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C04" w:rsidRDefault="00756B94">
      <w:pPr>
        <w:rPr>
          <w:rFonts w:ascii="Times New Roman" w:hAnsi="Times New Roman" w:cs="Times New Roman"/>
          <w:sz w:val="40"/>
          <w:szCs w:val="40"/>
        </w:rPr>
      </w:pPr>
      <w:r w:rsidRPr="00772289">
        <w:rPr>
          <w:rFonts w:ascii="Times New Roman" w:hAnsi="Times New Roman" w:cs="Times New Roman"/>
          <w:sz w:val="40"/>
          <w:szCs w:val="40"/>
          <w:lang w:val="en-US"/>
        </w:rPr>
        <w:t>S</w:t>
      </w:r>
      <w:proofErr w:type="spellStart"/>
      <w:r w:rsidRPr="00772289">
        <w:rPr>
          <w:rFonts w:ascii="Times New Roman" w:hAnsi="Times New Roman" w:cs="Times New Roman"/>
          <w:sz w:val="40"/>
          <w:szCs w:val="40"/>
        </w:rPr>
        <w:t>ąlygos</w:t>
      </w:r>
      <w:proofErr w:type="spellEnd"/>
      <w:r w:rsidRPr="00772289">
        <w:rPr>
          <w:rFonts w:ascii="Times New Roman" w:hAnsi="Times New Roman" w:cs="Times New Roman"/>
          <w:sz w:val="40"/>
          <w:szCs w:val="40"/>
        </w:rPr>
        <w:t xml:space="preserve"> sakiniai</w:t>
      </w:r>
    </w:p>
    <w:p w:rsidR="00225677" w:rsidRPr="00225677" w:rsidRDefault="0022567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Atlikti iki rugsėjo 20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 d. </w:t>
      </w:r>
    </w:p>
    <w:p w:rsidR="00EE0D88" w:rsidRDefault="00EE0D88" w:rsidP="00756B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Parašykite programą, kuri pasakytų, ar studentas išlaikė egzaminą, kai įvedamas gautas pažymys. (Egzaminas yra išlaikytas, jei gautas įvertinimas yra didesnis kaip 5).</w:t>
      </w:r>
    </w:p>
    <w:p w:rsidR="00772289" w:rsidRPr="00772289" w:rsidRDefault="0023734B" w:rsidP="00756B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Parašykite programą, kuri įvedus tris skaičius, nustatytų, kuris iš jų yra mažiausias.</w:t>
      </w:r>
    </w:p>
    <w:p w:rsidR="00A91629" w:rsidRDefault="00772289" w:rsidP="00756B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2289">
        <w:rPr>
          <w:rFonts w:ascii="Times New Roman" w:hAnsi="Times New Roman" w:cs="Times New Roman"/>
          <w:sz w:val="24"/>
          <w:szCs w:val="24"/>
        </w:rPr>
        <w:t>Parašykite programą, kuri, įvedus trijų kraštinių ilgius, nustatytų, ar iš jų galima sudaryti trikampį. Jei toks trikampis egzistuoja, reikėtų apskaičiuoti</w:t>
      </w:r>
      <w:r w:rsidR="00A91629" w:rsidRPr="00772289">
        <w:rPr>
          <w:rFonts w:ascii="Times New Roman" w:hAnsi="Times New Roman" w:cs="Times New Roman"/>
          <w:sz w:val="24"/>
          <w:szCs w:val="24"/>
        </w:rPr>
        <w:t xml:space="preserve"> </w:t>
      </w:r>
      <w:r w:rsidRPr="00772289">
        <w:rPr>
          <w:rFonts w:ascii="Times New Roman" w:hAnsi="Times New Roman" w:cs="Times New Roman"/>
          <w:sz w:val="24"/>
          <w:szCs w:val="24"/>
        </w:rPr>
        <w:t>trikampio plotą ir nustatyti, ar jis yra lygiašonis, ar lygiakraštis ar įvairiakraštis.</w:t>
      </w:r>
    </w:p>
    <w:p w:rsidR="0023734B" w:rsidRPr="00772289" w:rsidRDefault="00213FDE" w:rsidP="00756B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Pardavėjas gauna atlygį už darbą pagal pardavimus. </w:t>
      </w:r>
      <w:proofErr w:type="spellStart"/>
      <w:r>
        <w:rPr>
          <w:rFonts w:ascii="Times New Roman" w:hAnsi="Times New Roman" w:cs="Times New Roman"/>
          <w:sz w:val="24"/>
          <w:szCs w:val="24"/>
        </w:rPr>
        <w:t>T.y</w:t>
      </w:r>
      <w:proofErr w:type="spellEnd"/>
      <w:r>
        <w:rPr>
          <w:rFonts w:ascii="Times New Roman" w:hAnsi="Times New Roman" w:cs="Times New Roman"/>
          <w:sz w:val="24"/>
          <w:szCs w:val="24"/>
        </w:rPr>
        <w:t>. pardavęs prekių už &lt;</w:t>
      </w:r>
      <w:r>
        <w:rPr>
          <w:rFonts w:ascii="Times New Roman" w:hAnsi="Times New Roman" w:cs="Times New Roman"/>
          <w:sz w:val="24"/>
          <w:szCs w:val="24"/>
          <w:lang w:val="en-US"/>
        </w:rPr>
        <w:t>=5</w:t>
      </w:r>
      <w:r>
        <w:rPr>
          <w:rFonts w:ascii="Times New Roman" w:hAnsi="Times New Roman" w:cs="Times New Roman"/>
          <w:sz w:val="24"/>
          <w:szCs w:val="24"/>
        </w:rPr>
        <w:t>000 eurų, n</w:t>
      </w:r>
      <w:r w:rsidR="00EE0D88">
        <w:rPr>
          <w:rFonts w:ascii="Times New Roman" w:hAnsi="Times New Roman" w:cs="Times New Roman"/>
          <w:sz w:val="24"/>
          <w:szCs w:val="24"/>
        </w:rPr>
        <w:t>uo šios sumos pardavėjas gauna 10 proc., pardavęs pre</w:t>
      </w:r>
      <w:r w:rsidR="00370F73">
        <w:rPr>
          <w:rFonts w:ascii="Times New Roman" w:hAnsi="Times New Roman" w:cs="Times New Roman"/>
          <w:sz w:val="24"/>
          <w:szCs w:val="24"/>
        </w:rPr>
        <w:t xml:space="preserve">kių daugiau kaip už 5000, bet mažiau nei </w:t>
      </w:r>
      <w:r>
        <w:rPr>
          <w:rFonts w:ascii="Times New Roman" w:hAnsi="Times New Roman" w:cs="Times New Roman"/>
          <w:sz w:val="24"/>
          <w:szCs w:val="24"/>
        </w:rPr>
        <w:t>10000 e</w:t>
      </w:r>
      <w:r w:rsidR="00EE0D88">
        <w:rPr>
          <w:rFonts w:ascii="Times New Roman" w:hAnsi="Times New Roman" w:cs="Times New Roman"/>
          <w:sz w:val="24"/>
          <w:szCs w:val="24"/>
        </w:rPr>
        <w:t>urų, nuo šios sumos jis gauna 20</w:t>
      </w:r>
      <w:r>
        <w:rPr>
          <w:rFonts w:ascii="Times New Roman" w:hAnsi="Times New Roman" w:cs="Times New Roman"/>
          <w:sz w:val="24"/>
          <w:szCs w:val="24"/>
        </w:rPr>
        <w:t xml:space="preserve"> proc. Jei įvykdo pa</w:t>
      </w:r>
      <w:r w:rsidR="00EE0D88">
        <w:rPr>
          <w:rFonts w:ascii="Times New Roman" w:hAnsi="Times New Roman" w:cs="Times New Roman"/>
          <w:sz w:val="24"/>
          <w:szCs w:val="24"/>
        </w:rPr>
        <w:t xml:space="preserve">rdavimų už &gt;10000 </w:t>
      </w:r>
      <w:proofErr w:type="spellStart"/>
      <w:r w:rsidR="00EE0D88">
        <w:rPr>
          <w:rFonts w:ascii="Times New Roman" w:hAnsi="Times New Roman" w:cs="Times New Roman"/>
          <w:sz w:val="24"/>
          <w:szCs w:val="24"/>
        </w:rPr>
        <w:t>eur</w:t>
      </w:r>
      <w:proofErr w:type="spellEnd"/>
      <w:r w:rsidR="00EE0D88">
        <w:rPr>
          <w:rFonts w:ascii="Times New Roman" w:hAnsi="Times New Roman" w:cs="Times New Roman"/>
          <w:sz w:val="24"/>
          <w:szCs w:val="24"/>
        </w:rPr>
        <w:t>., gauna 25</w:t>
      </w:r>
      <w:r>
        <w:rPr>
          <w:rFonts w:ascii="Times New Roman" w:hAnsi="Times New Roman" w:cs="Times New Roman"/>
          <w:sz w:val="24"/>
          <w:szCs w:val="24"/>
        </w:rPr>
        <w:t xml:space="preserve"> proc. nuo pardavimų sumos. Parašykite programą, kuri paskaičiuotų, kokį</w:t>
      </w:r>
      <w:r w:rsidR="00EE0D88">
        <w:rPr>
          <w:rFonts w:ascii="Times New Roman" w:hAnsi="Times New Roman" w:cs="Times New Roman"/>
          <w:sz w:val="24"/>
          <w:szCs w:val="24"/>
        </w:rPr>
        <w:t xml:space="preserve"> atlygį gaus pardavėjas, kuomet žinoma jo įvykdytų pardavimų suma.</w:t>
      </w:r>
    </w:p>
    <w:p w:rsidR="00756B94" w:rsidRPr="00772289" w:rsidRDefault="00756B94" w:rsidP="00756B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2289">
        <w:rPr>
          <w:rFonts w:ascii="Times New Roman" w:hAnsi="Times New Roman" w:cs="Times New Roman"/>
          <w:sz w:val="24"/>
          <w:szCs w:val="24"/>
        </w:rPr>
        <w:t xml:space="preserve">Parašykite programą, kuri, įvedus sunaudotos elektros energijos kiekį, pateiktų sąskaitą </w:t>
      </w:r>
      <w:r w:rsidR="00817951" w:rsidRPr="00772289">
        <w:rPr>
          <w:rFonts w:ascii="Times New Roman" w:hAnsi="Times New Roman" w:cs="Times New Roman"/>
          <w:sz w:val="24"/>
          <w:szCs w:val="24"/>
        </w:rPr>
        <w:t xml:space="preserve">salos gyventojams </w:t>
      </w:r>
      <w:r w:rsidRPr="00772289">
        <w:rPr>
          <w:rFonts w:ascii="Times New Roman" w:hAnsi="Times New Roman" w:cs="Times New Roman"/>
          <w:sz w:val="24"/>
          <w:szCs w:val="24"/>
        </w:rPr>
        <w:t>pagal tokius įkainius:</w:t>
      </w:r>
    </w:p>
    <w:p w:rsidR="00756B94" w:rsidRPr="00772289" w:rsidRDefault="00756B94" w:rsidP="00756B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2289">
        <w:rPr>
          <w:rFonts w:ascii="Times New Roman" w:hAnsi="Times New Roman" w:cs="Times New Roman"/>
          <w:sz w:val="24"/>
          <w:szCs w:val="24"/>
        </w:rPr>
        <w:t xml:space="preserve">Pirmi 50 kW kainuoja  0.5 </w:t>
      </w:r>
      <w:proofErr w:type="spellStart"/>
      <w:r w:rsidRPr="00772289">
        <w:rPr>
          <w:rFonts w:ascii="Times New Roman" w:hAnsi="Times New Roman" w:cs="Times New Roman"/>
          <w:sz w:val="24"/>
          <w:szCs w:val="24"/>
        </w:rPr>
        <w:t>eur</w:t>
      </w:r>
      <w:proofErr w:type="spellEnd"/>
      <w:r w:rsidRPr="00772289">
        <w:rPr>
          <w:rFonts w:ascii="Times New Roman" w:hAnsi="Times New Roman" w:cs="Times New Roman"/>
          <w:sz w:val="24"/>
          <w:szCs w:val="24"/>
        </w:rPr>
        <w:t>/kW</w:t>
      </w:r>
      <w:r w:rsidRPr="00772289">
        <w:rPr>
          <w:rFonts w:ascii="Times New Roman" w:hAnsi="Times New Roman" w:cs="Times New Roman"/>
          <w:sz w:val="24"/>
          <w:szCs w:val="24"/>
        </w:rPr>
        <w:br/>
      </w:r>
      <w:r w:rsidR="00817951" w:rsidRPr="00772289">
        <w:rPr>
          <w:rFonts w:ascii="Times New Roman" w:hAnsi="Times New Roman" w:cs="Times New Roman"/>
          <w:sz w:val="24"/>
          <w:szCs w:val="24"/>
        </w:rPr>
        <w:t xml:space="preserve">Viršijus 50 kW, kitiems 100 kW kaina 0.75 </w:t>
      </w:r>
      <w:proofErr w:type="spellStart"/>
      <w:r w:rsidR="00817951" w:rsidRPr="00772289">
        <w:rPr>
          <w:rFonts w:ascii="Times New Roman" w:hAnsi="Times New Roman" w:cs="Times New Roman"/>
          <w:sz w:val="24"/>
          <w:szCs w:val="24"/>
        </w:rPr>
        <w:t>eur</w:t>
      </w:r>
      <w:proofErr w:type="spellEnd"/>
      <w:r w:rsidR="00817951" w:rsidRPr="00772289">
        <w:rPr>
          <w:rFonts w:ascii="Times New Roman" w:hAnsi="Times New Roman" w:cs="Times New Roman"/>
          <w:sz w:val="24"/>
          <w:szCs w:val="24"/>
        </w:rPr>
        <w:t>/kW.</w:t>
      </w:r>
      <w:r w:rsidRPr="00772289">
        <w:rPr>
          <w:rFonts w:ascii="Times New Roman" w:hAnsi="Times New Roman" w:cs="Times New Roman"/>
          <w:sz w:val="24"/>
          <w:szCs w:val="24"/>
        </w:rPr>
        <w:br/>
      </w:r>
      <w:r w:rsidR="00817951" w:rsidRPr="00772289">
        <w:rPr>
          <w:rFonts w:ascii="Times New Roman" w:hAnsi="Times New Roman" w:cs="Times New Roman"/>
          <w:sz w:val="24"/>
          <w:szCs w:val="24"/>
        </w:rPr>
        <w:t xml:space="preserve">Dar sekančiam 100 kW taikomas tarifas </w:t>
      </w:r>
      <w:r w:rsidRPr="00772289">
        <w:rPr>
          <w:rFonts w:ascii="Times New Roman" w:hAnsi="Times New Roman" w:cs="Times New Roman"/>
          <w:sz w:val="24"/>
          <w:szCs w:val="24"/>
        </w:rPr>
        <w:t>1.20</w:t>
      </w:r>
      <w:r w:rsidR="00817951" w:rsidRPr="00772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7951" w:rsidRPr="00772289">
        <w:rPr>
          <w:rFonts w:ascii="Times New Roman" w:hAnsi="Times New Roman" w:cs="Times New Roman"/>
          <w:sz w:val="24"/>
          <w:szCs w:val="24"/>
        </w:rPr>
        <w:t>eur</w:t>
      </w:r>
      <w:proofErr w:type="spellEnd"/>
      <w:r w:rsidR="00817951" w:rsidRPr="00772289">
        <w:rPr>
          <w:rFonts w:ascii="Times New Roman" w:hAnsi="Times New Roman" w:cs="Times New Roman"/>
          <w:sz w:val="24"/>
          <w:szCs w:val="24"/>
        </w:rPr>
        <w:t>/kW</w:t>
      </w:r>
      <w:r w:rsidR="00817951" w:rsidRPr="00772289">
        <w:rPr>
          <w:rFonts w:ascii="Times New Roman" w:hAnsi="Times New Roman" w:cs="Times New Roman"/>
          <w:sz w:val="24"/>
          <w:szCs w:val="24"/>
        </w:rPr>
        <w:br/>
        <w:t xml:space="preserve">Viršijus 250 kW, </w:t>
      </w:r>
      <w:r w:rsidRPr="00772289">
        <w:rPr>
          <w:rFonts w:ascii="Times New Roman" w:hAnsi="Times New Roman" w:cs="Times New Roman"/>
          <w:sz w:val="24"/>
          <w:szCs w:val="24"/>
        </w:rPr>
        <w:t>1.50</w:t>
      </w:r>
      <w:r w:rsidR="00817951" w:rsidRPr="00772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7951" w:rsidRPr="00772289">
        <w:rPr>
          <w:rFonts w:ascii="Times New Roman" w:hAnsi="Times New Roman" w:cs="Times New Roman"/>
          <w:sz w:val="24"/>
          <w:szCs w:val="24"/>
        </w:rPr>
        <w:t>eur</w:t>
      </w:r>
      <w:proofErr w:type="spellEnd"/>
      <w:r w:rsidR="00817951" w:rsidRPr="00772289">
        <w:rPr>
          <w:rFonts w:ascii="Times New Roman" w:hAnsi="Times New Roman" w:cs="Times New Roman"/>
          <w:sz w:val="24"/>
          <w:szCs w:val="24"/>
        </w:rPr>
        <w:t>/kW</w:t>
      </w:r>
      <w:r w:rsidR="00817951" w:rsidRPr="00772289">
        <w:rPr>
          <w:rFonts w:ascii="Times New Roman" w:hAnsi="Times New Roman" w:cs="Times New Roman"/>
          <w:sz w:val="24"/>
          <w:szCs w:val="24"/>
        </w:rPr>
        <w:br/>
        <w:t>Taip pat taikomas 20 proc. administravimo mokestis.</w:t>
      </w:r>
    </w:p>
    <w:sectPr w:rsidR="00756B94" w:rsidRPr="00772289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061CD"/>
    <w:multiLevelType w:val="hybridMultilevel"/>
    <w:tmpl w:val="856ABAB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B94"/>
    <w:rsid w:val="001A613F"/>
    <w:rsid w:val="00213FDE"/>
    <w:rsid w:val="00225677"/>
    <w:rsid w:val="0023734B"/>
    <w:rsid w:val="00370F73"/>
    <w:rsid w:val="00756B94"/>
    <w:rsid w:val="00772289"/>
    <w:rsid w:val="00817951"/>
    <w:rsid w:val="00A91629"/>
    <w:rsid w:val="00C13C04"/>
    <w:rsid w:val="00E60DA1"/>
    <w:rsid w:val="00EE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2711F"/>
  <w15:chartTrackingRefBased/>
  <w15:docId w15:val="{23026FDE-94E8-4534-AA19-F91E3285A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828</Words>
  <Characters>472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2017-09-06T18:31:00Z</dcterms:created>
  <dcterms:modified xsi:type="dcterms:W3CDTF">2017-09-06T20:19:00Z</dcterms:modified>
</cp:coreProperties>
</file>