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CF18FC" w14:textId="5F96B025" w:rsidR="00BE0DEC" w:rsidRPr="00321381" w:rsidRDefault="00EE5093" w:rsidP="0080552D">
      <w:pPr>
        <w:spacing w:line="600" w:lineRule="exact"/>
        <w:jc w:val="center"/>
        <w:rPr>
          <w:rFonts w:ascii="Kaiti SC" w:eastAsia="Kaiti SC" w:hAnsi="Kaiti SC" w:cs="Microsoft YaHei"/>
          <w:b/>
          <w:bCs/>
          <w:sz w:val="32"/>
          <w:szCs w:val="32"/>
        </w:rPr>
      </w:pPr>
      <w:r>
        <w:rPr>
          <w:rFonts w:ascii="Times New Roman" w:eastAsia="Kaiti SC" w:hAnsi="Times New Roman" w:cs="Times New Roman"/>
          <w:noProof/>
          <w:sz w:val="19"/>
          <w:szCs w:val="19"/>
        </w:rPr>
        <w:drawing>
          <wp:anchor distT="0" distB="0" distL="114300" distR="114300" simplePos="0" relativeHeight="251691520" behindDoc="0" locked="0" layoutInCell="1" allowOverlap="1" wp14:anchorId="4AE0E582" wp14:editId="69B34A87">
            <wp:simplePos x="0" y="0"/>
            <wp:positionH relativeFrom="column">
              <wp:posOffset>-40005</wp:posOffset>
            </wp:positionH>
            <wp:positionV relativeFrom="paragraph">
              <wp:posOffset>-9525</wp:posOffset>
            </wp:positionV>
            <wp:extent cx="703580" cy="703580"/>
            <wp:effectExtent l="0" t="0" r="0" b="0"/>
            <wp:wrapNone/>
            <wp:docPr id="1716412875" name="Picture 10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2875" name="Picture 10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39E8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5D419597" wp14:editId="64D8D5A4">
            <wp:simplePos x="0" y="0"/>
            <wp:positionH relativeFrom="column">
              <wp:posOffset>5634355</wp:posOffset>
            </wp:positionH>
            <wp:positionV relativeFrom="paragraph">
              <wp:posOffset>-67569</wp:posOffset>
            </wp:positionV>
            <wp:extent cx="732155" cy="1025408"/>
            <wp:effectExtent l="0" t="0" r="4445" b="3810"/>
            <wp:wrapNone/>
            <wp:docPr id="1375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624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102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C53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52DBF7" wp14:editId="3A361463">
                <wp:simplePos x="0" y="0"/>
                <wp:positionH relativeFrom="page">
                  <wp:posOffset>7327153</wp:posOffset>
                </wp:positionH>
                <wp:positionV relativeFrom="paragraph">
                  <wp:posOffset>-318210</wp:posOffset>
                </wp:positionV>
                <wp:extent cx="388807" cy="10614212"/>
                <wp:effectExtent l="0" t="0" r="5080" b="3175"/>
                <wp:wrapNone/>
                <wp:docPr id="153327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7" cy="106142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94BCA" id="Rectangle 1" o:spid="_x0000_s1026" style="position:absolute;margin-left:576.95pt;margin-top:-25.05pt;width:30.6pt;height:835.7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axPfAIAAF8FAAAOAAAAZHJzL2Uyb0RvYy54bWysVFFv2yAQfp+0/4B4X21naZtFdaooVaZJ&#13;&#10;VVu1nfpMMMSWMMeAxMl+/Q6wna6r9jAtDwS47767+3zH1fWhVWQvrGtAl7Q4yykRmkPV6G1Jvz+v&#13;&#10;P80ocZ7piinQoqRH4ej14uOHq87MxQRqUJWwBEm0m3empLX3Zp5ljteiZe4MjNBolGBb5vFot1ll&#13;&#10;WYfsrcomeX6RdWArY4EL5/D2JhnpIvJLKbi/l9IJT1RJMTcfVxvXTVizxRWbby0zdcP7NNg/ZNGy&#13;&#10;RmPQkeqGeUZ2tvmDqm24BQfSn3FoM5Cy4SLWgNUU+ZtqnmpmRKwFxXFmlMn9P1p+t38yDxZl6Iyb&#13;&#10;O9yGKg7StuEf8yOHKNZxFEscPOF4+Xk2m+WXlHA0FflFMZ0UkyBndnI31vmvAloSNiW1+DWiSGx/&#13;&#10;63yCDpAQzYFqqnWjVDyEDhArZcme4bfbbIue/DeU0gGrIXglwnCTnWqJO39UIuCUfhSSNBVmP4mJ&#13;&#10;xDY7BWGcC+2LZKpZJVLs8xx/Q/QhrVhoJAzMEuOP3D3BgEwkA3fKsscHVxG7dHTO/5ZYch49YmTQ&#13;&#10;fnRuGw32PQKFVfWRE34QKUkTVNpAdXywxEKaEWf4usHPdsucf2AWhwLHBwfd3+MiFXQlhX5HSQ32&#13;&#10;53v3AY+9ilZKOhyykrofO2YFJeqbxi7+UkynYSrjYXp+OcGDfW3ZvLboXbsC7IUCnxTD4zbgvRq2&#13;&#10;0kL7gu/BMkRFE9McY5eUezscVj4NP74oXCyXEYaTaJi/1U+GB/KgamjL58MLs6bvXY9tfwfDQLL5&#13;&#10;mxZO2OCpYbnzIJvY3ydde71ximPj9C9OeCZenyPq9C4ufgEAAP//AwBQSwMEFAAGAAgAAAAhADEk&#13;&#10;l+PnAAAAEwEAAA8AAABkcnMvZG93bnJldi54bWxMT8tOwzAQvCPxD9YicUGt45hUkMapeAiJCwdK&#13;&#10;hTi6sYmtxnYUu0nK17M9wWU1o52dnak2s+vIqIdogxfAlhkQ7ZugrG8F7D5eFndAYpJeyS54LeCk&#13;&#10;I2zqy4tKlipM/l2P29QSNPGxlAJMSn1JaWyMdjIuQ6897r7D4GRCOrRUDXJCc9fRPMtW1Enr8YOR&#13;&#10;vX4yujlsj07A24nz1/GGH6ad5a39oV+PnyYIcX01P69xPKyBJD2nvws4d8D8UGOwfTh6FUmHnBX8&#13;&#10;HrUCFkXGgJwlOSsQ7RGtcnYLtK7o/y71LwAAAP//AwBQSwECLQAUAAYACAAAACEAtoM4kv4AAADh&#13;&#10;AQAAEwAAAAAAAAAAAAAAAAAAAAAAW0NvbnRlbnRfVHlwZXNdLnhtbFBLAQItABQABgAIAAAAIQA4&#13;&#10;/SH/1gAAAJQBAAALAAAAAAAAAAAAAAAAAC8BAABfcmVscy8ucmVsc1BLAQItABQABgAIAAAAIQD/&#13;&#10;6axPfAIAAF8FAAAOAAAAAAAAAAAAAAAAAC4CAABkcnMvZTJvRG9jLnhtbFBLAQItABQABgAIAAAA&#13;&#10;IQAxJJfj5wAAABMBAAAPAAAAAAAAAAAAAAAAANYEAABkcnMvZG93bnJldi54bWxQSwUGAAAAAAQA&#13;&#10;BADzAAAA6gUAAAAA&#13;&#10;" fillcolor="white [3212]" stroked="f" strokeweight="1pt">
                <w10:wrap anchorx="page"/>
              </v:rect>
            </w:pict>
          </mc:Fallback>
        </mc:AlternateContent>
      </w:r>
      <w:r w:rsidR="00FC6C53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4DBF52E" wp14:editId="337FD99E">
                <wp:simplePos x="0" y="0"/>
                <wp:positionH relativeFrom="page">
                  <wp:posOffset>-155388</wp:posOffset>
                </wp:positionH>
                <wp:positionV relativeFrom="paragraph">
                  <wp:posOffset>-342117</wp:posOffset>
                </wp:positionV>
                <wp:extent cx="394447" cy="10739195"/>
                <wp:effectExtent l="0" t="0" r="0" b="5080"/>
                <wp:wrapNone/>
                <wp:docPr id="211792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447" cy="10739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667D3" id="Rectangle 1" o:spid="_x0000_s1026" style="position:absolute;margin-left:-12.25pt;margin-top:-26.95pt;width:31.05pt;height:845.6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oE0fQIAAF8FAAAOAAAAZHJzL2Uyb0RvYy54bWysVFFv2yAQfp+0/4B4X22n6bpEdaooVaZJ&#13;&#10;VVu1nfpMMMSWMMeAxMl+/Q6wna6r9jAtDwS47767+3zH1fWhVWQvrGtAl7Q4yykRmkPV6G1Jvz+v&#13;&#10;P32hxHmmK6ZAi5IehaPXi48frjozFxOoQVXCEiTRbt6Zktbem3mWOV6LlrkzMEKjUYJtmcej3WaV&#13;&#10;ZR2ytyqb5PnnrANbGQtcOIe3N8lIF5FfSsH9vZROeKJKirn5uNq4bsKaLa7YfGuZqRvep8H+IYuW&#13;&#10;NRqDjlQ3zDOys80fVG3DLTiQ/oxDm4GUDRexBqymyN9U81QzI2ItKI4zo0zu/9Hyu/2TebAoQ2fc&#13;&#10;3OE2VHGQtg3/mB85RLGOo1ji4AnHy/PZdDq9pISjqcgvz2fF7CLImZ3cjXX+q4CWhE1JLX6NKBLb&#13;&#10;3zqfoAMkRHOgmmrdKBUPoQPESlmyZ/jtNtuiJ/8NpXTAagheiTDcZKda4s4flQg4pR+FJE2F2U9i&#13;&#10;IrHNTkEY50L7IplqVokU+yLH3xB9SCsWGgkDs8T4I3dPMCATycCdsuzxwVXELh2d878llpxHjxgZ&#13;&#10;tB+d20aDfY9AYVV95IQfRErSBJU2UB0fLLGQZsQZvm7ws90y5x+YxaHA8cFB9/e4SAVdSaHfUVKD&#13;&#10;/fnefcBjr6KVkg6HrKTux45ZQYn6prGLZ8V0GqYyHqYXlxM82NeWzWuL3rUrwF4o8EkxPG4D3qth&#13;&#10;Ky20L/geLENUNDHNMXZJubfDYeXT8OOLwsVyGWE4iYb5W/1keCAPqoa2fD68MGv63vXY9ncwDCSb&#13;&#10;v2nhhA2eGpY7D7KJ/X3Stdcbpzg2Tv/ihGfi9TmiTu/i4hcAAAD//wMAUEsDBBQABgAIAAAAIQAi&#13;&#10;PbaY5gAAABABAAAPAAAAZHJzL2Rvd25yZXYueG1sTI9PT8MwDMXvSHyHyEhc0JaysA66phN/hMSF&#13;&#10;A2NCHLPGNNGapGqytuPTY05wsWz55+f3ys3kWjZgH23wEq7nGTD0ddDWNxJ278+zW2AxKa9VGzxK&#13;&#10;OGGETXV+VqpCh9G/4bBNDSMRHwslwaTUFZzH2qBTcR469LT7Cr1Tica+4bpXI4m7li+yLOdOWU8f&#13;&#10;jOrw0WB92B6dhNeTEC/DlTiMOysa+80/Hz5MkPLyYnpaU7lfA0s4pb8L+M1A/qEiY/tw9DqyVsJs&#13;&#10;cbMklJqluANGhFjlwPZE5mIlgFcl/x+k+gEAAP//AwBQSwECLQAUAAYACAAAACEAtoM4kv4AAADh&#13;&#10;AQAAEwAAAAAAAAAAAAAAAAAAAAAAW0NvbnRlbnRfVHlwZXNdLnhtbFBLAQItABQABgAIAAAAIQA4&#13;&#10;/SH/1gAAAJQBAAALAAAAAAAAAAAAAAAAAC8BAABfcmVscy8ucmVsc1BLAQItABQABgAIAAAAIQAV&#13;&#10;koE0fQIAAF8FAAAOAAAAAAAAAAAAAAAAAC4CAABkcnMvZTJvRG9jLnhtbFBLAQItABQABgAIAAAA&#13;&#10;IQAiPbaY5gAAABABAAAPAAAAAAAAAAAAAAAAANcEAABkcnMvZG93bnJldi54bWxQSwUGAAAAAAQA&#13;&#10;BADzAAAA6gUAAAAA&#13;&#10;" fillcolor="white [3212]" stroked="f" strokeweight="1pt">
                <w10:wrap anchorx="page"/>
              </v:rect>
            </w:pict>
          </mc:Fallback>
        </mc:AlternateContent>
      </w:r>
      <w:r w:rsidR="00A470F4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69B6079" wp14:editId="690EAA4B">
                <wp:simplePos x="0" y="0"/>
                <wp:positionH relativeFrom="page">
                  <wp:align>left</wp:align>
                </wp:positionH>
                <wp:positionV relativeFrom="paragraph">
                  <wp:posOffset>-469581</wp:posOffset>
                </wp:positionV>
                <wp:extent cx="7620000" cy="204470"/>
                <wp:effectExtent l="0" t="0" r="0" b="5080"/>
                <wp:wrapNone/>
                <wp:docPr id="350494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204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C04DF" id="Rectangle 1" o:spid="_x0000_s1026" style="position:absolute;margin-left:0;margin-top:-36.95pt;width:600pt;height:16.1pt;z-index:25166592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u/+ewIAAF4FAAAOAAAAZHJzL2Uyb0RvYy54bWysVE1v2zAMvQ/YfxB0X+0EabsFcYogRYcB&#13;&#10;RVu0HXpWZCk2IIsapcTJfv0o+SNdV+ww7GJL4uMj+URqcXVoDNsr9DXYgk/Ocs6UlVDWdlvw7883&#13;&#10;nz5z5oOwpTBgVcGPyvOr5ccPi9bN1RQqMKVCRiTWz1tX8CoEN88yLyvVCH8GTlkyasBGBNriNitR&#13;&#10;tMTemGya5xdZC1g6BKm8p9PrzsiXiV9rJcO91l4FZgpOuYX0xfTdxG+2XIj5FoWratmnIf4hi0bU&#13;&#10;loKOVNciCLbD+g+qppYIHnQ4k9BkoHUtVaqBqpnkb6p5qoRTqRYSx7tRJv//aOXd/sk9IMnQOj/3&#13;&#10;tIxVHDQ28U/5sUMS6ziKpQ6BSTq8vCD9c9JUkm2az2aXSc3s5O3Qh68KGhYXBUe6jKSR2N/6QBEJ&#13;&#10;OkBiMA+mLm9qY9ImNoBaG2R7QVe32U7iVZHHbyhjI9ZC9OrM8SQ7lZJW4WhUxBn7qDSrS0p+mhJJ&#13;&#10;XXYKIqRUNkw6UyVK1cU+T2X20Ye0Ui6JMDJrij9y9wQDsiMZuDuaHh9dVWrS0Tn/W2Kd8+iRIoMN&#13;&#10;o3NTW8D3CAxV1Ufu8INInTRRpQ2UxwdkCN2IeCdvarq2W+HDg0CaCbppmvNwTx9toC049CvOKsCf&#13;&#10;751HPLUqWTlracYK7n/sBCrOzDdLTfxlMpvFoUyb2fnllDb42rJ5bbG7Zg3UCxN6UZxMy4gPZlhq&#13;&#10;hOaFnoNVjEomYSXFLrgMOGzWoZt9elCkWq0SjAbRiXBrn5yM5FHV2JbPhxeBru/dQF1/B8M8ivmb&#13;&#10;Fu6w0dPCahdA16m/T7r2etMQp8bpH5z4SrzeJ9TpWVz+AgAA//8DAFBLAwQUAAYACAAAACEA6h4W&#13;&#10;y+EAAAAOAQAADwAAAGRycy9kb3ducmV2LnhtbExPy07DMBC8I/EP1iJxQa1TjCikcSoeQuLCgVIh&#13;&#10;jm68JFbjdRS7ScrXsz3BZaWd0byK9eRbMWAfXSANi3kGAqkK1lGtYfvxMrsDEZMha9pAqOGIEdbl&#13;&#10;+VlhchtGesdhk2rBJhRzo6FJqculjFWD3sR56JCY+w69N4nfvpa2NyOb+1ZeZ9mt9MYRJzSmw6cG&#13;&#10;q/3m4DW8HZV6Ha7Uftw6Vbsf+fX42QStLy+m5xWfhxWIhFP6U8BpA/eHkovtwoFsFK0GXpM0zJbq&#13;&#10;HsSJ5kiGdgzdLJYgy0L+n1H+AgAA//8DAFBLAQItABQABgAIAAAAIQC2gziS/gAAAOEBAAATAAAA&#13;&#10;AAAAAAAAAAAAAAAAAABbQ29udGVudF9UeXBlc10ueG1sUEsBAi0AFAAGAAgAAAAhADj9If/WAAAA&#13;&#10;lAEAAAsAAAAAAAAAAAAAAAAALwEAAF9yZWxzLy5yZWxzUEsBAi0AFAAGAAgAAAAhAG867/57AgAA&#13;&#10;XgUAAA4AAAAAAAAAAAAAAAAALgIAAGRycy9lMm9Eb2MueG1sUEsBAi0AFAAGAAgAAAAhAOoeFsvh&#13;&#10;AAAADgEAAA8AAAAAAAAAAAAAAAAA1QQAAGRycy9kb3ducmV2LnhtbFBLBQYAAAAABAAEAPMAAADj&#13;&#10;BQAAAAA=&#13;&#10;" fillcolor="white [3212]" stroked="f" strokeweight="1pt">
                <w10:wrap anchorx="page"/>
              </v:rect>
            </w:pict>
          </mc:Fallback>
        </mc:AlternateContent>
      </w:r>
      <w:r w:rsidR="005F3B0F" w:rsidRPr="00321381">
        <w:rPr>
          <w:rFonts w:ascii="Kaiti SC" w:eastAsia="Kaiti SC" w:hAnsi="Kaiti SC" w:cs="Microsoft YaHei" w:hint="eastAsia"/>
          <w:b/>
          <w:bCs/>
          <w:sz w:val="32"/>
          <w:szCs w:val="32"/>
        </w:rPr>
        <w:t>裴宇航</w:t>
      </w:r>
    </w:p>
    <w:p w14:paraId="4C007301" w14:textId="256EB895" w:rsidR="005A40DB" w:rsidRPr="00321381" w:rsidRDefault="00EE5093" w:rsidP="00FC6C53">
      <w:pPr>
        <w:spacing w:line="360" w:lineRule="exact"/>
        <w:jc w:val="center"/>
        <w:rPr>
          <w:rFonts w:ascii="Kaiti SC" w:eastAsia="Kaiti SC" w:hAnsi="Kaiti SC" w:cs="Microsoft YaHei"/>
          <w:sz w:val="20"/>
          <w:szCs w:val="20"/>
        </w:rPr>
      </w:pPr>
      <w:r>
        <w:rPr>
          <w:rFonts w:ascii="Kaiti SC" w:eastAsia="Kaiti SC" w:hAnsi="Kaiti SC" w:cs="Microsoft YaHei"/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ADB0E61" wp14:editId="75DC8366">
                <wp:simplePos x="0" y="0"/>
                <wp:positionH relativeFrom="column">
                  <wp:posOffset>-67945</wp:posOffset>
                </wp:positionH>
                <wp:positionV relativeFrom="paragraph">
                  <wp:posOffset>225528</wp:posOffset>
                </wp:positionV>
                <wp:extent cx="779780" cy="149860"/>
                <wp:effectExtent l="0" t="0" r="7620" b="2540"/>
                <wp:wrapNone/>
                <wp:docPr id="214646425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80" cy="149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6E1D60" w14:textId="4C4E24D5" w:rsidR="00EE5093" w:rsidRPr="00EE5093" w:rsidRDefault="00EE5093" w:rsidP="00EE5093">
                            <w:pPr>
                              <w:jc w:val="center"/>
                              <w:rPr>
                                <w:rFonts w:ascii="Kaiti SC" w:eastAsia="Kaiti SC" w:hAnsi="Kaiti SC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EE5093">
                              <w:rPr>
                                <w:rFonts w:ascii="Kaiti SC" w:eastAsia="Kaiti SC" w:hAnsi="Kaiti SC" w:cs="Times New Roman"/>
                                <w:color w:val="000000" w:themeColor="text1"/>
                                <w:sz w:val="12"/>
                                <w:szCs w:val="12"/>
                              </w:rPr>
                              <w:t>点击查看个人主页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B0E61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5.35pt;margin-top:17.75pt;width:61.4pt;height:11.8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/dMHDAIAABsEAAAOAAAAZHJzL2Uyb0RvYy54bWysU11v2jAUfZ+0/2D5fQS6DWhEqFgrpkmo&#13;&#10;rUSnPhvHJpEcX+/akLBfv2uTwNTtadqLc+P7fc7x4q5rDDsq9DXYgk9GY86UlVDWdl/w7y/rD3PO&#13;&#10;fBC2FAasKvhJeX63fP9u0bpc3UAFplTIqIj1eesKXoXg8izzslKN8CNwypJTAzYi0C/usxJFS9Ub&#13;&#10;k92Mx9OsBSwdglTe0+3D2cmXqb7WSoYnrb0KzBScZgvpxHTu4pktFyLfo3BVLfsxxD9M0YjaUtNL&#13;&#10;qQcRBDtg/UepppYIHnQYSWgy0LqWKu1A20zGb7bZVsKptAuB490FJv//ysrH49Y9IwvdF+iIwAhI&#13;&#10;63zu6TLu02ls4pcmZeQnCE8X2FQXmKTL2ex2NiePJNfk0+18mmDNrskOffiqoGHRKDgSKwkscdz4&#13;&#10;QA0pdAiJvSysa2MSM8aytuDTj5/HKeHioQxjKfE6arRCt+v6+XdQnmgthDPj3sl1Tc03wodngUQx&#13;&#10;zUuyDU90aAPUBHqLswrw59/uYzwhT17OWpJMwf2Pg0DFmflmiZOor8HAwdgNhj0090AqnNCDcDKZ&#13;&#10;lIDBDKZGaF5JzavYhVzCSupV8DCY9+EsXHoNUq1WKYhU5ETY2K2TsXSEL0L50r0KdD3egYh6hEFM&#13;&#10;In8D+zn2DPzqEEDXiZMI6BnFHmdSYKKqfy1R4r//p6jrm17+AgAA//8DAFBLAwQUAAYACAAAACEA&#13;&#10;2jXF0uAAAAAOAQAADwAAAGRycy9kb3ducmV2LnhtbExPyU7DMBC9I/EP1iBxa20XhSWNUyEKN9YC&#13;&#10;EtyceEgi4nFkO2n4e9wTXEZ6mrcWm9n2bEIfOkcK5FIAQ6qd6ahR8PZ6t7gEFqImo3tHqOAHA2zK&#13;&#10;46NC58bt6QWnXWxYMqGQawVtjEPOeahbtDos3YCUfl/OWx0T9A03Xu+Tue35SohzbnVHKaHVA960&#13;&#10;WH/vRqug/wj+vhLxc9o2D/H5iY/vt/JRqdOTebtO53oNLOIc/xRw2JD6Q5mKVW4kE1ivYCHFRaIq&#13;&#10;OMsyYAeCXElglYLsSgIvC/5/RvkLAAD//wMAUEsBAi0AFAAGAAgAAAAhALaDOJL+AAAA4QEAABMA&#13;&#10;AAAAAAAAAAAAAAAAAAAAAFtDb250ZW50X1R5cGVzXS54bWxQSwECLQAUAAYACAAAACEAOP0h/9YA&#13;&#10;AACUAQAACwAAAAAAAAAAAAAAAAAvAQAAX3JlbHMvLnJlbHNQSwECLQAUAAYACAAAACEAOv3TBwwC&#13;&#10;AAAbBAAADgAAAAAAAAAAAAAAAAAuAgAAZHJzL2Uyb0RvYy54bWxQSwECLQAUAAYACAAAACEA2jXF&#13;&#10;0uAAAAAOAQAADwAAAAAAAAAAAAAAAABmBAAAZHJzL2Rvd25yZXYueG1sUEsFBgAAAAAEAAQA8wAA&#13;&#10;AHMFAAAAAA==&#13;&#10;" filled="f" stroked="f" strokeweight=".5pt">
                <v:textbox inset="0,0,0,0">
                  <w:txbxContent>
                    <w:p w14:paraId="626E1D60" w14:textId="4C4E24D5" w:rsidR="00EE5093" w:rsidRPr="00EE5093" w:rsidRDefault="00EE5093" w:rsidP="00EE5093">
                      <w:pPr>
                        <w:jc w:val="center"/>
                        <w:rPr>
                          <w:rFonts w:ascii="Kaiti SC" w:eastAsia="Kaiti SC" w:hAnsi="Kaiti SC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EE5093">
                        <w:rPr>
                          <w:rFonts w:ascii="Kaiti SC" w:eastAsia="Kaiti SC" w:hAnsi="Kaiti SC" w:cs="Times New Roman"/>
                          <w:color w:val="000000" w:themeColor="text1"/>
                          <w:sz w:val="12"/>
                          <w:szCs w:val="12"/>
                        </w:rPr>
                        <w:t>点击查看个人主页</w:t>
                      </w:r>
                    </w:p>
                  </w:txbxContent>
                </v:textbox>
              </v:shape>
            </w:pict>
          </mc:Fallback>
        </mc:AlternateContent>
      </w:r>
      <w:r w:rsidR="00321381" w:rsidRPr="00321381">
        <w:rPr>
          <w:rFonts w:ascii="Times New Roman" w:eastAsia="Kaiti SC" w:hAnsi="Times New Roman" w:cs="Times New Roman"/>
          <w:sz w:val="20"/>
          <w:szCs w:val="20"/>
        </w:rPr>
        <w:t>(86)</w:t>
      </w:r>
      <w:r w:rsidR="005A40DB" w:rsidRPr="00321381">
        <w:rPr>
          <w:rFonts w:ascii="Times New Roman" w:eastAsia="Kaiti SC" w:hAnsi="Times New Roman" w:cs="Times New Roman"/>
          <w:sz w:val="20"/>
          <w:szCs w:val="20"/>
        </w:rPr>
        <w:t xml:space="preserve">13588038441 | </w:t>
      </w:r>
      <w:r w:rsidR="002663D8">
        <w:rPr>
          <w:rFonts w:ascii="Times New Roman" w:eastAsia="Kaiti SC" w:hAnsi="Times New Roman" w:cs="Times New Roman" w:hint="eastAsia"/>
          <w:sz w:val="20"/>
          <w:szCs w:val="20"/>
        </w:rPr>
        <w:t>22421052</w:t>
      </w:r>
      <w:r w:rsidR="005A40DB" w:rsidRPr="00321381">
        <w:rPr>
          <w:rFonts w:ascii="Times New Roman" w:eastAsia="Kaiti SC" w:hAnsi="Times New Roman" w:cs="Times New Roman"/>
          <w:sz w:val="20"/>
          <w:szCs w:val="20"/>
        </w:rPr>
        <w:t>@zju.edu.cn</w:t>
      </w:r>
      <w:r w:rsidR="00321381" w:rsidRPr="00321381">
        <w:rPr>
          <w:rFonts w:ascii="Times New Roman" w:eastAsia="Kaiti SC" w:hAnsi="Times New Roman" w:cs="Times New Roman"/>
          <w:sz w:val="20"/>
          <w:szCs w:val="20"/>
        </w:rPr>
        <w:t xml:space="preserve"> |</w:t>
      </w:r>
      <w:r w:rsidR="00321381">
        <w:rPr>
          <w:rFonts w:ascii="Kaiti SC" w:eastAsia="Kaiti SC" w:hAnsi="Kaiti SC" w:cs="Microsoft YaHei" w:hint="eastAsia"/>
          <w:sz w:val="20"/>
          <w:szCs w:val="20"/>
        </w:rPr>
        <w:t>中共党员</w:t>
      </w:r>
    </w:p>
    <w:p w14:paraId="7B7C329A" w14:textId="4AAE8D47" w:rsidR="00703324" w:rsidRPr="006F6200" w:rsidRDefault="00703324" w:rsidP="00703324">
      <w:pPr>
        <w:spacing w:line="270" w:lineRule="exact"/>
        <w:textAlignment w:val="center"/>
        <w:rPr>
          <w:rFonts w:ascii="Kaiti SC" w:eastAsia="Kaiti SC" w:hAnsi="Kaiti SC" w:cs="Microsoft YaHei"/>
          <w:b/>
          <w:bCs/>
          <w:sz w:val="19"/>
          <w:szCs w:val="19"/>
        </w:rPr>
      </w:pPr>
    </w:p>
    <w:p w14:paraId="0C42A6EF" w14:textId="30A17816" w:rsidR="00BE0DEC" w:rsidRPr="00321381" w:rsidRDefault="00A470F4" w:rsidP="00F16E58">
      <w:pPr>
        <w:tabs>
          <w:tab w:val="right" w:pos="10092"/>
        </w:tabs>
        <w:spacing w:line="460" w:lineRule="exact"/>
        <w:textAlignment w:val="center"/>
        <w:rPr>
          <w:rFonts w:ascii="Kaiti SC" w:eastAsia="Kaiti SC" w:hAnsi="Kaiti SC"/>
          <w:sz w:val="18"/>
          <w:szCs w:val="21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560115" wp14:editId="68FCCDC4">
                <wp:simplePos x="0" y="0"/>
                <wp:positionH relativeFrom="margin">
                  <wp:posOffset>0</wp:posOffset>
                </wp:positionH>
                <wp:positionV relativeFrom="paragraph">
                  <wp:posOffset>283210</wp:posOffset>
                </wp:positionV>
                <wp:extent cx="6372000" cy="0"/>
                <wp:effectExtent l="0" t="0" r="16510" b="12700"/>
                <wp:wrapNone/>
                <wp:docPr id="10324305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EF2F6F" id="Straight Connector 1" o:spid="_x0000_s1026" style="position:absolute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3pt" to="501.75pt,2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6ebdoOEAAAAMAQAADwAAAGRycy9kb3ducmV2&#13;&#10;LnhtbEyPzU7DMBCE70i8g7VI3KhdaEqVxqn4EVJRTpQeys2Nt0lEvI7ibRPeHlc9wGWl3dHMzpet&#13;&#10;RteKE/ah8aRhOlEgkEpvG6o0bD/f7hYgAhuypvWEGn4wwCq/vspMav1AH3jacCViCIXUaKiZu1TK&#13;&#10;UNboTJj4DilqB987w3HtK2l7M8Rw18p7pebSmYbih9p0+FJj+b05Og1F8TxMmdfh8X1IdkXXfR3W&#13;&#10;i0Tr25vxdRnH0xIE48h/DjgzxP6Qx2J7fyQbRKsh0rCG2WwO4qwq9ZCA2F8uMs/kf4j8FwAA//8D&#13;&#10;AFBLAQItABQABgAIAAAAIQC2gziS/gAAAOEBAAATAAAAAAAAAAAAAAAAAAAAAABbQ29udGVudF9U&#13;&#10;eXBlc10ueG1sUEsBAi0AFAAGAAgAAAAhADj9If/WAAAAlAEAAAsAAAAAAAAAAAAAAAAALwEAAF9y&#13;&#10;ZWxzLy5yZWxzUEsBAi0AFAAGAAgAAAAhAI4s3yC4AQAA3gMAAA4AAAAAAAAAAAAAAAAALgIAAGRy&#13;&#10;cy9lMm9Eb2MueG1sUEsBAi0AFAAGAAgAAAAhAOnm3aDhAAAADAEAAA8AAAAAAAAAAAAAAAAAEgQA&#13;&#10;AGRycy9kb3ducmV2LnhtbFBLBQYAAAAABAAEAPMAAAAgBQAAAAA=&#13;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2C140D" w:rsidRPr="00321381">
        <w:rPr>
          <w:rFonts w:ascii="Kaiti SC" w:eastAsia="Kaiti SC" w:hAnsi="Kaiti SC" w:cs="Microsoft YaHei" w:hint="eastAsia"/>
          <w:b/>
          <w:sz w:val="22"/>
          <w:szCs w:val="21"/>
        </w:rPr>
        <w:t>教育经历</w:t>
      </w:r>
      <w:r w:rsidR="00F16E58" w:rsidRPr="00321381">
        <w:rPr>
          <w:rFonts w:ascii="Kaiti SC" w:eastAsia="Kaiti SC" w:hAnsi="Kaiti SC" w:cs="Microsoft YaHei"/>
          <w:b/>
          <w:sz w:val="22"/>
          <w:szCs w:val="21"/>
        </w:rPr>
        <w:tab/>
      </w:r>
    </w:p>
    <w:p w14:paraId="64DD7365" w14:textId="3F0FE741" w:rsidR="00967637" w:rsidRPr="00321381" w:rsidRDefault="00967637" w:rsidP="00967637">
      <w:pPr>
        <w:spacing w:line="40" w:lineRule="exact"/>
        <w:ind w:left="74" w:right="74"/>
        <w:textAlignment w:val="center"/>
        <w:rPr>
          <w:rFonts w:ascii="Kaiti SC" w:eastAsia="Kaiti SC" w:hAnsi="Kaiti SC" w:cs="Microsoft YaHei"/>
          <w:sz w:val="20"/>
        </w:rPr>
      </w:pPr>
    </w:p>
    <w:p w14:paraId="14D9E624" w14:textId="23352875" w:rsidR="006F6200" w:rsidRPr="00B85472" w:rsidRDefault="004F2D9A" w:rsidP="00961EA6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1D02B5">
        <w:rPr>
          <w:rFonts w:ascii="Kaiti SC" w:eastAsia="Kaiti SC" w:hAnsi="Kaiti SC" w:cs="Microsoft YaHei" w:hint="eastAsia"/>
          <w:b/>
          <w:bCs/>
          <w:sz w:val="19"/>
          <w:szCs w:val="19"/>
        </w:rPr>
        <w:t>浙江大学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>硕士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(推免)，</w:t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>计算机科学与技术</w:t>
      </w:r>
      <w:r w:rsidR="00321381"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ab/>
      </w:r>
      <w:r w:rsidR="00321381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321381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 xml:space="preserve">  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.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9 –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1178A530" w14:textId="7B2267BD" w:rsidR="004F2D9A" w:rsidRPr="00321381" w:rsidRDefault="00321381" w:rsidP="00961EA6">
      <w:pPr>
        <w:spacing w:line="270" w:lineRule="exact"/>
        <w:textAlignment w:val="center"/>
        <w:rPr>
          <w:rFonts w:ascii="Kaiti SC" w:eastAsia="Kaiti SC" w:hAnsi="Kaiti SC" w:cs="Microsoft YaHei"/>
          <w:sz w:val="19"/>
          <w:szCs w:val="19"/>
        </w:rPr>
      </w:pPr>
      <w:r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>浙江大学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 w:rsidR="00861F25">
        <w:rPr>
          <w:rFonts w:ascii="Kaiti SC" w:eastAsia="Kaiti SC" w:hAnsi="Kaiti SC" w:cs="Microsoft YaHei" w:hint="eastAsia"/>
          <w:b/>
          <w:bCs/>
          <w:sz w:val="19"/>
          <w:szCs w:val="19"/>
        </w:rPr>
        <w:t>学士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>
        <w:rPr>
          <w:rFonts w:ascii="Kaiti SC" w:eastAsia="Kaiti SC" w:hAnsi="Kaiti SC" w:cs="Microsoft YaHei" w:hint="eastAsia"/>
          <w:b/>
          <w:bCs/>
          <w:sz w:val="19"/>
          <w:szCs w:val="19"/>
        </w:rPr>
        <w:t>软件工程</w:t>
      </w:r>
      <w:r w:rsidR="00A426C6"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ab/>
      </w:r>
      <w:r w:rsidR="00A426C6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A426C6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>
        <w:rPr>
          <w:rFonts w:ascii="Kaiti SC" w:eastAsia="Kaiti SC" w:hAnsi="Kaiti SC" w:cs="Microsoft YaHei" w:hint="eastAsia"/>
          <w:b/>
          <w:bCs/>
          <w:sz w:val="19"/>
          <w:szCs w:val="19"/>
        </w:rPr>
        <w:t xml:space="preserve">  </w:t>
      </w:r>
      <w:r w:rsidR="00A426C6" w:rsidRPr="00321381">
        <w:rPr>
          <w:rFonts w:ascii="Times New Roman" w:eastAsia="Kaiti SC" w:hAnsi="Times New Roman" w:cs="Times New Roman"/>
          <w:sz w:val="19"/>
          <w:szCs w:val="19"/>
        </w:rPr>
        <w:t>2020.</w:t>
      </w:r>
      <w:r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A426C6" w:rsidRPr="00321381">
        <w:rPr>
          <w:rFonts w:ascii="Times New Roman" w:eastAsia="Kaiti SC" w:hAnsi="Times New Roman" w:cs="Times New Roman"/>
          <w:sz w:val="19"/>
          <w:szCs w:val="19"/>
        </w:rPr>
        <w:t xml:space="preserve">9 – </w:t>
      </w:r>
      <w:r>
        <w:rPr>
          <w:rFonts w:ascii="Times New Roman" w:eastAsia="Kaiti SC" w:hAnsi="Times New Roman" w:cs="Times New Roman" w:hint="eastAsia"/>
          <w:sz w:val="19"/>
          <w:szCs w:val="19"/>
        </w:rPr>
        <w:t>2024.06</w:t>
      </w:r>
    </w:p>
    <w:p w14:paraId="19014E88" w14:textId="2CC9D57E" w:rsidR="001E56E8" w:rsidRPr="00321381" w:rsidRDefault="001E56E8" w:rsidP="001E56E8">
      <w:pPr>
        <w:spacing w:line="40" w:lineRule="exact"/>
        <w:ind w:left="74" w:right="74"/>
        <w:textAlignment w:val="center"/>
        <w:rPr>
          <w:rFonts w:ascii="Kaiti SC" w:eastAsia="Kaiti SC" w:hAnsi="Kaiti SC" w:cs="Microsoft YaHei"/>
          <w:sz w:val="20"/>
        </w:rPr>
      </w:pPr>
    </w:p>
    <w:p w14:paraId="740AD90A" w14:textId="6DAE08E1" w:rsidR="00BE0DEC" w:rsidRDefault="0082288A" w:rsidP="0082288A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82288A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2288A">
        <w:rPr>
          <w:rFonts w:ascii="Times New Roman" w:eastAsia="Kaiti SC" w:hAnsi="Times New Roman" w:cs="Times New Roman"/>
          <w:sz w:val="19"/>
          <w:szCs w:val="19"/>
        </w:rPr>
        <w:t>GPA</w:t>
      </w:r>
      <w:r w:rsidRPr="0082288A">
        <w:rPr>
          <w:rFonts w:ascii="Times New Roman" w:eastAsia="Kaiti SC" w:hAnsi="Times New Roman" w:cs="Times New Roman"/>
          <w:sz w:val="19"/>
          <w:szCs w:val="19"/>
        </w:rPr>
        <w:t>：</w:t>
      </w:r>
      <w:r w:rsidR="000A3728">
        <w:rPr>
          <w:rFonts w:ascii="Times New Roman" w:eastAsia="Kaiti SC" w:hAnsi="Times New Roman" w:cs="Times New Roman" w:hint="eastAsia"/>
          <w:sz w:val="19"/>
          <w:szCs w:val="19"/>
        </w:rPr>
        <w:t>3.98</w:t>
      </w:r>
      <w:r w:rsidRPr="0082288A">
        <w:rPr>
          <w:rFonts w:ascii="Times New Roman" w:eastAsia="Kaiti SC" w:hAnsi="Times New Roman" w:cs="Times New Roman"/>
          <w:sz w:val="19"/>
          <w:szCs w:val="19"/>
        </w:rPr>
        <w:t>/</w:t>
      </w:r>
      <w:r w:rsidR="000A3728"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="008C6924" w:rsidRPr="0082288A">
        <w:rPr>
          <w:rFonts w:ascii="Times New Roman" w:eastAsia="Kaiti SC" w:hAnsi="Times New Roman" w:cs="Times New Roman"/>
          <w:sz w:val="19"/>
          <w:szCs w:val="19"/>
        </w:rPr>
        <w:t>.0</w:t>
      </w:r>
      <w:r w:rsidR="00750A06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750A06" w:rsidRPr="00750A06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排名</w:t>
      </w:r>
      <w:r w:rsidR="00967637" w:rsidRPr="00750A06">
        <w:rPr>
          <w:rFonts w:ascii="Times New Roman" w:eastAsia="Kaiti SC" w:hAnsi="Times New Roman" w:cs="Times New Roman"/>
          <w:b/>
          <w:bCs/>
          <w:sz w:val="19"/>
          <w:szCs w:val="19"/>
        </w:rPr>
        <w:t>1/</w:t>
      </w:r>
      <w:r w:rsidR="003949CB" w:rsidRPr="00750A06">
        <w:rPr>
          <w:rFonts w:ascii="Times New Roman" w:eastAsia="Kaiti SC" w:hAnsi="Times New Roman" w:cs="Times New Roman"/>
          <w:b/>
          <w:bCs/>
          <w:sz w:val="19"/>
          <w:szCs w:val="19"/>
        </w:rPr>
        <w:t>85</w:t>
      </w:r>
    </w:p>
    <w:p w14:paraId="622E7B11" w14:textId="536B89EA" w:rsidR="001E56E8" w:rsidRPr="006B6197" w:rsidRDefault="0082288A" w:rsidP="008D405D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82288A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2288A">
        <w:rPr>
          <w:rFonts w:ascii="Times New Roman" w:eastAsia="Kaiti SC" w:hAnsi="Times New Roman" w:cs="Times New Roman" w:hint="eastAsia"/>
          <w:sz w:val="19"/>
          <w:szCs w:val="19"/>
        </w:rPr>
        <w:t>所获荣誉：</w:t>
      </w:r>
      <w:r w:rsidRPr="0082288A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本科生国家奖学金</w:t>
      </w:r>
      <w:r w:rsidR="004142E8" w:rsidRPr="004142E8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="004142E8">
        <w:rPr>
          <w:rFonts w:ascii="Times New Roman" w:eastAsia="Kaiti SC" w:hAnsi="Times New Roman" w:cs="Times New Roman" w:hint="eastAsia"/>
          <w:sz w:val="19"/>
          <w:szCs w:val="19"/>
        </w:rPr>
        <w:t>2</w:t>
      </w:r>
      <w:r w:rsidR="004142E8">
        <w:rPr>
          <w:rFonts w:ascii="Times New Roman" w:eastAsia="Kaiti SC" w:hAnsi="Times New Roman" w:cs="Times New Roman" w:hint="eastAsia"/>
          <w:sz w:val="19"/>
          <w:szCs w:val="19"/>
        </w:rPr>
        <w:t>次</w:t>
      </w:r>
      <w:r w:rsidR="004142E8" w:rsidRPr="004142E8">
        <w:rPr>
          <w:rFonts w:ascii="Times New Roman" w:eastAsia="Kaiti SC" w:hAnsi="Times New Roman" w:cs="Times New Roman" w:hint="eastAsia"/>
          <w:sz w:val="19"/>
          <w:szCs w:val="19"/>
        </w:rPr>
        <w:t>）</w:t>
      </w:r>
      <w:r>
        <w:rPr>
          <w:rFonts w:ascii="Times New Roman" w:eastAsia="Kaiti SC" w:hAnsi="Times New Roman" w:cs="Times New Roman" w:hint="eastAsia"/>
          <w:sz w:val="19"/>
          <w:szCs w:val="19"/>
        </w:rPr>
        <w:t>，一等奖学金（</w:t>
      </w:r>
      <w:r>
        <w:rPr>
          <w:rFonts w:ascii="Times New Roman" w:eastAsia="Kaiti SC" w:hAnsi="Times New Roman" w:cs="Times New Roman" w:hint="eastAsia"/>
          <w:sz w:val="19"/>
          <w:szCs w:val="19"/>
        </w:rPr>
        <w:t>3%</w:t>
      </w:r>
      <w:r>
        <w:rPr>
          <w:rFonts w:ascii="Times New Roman" w:eastAsia="Kaiti SC" w:hAnsi="Times New Roman" w:cs="Times New Roman" w:hint="eastAsia"/>
          <w:sz w:val="19"/>
          <w:szCs w:val="19"/>
        </w:rPr>
        <w:t>）</w:t>
      </w:r>
      <w:r w:rsidR="007E538F">
        <w:rPr>
          <w:rFonts w:ascii="Times New Roman" w:eastAsia="Kaiti SC" w:hAnsi="Times New Roman" w:cs="Times New Roman" w:hint="eastAsia"/>
          <w:sz w:val="19"/>
          <w:szCs w:val="19"/>
        </w:rPr>
        <w:t>，省级优秀毕业生</w:t>
      </w:r>
    </w:p>
    <w:p w14:paraId="00BEC1DA" w14:textId="5E34BB4D" w:rsidR="00EC0A28" w:rsidRPr="00321381" w:rsidRDefault="00EC0A28" w:rsidP="00EC0A28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7DC555B" wp14:editId="6AC367B6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1354436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6984AE" id="Straight Connector 1" o:spid="_x0000_s1026" style="position:absolute;z-index:251688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项目经历</w:t>
      </w:r>
    </w:p>
    <w:p w14:paraId="1449DCDF" w14:textId="77777777" w:rsidR="0059644E" w:rsidRPr="00D11A4F" w:rsidRDefault="0059644E" w:rsidP="0059644E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065EC63" w14:textId="12572985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59644E"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欧美流行热单制作还原</w:t>
      </w:r>
      <w:r w:rsidRPr="0059644E">
        <w:rPr>
          <w:rFonts w:ascii="Times New Roman" w:eastAsia="Kaiti SC" w:hAnsi="Times New Roman" w:cs="Times New Roman"/>
          <w:sz w:val="20"/>
          <w:szCs w:val="20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96D2B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FC4E76">
        <w:rPr>
          <w:rFonts w:ascii="Times New Roman" w:eastAsia="Kaiti SC" w:hAnsi="Times New Roman" w:cs="Times New Roman" w:hint="eastAsia"/>
          <w:sz w:val="19"/>
          <w:szCs w:val="19"/>
        </w:rPr>
        <w:t>5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23207CF1" w14:textId="5DCB8D0A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5F13B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C163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热单</w:t>
      </w:r>
      <w:r w:rsidR="005F13B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编曲拆解与还原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59644E">
        <w:rPr>
          <w:rFonts w:ascii="Times New Roman" w:eastAsia="Kaiti SC" w:hAnsi="Times New Roman" w:cs="Times New Roman" w:hint="eastAsia"/>
          <w:sz w:val="19"/>
          <w:szCs w:val="19"/>
        </w:rPr>
        <w:t>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Logic Pro</w:t>
      </w:r>
      <w:r w:rsidR="002168DF">
        <w:rPr>
          <w:rFonts w:ascii="Times New Roman" w:eastAsia="Kaiti SC" w:hAnsi="Times New Roman" w:cs="Times New Roman" w:hint="eastAsia"/>
          <w:sz w:val="19"/>
          <w:szCs w:val="19"/>
        </w:rPr>
        <w:t>完成</w:t>
      </w:r>
      <w:r>
        <w:rPr>
          <w:rFonts w:ascii="Times New Roman" w:eastAsia="Kaiti SC" w:hAnsi="Times New Roman" w:cs="Times New Roman" w:hint="eastAsia"/>
          <w:sz w:val="19"/>
          <w:szCs w:val="19"/>
        </w:rPr>
        <w:t>《</w:t>
      </w:r>
      <w:r>
        <w:rPr>
          <w:rFonts w:ascii="Times New Roman" w:eastAsia="Kaiti SC" w:hAnsi="Times New Roman" w:cs="Times New Roman" w:hint="eastAsia"/>
          <w:sz w:val="19"/>
          <w:szCs w:val="19"/>
        </w:rPr>
        <w:t>Blank Space</w:t>
      </w:r>
      <w:r>
        <w:rPr>
          <w:rFonts w:ascii="Times New Roman" w:eastAsia="Kaiti SC" w:hAnsi="Times New Roman" w:cs="Times New Roman" w:hint="eastAsia"/>
          <w:sz w:val="19"/>
          <w:szCs w:val="19"/>
        </w:rPr>
        <w:t>》</w:t>
      </w:r>
      <w:r w:rsidR="00EE5093">
        <w:rPr>
          <w:rFonts w:ascii="Times New Roman" w:eastAsia="Kaiti SC" w:hAnsi="Times New Roman" w:cs="Times New Roman" w:hint="eastAsia"/>
          <w:sz w:val="19"/>
          <w:szCs w:val="19"/>
        </w:rPr>
        <w:t>《</w:t>
      </w:r>
      <w:r w:rsidR="00EE5093">
        <w:rPr>
          <w:rFonts w:ascii="Times New Roman" w:eastAsia="Kaiti SC" w:hAnsi="Times New Roman" w:cs="Times New Roman" w:hint="eastAsia"/>
          <w:sz w:val="19"/>
          <w:szCs w:val="19"/>
        </w:rPr>
        <w:t>BIRDS OF A FEATHER</w:t>
      </w:r>
      <w:r w:rsidR="00EE5093">
        <w:rPr>
          <w:rFonts w:ascii="Times New Roman" w:eastAsia="Kaiti SC" w:hAnsi="Times New Roman" w:cs="Times New Roman" w:hint="eastAsia"/>
          <w:sz w:val="19"/>
          <w:szCs w:val="19"/>
        </w:rPr>
        <w:t>》</w:t>
      </w:r>
      <w:r>
        <w:rPr>
          <w:rFonts w:ascii="Times New Roman" w:eastAsia="Kaiti SC" w:hAnsi="Times New Roman" w:cs="Times New Roman" w:hint="eastAsia"/>
          <w:sz w:val="19"/>
          <w:szCs w:val="19"/>
        </w:rPr>
        <w:t>等欧美热单</w:t>
      </w:r>
      <w:r w:rsidR="002168DF">
        <w:rPr>
          <w:rFonts w:ascii="Times New Roman" w:eastAsia="Kaiti SC" w:hAnsi="Times New Roman" w:cs="Times New Roman" w:hint="eastAsia"/>
          <w:sz w:val="19"/>
          <w:szCs w:val="19"/>
        </w:rPr>
        <w:t>的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分轨扒带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98221E">
        <w:rPr>
          <w:rFonts w:ascii="Times New Roman" w:eastAsia="Kaiti SC" w:hAnsi="Times New Roman" w:cs="Times New Roman" w:hint="eastAsia"/>
          <w:sz w:val="19"/>
          <w:szCs w:val="19"/>
        </w:rPr>
        <w:t>从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歌曲结构、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和声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走向、音色设计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配器层次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与混音</w:t>
      </w:r>
      <w:r w:rsidR="0098221E">
        <w:rPr>
          <w:rFonts w:ascii="Times New Roman" w:eastAsia="Kaiti SC" w:hAnsi="Times New Roman" w:cs="Times New Roman" w:hint="eastAsia"/>
          <w:sz w:val="19"/>
          <w:szCs w:val="19"/>
        </w:rPr>
        <w:t>处理等维度拆解制作逻辑</w:t>
      </w:r>
      <w:r w:rsidR="00FB5C3D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98221E">
        <w:rPr>
          <w:rFonts w:ascii="Times New Roman" w:eastAsia="Kaiti SC" w:hAnsi="Times New Roman" w:cs="Times New Roman" w:hint="eastAsia"/>
          <w:sz w:val="19"/>
          <w:szCs w:val="19"/>
        </w:rPr>
        <w:t>完成全曲还原，</w:t>
      </w:r>
      <w:r w:rsidR="00E259EF">
        <w:rPr>
          <w:rFonts w:ascii="Times New Roman" w:eastAsia="Kaiti SC" w:hAnsi="Times New Roman" w:cs="Times New Roman" w:hint="eastAsia"/>
          <w:sz w:val="19"/>
          <w:szCs w:val="19"/>
        </w:rPr>
        <w:t>提炼出一套</w:t>
      </w:r>
      <w:r w:rsidR="00E259EF" w:rsidRPr="00E259EF">
        <w:rPr>
          <w:rFonts w:ascii="Times New Roman" w:eastAsia="Kaiti SC" w:hAnsi="Times New Roman" w:cs="Times New Roman"/>
          <w:sz w:val="19"/>
          <w:szCs w:val="19"/>
        </w:rPr>
        <w:t>“</w:t>
      </w:r>
      <w:r w:rsidR="00E259EF" w:rsidRPr="00E259EF">
        <w:rPr>
          <w:rFonts w:ascii="Times New Roman" w:eastAsia="Kaiti SC" w:hAnsi="Times New Roman" w:cs="Times New Roman"/>
          <w:sz w:val="19"/>
          <w:szCs w:val="19"/>
        </w:rPr>
        <w:t>流行热单编曲结构模板</w:t>
      </w:r>
      <w:r w:rsidR="00E259EF" w:rsidRPr="00E259EF">
        <w:rPr>
          <w:rFonts w:ascii="Times New Roman" w:eastAsia="Kaiti SC" w:hAnsi="Times New Roman" w:cs="Times New Roman"/>
          <w:sz w:val="19"/>
          <w:szCs w:val="19"/>
        </w:rPr>
        <w:t>”</w:t>
      </w:r>
    </w:p>
    <w:p w14:paraId="758F3170" w14:textId="44DB48CA" w:rsidR="00AE21C3" w:rsidRPr="00AE21C3" w:rsidRDefault="00AE21C3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  <w:lang w:val="en-CN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音色设计与制作实践</w:t>
      </w:r>
      <w:r w:rsidRPr="00A0156D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AE21C3">
        <w:rPr>
          <w:rFonts w:ascii="Times New Roman" w:eastAsia="Kaiti SC" w:hAnsi="Times New Roman" w:cs="Times New Roman"/>
          <w:sz w:val="19"/>
          <w:szCs w:val="19"/>
        </w:rPr>
        <w:t>基于原曲听感进行鼓组、</w:t>
      </w:r>
      <w:r>
        <w:rPr>
          <w:rFonts w:ascii="Times New Roman" w:eastAsia="Kaiti SC" w:hAnsi="Times New Roman" w:cs="Times New Roman" w:hint="eastAsia"/>
          <w:sz w:val="19"/>
          <w:szCs w:val="19"/>
        </w:rPr>
        <w:t>贝斯、合成器</w:t>
      </w:r>
      <w:r w:rsidRPr="00AE21C3">
        <w:rPr>
          <w:rFonts w:ascii="Times New Roman" w:eastAsia="Kaiti SC" w:hAnsi="Times New Roman" w:cs="Times New Roman"/>
          <w:sz w:val="19"/>
          <w:szCs w:val="19"/>
        </w:rPr>
        <w:t>等核心声部的音色筛选与</w:t>
      </w:r>
      <w:r w:rsidR="004C6162">
        <w:rPr>
          <w:rFonts w:ascii="Times New Roman" w:eastAsia="Kaiti SC" w:hAnsi="Times New Roman" w:cs="Times New Roman" w:hint="eastAsia"/>
          <w:sz w:val="19"/>
          <w:szCs w:val="19"/>
        </w:rPr>
        <w:t>Layering</w:t>
      </w:r>
      <w:r w:rsidR="004C6162">
        <w:rPr>
          <w:rFonts w:ascii="Times New Roman" w:eastAsia="Kaiti SC" w:hAnsi="Times New Roman" w:cs="Times New Roman" w:hint="eastAsia"/>
          <w:sz w:val="19"/>
          <w:szCs w:val="19"/>
        </w:rPr>
        <w:t>层叠</w:t>
      </w:r>
      <w:r w:rsidRPr="00AE21C3">
        <w:rPr>
          <w:rFonts w:ascii="Times New Roman" w:eastAsia="Kaiti SC" w:hAnsi="Times New Roman" w:cs="Times New Roman"/>
          <w:sz w:val="19"/>
          <w:szCs w:val="19"/>
        </w:rPr>
        <w:t>重建</w:t>
      </w:r>
      <w:r w:rsidR="00D34CCA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AE21C3">
        <w:rPr>
          <w:rFonts w:ascii="Times New Roman" w:eastAsia="Kaiti SC" w:hAnsi="Times New Roman" w:cs="Times New Roman"/>
          <w:sz w:val="19"/>
          <w:szCs w:val="19"/>
        </w:rPr>
        <w:t>使用</w:t>
      </w:r>
      <w:r w:rsidRPr="00AE21C3">
        <w:rPr>
          <w:rFonts w:ascii="Times New Roman" w:eastAsia="Kaiti SC" w:hAnsi="Times New Roman" w:cs="Times New Roman"/>
          <w:sz w:val="19"/>
          <w:szCs w:val="19"/>
        </w:rPr>
        <w:t>Serum</w:t>
      </w:r>
      <w:r w:rsidRPr="00AE21C3">
        <w:rPr>
          <w:rFonts w:ascii="Times New Roman" w:eastAsia="Kaiti SC" w:hAnsi="Times New Roman" w:cs="Times New Roman"/>
          <w:sz w:val="19"/>
          <w:szCs w:val="19"/>
        </w:rPr>
        <w:t>完成</w:t>
      </w:r>
      <w:r>
        <w:rPr>
          <w:rFonts w:ascii="Times New Roman" w:eastAsia="Kaiti SC" w:hAnsi="Times New Roman" w:cs="Times New Roman" w:hint="eastAsia"/>
          <w:sz w:val="19"/>
          <w:szCs w:val="19"/>
        </w:rPr>
        <w:t>标志性</w:t>
      </w:r>
      <w:r w:rsidRPr="00AE21C3">
        <w:rPr>
          <w:rFonts w:ascii="Times New Roman" w:eastAsia="Kaiti SC" w:hAnsi="Times New Roman" w:cs="Times New Roman"/>
          <w:sz w:val="19"/>
          <w:szCs w:val="19"/>
        </w:rPr>
        <w:t>Synth</w:t>
      </w:r>
      <w:r w:rsidR="0035764C">
        <w:rPr>
          <w:rFonts w:ascii="Times New Roman" w:eastAsia="Kaiti SC" w:hAnsi="Times New Roman" w:cs="Times New Roman" w:hint="eastAsia"/>
          <w:sz w:val="19"/>
          <w:szCs w:val="19"/>
        </w:rPr>
        <w:t>的</w:t>
      </w:r>
      <w:r w:rsidRPr="00AE21C3">
        <w:rPr>
          <w:rFonts w:ascii="Times New Roman" w:eastAsia="Kaiti SC" w:hAnsi="Times New Roman" w:cs="Times New Roman"/>
          <w:sz w:val="19"/>
          <w:szCs w:val="19"/>
        </w:rPr>
        <w:t>音色复刻，并结合</w:t>
      </w:r>
      <w:r w:rsidRPr="00AE21C3">
        <w:rPr>
          <w:rFonts w:ascii="Times New Roman" w:eastAsia="Kaiti SC" w:hAnsi="Times New Roman" w:cs="Times New Roman"/>
          <w:sz w:val="19"/>
          <w:szCs w:val="19"/>
        </w:rPr>
        <w:t>EQ</w:t>
      </w:r>
      <w:r w:rsidRPr="00AE21C3">
        <w:rPr>
          <w:rFonts w:ascii="Times New Roman" w:eastAsia="Kaiti SC" w:hAnsi="Times New Roman" w:cs="Times New Roman"/>
          <w:sz w:val="19"/>
          <w:szCs w:val="19"/>
        </w:rPr>
        <w:t>、</w:t>
      </w:r>
      <w:r w:rsidRPr="00AE21C3">
        <w:rPr>
          <w:rFonts w:ascii="Times New Roman" w:eastAsia="Kaiti SC" w:hAnsi="Times New Roman" w:cs="Times New Roman"/>
          <w:sz w:val="19"/>
          <w:szCs w:val="19"/>
        </w:rPr>
        <w:t>Compression</w:t>
      </w:r>
      <w:r w:rsidRPr="00AE21C3">
        <w:rPr>
          <w:rFonts w:ascii="Times New Roman" w:eastAsia="Kaiti SC" w:hAnsi="Times New Roman" w:cs="Times New Roman"/>
          <w:sz w:val="19"/>
          <w:szCs w:val="19"/>
        </w:rPr>
        <w:t>、</w:t>
      </w:r>
      <w:r w:rsidRPr="00AE21C3">
        <w:rPr>
          <w:rFonts w:ascii="Times New Roman" w:eastAsia="Kaiti SC" w:hAnsi="Times New Roman" w:cs="Times New Roman"/>
          <w:sz w:val="19"/>
          <w:szCs w:val="19"/>
        </w:rPr>
        <w:t>Sidechain</w:t>
      </w:r>
      <w:r w:rsidRPr="00AE21C3">
        <w:rPr>
          <w:rFonts w:ascii="Times New Roman" w:eastAsia="Kaiti SC" w:hAnsi="Times New Roman" w:cs="Times New Roman"/>
          <w:sz w:val="19"/>
          <w:szCs w:val="19"/>
        </w:rPr>
        <w:t>、</w:t>
      </w:r>
      <w:r w:rsidRPr="00AE21C3">
        <w:rPr>
          <w:rFonts w:ascii="Times New Roman" w:eastAsia="Kaiti SC" w:hAnsi="Times New Roman" w:cs="Times New Roman"/>
          <w:sz w:val="19"/>
          <w:szCs w:val="19"/>
        </w:rPr>
        <w:t>Automation</w:t>
      </w:r>
      <w:r w:rsidRPr="00AE21C3">
        <w:rPr>
          <w:rFonts w:ascii="Times New Roman" w:eastAsia="Kaiti SC" w:hAnsi="Times New Roman" w:cs="Times New Roman"/>
          <w:sz w:val="19"/>
          <w:szCs w:val="19"/>
        </w:rPr>
        <w:t>等处理还原原曲的动态与空间关系</w:t>
      </w:r>
    </w:p>
    <w:p w14:paraId="3CD4404A" w14:textId="19294781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E21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E21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作品输出与效果验证</w:t>
      </w:r>
      <w:r w:rsidRPr="00A0156D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="00931340" w:rsidRPr="00931340">
        <w:rPr>
          <w:rFonts w:ascii="Times New Roman" w:eastAsia="Kaiti SC" w:hAnsi="Times New Roman" w:cs="Times New Roman" w:hint="eastAsia"/>
          <w:sz w:val="19"/>
          <w:szCs w:val="19"/>
        </w:rPr>
        <w:t>编曲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还原</w:t>
      </w:r>
      <w:r w:rsidR="00AE21C3">
        <w:rPr>
          <w:rFonts w:ascii="Times New Roman" w:eastAsia="Kaiti SC" w:hAnsi="Times New Roman" w:cs="Times New Roman" w:hint="eastAsia"/>
          <w:sz w:val="19"/>
          <w:szCs w:val="19"/>
        </w:rPr>
        <w:t>作品进行视频化呈现并发布至自媒体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AE21C3">
        <w:rPr>
          <w:rFonts w:ascii="Times New Roman" w:eastAsia="Kaiti SC" w:hAnsi="Times New Roman" w:cs="Times New Roman" w:hint="eastAsia"/>
          <w:sz w:val="19"/>
          <w:szCs w:val="19"/>
        </w:rPr>
        <w:t>目前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已发布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3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期，</w:t>
      </w:r>
      <w:r>
        <w:rPr>
          <w:rFonts w:ascii="Times New Roman" w:eastAsia="Kaiti SC" w:hAnsi="Times New Roman" w:cs="Times New Roman" w:hint="eastAsia"/>
          <w:sz w:val="19"/>
          <w:szCs w:val="19"/>
        </w:rPr>
        <w:t>获得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600+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点赞与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100+</w:t>
      </w:r>
      <w:r w:rsidR="002D795F">
        <w:rPr>
          <w:rFonts w:ascii="Times New Roman" w:eastAsia="Kaiti SC" w:hAnsi="Times New Roman" w:cs="Times New Roman" w:hint="eastAsia"/>
          <w:sz w:val="19"/>
          <w:szCs w:val="19"/>
        </w:rPr>
        <w:t>好评互动</w:t>
      </w:r>
      <w:r w:rsidR="00AE21C3">
        <w:rPr>
          <w:rFonts w:ascii="Times New Roman" w:eastAsia="Kaiti SC" w:hAnsi="Times New Roman" w:cs="Times New Roman" w:hint="eastAsia"/>
          <w:sz w:val="19"/>
          <w:szCs w:val="19"/>
        </w:rPr>
        <w:t>；结合用户反馈持续</w:t>
      </w:r>
      <w:r w:rsidR="00670986">
        <w:rPr>
          <w:rFonts w:ascii="Times New Roman" w:eastAsia="Kaiti SC" w:hAnsi="Times New Roman" w:cs="Times New Roman" w:hint="eastAsia"/>
          <w:sz w:val="19"/>
          <w:szCs w:val="19"/>
        </w:rPr>
        <w:t>优化编曲细节</w:t>
      </w:r>
      <w:r w:rsidR="00D34CCA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670986">
        <w:rPr>
          <w:rFonts w:ascii="Times New Roman" w:eastAsia="Kaiti SC" w:hAnsi="Times New Roman" w:cs="Times New Roman" w:hint="eastAsia"/>
          <w:sz w:val="19"/>
          <w:szCs w:val="19"/>
        </w:rPr>
        <w:t>并结合不同作品的互动表现调整后续选曲方向与呈现方式</w:t>
      </w:r>
    </w:p>
    <w:p w14:paraId="5A007F87" w14:textId="77777777" w:rsidR="00C70863" w:rsidRPr="00321381" w:rsidRDefault="00C70863" w:rsidP="00C70863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56E51A24" w14:textId="573AD007" w:rsidR="00C70863" w:rsidRDefault="00C70863" w:rsidP="00C70863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AIGC</w:t>
      </w: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原创音乐企划与全链路制作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05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2E28AF6C" w14:textId="7F71915C" w:rsidR="00C70863" w:rsidRDefault="00C70863" w:rsidP="00C70863">
      <w:pPr>
        <w:spacing w:line="270" w:lineRule="exact"/>
        <w:textAlignment w:val="center"/>
        <w:rPr>
          <w:rFonts w:ascii="Times New Roman" w:eastAsia="Kaiti SC" w:hAnsi="Times New Roman" w:cs="Times New Roman" w:hint="eastAsia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DB02B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音乐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企划与</w:t>
      </w:r>
      <w:r w:rsidR="00DB02B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创意设计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独立完成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 xml:space="preserve"> Alternative / </w:t>
      </w:r>
      <w:r w:rsidR="00DB02B1">
        <w:rPr>
          <w:rFonts w:ascii="Times New Roman" w:eastAsia="Kaiti SC" w:hAnsi="Times New Roman" w:cs="Times New Roman" w:hint="eastAsia"/>
          <w:sz w:val="19"/>
          <w:szCs w:val="19"/>
        </w:rPr>
        <w:t xml:space="preserve">Synth 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Pop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原创歌曲企划，围绕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“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沉溺式爱情与自我消融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”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构建情绪叙事，制定受众定位、风格参考、歌曲结构及声音设计方案，以合成器织体的渐进演变呈现情绪递进</w:t>
      </w:r>
    </w:p>
    <w:p w14:paraId="677EBD2D" w14:textId="4DDEA7EE" w:rsidR="00C70863" w:rsidRPr="009705DB" w:rsidRDefault="00C70863" w:rsidP="0059644E">
      <w:pPr>
        <w:spacing w:line="270" w:lineRule="exact"/>
        <w:textAlignment w:val="center"/>
        <w:rPr>
          <w:rFonts w:ascii="Times New Roman" w:eastAsia="Kaiti SC" w:hAnsi="Times New Roman" w:cs="Times New Roman" w:hint="eastAsia"/>
          <w:sz w:val="19"/>
          <w:szCs w:val="19"/>
          <w:lang w:val="en-CN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="000B7FC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DB02B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AI</w:t>
      </w:r>
      <w:r w:rsidR="00DB02B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生成与迭代优化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基于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Suno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开展多轮风格探索与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Prompt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迭代，比较</w:t>
      </w:r>
      <w:r w:rsidR="00DB02B1">
        <w:rPr>
          <w:rFonts w:ascii="Times New Roman" w:eastAsia="Kaiti SC" w:hAnsi="Times New Roman" w:cs="Times New Roman" w:hint="eastAsia"/>
          <w:sz w:val="19"/>
          <w:szCs w:val="19"/>
        </w:rPr>
        <w:t>多种流行风格的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声音方向；通过版本筛选、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Region Replace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与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Remaster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，针对性优化人声表现、合成器音色</w:t>
      </w:r>
      <w:r w:rsidR="00DB02B1">
        <w:rPr>
          <w:rFonts w:ascii="Times New Roman" w:eastAsia="Kaiti SC" w:hAnsi="Times New Roman" w:cs="Times New Roman" w:hint="eastAsia"/>
          <w:sz w:val="19"/>
          <w:szCs w:val="19"/>
        </w:rPr>
        <w:t>递进</w:t>
      </w:r>
      <w:r w:rsidR="00DB02B1" w:rsidRPr="00DB02B1">
        <w:rPr>
          <w:rFonts w:ascii="Times New Roman" w:eastAsia="Kaiti SC" w:hAnsi="Times New Roman" w:cs="Times New Roman" w:hint="eastAsia"/>
          <w:sz w:val="19"/>
          <w:szCs w:val="19"/>
        </w:rPr>
        <w:t>及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>段落衔接，完成原创</w:t>
      </w:r>
      <w:r w:rsidR="00DB02B1" w:rsidRPr="00DB02B1">
        <w:rPr>
          <w:rFonts w:ascii="Times New Roman" w:eastAsia="Kaiti SC" w:hAnsi="Times New Roman" w:cs="Times New Roman"/>
          <w:sz w:val="19"/>
          <w:szCs w:val="19"/>
        </w:rPr>
        <w:t xml:space="preserve"> Demo</w:t>
      </w:r>
    </w:p>
    <w:p w14:paraId="67E59087" w14:textId="03CB5FD1" w:rsidR="000B7FC3" w:rsidRPr="009705DB" w:rsidRDefault="000B7FC3" w:rsidP="0059644E">
      <w:pPr>
        <w:spacing w:line="270" w:lineRule="exact"/>
        <w:textAlignment w:val="center"/>
        <w:rPr>
          <w:rFonts w:ascii="Times New Roman" w:eastAsia="Kaiti SC" w:hAnsi="Times New Roman" w:cs="Times New Roman" w:hint="eastAsia"/>
          <w:sz w:val="19"/>
          <w:szCs w:val="19"/>
          <w:lang w:val="en-CN"/>
        </w:rPr>
      </w:pPr>
      <w:r w:rsidRPr="009705DB">
        <w:rPr>
          <w:rFonts w:ascii="Times New Roman" w:eastAsia="Kaiti SC" w:hAnsi="Times New Roman" w:cs="Times New Roman"/>
          <w:b/>
          <w:bCs/>
          <w:sz w:val="19"/>
          <w:szCs w:val="19"/>
          <w:lang w:val="en-CN"/>
        </w:rPr>
        <w:t>•</w:t>
      </w:r>
      <w:r w:rsidRPr="009705DB">
        <w:rPr>
          <w:rFonts w:ascii="Times New Roman" w:eastAsia="Kaiti SC" w:hAnsi="Times New Roman" w:cs="Times New Roman" w:hint="eastAsia"/>
          <w:b/>
          <w:bCs/>
          <w:sz w:val="19"/>
          <w:szCs w:val="19"/>
          <w:lang w:val="en-CN"/>
        </w:rPr>
        <w:t xml:space="preserve">  </w:t>
      </w:r>
      <w:r w:rsidR="00DB02B1" w:rsidRPr="009705DB">
        <w:rPr>
          <w:rFonts w:ascii="Times New Roman" w:eastAsia="Kaiti SC" w:hAnsi="Times New Roman" w:cs="Times New Roman" w:hint="eastAsia"/>
          <w:b/>
          <w:bCs/>
          <w:sz w:val="19"/>
          <w:szCs w:val="19"/>
          <w:lang w:val="en-CN"/>
        </w:rPr>
        <w:t>DAW</w:t>
      </w:r>
      <w:r w:rsidR="00DB02B1" w:rsidRPr="009705DB">
        <w:rPr>
          <w:rFonts w:ascii="Times New Roman" w:eastAsia="Kaiti SC" w:hAnsi="Times New Roman" w:cs="Times New Roman" w:hint="eastAsia"/>
          <w:b/>
          <w:bCs/>
          <w:sz w:val="19"/>
          <w:szCs w:val="19"/>
          <w:lang w:val="en-CN"/>
        </w:rPr>
        <w:t>二次制作</w:t>
      </w:r>
      <w:r w:rsidRPr="009705DB">
        <w:rPr>
          <w:rFonts w:ascii="Times New Roman" w:eastAsia="Kaiti SC" w:hAnsi="Times New Roman" w:cs="Times New Roman"/>
          <w:b/>
          <w:bCs/>
          <w:sz w:val="19"/>
          <w:szCs w:val="19"/>
          <w:lang w:val="en-CN"/>
        </w:rPr>
        <w:t>：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>使用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 xml:space="preserve"> Logic Pro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>、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 xml:space="preserve">Serum 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>对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 xml:space="preserve"> AI Demo 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>进行二次制作，重构核心合成器音色、优化鼓组与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 xml:space="preserve"> Bass </w:t>
      </w:r>
      <w:r w:rsidR="009705DB" w:rsidRPr="009705DB">
        <w:rPr>
          <w:rFonts w:ascii="Times New Roman" w:eastAsia="Kaiti SC" w:hAnsi="Times New Roman" w:cs="Times New Roman"/>
          <w:sz w:val="19"/>
          <w:szCs w:val="19"/>
          <w:lang w:val="en-CN"/>
        </w:rPr>
        <w:t>的节奏关系，通过自动化控制编曲密度与空间层次，完成人声处理、混音及母带制作，输出最终成品</w:t>
      </w:r>
    </w:p>
    <w:p w14:paraId="4E98BDB1" w14:textId="77777777" w:rsidR="00D11A4F" w:rsidRPr="009705DB" w:rsidRDefault="00D11A4F" w:rsidP="00D11A4F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  <w:lang w:val="en-CN"/>
        </w:rPr>
      </w:pPr>
    </w:p>
    <w:p w14:paraId="3050775A" w14:textId="77777777" w:rsidR="00D11A4F" w:rsidRDefault="00D11A4F" w:rsidP="00D11A4F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个人音乐自媒体账号运营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02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19FF973B" w14:textId="2377B888" w:rsidR="00D11A4F" w:rsidRDefault="00D11A4F" w:rsidP="00D11A4F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垂直定位</w:t>
      </w:r>
      <w:r w:rsidR="00BE13EA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与内容企划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E71E0F">
        <w:rPr>
          <w:rFonts w:ascii="Times New Roman" w:eastAsia="Kaiti SC" w:hAnsi="Times New Roman" w:cs="Times New Roman"/>
          <w:sz w:val="19"/>
          <w:szCs w:val="19"/>
        </w:rPr>
        <w:t>聚焦欧美流行音乐</w:t>
      </w:r>
      <w:r>
        <w:rPr>
          <w:rFonts w:ascii="Times New Roman" w:eastAsia="Kaiti SC" w:hAnsi="Times New Roman" w:cs="Times New Roman" w:hint="eastAsia"/>
          <w:sz w:val="19"/>
          <w:szCs w:val="19"/>
        </w:rPr>
        <w:t>赛道</w:t>
      </w:r>
      <w:r w:rsidRPr="00E71E0F">
        <w:rPr>
          <w:rFonts w:ascii="Times New Roman" w:eastAsia="Kaiti SC" w:hAnsi="Times New Roman" w:cs="Times New Roman"/>
          <w:sz w:val="19"/>
          <w:szCs w:val="19"/>
        </w:rPr>
        <w:t>，独立策划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「</w:t>
      </w:r>
      <w:r w:rsidRPr="00E71E0F">
        <w:rPr>
          <w:rFonts w:ascii="Times New Roman" w:eastAsia="Kaiti SC" w:hAnsi="Times New Roman" w:cs="Times New Roman"/>
          <w:sz w:val="19"/>
          <w:szCs w:val="19"/>
        </w:rPr>
        <w:t>编曲还原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」</w:t>
      </w:r>
      <w:r w:rsidR="002168DF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2168DF" w:rsidRPr="00E71E0F">
        <w:rPr>
          <w:rFonts w:ascii="Times New Roman" w:eastAsia="Kaiti SC" w:hAnsi="Times New Roman" w:cs="Times New Roman"/>
          <w:sz w:val="19"/>
          <w:szCs w:val="19"/>
        </w:rPr>
        <w:t>「</w:t>
      </w:r>
      <w:r w:rsidR="002168DF" w:rsidRPr="00E71E0F">
        <w:rPr>
          <w:rFonts w:ascii="Times New Roman" w:eastAsia="Kaiti SC" w:hAnsi="Times New Roman" w:cs="Times New Roman"/>
          <w:sz w:val="19"/>
          <w:szCs w:val="19"/>
        </w:rPr>
        <w:t xml:space="preserve">Apple Music </w:t>
      </w:r>
      <w:r w:rsidR="002168DF" w:rsidRPr="00E71E0F">
        <w:rPr>
          <w:rFonts w:ascii="Times New Roman" w:eastAsia="Kaiti SC" w:hAnsi="Times New Roman" w:cs="Times New Roman"/>
          <w:sz w:val="19"/>
          <w:szCs w:val="19"/>
        </w:rPr>
        <w:t>动态封面设计」</w:t>
      </w:r>
      <w:r w:rsidRPr="00E71E0F">
        <w:rPr>
          <w:rFonts w:ascii="Times New Roman" w:eastAsia="Kaiti SC" w:hAnsi="Times New Roman" w:cs="Times New Roman"/>
          <w:sz w:val="19"/>
          <w:szCs w:val="19"/>
        </w:rPr>
        <w:t>两大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差异化的</w:t>
      </w:r>
      <w:r w:rsidRPr="00E71E0F">
        <w:rPr>
          <w:rFonts w:ascii="Times New Roman" w:eastAsia="Kaiti SC" w:hAnsi="Times New Roman" w:cs="Times New Roman"/>
          <w:sz w:val="19"/>
          <w:szCs w:val="19"/>
        </w:rPr>
        <w:t>内容系列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B862B9">
        <w:rPr>
          <w:rFonts w:ascii="Times New Roman" w:eastAsia="Kaiti SC" w:hAnsi="Times New Roman" w:cs="Times New Roman" w:hint="eastAsia"/>
          <w:sz w:val="19"/>
          <w:szCs w:val="19"/>
        </w:rPr>
        <w:t>前者</w:t>
      </w:r>
      <w:r w:rsidRPr="00E71E0F">
        <w:rPr>
          <w:rFonts w:ascii="Times New Roman" w:eastAsia="Kaiti SC" w:hAnsi="Times New Roman" w:cs="Times New Roman"/>
          <w:sz w:val="19"/>
          <w:szCs w:val="19"/>
        </w:rPr>
        <w:t>用</w:t>
      </w:r>
      <w:r w:rsidRPr="00E71E0F">
        <w:rPr>
          <w:rFonts w:ascii="Times New Roman" w:eastAsia="Kaiti SC" w:hAnsi="Times New Roman" w:cs="Times New Roman"/>
          <w:sz w:val="19"/>
          <w:szCs w:val="19"/>
        </w:rPr>
        <w:t>Logic Pro</w:t>
      </w:r>
      <w:r w:rsidRPr="00E71E0F">
        <w:rPr>
          <w:rFonts w:ascii="Times New Roman" w:eastAsia="Kaiti SC" w:hAnsi="Times New Roman" w:cs="Times New Roman"/>
          <w:sz w:val="19"/>
          <w:szCs w:val="19"/>
        </w:rPr>
        <w:t>拆解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欧美</w:t>
      </w:r>
      <w:r w:rsidRPr="00E71E0F">
        <w:rPr>
          <w:rFonts w:ascii="Times New Roman" w:eastAsia="Kaiti SC" w:hAnsi="Times New Roman" w:cs="Times New Roman"/>
          <w:sz w:val="19"/>
          <w:szCs w:val="19"/>
        </w:rPr>
        <w:t>热单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帮助听众理解编曲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572F1B">
        <w:rPr>
          <w:rFonts w:ascii="Times New Roman" w:eastAsia="Kaiti SC" w:hAnsi="Times New Roman" w:cs="Times New Roman"/>
          <w:sz w:val="19"/>
          <w:szCs w:val="19"/>
        </w:rPr>
        <w:t>沉淀深度用户</w:t>
      </w:r>
      <w:r w:rsidR="00B862B9">
        <w:rPr>
          <w:rFonts w:ascii="Times New Roman" w:eastAsia="Kaiti SC" w:hAnsi="Times New Roman" w:cs="Times New Roman" w:hint="eastAsia"/>
          <w:sz w:val="19"/>
          <w:szCs w:val="19"/>
        </w:rPr>
        <w:t>，后者</w:t>
      </w:r>
      <w:r w:rsidR="00B862B9" w:rsidRPr="00E71E0F">
        <w:rPr>
          <w:rFonts w:ascii="Times New Roman" w:eastAsia="Kaiti SC" w:hAnsi="Times New Roman" w:cs="Times New Roman"/>
          <w:sz w:val="19"/>
          <w:szCs w:val="19"/>
        </w:rPr>
        <w:t>结合视觉审美建立</w:t>
      </w:r>
      <w:r w:rsidR="00B862B9" w:rsidRPr="00E71E0F">
        <w:rPr>
          <w:rFonts w:ascii="Times New Roman" w:eastAsia="Kaiti SC" w:hAnsi="Times New Roman" w:cs="Times New Roman" w:hint="eastAsia"/>
          <w:sz w:val="19"/>
          <w:szCs w:val="19"/>
        </w:rPr>
        <w:t>账号</w:t>
      </w:r>
      <w:r w:rsidR="00B862B9" w:rsidRPr="00E71E0F">
        <w:rPr>
          <w:rFonts w:ascii="Times New Roman" w:eastAsia="Kaiti SC" w:hAnsi="Times New Roman" w:cs="Times New Roman"/>
          <w:sz w:val="19"/>
          <w:szCs w:val="19"/>
        </w:rPr>
        <w:t>辨识度</w:t>
      </w:r>
    </w:p>
    <w:p w14:paraId="7D597C9C" w14:textId="5EE3D878" w:rsidR="00D11A4F" w:rsidRDefault="00D11A4F" w:rsidP="00D11A4F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6D7B7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音乐制作与内容呈现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使用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Logic Pro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进行</w:t>
      </w:r>
      <w:r w:rsidR="000573A4">
        <w:rPr>
          <w:rFonts w:ascii="Times New Roman" w:eastAsia="Kaiti SC" w:hAnsi="Times New Roman" w:cs="Times New Roman" w:hint="eastAsia"/>
          <w:sz w:val="19"/>
          <w:szCs w:val="19"/>
        </w:rPr>
        <w:t>编曲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拆解</w:t>
      </w:r>
      <w:r w:rsidR="002150EF">
        <w:rPr>
          <w:rFonts w:ascii="Times New Roman" w:eastAsia="Kaiti SC" w:hAnsi="Times New Roman" w:cs="Times New Roman" w:hint="eastAsia"/>
          <w:sz w:val="19"/>
          <w:szCs w:val="19"/>
        </w:rPr>
        <w:t>、音频编辑与</w:t>
      </w:r>
      <w:r w:rsidR="000573A4" w:rsidRPr="00185BF4">
        <w:rPr>
          <w:rFonts w:ascii="Times New Roman" w:eastAsia="Kaiti SC" w:hAnsi="Times New Roman" w:cs="Times New Roman"/>
          <w:sz w:val="19"/>
          <w:szCs w:val="19"/>
        </w:rPr>
        <w:t>响度处理</w:t>
      </w:r>
      <w:r>
        <w:rPr>
          <w:rFonts w:ascii="Times New Roman" w:eastAsia="Kaiti SC" w:hAnsi="Times New Roman" w:cs="Times New Roman" w:hint="eastAsia"/>
          <w:sz w:val="19"/>
          <w:szCs w:val="19"/>
        </w:rPr>
        <w:t>，使用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Premiere</w:t>
      </w:r>
      <w:r w:rsidR="00E0720D"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Photoshop/Figma</w:t>
      </w:r>
      <w:r w:rsidR="00BE13EA">
        <w:rPr>
          <w:rFonts w:ascii="Times New Roman" w:eastAsia="Kaiti SC" w:hAnsi="Times New Roman" w:cs="Times New Roman" w:hint="eastAsia"/>
          <w:sz w:val="19"/>
          <w:szCs w:val="19"/>
        </w:rPr>
        <w:t>完成视频剪辑和视觉包装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BE13EA" w:rsidRPr="00BE13EA">
        <w:rPr>
          <w:rFonts w:ascii="Times New Roman" w:eastAsia="Kaiti SC" w:hAnsi="Times New Roman" w:cs="Times New Roman"/>
          <w:sz w:val="19"/>
          <w:szCs w:val="19"/>
        </w:rPr>
        <w:t>实现从音乐制作到成片发布的完整制作流程</w:t>
      </w:r>
    </w:p>
    <w:p w14:paraId="0B21F213" w14:textId="31C9F4CC" w:rsidR="00D11A4F" w:rsidRDefault="00D11A4F" w:rsidP="00D11A4F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数据</w:t>
      </w:r>
      <w:r w:rsidR="0081726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验证与热点敏捷企划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E71E0F">
        <w:rPr>
          <w:rFonts w:ascii="Times New Roman" w:eastAsia="Kaiti SC" w:hAnsi="Times New Roman" w:cs="Times New Roman"/>
          <w:sz w:val="19"/>
          <w:szCs w:val="19"/>
        </w:rPr>
        <w:t>累计发布</w:t>
      </w:r>
      <w:r w:rsidRPr="00E71E0F">
        <w:rPr>
          <w:rFonts w:ascii="Times New Roman" w:eastAsia="Kaiti SC" w:hAnsi="Times New Roman" w:cs="Times New Roman"/>
          <w:sz w:val="19"/>
          <w:szCs w:val="19"/>
        </w:rPr>
        <w:t>3</w:t>
      </w:r>
      <w:r>
        <w:rPr>
          <w:rFonts w:ascii="Times New Roman" w:eastAsia="Kaiti SC" w:hAnsi="Times New Roman" w:cs="Times New Roman" w:hint="eastAsia"/>
          <w:sz w:val="19"/>
          <w:szCs w:val="19"/>
        </w:rPr>
        <w:t>7</w:t>
      </w:r>
      <w:r w:rsidRPr="00E71E0F">
        <w:rPr>
          <w:rFonts w:ascii="Times New Roman" w:eastAsia="Kaiti SC" w:hAnsi="Times New Roman" w:cs="Times New Roman"/>
          <w:sz w:val="19"/>
          <w:szCs w:val="19"/>
        </w:rPr>
        <w:t>期，从</w:t>
      </w:r>
      <w:r w:rsidRPr="00E71E0F">
        <w:rPr>
          <w:rFonts w:ascii="Times New Roman" w:eastAsia="Kaiti SC" w:hAnsi="Times New Roman" w:cs="Times New Roman"/>
          <w:sz w:val="19"/>
          <w:szCs w:val="19"/>
        </w:rPr>
        <w:t>0</w:t>
      </w:r>
      <w:r w:rsidRPr="00E71E0F">
        <w:rPr>
          <w:rFonts w:ascii="Times New Roman" w:eastAsia="Kaiti SC" w:hAnsi="Times New Roman" w:cs="Times New Roman"/>
          <w:sz w:val="19"/>
          <w:szCs w:val="19"/>
        </w:rPr>
        <w:t>积累粉丝</w:t>
      </w:r>
      <w:r w:rsidRPr="00E71E0F">
        <w:rPr>
          <w:rFonts w:ascii="Times New Roman" w:eastAsia="Kaiti SC" w:hAnsi="Times New Roman" w:cs="Times New Roman"/>
          <w:sz w:val="19"/>
          <w:szCs w:val="19"/>
        </w:rPr>
        <w:t>580</w:t>
      </w:r>
      <w:r>
        <w:rPr>
          <w:rFonts w:ascii="Times New Roman" w:eastAsia="Kaiti SC" w:hAnsi="Times New Roman" w:cs="Times New Roman" w:hint="eastAsia"/>
          <w:sz w:val="19"/>
          <w:szCs w:val="19"/>
        </w:rPr>
        <w:t>+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E71E0F">
        <w:rPr>
          <w:rFonts w:ascii="Times New Roman" w:eastAsia="Kaiti SC" w:hAnsi="Times New Roman" w:cs="Times New Roman"/>
          <w:sz w:val="19"/>
          <w:szCs w:val="19"/>
        </w:rPr>
        <w:t>全网总播放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48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万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+</w:t>
      </w:r>
      <w:r w:rsidRPr="00E71E0F">
        <w:rPr>
          <w:rFonts w:ascii="Times New Roman" w:eastAsia="Kaiti SC" w:hAnsi="Times New Roman" w:cs="Times New Roman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获</w:t>
      </w:r>
      <w:r w:rsidRPr="00E71E0F">
        <w:rPr>
          <w:rFonts w:ascii="Times New Roman" w:eastAsia="Kaiti SC" w:hAnsi="Times New Roman" w:cs="Times New Roman"/>
          <w:sz w:val="19"/>
          <w:szCs w:val="19"/>
        </w:rPr>
        <w:t>赞</w:t>
      </w:r>
      <w:r w:rsidRPr="00E71E0F">
        <w:rPr>
          <w:rFonts w:ascii="Times New Roman" w:eastAsia="Kaiti SC" w:hAnsi="Times New Roman" w:cs="Times New Roman"/>
          <w:sz w:val="19"/>
          <w:szCs w:val="19"/>
        </w:rPr>
        <w:t xml:space="preserve"> </w:t>
      </w:r>
      <w:r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9700+</w:t>
      </w:r>
      <w:r w:rsidRPr="00E71E0F">
        <w:rPr>
          <w:rFonts w:ascii="Times New Roman" w:eastAsia="Kaiti SC" w:hAnsi="Times New Roman" w:cs="Times New Roman"/>
          <w:sz w:val="19"/>
          <w:szCs w:val="19"/>
        </w:rPr>
        <w:t>；</w:t>
      </w:r>
      <w:r w:rsidR="00817265">
        <w:rPr>
          <w:rFonts w:ascii="Times New Roman" w:eastAsia="Kaiti SC" w:hAnsi="Times New Roman" w:cs="Times New Roman" w:hint="eastAsia"/>
          <w:sz w:val="19"/>
          <w:szCs w:val="19"/>
        </w:rPr>
        <w:t>借势</w:t>
      </w:r>
      <w:r>
        <w:rPr>
          <w:rFonts w:ascii="Times New Roman" w:eastAsia="Kaiti SC" w:hAnsi="Times New Roman" w:cs="Times New Roman" w:hint="eastAsia"/>
          <w:sz w:val="19"/>
          <w:szCs w:val="19"/>
        </w:rPr>
        <w:t>歌手新专发布、</w:t>
      </w:r>
      <w:r>
        <w:rPr>
          <w:rFonts w:ascii="Times New Roman" w:eastAsia="Kaiti SC" w:hAnsi="Times New Roman" w:cs="Times New Roman" w:hint="eastAsia"/>
          <w:sz w:val="19"/>
          <w:szCs w:val="19"/>
        </w:rPr>
        <w:t>AI</w:t>
      </w:r>
      <w:r>
        <w:rPr>
          <w:rFonts w:ascii="Times New Roman" w:eastAsia="Kaiti SC" w:hAnsi="Times New Roman" w:cs="Times New Roman" w:hint="eastAsia"/>
          <w:sz w:val="19"/>
          <w:szCs w:val="19"/>
        </w:rPr>
        <w:t>技术、网络热梗等热点</w:t>
      </w:r>
      <w:r w:rsidR="00817265">
        <w:rPr>
          <w:rFonts w:ascii="Times New Roman" w:eastAsia="Kaiti SC" w:hAnsi="Times New Roman" w:cs="Times New Roman" w:hint="eastAsia"/>
          <w:sz w:val="19"/>
          <w:szCs w:val="19"/>
        </w:rPr>
        <w:t>，快速完成从企划到成片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B</w:t>
      </w:r>
      <w:r w:rsidRPr="00E71E0F">
        <w:rPr>
          <w:rFonts w:ascii="Times New Roman" w:eastAsia="Kaiti SC" w:hAnsi="Times New Roman" w:cs="Times New Roman"/>
          <w:sz w:val="19"/>
          <w:szCs w:val="19"/>
        </w:rPr>
        <w:t>站</w:t>
      </w:r>
      <w:r>
        <w:rPr>
          <w:rFonts w:ascii="Times New Roman" w:eastAsia="Kaiti SC" w:hAnsi="Times New Roman" w:cs="Times New Roman" w:hint="eastAsia"/>
          <w:sz w:val="19"/>
          <w:szCs w:val="19"/>
        </w:rPr>
        <w:t>爆款</w:t>
      </w:r>
      <w:r w:rsidR="00AB7269">
        <w:rPr>
          <w:rFonts w:ascii="Times New Roman" w:eastAsia="Kaiti SC" w:hAnsi="Times New Roman" w:cs="Times New Roman" w:hint="eastAsia"/>
          <w:sz w:val="19"/>
          <w:szCs w:val="19"/>
        </w:rPr>
        <w:t>单条</w:t>
      </w:r>
      <w:r w:rsidRPr="00E71E0F">
        <w:rPr>
          <w:rFonts w:ascii="Times New Roman" w:eastAsia="Kaiti SC" w:hAnsi="Times New Roman" w:cs="Times New Roman"/>
          <w:sz w:val="19"/>
          <w:szCs w:val="19"/>
        </w:rPr>
        <w:t>视频播放</w:t>
      </w:r>
      <w:r w:rsidRPr="00E71E0F">
        <w:rPr>
          <w:rFonts w:ascii="Times New Roman" w:eastAsia="Kaiti SC" w:hAnsi="Times New Roman" w:cs="Times New Roman"/>
          <w:sz w:val="19"/>
          <w:szCs w:val="19"/>
        </w:rPr>
        <w:t>3.3</w:t>
      </w:r>
      <w:r w:rsidRPr="00E71E0F">
        <w:rPr>
          <w:rFonts w:ascii="Times New Roman" w:eastAsia="Kaiti SC" w:hAnsi="Times New Roman" w:cs="Times New Roman"/>
          <w:sz w:val="19"/>
          <w:szCs w:val="19"/>
        </w:rPr>
        <w:t>万、弹幕</w:t>
      </w:r>
      <w:r w:rsidRPr="00E71E0F">
        <w:rPr>
          <w:rFonts w:ascii="Times New Roman" w:eastAsia="Kaiti SC" w:hAnsi="Times New Roman" w:cs="Times New Roman"/>
          <w:sz w:val="19"/>
          <w:szCs w:val="19"/>
        </w:rPr>
        <w:t>260+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E71E0F">
        <w:rPr>
          <w:rFonts w:ascii="Times New Roman" w:eastAsia="Kaiti SC" w:hAnsi="Times New Roman" w:cs="Times New Roman" w:hint="eastAsia"/>
          <w:sz w:val="19"/>
          <w:szCs w:val="19"/>
        </w:rPr>
        <w:t>小</w:t>
      </w:r>
      <w:r w:rsidRPr="00E71E0F">
        <w:rPr>
          <w:rFonts w:ascii="Times New Roman" w:eastAsia="Kaiti SC" w:hAnsi="Times New Roman" w:cs="Times New Roman"/>
          <w:sz w:val="19"/>
          <w:szCs w:val="19"/>
        </w:rPr>
        <w:t>红书</w:t>
      </w:r>
      <w:r>
        <w:rPr>
          <w:rFonts w:ascii="Times New Roman" w:eastAsia="Kaiti SC" w:hAnsi="Times New Roman" w:cs="Times New Roman" w:hint="eastAsia"/>
          <w:sz w:val="19"/>
          <w:szCs w:val="19"/>
        </w:rPr>
        <w:t>爆款</w:t>
      </w:r>
      <w:r w:rsidR="00AB7269">
        <w:rPr>
          <w:rFonts w:ascii="Times New Roman" w:eastAsia="Kaiti SC" w:hAnsi="Times New Roman" w:cs="Times New Roman" w:hint="eastAsia"/>
          <w:sz w:val="19"/>
          <w:szCs w:val="19"/>
        </w:rPr>
        <w:t>单篇</w:t>
      </w:r>
      <w:r>
        <w:rPr>
          <w:rFonts w:ascii="Times New Roman" w:eastAsia="Kaiti SC" w:hAnsi="Times New Roman" w:cs="Times New Roman" w:hint="eastAsia"/>
          <w:sz w:val="19"/>
          <w:szCs w:val="19"/>
        </w:rPr>
        <w:t>笔记</w:t>
      </w:r>
      <w:r w:rsidRPr="00E71E0F">
        <w:rPr>
          <w:rFonts w:ascii="Times New Roman" w:eastAsia="Kaiti SC" w:hAnsi="Times New Roman" w:cs="Times New Roman"/>
          <w:sz w:val="19"/>
          <w:szCs w:val="19"/>
        </w:rPr>
        <w:t>获赞</w:t>
      </w:r>
      <w:r w:rsidRPr="00E71E0F">
        <w:rPr>
          <w:rFonts w:ascii="Times New Roman" w:eastAsia="Kaiti SC" w:hAnsi="Times New Roman" w:cs="Times New Roman"/>
          <w:sz w:val="19"/>
          <w:szCs w:val="19"/>
        </w:rPr>
        <w:t>1500+</w:t>
      </w:r>
      <w:r w:rsidRPr="00E71E0F">
        <w:rPr>
          <w:rFonts w:ascii="Times New Roman" w:eastAsia="Kaiti SC" w:hAnsi="Times New Roman" w:cs="Times New Roman"/>
          <w:sz w:val="19"/>
          <w:szCs w:val="19"/>
        </w:rPr>
        <w:t>、评论</w:t>
      </w:r>
      <w:r w:rsidRPr="00E71E0F">
        <w:rPr>
          <w:rFonts w:ascii="Times New Roman" w:eastAsia="Kaiti SC" w:hAnsi="Times New Roman" w:cs="Times New Roman"/>
          <w:sz w:val="19"/>
          <w:szCs w:val="19"/>
        </w:rPr>
        <w:t>1000+</w:t>
      </w:r>
      <w:r>
        <w:rPr>
          <w:rFonts w:ascii="Times New Roman" w:eastAsia="Kaiti SC" w:hAnsi="Times New Roman" w:cs="Times New Roman" w:hint="eastAsia"/>
          <w:sz w:val="19"/>
          <w:szCs w:val="19"/>
        </w:rPr>
        <w:t>；通过评论区高频词和</w:t>
      </w:r>
      <w:r w:rsidRPr="00981337">
        <w:rPr>
          <w:rFonts w:ascii="Times New Roman" w:eastAsia="Kaiti SC" w:hAnsi="Times New Roman" w:cs="Times New Roman"/>
          <w:sz w:val="19"/>
          <w:szCs w:val="19"/>
        </w:rPr>
        <w:t>完播率数据识别高互动内容特征，</w:t>
      </w:r>
      <w:r>
        <w:rPr>
          <w:rFonts w:ascii="Times New Roman" w:eastAsia="Kaiti SC" w:hAnsi="Times New Roman" w:cs="Times New Roman" w:hint="eastAsia"/>
          <w:sz w:val="19"/>
          <w:szCs w:val="19"/>
        </w:rPr>
        <w:t>积极回应粉丝建议，</w:t>
      </w:r>
      <w:r w:rsidRPr="00981337">
        <w:rPr>
          <w:rFonts w:ascii="Times New Roman" w:eastAsia="Kaiti SC" w:hAnsi="Times New Roman" w:cs="Times New Roman"/>
          <w:sz w:val="19"/>
          <w:szCs w:val="19"/>
        </w:rPr>
        <w:t>持续优化选题</w:t>
      </w:r>
    </w:p>
    <w:p w14:paraId="5D09AABD" w14:textId="2C8E9213" w:rsidR="00CA02E1" w:rsidRPr="00321381" w:rsidRDefault="00CA02E1" w:rsidP="00CA02E1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2CD6EB41" w14:textId="555D9C81" w:rsidR="00CA02E1" w:rsidRDefault="00CA02E1" w:rsidP="00CA02E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6A4FE0">
        <w:rPr>
          <w:rFonts w:ascii="Times New Roman" w:eastAsia="Kaiti SC" w:hAnsi="Times New Roman" w:cs="Times New Roman"/>
          <w:b/>
          <w:bCs/>
          <w:sz w:val="20"/>
          <w:szCs w:val="20"/>
        </w:rPr>
        <w:t>欧美流行音乐深度研究与趋势追踪</w:t>
      </w:r>
      <w:r>
        <w:rPr>
          <w:rFonts w:ascii="Times New Roman" w:eastAsia="Kaiti SC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2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10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4C0BED03" w14:textId="699BC9CF" w:rsidR="00CA02E1" w:rsidRPr="00B200BF" w:rsidRDefault="00CA02E1" w:rsidP="00CA02E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榜单与数据追踪：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持续追踪</w:t>
      </w:r>
      <w:r w:rsidRPr="009B2097">
        <w:rPr>
          <w:rFonts w:ascii="Times New Roman" w:eastAsia="Kaiti SC" w:hAnsi="Times New Roman" w:cs="Times New Roman"/>
          <w:sz w:val="19"/>
          <w:szCs w:val="19"/>
        </w:rPr>
        <w:t>Billboard Hot 100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Pr="00CA2782">
        <w:rPr>
          <w:rFonts w:ascii="Times New Roman" w:eastAsia="Kaiti SC" w:hAnsi="Times New Roman" w:cs="Times New Roman"/>
          <w:sz w:val="19"/>
          <w:szCs w:val="19"/>
        </w:rPr>
        <w:t>Spotify Global</w:t>
      </w:r>
      <w:r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Pr="009B2097">
        <w:rPr>
          <w:rFonts w:ascii="Times New Roman" w:eastAsia="Kaiti SC" w:hAnsi="Times New Roman" w:cs="Times New Roman"/>
          <w:sz w:val="19"/>
          <w:szCs w:val="19"/>
        </w:rPr>
        <w:t>榜单动态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以及</w:t>
      </w:r>
      <w:r>
        <w:rPr>
          <w:rFonts w:ascii="Times New Roman" w:eastAsia="Kaiti SC" w:hAnsi="Times New Roman" w:cs="Times New Roman" w:hint="eastAsia"/>
          <w:sz w:val="19"/>
          <w:szCs w:val="19"/>
        </w:rPr>
        <w:t>Metacritic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AOTY</w:t>
      </w:r>
      <w:r>
        <w:rPr>
          <w:rFonts w:ascii="Times New Roman" w:eastAsia="Kaiti SC" w:hAnsi="Times New Roman" w:cs="Times New Roman" w:hint="eastAsia"/>
          <w:sz w:val="19"/>
          <w:szCs w:val="19"/>
        </w:rPr>
        <w:t>等乐评聚合站</w:t>
      </w:r>
      <w:r w:rsidRPr="00B73771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每周整理热门歌曲与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艺人动态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A970CA">
        <w:rPr>
          <w:rFonts w:ascii="Times New Roman" w:eastAsia="Kaiti SC" w:hAnsi="Times New Roman" w:cs="Times New Roman"/>
          <w:sz w:val="19"/>
          <w:szCs w:val="19"/>
        </w:rPr>
        <w:t>能基于榜单变化与社媒热度快速识别潜在热点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406E31">
        <w:rPr>
          <w:rFonts w:ascii="Times New Roman" w:eastAsia="Kaiti SC" w:hAnsi="Times New Roman" w:cs="Times New Roman" w:hint="eastAsia"/>
          <w:sz w:val="19"/>
          <w:szCs w:val="19"/>
        </w:rPr>
        <w:t>为音乐制作与内容企划</w:t>
      </w:r>
      <w:r w:rsidRPr="001F4768">
        <w:rPr>
          <w:rFonts w:ascii="Times New Roman" w:eastAsia="Kaiti SC" w:hAnsi="Times New Roman" w:cs="Times New Roman"/>
          <w:sz w:val="19"/>
          <w:szCs w:val="19"/>
        </w:rPr>
        <w:t>判断依据</w:t>
      </w:r>
    </w:p>
    <w:p w14:paraId="31ADD73D" w14:textId="7DD98F74" w:rsidR="00E75613" w:rsidRDefault="00CA02E1" w:rsidP="00D11A4F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E7561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热门歌曲制作趋势分析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围绕流行热单持续进行听歌与制作拆解，关注不同阶段的曲风演变、编曲范式与声音审美变化，结合榜单表现与社交媒体热度判断潜在趋势，并将市场观察转化为个人编曲</w:t>
      </w:r>
      <w:r w:rsidR="00406E31">
        <w:rPr>
          <w:rFonts w:ascii="Times New Roman" w:eastAsia="Kaiti SC" w:hAnsi="Times New Roman" w:cs="Times New Roman" w:hint="eastAsia"/>
          <w:sz w:val="19"/>
          <w:szCs w:val="19"/>
        </w:rPr>
        <w:t>审美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与音乐内容企划的参考</w:t>
      </w:r>
    </w:p>
    <w:p w14:paraId="4DCC2C93" w14:textId="0D86456F" w:rsidR="00CA02E1" w:rsidRPr="0059644E" w:rsidRDefault="00CA02E1" w:rsidP="00D11A4F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E7561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音乐市场与发行案例研究</w:t>
      </w:r>
      <w:r w:rsidRPr="00860F96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257563">
        <w:rPr>
          <w:rFonts w:ascii="Times New Roman" w:eastAsia="Kaiti SC" w:hAnsi="Times New Roman" w:cs="Times New Roman" w:hint="eastAsia"/>
          <w:sz w:val="19"/>
          <w:szCs w:val="19"/>
        </w:rPr>
        <w:t>深度</w:t>
      </w:r>
      <w:r w:rsidRPr="00C24414">
        <w:rPr>
          <w:rFonts w:ascii="Times New Roman" w:eastAsia="Kaiti SC" w:hAnsi="Times New Roman" w:cs="Times New Roman"/>
          <w:sz w:val="19"/>
          <w:szCs w:val="19"/>
        </w:rPr>
        <w:t>追踪</w:t>
      </w:r>
      <w:r w:rsidRPr="00C24414">
        <w:rPr>
          <w:rFonts w:ascii="Times New Roman" w:eastAsia="Kaiti SC" w:hAnsi="Times New Roman" w:cs="Times New Roman"/>
          <w:sz w:val="19"/>
          <w:szCs w:val="19"/>
        </w:rPr>
        <w:t>Taylor Swift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《</w:t>
      </w:r>
      <w:r>
        <w:rPr>
          <w:rFonts w:ascii="Times New Roman" w:eastAsia="Kaiti SC" w:hAnsi="Times New Roman" w:cs="Times New Roman" w:hint="eastAsia"/>
          <w:sz w:val="19"/>
          <w:szCs w:val="19"/>
        </w:rPr>
        <w:t>Midnights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》、</w:t>
      </w:r>
      <w:r w:rsidRPr="00C24414">
        <w:rPr>
          <w:rFonts w:ascii="Times New Roman" w:eastAsia="Kaiti SC" w:hAnsi="Times New Roman" w:cs="Times New Roman"/>
          <w:sz w:val="19"/>
          <w:szCs w:val="19"/>
        </w:rPr>
        <w:t xml:space="preserve">Charli </w:t>
      </w:r>
      <w:proofErr w:type="spellStart"/>
      <w:r>
        <w:rPr>
          <w:rFonts w:ascii="Times New Roman" w:eastAsia="Kaiti SC" w:hAnsi="Times New Roman" w:cs="Times New Roman" w:hint="eastAsia"/>
          <w:sz w:val="19"/>
          <w:szCs w:val="19"/>
        </w:rPr>
        <w:t>xcx</w:t>
      </w:r>
      <w:proofErr w:type="spellEnd"/>
      <w:r w:rsidRPr="00C24414">
        <w:rPr>
          <w:rFonts w:ascii="Times New Roman" w:eastAsia="Kaiti SC" w:hAnsi="Times New Roman" w:cs="Times New Roman"/>
          <w:sz w:val="19"/>
          <w:szCs w:val="19"/>
        </w:rPr>
        <w:t>《</w:t>
      </w:r>
      <w:r w:rsidRPr="00C24414">
        <w:rPr>
          <w:rFonts w:ascii="Times New Roman" w:eastAsia="Kaiti SC" w:hAnsi="Times New Roman" w:cs="Times New Roman"/>
          <w:sz w:val="19"/>
          <w:szCs w:val="19"/>
        </w:rPr>
        <w:t>BRAT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》等</w:t>
      </w:r>
      <w:r>
        <w:rPr>
          <w:rFonts w:ascii="Times New Roman" w:eastAsia="Kaiti SC" w:hAnsi="Times New Roman" w:cs="Times New Roman" w:hint="eastAsia"/>
          <w:sz w:val="19"/>
          <w:szCs w:val="19"/>
        </w:rPr>
        <w:t>典型</w:t>
      </w:r>
      <w:r w:rsidRPr="00C24414">
        <w:rPr>
          <w:rFonts w:ascii="Times New Roman" w:eastAsia="Kaiti SC" w:hAnsi="Times New Roman" w:cs="Times New Roman"/>
          <w:sz w:val="19"/>
          <w:szCs w:val="19"/>
        </w:rPr>
        <w:t>案例，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从音乐风格、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歌曲制作、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视觉定位、平台传播等维度分析其市场策略</w:t>
      </w:r>
      <w:r w:rsidR="00E75613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75613" w:rsidRPr="00E75613">
        <w:rPr>
          <w:rFonts w:ascii="Times New Roman" w:eastAsia="Kaiti SC" w:hAnsi="Times New Roman" w:cs="Times New Roman"/>
          <w:sz w:val="19"/>
          <w:szCs w:val="19"/>
        </w:rPr>
        <w:t>形成对艺人定位、音乐企划与全球化发行逻辑的综合认知</w:t>
      </w:r>
    </w:p>
    <w:p w14:paraId="3CA3E178" w14:textId="18FF6011" w:rsidR="006C28A6" w:rsidRPr="00321381" w:rsidRDefault="006C28A6" w:rsidP="006C28A6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5BB868FA" w14:textId="5F48C1F0" w:rsidR="006C28A6" w:rsidRPr="00321381" w:rsidRDefault="006C28A6" w:rsidP="006C28A6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6F355F0" wp14:editId="7526D09E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517113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32DD83" id="Straight Connector 1" o:spid="_x0000_s1026" style="position:absolute;z-index:251690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实习经历</w:t>
      </w:r>
    </w:p>
    <w:p w14:paraId="4CA0344F" w14:textId="77777777" w:rsidR="006C28A6" w:rsidRPr="00321381" w:rsidRDefault="006C28A6" w:rsidP="008D405D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9038D59" w14:textId="01DFB1DD" w:rsidR="006C28A6" w:rsidRDefault="00964271" w:rsidP="006C28A6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bookmarkStart w:id="0" w:name="OLE_LINK1"/>
      <w:r>
        <w:rPr>
          <w:rFonts w:ascii="Kaiti SC" w:eastAsia="Kaiti SC" w:hAnsi="Kaiti SC" w:cs="Microsoft YaHei" w:hint="eastAsia"/>
          <w:b/>
          <w:bCs/>
          <w:sz w:val="19"/>
          <w:szCs w:val="19"/>
        </w:rPr>
        <w:t>腾讯</w:t>
      </w:r>
      <w:r w:rsidR="006A4FE0">
        <w:rPr>
          <w:rFonts w:ascii="Kaiti SC" w:eastAsia="Kaiti SC" w:hAnsi="Kaiti SC" w:cs="Microsoft YaHei" w:hint="eastAsia"/>
          <w:b/>
          <w:bCs/>
          <w:sz w:val="19"/>
          <w:szCs w:val="19"/>
        </w:rPr>
        <w:t>优图实验室</w:t>
      </w:r>
      <w:bookmarkEnd w:id="0"/>
      <w:r w:rsidR="006C28A6">
        <w:rPr>
          <w:rFonts w:ascii="Kaiti SC" w:eastAsia="Kaiti SC" w:hAnsi="Kaiti SC" w:cs="Microsoft YaHei" w:hint="eastAsia"/>
          <w:sz w:val="19"/>
          <w:szCs w:val="19"/>
        </w:rPr>
        <w:t>|</w:t>
      </w:r>
      <w:r w:rsidR="004142E8">
        <w:rPr>
          <w:rFonts w:ascii="Kaiti SC" w:eastAsia="Kaiti SC" w:hAnsi="Kaiti SC" w:cs="Microsoft YaHei" w:hint="eastAsia"/>
          <w:sz w:val="19"/>
          <w:szCs w:val="19"/>
        </w:rPr>
        <w:t>图像生成</w:t>
      </w:r>
      <w:r w:rsidR="006C28A6">
        <w:rPr>
          <w:rFonts w:ascii="Kaiti SC" w:eastAsia="Kaiti SC" w:hAnsi="Kaiti SC" w:cs="Microsoft YaHei" w:hint="eastAsia"/>
          <w:sz w:val="19"/>
          <w:szCs w:val="19"/>
        </w:rPr>
        <w:t>算法实习生</w:t>
      </w:r>
      <w:r w:rsidR="006C28A6" w:rsidRPr="00321381">
        <w:rPr>
          <w:rFonts w:ascii="Kaiti SC" w:eastAsia="Kaiti SC" w:hAnsi="Kaiti SC" w:cs="Microsoft YaHei"/>
          <w:sz w:val="19"/>
          <w:szCs w:val="19"/>
        </w:rPr>
        <w:tab/>
      </w:r>
      <w:r w:rsidR="006C28A6" w:rsidRPr="00321381">
        <w:rPr>
          <w:rFonts w:ascii="Kaiti SC" w:eastAsia="Kaiti SC" w:hAnsi="Kaiti SC" w:cs="Microsoft YaHei"/>
          <w:sz w:val="19"/>
          <w:szCs w:val="19"/>
        </w:rPr>
        <w:tab/>
        <w:t xml:space="preserve">                      </w:t>
      </w:r>
      <w:r w:rsidR="006C28A6">
        <w:rPr>
          <w:rFonts w:ascii="Kaiti SC" w:eastAsia="Kaiti SC" w:hAnsi="Kaiti SC" w:cs="Microsoft YaHei" w:hint="eastAsia"/>
          <w:sz w:val="19"/>
          <w:szCs w:val="19"/>
        </w:rPr>
        <w:t xml:space="preserve">  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202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.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06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 xml:space="preserve"> – 202</w:t>
      </w:r>
      <w:r w:rsidR="00C60CEB"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.0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8</w:t>
      </w:r>
    </w:p>
    <w:p w14:paraId="3645D49F" w14:textId="76B141B4" w:rsidR="009B2097" w:rsidRPr="009B2097" w:rsidRDefault="009B2097" w:rsidP="009B2097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20045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AIGC</w:t>
      </w:r>
      <w:r w:rsidR="0020045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内容生成与效果评估</w:t>
      </w:r>
      <w:r w:rsidRPr="00A1477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负责</w:t>
      </w:r>
      <w:r w:rsidR="006F7B32">
        <w:rPr>
          <w:rFonts w:ascii="Times New Roman" w:eastAsia="Kaiti SC" w:hAnsi="Times New Roman" w:cs="Times New Roman" w:hint="eastAsia"/>
          <w:sz w:val="19"/>
          <w:szCs w:val="19"/>
        </w:rPr>
        <w:t>百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万级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掌纹图像生成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的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AIGC</w:t>
      </w:r>
      <w:r w:rsidR="00803536">
        <w:rPr>
          <w:rFonts w:ascii="Times New Roman" w:eastAsia="Kaiti SC" w:hAnsi="Times New Roman" w:cs="Times New Roman" w:hint="eastAsia"/>
          <w:sz w:val="19"/>
          <w:szCs w:val="19"/>
        </w:rPr>
        <w:t>项目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进行数据处理、生成结果评估与质量分析，建立多维度评价指标；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熟悉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AIGC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生成模型从数据投喂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内容生成</w:t>
      </w:r>
      <w:r w:rsidR="000903E1">
        <w:rPr>
          <w:rFonts w:ascii="Times New Roman" w:eastAsia="Kaiti SC" w:hAnsi="Times New Roman" w:cs="Times New Roman" w:hint="eastAsia"/>
          <w:sz w:val="19"/>
          <w:szCs w:val="19"/>
        </w:rPr>
        <w:t>到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效果评估</w:t>
      </w:r>
      <w:r w:rsidR="002821A9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迭代优化的完整工作流程</w:t>
      </w:r>
    </w:p>
    <w:p w14:paraId="288E9913" w14:textId="0128E9AD" w:rsidR="0017768B" w:rsidRPr="00CA02E1" w:rsidRDefault="009B2097" w:rsidP="00CA02E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Agent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提效</w:t>
      </w:r>
      <w:r w:rsidR="00742A9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与工作流优化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proofErr w:type="spellStart"/>
      <w:r w:rsidRPr="009B2097">
        <w:rPr>
          <w:rFonts w:ascii="Times New Roman" w:eastAsia="Kaiti SC" w:hAnsi="Times New Roman" w:cs="Times New Roman" w:hint="eastAsia"/>
          <w:sz w:val="19"/>
          <w:szCs w:val="19"/>
        </w:rPr>
        <w:t>WorkBuddy</w:t>
      </w:r>
      <w:proofErr w:type="spellEnd"/>
      <w:r w:rsidRPr="009B2097"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Agent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工具</w:t>
      </w:r>
      <w:r>
        <w:rPr>
          <w:rFonts w:ascii="Times New Roman" w:eastAsia="Kaiti SC" w:hAnsi="Times New Roman" w:cs="Times New Roman" w:hint="eastAsia"/>
          <w:sz w:val="19"/>
          <w:szCs w:val="19"/>
        </w:rPr>
        <w:t>完成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代码审查、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信息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整理</w:t>
      </w:r>
      <w:r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200457">
        <w:rPr>
          <w:rFonts w:ascii="Times New Roman" w:eastAsia="Kaiti SC" w:hAnsi="Times New Roman" w:cs="Times New Roman" w:hint="eastAsia"/>
          <w:sz w:val="19"/>
          <w:szCs w:val="19"/>
        </w:rPr>
        <w:t>文档</w:t>
      </w:r>
      <w:r>
        <w:rPr>
          <w:rFonts w:ascii="Times New Roman" w:eastAsia="Kaiti SC" w:hAnsi="Times New Roman" w:cs="Times New Roman" w:hint="eastAsia"/>
          <w:sz w:val="19"/>
          <w:szCs w:val="19"/>
        </w:rPr>
        <w:t>撰写等工作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，搭建个人效率工作流，将文档整理环节耗时降低约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40%</w:t>
      </w:r>
    </w:p>
    <w:p w14:paraId="35A55D3C" w14:textId="77777777" w:rsidR="00F70CBD" w:rsidRPr="00321381" w:rsidRDefault="00F70CBD" w:rsidP="00485CC7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0239107F" w14:textId="40B933D5" w:rsidR="00485CC7" w:rsidRPr="00321381" w:rsidRDefault="00485CC7" w:rsidP="00485CC7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2FFCAAB" wp14:editId="3AB4DA59">
                <wp:simplePos x="0" y="0"/>
                <wp:positionH relativeFrom="margin">
                  <wp:posOffset>0</wp:posOffset>
                </wp:positionH>
                <wp:positionV relativeFrom="paragraph">
                  <wp:posOffset>280035</wp:posOffset>
                </wp:positionV>
                <wp:extent cx="6372000" cy="0"/>
                <wp:effectExtent l="0" t="0" r="16510" b="12700"/>
                <wp:wrapNone/>
                <wp:docPr id="20109648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845F79" id="Straight Connector 1" o:spid="_x0000_s1026" style="position:absolute;z-index:251686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05pt" to="501.75pt,2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fQTR3uEAAAAMAQAADwAAAGRycy9kb3ducmV2&#13;&#10;LnhtbEyPzU7DMBCE70i8g7VI3KgdaKBK41T8CKkoJwqH9uYm2yQiXlvxtglvjysOcFlpdzSz8+Wr&#13;&#10;yfbihEPoHGlIZgoEUuXqjhoNnx+vNwsQgQ3VpneEGr4xwKq4vMhNVruR3vG04UbEEAqZ0dAy+0zK&#13;&#10;ULVoTZg5jxS1gxus4bgOjawHM8Zw28tbpe6lNR3FD63x+Nxi9bU5Wg1l+TQmzOvw8Dam29L73WG9&#13;&#10;SLW+vppelnE8LkEwTvzngDND7A9FLLZ3R6qD6DVEGtYwnycgzqpSdymI/e9FFrn8D1H8AAAA//8D&#13;&#10;AFBLAQItABQABgAIAAAAIQC2gziS/gAAAOEBAAATAAAAAAAAAAAAAAAAAAAAAABbQ29udGVudF9U&#13;&#10;eXBlc10ueG1sUEsBAi0AFAAGAAgAAAAhADj9If/WAAAAlAEAAAsAAAAAAAAAAAAAAAAALwEAAF9y&#13;&#10;ZWxzLy5yZWxzUEsBAi0AFAAGAAgAAAAhAI4s3yC4AQAA3gMAAA4AAAAAAAAAAAAAAAAALgIAAGRy&#13;&#10;cy9lMm9Eb2MueG1sUEsBAi0AFAAGAAgAAAAhAH0E0d7hAAAADAEAAA8AAAAAAAAAAAAAAAAAEgQA&#13;&#10;AGRycy9kb3ducmV2LnhtbFBLBQYAAAAABAAEAPMAAAAgBQAAAAA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技能特长</w:t>
      </w:r>
    </w:p>
    <w:p w14:paraId="623A817F" w14:textId="103038A6" w:rsidR="00485CC7" w:rsidRPr="006A5212" w:rsidRDefault="00485CC7" w:rsidP="00485CC7">
      <w:pPr>
        <w:spacing w:line="40" w:lineRule="exact"/>
        <w:ind w:left="74" w:right="74"/>
        <w:textAlignment w:val="center"/>
        <w:rPr>
          <w:rFonts w:ascii="Times New Roman" w:eastAsia="Kaiti SC" w:hAnsi="Times New Roman" w:cs="Times New Roman"/>
          <w:sz w:val="20"/>
        </w:rPr>
      </w:pPr>
    </w:p>
    <w:p w14:paraId="4CB7E4AB" w14:textId="464CFFBB" w:rsidR="00803536" w:rsidRDefault="00803536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sz w:val="19"/>
          <w:szCs w:val="19"/>
        </w:rPr>
        <w:t>音乐：熟练使用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Logic Pro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Serum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；熟练使用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Suno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生成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AI</w:t>
      </w:r>
      <w:r w:rsidR="00487F39">
        <w:rPr>
          <w:rFonts w:ascii="Times New Roman" w:eastAsia="Kaiti SC" w:hAnsi="Times New Roman" w:cs="Times New Roman" w:hint="eastAsia"/>
          <w:sz w:val="19"/>
          <w:szCs w:val="19"/>
        </w:rPr>
        <w:t>音乐</w:t>
      </w:r>
      <w:r>
        <w:rPr>
          <w:rFonts w:ascii="Times New Roman" w:eastAsia="Kaiti SC" w:hAnsi="Times New Roman" w:cs="Times New Roman" w:hint="eastAsia"/>
          <w:sz w:val="19"/>
          <w:szCs w:val="19"/>
        </w:rPr>
        <w:t>；具备视唱练耳与和声分析能力；双排键十级</w:t>
      </w:r>
    </w:p>
    <w:p w14:paraId="72ACD701" w14:textId="0A1B926D" w:rsidR="00962B57" w:rsidRDefault="00962B57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b/>
          <w:bCs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sz w:val="19"/>
          <w:szCs w:val="19"/>
        </w:rPr>
        <w:t>AI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：</w:t>
      </w:r>
      <w:r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Codex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proofErr w:type="spellStart"/>
      <w:r>
        <w:rPr>
          <w:rFonts w:ascii="Times New Roman" w:eastAsia="Kaiti SC" w:hAnsi="Times New Roman" w:cs="Times New Roman" w:hint="eastAsia"/>
          <w:sz w:val="19"/>
          <w:szCs w:val="19"/>
        </w:rPr>
        <w:t>WorkBuddy</w:t>
      </w:r>
      <w:proofErr w:type="spellEnd"/>
      <w:r>
        <w:rPr>
          <w:rFonts w:ascii="Times New Roman" w:eastAsia="Kaiti SC" w:hAnsi="Times New Roman" w:cs="Times New Roman" w:hint="eastAsia"/>
          <w:sz w:val="19"/>
          <w:szCs w:val="19"/>
        </w:rPr>
        <w:t>等</w:t>
      </w:r>
      <w:r>
        <w:rPr>
          <w:rFonts w:ascii="Times New Roman" w:eastAsia="Kaiti SC" w:hAnsi="Times New Roman" w:cs="Times New Roman" w:hint="eastAsia"/>
          <w:sz w:val="19"/>
          <w:szCs w:val="19"/>
        </w:rPr>
        <w:t>AI Agent</w:t>
      </w:r>
      <w:r>
        <w:rPr>
          <w:rFonts w:ascii="Times New Roman" w:eastAsia="Kaiti SC" w:hAnsi="Times New Roman" w:cs="Times New Roman" w:hint="eastAsia"/>
          <w:sz w:val="19"/>
          <w:szCs w:val="19"/>
        </w:rPr>
        <w:t>工具提升工作流效率；掌握</w:t>
      </w:r>
      <w:r>
        <w:rPr>
          <w:rFonts w:ascii="Times New Roman" w:eastAsia="Kaiti SC" w:hAnsi="Times New Roman" w:cs="Times New Roman" w:hint="eastAsia"/>
          <w:sz w:val="19"/>
          <w:szCs w:val="19"/>
        </w:rPr>
        <w:t>AIGC</w:t>
      </w:r>
      <w:r>
        <w:rPr>
          <w:rFonts w:ascii="Times New Roman" w:eastAsia="Kaiti SC" w:hAnsi="Times New Roman" w:cs="Times New Roman" w:hint="eastAsia"/>
          <w:sz w:val="19"/>
          <w:szCs w:val="19"/>
        </w:rPr>
        <w:t>和大模型的原理和行业前沿</w:t>
      </w:r>
    </w:p>
    <w:p w14:paraId="6FA6B84F" w14:textId="7AC0E0ED" w:rsidR="00E82FDE" w:rsidRDefault="00E82FDE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51AC9">
        <w:rPr>
          <w:rFonts w:ascii="Times New Roman" w:eastAsia="Kaiti SC" w:hAnsi="Times New Roman" w:cs="Times New Roman" w:hint="eastAsia"/>
          <w:sz w:val="19"/>
          <w:szCs w:val="19"/>
        </w:rPr>
        <w:t>办公软件</w:t>
      </w:r>
      <w:r>
        <w:rPr>
          <w:rFonts w:ascii="Times New Roman" w:eastAsia="Kaiti SC" w:hAnsi="Times New Roman" w:cs="Times New Roman" w:hint="eastAsia"/>
          <w:sz w:val="19"/>
          <w:szCs w:val="19"/>
        </w:rPr>
        <w:t>：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 w:rsidR="007C154D">
        <w:rPr>
          <w:rFonts w:ascii="Times New Roman" w:eastAsia="Kaiti SC" w:hAnsi="Times New Roman" w:cs="Times New Roman" w:hint="eastAsia"/>
          <w:sz w:val="19"/>
          <w:szCs w:val="19"/>
        </w:rPr>
        <w:t>Premiere</w:t>
      </w:r>
      <w:r w:rsidR="007C154D"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Photoshop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Figma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；</w:t>
      </w:r>
      <w:r w:rsidR="0049796A">
        <w:rPr>
          <w:rFonts w:ascii="Times New Roman" w:eastAsia="Kaiti SC" w:hAnsi="Times New Roman" w:cs="Times New Roman" w:hint="eastAsia"/>
          <w:sz w:val="19"/>
          <w:szCs w:val="19"/>
        </w:rPr>
        <w:t>精通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Office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9E7E93">
        <w:rPr>
          <w:rFonts w:ascii="Times New Roman" w:eastAsia="Kaiti SC" w:hAnsi="Times New Roman" w:cs="Times New Roman" w:hint="eastAsia"/>
          <w:sz w:val="19"/>
          <w:szCs w:val="19"/>
        </w:rPr>
        <w:t>Pytho</w:t>
      </w:r>
      <w:r w:rsidR="006E4D81">
        <w:rPr>
          <w:rFonts w:ascii="Times New Roman" w:eastAsia="Kaiti SC" w:hAnsi="Times New Roman" w:cs="Times New Roman" w:hint="eastAsia"/>
          <w:sz w:val="19"/>
          <w:szCs w:val="19"/>
        </w:rPr>
        <w:t>n</w:t>
      </w:r>
      <w:r w:rsidR="000B69EE">
        <w:rPr>
          <w:rFonts w:ascii="Times New Roman" w:eastAsia="Kaiti SC" w:hAnsi="Times New Roman" w:cs="Times New Roman" w:hint="eastAsia"/>
          <w:sz w:val="19"/>
          <w:szCs w:val="19"/>
        </w:rPr>
        <w:t>进行</w:t>
      </w:r>
      <w:r w:rsidR="006E4D81">
        <w:rPr>
          <w:rFonts w:ascii="Times New Roman" w:eastAsia="Kaiti SC" w:hAnsi="Times New Roman" w:cs="Times New Roman" w:hint="eastAsia"/>
          <w:sz w:val="19"/>
          <w:szCs w:val="19"/>
        </w:rPr>
        <w:t>数据处理与分析</w:t>
      </w:r>
    </w:p>
    <w:p w14:paraId="00D99DD6" w14:textId="0A1DEF05" w:rsidR="000B69EE" w:rsidRDefault="000B69EE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英语：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CET-4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Pr="00DC5BA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654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分），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CET-6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Pr="00DC5BA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612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分）</w:t>
      </w:r>
    </w:p>
    <w:p w14:paraId="3C90187E" w14:textId="68E887B2" w:rsidR="009E7E93" w:rsidRPr="00B72F53" w:rsidRDefault="006A4FE0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210D3E" wp14:editId="26DA6A4D">
                <wp:simplePos x="0" y="0"/>
                <wp:positionH relativeFrom="page">
                  <wp:posOffset>0</wp:posOffset>
                </wp:positionH>
                <wp:positionV relativeFrom="paragraph">
                  <wp:posOffset>162560</wp:posOffset>
                </wp:positionV>
                <wp:extent cx="7620000" cy="304165"/>
                <wp:effectExtent l="0" t="0" r="0" b="635"/>
                <wp:wrapNone/>
                <wp:docPr id="390244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304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DDD23" id="Rectangle 1" o:spid="_x0000_s1026" style="position:absolute;margin-left:0;margin-top:12.8pt;width:600pt;height:23.95pt;z-index:2516679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oqSeAIAAF4FAAAOAAAAZHJzL2Uyb0RvYy54bWysVMFu2zAMvQ/YPwi6r7aztN2COkXQosOA&#13;&#10;og3aDj0rshQLkEVNUuJkXz9Kcpy2K3YYdpFFkXwkn0leXO46TbbCeQWmptVJSYkwHBpl1jX98XTz&#13;&#10;6QslPjDTMA1G1HQvPL2cf/xw0duZmEALuhGOIIjxs97WtA3BzorC81Z0zJ+AFQaVElzHAopuXTSO&#13;&#10;9Yje6WJSlmdFD66xDrjwHl+vs5LOE76Ugod7Kb0IRNcUcwvpdOlcxbOYX7DZ2jHbKj6kwf4hi44p&#13;&#10;g0FHqGsWGNk49QdUp7gDDzKccOgKkFJxkWrAaqryTTWPLbMi1YLkeDvS5P8fLL/bPtqlQxp662ce&#13;&#10;r7GKnXRd/GJ+ZJfI2o9kiV0gHB/Pz5D/EjnlqPtcTquz08hmcfS2zodvAjoSLzV1+DMSR2x760M2&#13;&#10;PZjEYB60am6U1kmIDSCutCNbhr9uta4G8FdW2kRbA9ErA8aX4lhKuoW9FtFOmwchiWow+UlKJHXZ&#13;&#10;MQjjXJhQZVXLGpFjn6YyM/zokQpNgBFZYvwRewB4XcABO8MM9tFVpCYdncu/JZadR48UGUwYnTtl&#13;&#10;wL0HoLGqIXK2P5CUqYksraDZLx1xkEfEW36j8LfdMh+WzOFM4J/GOQ/3eEgNfU1huFHSgvv13nu0&#13;&#10;x1ZFLSU9zlhN/c8Nc4IS/d1gE3+tptM4lEmYnp5PUHAvNauXGrPprgB7ocKNYnm6RvugD1fpoHvG&#13;&#10;dbCIUVHFDMfYNeXBHYSrkGcfFwoXi0Uyw0G0LNyaR8sjeGQ1tuXT7pk5O/RuwK6/g8M8stmbFs62&#13;&#10;0dPAYhNAqtTfR14HvnGIU+MMCyduiZdysjquxflvAAAA//8DAFBLAwQUAAYACAAAACEABCjFxuIA&#13;&#10;AAAMAQAADwAAAGRycy9kb3ducmV2LnhtbEyPzU7DMBCE70i8g7VIXBB1qNWC0mwqfoTEhUNLhTi6&#13;&#10;yRJbje0odpOUp2d7gstKu6Odma9YT64VA/XRBo9wN8tAkK9CbX2DsPt4vX0AEZP2tW6DJ4QTRViX&#13;&#10;lxeFzusw+g0N29QINvEx1wgmpS6XMlaGnI6z0JFn7Tv0Tide+0bWvR7Z3LVynmVL6bT1nGB0R8+G&#13;&#10;qsP26BDeT0q9DTfqMO6sauyP/Hr6NAHx+mp6WfF4XIFINKW/DzgzcH8oudg+HH0dRYvANAlhvliC&#13;&#10;OKucyJc9wr1agCwL+R+i/AUAAP//AwBQSwECLQAUAAYACAAAACEAtoM4kv4AAADhAQAAEwAAAAAA&#13;&#10;AAAAAAAAAAAAAAAAW0NvbnRlbnRfVHlwZXNdLnhtbFBLAQItABQABgAIAAAAIQA4/SH/1gAAAJQB&#13;&#10;AAALAAAAAAAAAAAAAAAAAC8BAABfcmVscy8ucmVsc1BLAQItABQABgAIAAAAIQBMUoqSeAIAAF4F&#13;&#10;AAAOAAAAAAAAAAAAAAAAAC4CAABkcnMvZTJvRG9jLnhtbFBLAQItABQABgAIAAAAIQAEKMXG4gAA&#13;&#10;AAwBAAAPAAAAAAAAAAAAAAAAANIEAABkcnMvZG93bnJldi54bWxQSwUGAAAAAAQABADzAAAA4QUA&#13;&#10;AAAA&#13;&#10;" fillcolor="white [3212]" stroked="f" strokeweight="1pt">
                <w10:wrap anchorx="page"/>
              </v:rect>
            </w:pict>
          </mc:Fallback>
        </mc:AlternateContent>
      </w:r>
    </w:p>
    <w:sectPr w:rsidR="009E7E93" w:rsidRPr="00B72F53" w:rsidSect="00FC6C53">
      <w:pgSz w:w="11906" w:h="16838"/>
      <w:pgMar w:top="567" w:right="907" w:bottom="567" w:left="907" w:header="851" w:footer="992" w:gutter="0"/>
      <w:pgBorders w:zOrder="back" w:offsetFrom="page">
        <w:left w:val="single" w:sz="116" w:space="0" w:color="D8E0F0"/>
        <w:right w:val="single" w:sz="116" w:space="0" w:color="D8E0F0"/>
      </w:pgBorders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8D7D541" w14:textId="77777777" w:rsidR="0043510A" w:rsidRDefault="0043510A" w:rsidP="00110613">
      <w:r>
        <w:separator/>
      </w:r>
    </w:p>
  </w:endnote>
  <w:endnote w:type="continuationSeparator" w:id="0">
    <w:p w14:paraId="0C2788DC" w14:textId="77777777" w:rsidR="0043510A" w:rsidRDefault="0043510A" w:rsidP="0011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D7D182" w14:textId="77777777" w:rsidR="0043510A" w:rsidRDefault="0043510A" w:rsidP="00110613">
      <w:r>
        <w:separator/>
      </w:r>
    </w:p>
  </w:footnote>
  <w:footnote w:type="continuationSeparator" w:id="0">
    <w:p w14:paraId="2876E8FA" w14:textId="77777777" w:rsidR="0043510A" w:rsidRDefault="0043510A" w:rsidP="00110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850D6"/>
    <w:multiLevelType w:val="hybridMultilevel"/>
    <w:tmpl w:val="A038021A"/>
    <w:lvl w:ilvl="0" w:tplc="793A3DD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aps w:val="0"/>
        <w:strike w:val="0"/>
        <w:dstrike w:val="0"/>
        <w:sz w:val="1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1A74BE"/>
    <w:multiLevelType w:val="hybridMultilevel"/>
    <w:tmpl w:val="972E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C2921"/>
    <w:multiLevelType w:val="hybridMultilevel"/>
    <w:tmpl w:val="257A2F5E"/>
    <w:lvl w:ilvl="0" w:tplc="29ECC2F0">
      <w:start w:val="2020"/>
      <w:numFmt w:val="bullet"/>
      <w:lvlText w:val="●"/>
      <w:lvlJc w:val="left"/>
      <w:pPr>
        <w:ind w:left="360" w:hanging="360"/>
      </w:pPr>
      <w:rPr>
        <w:rFonts w:ascii="Microsoft YaHei" w:eastAsia="Microsoft YaHei" w:hAnsi="Microsoft YaHei" w:cs="Microsoft YaHe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75166568">
    <w:abstractNumId w:val="0"/>
  </w:num>
  <w:num w:numId="2" w16cid:durableId="265040595">
    <w:abstractNumId w:val="2"/>
  </w:num>
  <w:num w:numId="3" w16cid:durableId="2907947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0"/>
  <w:embedSystemFonts/>
  <w:bordersDoNotSurroundHeader/>
  <w:bordersDoNotSurroundFooter/>
  <w:proofState w:spelling="clean" w:grammar="clean"/>
  <w:defaultTabStop w:val="2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C"/>
    <w:rsid w:val="00004A18"/>
    <w:rsid w:val="000114C2"/>
    <w:rsid w:val="0003145C"/>
    <w:rsid w:val="0003316B"/>
    <w:rsid w:val="00034148"/>
    <w:rsid w:val="0005618A"/>
    <w:rsid w:val="000573A4"/>
    <w:rsid w:val="00061B1F"/>
    <w:rsid w:val="0007033A"/>
    <w:rsid w:val="00072962"/>
    <w:rsid w:val="00073D84"/>
    <w:rsid w:val="00075256"/>
    <w:rsid w:val="0008394C"/>
    <w:rsid w:val="000903E1"/>
    <w:rsid w:val="0009243F"/>
    <w:rsid w:val="00095A62"/>
    <w:rsid w:val="000A276D"/>
    <w:rsid w:val="000A3728"/>
    <w:rsid w:val="000A4012"/>
    <w:rsid w:val="000A468C"/>
    <w:rsid w:val="000B2A1E"/>
    <w:rsid w:val="000B69EE"/>
    <w:rsid w:val="000B7583"/>
    <w:rsid w:val="000B7FC3"/>
    <w:rsid w:val="000C08E5"/>
    <w:rsid w:val="000C2378"/>
    <w:rsid w:val="000D0207"/>
    <w:rsid w:val="000E5A4D"/>
    <w:rsid w:val="000F1D07"/>
    <w:rsid w:val="000F1F9D"/>
    <w:rsid w:val="00100656"/>
    <w:rsid w:val="0010768C"/>
    <w:rsid w:val="00110613"/>
    <w:rsid w:val="001138BD"/>
    <w:rsid w:val="00120DB0"/>
    <w:rsid w:val="001349D4"/>
    <w:rsid w:val="0013774B"/>
    <w:rsid w:val="0015340E"/>
    <w:rsid w:val="00161B3B"/>
    <w:rsid w:val="00175CA4"/>
    <w:rsid w:val="0017768B"/>
    <w:rsid w:val="00182E9B"/>
    <w:rsid w:val="00185BF4"/>
    <w:rsid w:val="00190F02"/>
    <w:rsid w:val="0019666D"/>
    <w:rsid w:val="00196D87"/>
    <w:rsid w:val="001A0062"/>
    <w:rsid w:val="001A1006"/>
    <w:rsid w:val="001A6125"/>
    <w:rsid w:val="001A6861"/>
    <w:rsid w:val="001A765B"/>
    <w:rsid w:val="001C2D4B"/>
    <w:rsid w:val="001D02B5"/>
    <w:rsid w:val="001D27C1"/>
    <w:rsid w:val="001E2E24"/>
    <w:rsid w:val="001E4A13"/>
    <w:rsid w:val="001E54F6"/>
    <w:rsid w:val="001E56E8"/>
    <w:rsid w:val="001F1231"/>
    <w:rsid w:val="001F475C"/>
    <w:rsid w:val="001F4768"/>
    <w:rsid w:val="001F58BE"/>
    <w:rsid w:val="001F759E"/>
    <w:rsid w:val="00200457"/>
    <w:rsid w:val="00211D9A"/>
    <w:rsid w:val="002150EF"/>
    <w:rsid w:val="002168DF"/>
    <w:rsid w:val="00220651"/>
    <w:rsid w:val="002259C3"/>
    <w:rsid w:val="002301F2"/>
    <w:rsid w:val="00243E3A"/>
    <w:rsid w:val="002460B5"/>
    <w:rsid w:val="00247A21"/>
    <w:rsid w:val="00255F84"/>
    <w:rsid w:val="00257563"/>
    <w:rsid w:val="002630B9"/>
    <w:rsid w:val="002635E8"/>
    <w:rsid w:val="002663D8"/>
    <w:rsid w:val="00270B8A"/>
    <w:rsid w:val="002821A9"/>
    <w:rsid w:val="00297C07"/>
    <w:rsid w:val="002A1E76"/>
    <w:rsid w:val="002A437D"/>
    <w:rsid w:val="002B118A"/>
    <w:rsid w:val="002B3024"/>
    <w:rsid w:val="002B39E8"/>
    <w:rsid w:val="002C140D"/>
    <w:rsid w:val="002C3DA2"/>
    <w:rsid w:val="002C572A"/>
    <w:rsid w:val="002C7503"/>
    <w:rsid w:val="002D795F"/>
    <w:rsid w:val="00311377"/>
    <w:rsid w:val="003157E9"/>
    <w:rsid w:val="00321381"/>
    <w:rsid w:val="0032415F"/>
    <w:rsid w:val="00345B0D"/>
    <w:rsid w:val="003511D3"/>
    <w:rsid w:val="0035192C"/>
    <w:rsid w:val="0035764C"/>
    <w:rsid w:val="00361B78"/>
    <w:rsid w:val="00371E72"/>
    <w:rsid w:val="0037408D"/>
    <w:rsid w:val="00385CAD"/>
    <w:rsid w:val="00386A75"/>
    <w:rsid w:val="00386EA2"/>
    <w:rsid w:val="00387947"/>
    <w:rsid w:val="003949CB"/>
    <w:rsid w:val="003A49D0"/>
    <w:rsid w:val="003A4D27"/>
    <w:rsid w:val="003A7ED1"/>
    <w:rsid w:val="003B4A11"/>
    <w:rsid w:val="003C0830"/>
    <w:rsid w:val="003C31FB"/>
    <w:rsid w:val="003D1FD4"/>
    <w:rsid w:val="003D2D06"/>
    <w:rsid w:val="003D3732"/>
    <w:rsid w:val="003E427C"/>
    <w:rsid w:val="00401E49"/>
    <w:rsid w:val="00402BC3"/>
    <w:rsid w:val="00406E31"/>
    <w:rsid w:val="004072C1"/>
    <w:rsid w:val="004142E8"/>
    <w:rsid w:val="00430DFA"/>
    <w:rsid w:val="0043510A"/>
    <w:rsid w:val="00436896"/>
    <w:rsid w:val="00455E9D"/>
    <w:rsid w:val="0045696F"/>
    <w:rsid w:val="00461579"/>
    <w:rsid w:val="0046656D"/>
    <w:rsid w:val="00466683"/>
    <w:rsid w:val="00473EE4"/>
    <w:rsid w:val="00480BC6"/>
    <w:rsid w:val="00485CC7"/>
    <w:rsid w:val="00487F39"/>
    <w:rsid w:val="0049796A"/>
    <w:rsid w:val="004A36E4"/>
    <w:rsid w:val="004A3886"/>
    <w:rsid w:val="004B2755"/>
    <w:rsid w:val="004B759A"/>
    <w:rsid w:val="004C6162"/>
    <w:rsid w:val="004C79CF"/>
    <w:rsid w:val="004C7C26"/>
    <w:rsid w:val="004E09DD"/>
    <w:rsid w:val="004F264B"/>
    <w:rsid w:val="004F2D9A"/>
    <w:rsid w:val="004F3C51"/>
    <w:rsid w:val="005033B7"/>
    <w:rsid w:val="00505EB4"/>
    <w:rsid w:val="00507094"/>
    <w:rsid w:val="00514926"/>
    <w:rsid w:val="005153AB"/>
    <w:rsid w:val="00517CD6"/>
    <w:rsid w:val="005307CF"/>
    <w:rsid w:val="005356D2"/>
    <w:rsid w:val="00550D01"/>
    <w:rsid w:val="00552154"/>
    <w:rsid w:val="005669EC"/>
    <w:rsid w:val="00572F1B"/>
    <w:rsid w:val="00580E93"/>
    <w:rsid w:val="00595CAE"/>
    <w:rsid w:val="0059644E"/>
    <w:rsid w:val="005A40DB"/>
    <w:rsid w:val="005C43AC"/>
    <w:rsid w:val="005C6D85"/>
    <w:rsid w:val="005D6A07"/>
    <w:rsid w:val="005D75A1"/>
    <w:rsid w:val="005F13B5"/>
    <w:rsid w:val="005F3B0F"/>
    <w:rsid w:val="005F587D"/>
    <w:rsid w:val="005F6F7E"/>
    <w:rsid w:val="006016F4"/>
    <w:rsid w:val="006133C8"/>
    <w:rsid w:val="00616532"/>
    <w:rsid w:val="00617F52"/>
    <w:rsid w:val="006243A4"/>
    <w:rsid w:val="00632A60"/>
    <w:rsid w:val="00636BF9"/>
    <w:rsid w:val="0064659A"/>
    <w:rsid w:val="006469DD"/>
    <w:rsid w:val="006632BF"/>
    <w:rsid w:val="00670255"/>
    <w:rsid w:val="00670986"/>
    <w:rsid w:val="0068629A"/>
    <w:rsid w:val="006A385E"/>
    <w:rsid w:val="006A4FE0"/>
    <w:rsid w:val="006A5212"/>
    <w:rsid w:val="006B26C3"/>
    <w:rsid w:val="006B6197"/>
    <w:rsid w:val="006C28A6"/>
    <w:rsid w:val="006C6CDC"/>
    <w:rsid w:val="006D16F1"/>
    <w:rsid w:val="006D18C5"/>
    <w:rsid w:val="006D2C49"/>
    <w:rsid w:val="006D425D"/>
    <w:rsid w:val="006D70EC"/>
    <w:rsid w:val="006D7B73"/>
    <w:rsid w:val="006E4D81"/>
    <w:rsid w:val="006E54D1"/>
    <w:rsid w:val="006F6200"/>
    <w:rsid w:val="006F7B32"/>
    <w:rsid w:val="00702C65"/>
    <w:rsid w:val="00703324"/>
    <w:rsid w:val="00706207"/>
    <w:rsid w:val="007263D6"/>
    <w:rsid w:val="0072664C"/>
    <w:rsid w:val="007406C2"/>
    <w:rsid w:val="00741AEF"/>
    <w:rsid w:val="00742A93"/>
    <w:rsid w:val="007455E4"/>
    <w:rsid w:val="00750019"/>
    <w:rsid w:val="00750A06"/>
    <w:rsid w:val="00753ABB"/>
    <w:rsid w:val="00757F3B"/>
    <w:rsid w:val="007675A1"/>
    <w:rsid w:val="00790018"/>
    <w:rsid w:val="007959C2"/>
    <w:rsid w:val="00797472"/>
    <w:rsid w:val="007A14C2"/>
    <w:rsid w:val="007A179F"/>
    <w:rsid w:val="007A4589"/>
    <w:rsid w:val="007A4626"/>
    <w:rsid w:val="007A59E8"/>
    <w:rsid w:val="007B0A43"/>
    <w:rsid w:val="007B440B"/>
    <w:rsid w:val="007C08CA"/>
    <w:rsid w:val="007C154D"/>
    <w:rsid w:val="007C7063"/>
    <w:rsid w:val="007D17C0"/>
    <w:rsid w:val="007D3EAB"/>
    <w:rsid w:val="007D4363"/>
    <w:rsid w:val="007E1737"/>
    <w:rsid w:val="007E538F"/>
    <w:rsid w:val="007F13F1"/>
    <w:rsid w:val="00803536"/>
    <w:rsid w:val="0080552D"/>
    <w:rsid w:val="00810A83"/>
    <w:rsid w:val="00817265"/>
    <w:rsid w:val="0082288A"/>
    <w:rsid w:val="00835159"/>
    <w:rsid w:val="0083542D"/>
    <w:rsid w:val="00835D8F"/>
    <w:rsid w:val="00843A2A"/>
    <w:rsid w:val="00845517"/>
    <w:rsid w:val="00851AC9"/>
    <w:rsid w:val="00860F96"/>
    <w:rsid w:val="00861F25"/>
    <w:rsid w:val="00862DDE"/>
    <w:rsid w:val="00896D2B"/>
    <w:rsid w:val="008A337F"/>
    <w:rsid w:val="008B369E"/>
    <w:rsid w:val="008C1C60"/>
    <w:rsid w:val="008C6924"/>
    <w:rsid w:val="008D405D"/>
    <w:rsid w:val="008E4555"/>
    <w:rsid w:val="008E5722"/>
    <w:rsid w:val="008F1717"/>
    <w:rsid w:val="008F6823"/>
    <w:rsid w:val="008F727E"/>
    <w:rsid w:val="00903DCD"/>
    <w:rsid w:val="009079C0"/>
    <w:rsid w:val="00910FF2"/>
    <w:rsid w:val="00914640"/>
    <w:rsid w:val="00921B32"/>
    <w:rsid w:val="00931340"/>
    <w:rsid w:val="009332A0"/>
    <w:rsid w:val="00944B43"/>
    <w:rsid w:val="0094577A"/>
    <w:rsid w:val="009473D2"/>
    <w:rsid w:val="00956EF4"/>
    <w:rsid w:val="00961EA6"/>
    <w:rsid w:val="00962B57"/>
    <w:rsid w:val="00964271"/>
    <w:rsid w:val="00967637"/>
    <w:rsid w:val="009705DB"/>
    <w:rsid w:val="00981337"/>
    <w:rsid w:val="0098221E"/>
    <w:rsid w:val="009A0C72"/>
    <w:rsid w:val="009B2097"/>
    <w:rsid w:val="009B6A58"/>
    <w:rsid w:val="009C1CC8"/>
    <w:rsid w:val="009D161A"/>
    <w:rsid w:val="009D6EAF"/>
    <w:rsid w:val="009D77AC"/>
    <w:rsid w:val="009E29F0"/>
    <w:rsid w:val="009E2AFA"/>
    <w:rsid w:val="009E77C0"/>
    <w:rsid w:val="009E7946"/>
    <w:rsid w:val="009E7E93"/>
    <w:rsid w:val="00A0156D"/>
    <w:rsid w:val="00A14775"/>
    <w:rsid w:val="00A16C13"/>
    <w:rsid w:val="00A22F0F"/>
    <w:rsid w:val="00A34173"/>
    <w:rsid w:val="00A36A58"/>
    <w:rsid w:val="00A426C6"/>
    <w:rsid w:val="00A4270A"/>
    <w:rsid w:val="00A470F4"/>
    <w:rsid w:val="00A52BB9"/>
    <w:rsid w:val="00A65D37"/>
    <w:rsid w:val="00A71748"/>
    <w:rsid w:val="00A71876"/>
    <w:rsid w:val="00A85711"/>
    <w:rsid w:val="00A92AA6"/>
    <w:rsid w:val="00A94B05"/>
    <w:rsid w:val="00A970CA"/>
    <w:rsid w:val="00AA7D5C"/>
    <w:rsid w:val="00AB3F10"/>
    <w:rsid w:val="00AB7269"/>
    <w:rsid w:val="00AC1635"/>
    <w:rsid w:val="00AC21FB"/>
    <w:rsid w:val="00AC413A"/>
    <w:rsid w:val="00AC5341"/>
    <w:rsid w:val="00AC5F7C"/>
    <w:rsid w:val="00AD4514"/>
    <w:rsid w:val="00AD53A3"/>
    <w:rsid w:val="00AD7B98"/>
    <w:rsid w:val="00AD7EE5"/>
    <w:rsid w:val="00AE21C3"/>
    <w:rsid w:val="00AE3138"/>
    <w:rsid w:val="00AE4715"/>
    <w:rsid w:val="00AE7E76"/>
    <w:rsid w:val="00AF3420"/>
    <w:rsid w:val="00B0447C"/>
    <w:rsid w:val="00B108BC"/>
    <w:rsid w:val="00B10FD7"/>
    <w:rsid w:val="00B200BF"/>
    <w:rsid w:val="00B20E91"/>
    <w:rsid w:val="00B346B8"/>
    <w:rsid w:val="00B35AC2"/>
    <w:rsid w:val="00B421A0"/>
    <w:rsid w:val="00B62FB8"/>
    <w:rsid w:val="00B72F53"/>
    <w:rsid w:val="00B73771"/>
    <w:rsid w:val="00B85472"/>
    <w:rsid w:val="00B85DE9"/>
    <w:rsid w:val="00B862B9"/>
    <w:rsid w:val="00B937D9"/>
    <w:rsid w:val="00B96617"/>
    <w:rsid w:val="00BC058F"/>
    <w:rsid w:val="00BD2145"/>
    <w:rsid w:val="00BD787C"/>
    <w:rsid w:val="00BE0DEC"/>
    <w:rsid w:val="00BE13EA"/>
    <w:rsid w:val="00BF0BA5"/>
    <w:rsid w:val="00BF3589"/>
    <w:rsid w:val="00BF61AA"/>
    <w:rsid w:val="00C01CDE"/>
    <w:rsid w:val="00C05D7B"/>
    <w:rsid w:val="00C07191"/>
    <w:rsid w:val="00C24414"/>
    <w:rsid w:val="00C26261"/>
    <w:rsid w:val="00C27DE6"/>
    <w:rsid w:val="00C31E7C"/>
    <w:rsid w:val="00C35444"/>
    <w:rsid w:val="00C36B94"/>
    <w:rsid w:val="00C42013"/>
    <w:rsid w:val="00C43F80"/>
    <w:rsid w:val="00C45561"/>
    <w:rsid w:val="00C5159B"/>
    <w:rsid w:val="00C60CEB"/>
    <w:rsid w:val="00C61C32"/>
    <w:rsid w:val="00C65A2B"/>
    <w:rsid w:val="00C70863"/>
    <w:rsid w:val="00C84295"/>
    <w:rsid w:val="00C852A7"/>
    <w:rsid w:val="00C900C9"/>
    <w:rsid w:val="00C94A89"/>
    <w:rsid w:val="00CA02E1"/>
    <w:rsid w:val="00CA2782"/>
    <w:rsid w:val="00CA2B07"/>
    <w:rsid w:val="00CB1286"/>
    <w:rsid w:val="00CB2F1E"/>
    <w:rsid w:val="00CB6849"/>
    <w:rsid w:val="00CB6F60"/>
    <w:rsid w:val="00CC3C37"/>
    <w:rsid w:val="00CC61E3"/>
    <w:rsid w:val="00CE1DBF"/>
    <w:rsid w:val="00D015BA"/>
    <w:rsid w:val="00D03EA7"/>
    <w:rsid w:val="00D11A4F"/>
    <w:rsid w:val="00D1681E"/>
    <w:rsid w:val="00D26E19"/>
    <w:rsid w:val="00D27F3F"/>
    <w:rsid w:val="00D33548"/>
    <w:rsid w:val="00D3359F"/>
    <w:rsid w:val="00D34CCA"/>
    <w:rsid w:val="00D406BB"/>
    <w:rsid w:val="00D41317"/>
    <w:rsid w:val="00D454D5"/>
    <w:rsid w:val="00D45D0B"/>
    <w:rsid w:val="00D51BBD"/>
    <w:rsid w:val="00D545C3"/>
    <w:rsid w:val="00D55840"/>
    <w:rsid w:val="00D7470C"/>
    <w:rsid w:val="00D76955"/>
    <w:rsid w:val="00D76B70"/>
    <w:rsid w:val="00D85961"/>
    <w:rsid w:val="00D85BC5"/>
    <w:rsid w:val="00D96962"/>
    <w:rsid w:val="00DA1FEF"/>
    <w:rsid w:val="00DA3CD7"/>
    <w:rsid w:val="00DB02B1"/>
    <w:rsid w:val="00DB1BD6"/>
    <w:rsid w:val="00DB673D"/>
    <w:rsid w:val="00DC5BA7"/>
    <w:rsid w:val="00DD21D2"/>
    <w:rsid w:val="00DE763C"/>
    <w:rsid w:val="00DF016B"/>
    <w:rsid w:val="00E01D31"/>
    <w:rsid w:val="00E04AD6"/>
    <w:rsid w:val="00E0720D"/>
    <w:rsid w:val="00E22729"/>
    <w:rsid w:val="00E259EF"/>
    <w:rsid w:val="00E30B75"/>
    <w:rsid w:val="00E3119E"/>
    <w:rsid w:val="00E33087"/>
    <w:rsid w:val="00E3385F"/>
    <w:rsid w:val="00E35F64"/>
    <w:rsid w:val="00E500B4"/>
    <w:rsid w:val="00E51D8B"/>
    <w:rsid w:val="00E6172D"/>
    <w:rsid w:val="00E629AC"/>
    <w:rsid w:val="00E71E0F"/>
    <w:rsid w:val="00E75613"/>
    <w:rsid w:val="00E82FDE"/>
    <w:rsid w:val="00E8301A"/>
    <w:rsid w:val="00E858B4"/>
    <w:rsid w:val="00E96396"/>
    <w:rsid w:val="00EA1BF9"/>
    <w:rsid w:val="00EA2050"/>
    <w:rsid w:val="00EA4E27"/>
    <w:rsid w:val="00EA51F0"/>
    <w:rsid w:val="00EC0A28"/>
    <w:rsid w:val="00EE5093"/>
    <w:rsid w:val="00EE76FC"/>
    <w:rsid w:val="00EF31A2"/>
    <w:rsid w:val="00F12ACB"/>
    <w:rsid w:val="00F16E58"/>
    <w:rsid w:val="00F27374"/>
    <w:rsid w:val="00F42EBC"/>
    <w:rsid w:val="00F46B9E"/>
    <w:rsid w:val="00F55B39"/>
    <w:rsid w:val="00F6020B"/>
    <w:rsid w:val="00F625E5"/>
    <w:rsid w:val="00F63E35"/>
    <w:rsid w:val="00F70CBD"/>
    <w:rsid w:val="00F715DB"/>
    <w:rsid w:val="00F74FE8"/>
    <w:rsid w:val="00F9626D"/>
    <w:rsid w:val="00F96F4D"/>
    <w:rsid w:val="00F97659"/>
    <w:rsid w:val="00FA018F"/>
    <w:rsid w:val="00FB5C3D"/>
    <w:rsid w:val="00FC4569"/>
    <w:rsid w:val="00FC4E76"/>
    <w:rsid w:val="00FC6C53"/>
    <w:rsid w:val="00FD11F6"/>
    <w:rsid w:val="00FD13F6"/>
    <w:rsid w:val="00FD5318"/>
    <w:rsid w:val="00FD6A0B"/>
    <w:rsid w:val="00FF301E"/>
    <w:rsid w:val="0BEA088F"/>
    <w:rsid w:val="0FD55BC2"/>
    <w:rsid w:val="127B54D4"/>
    <w:rsid w:val="12E80977"/>
    <w:rsid w:val="147A2136"/>
    <w:rsid w:val="148C72E1"/>
    <w:rsid w:val="16594AA8"/>
    <w:rsid w:val="1B5F4A3D"/>
    <w:rsid w:val="282647EB"/>
    <w:rsid w:val="2ABE39E7"/>
    <w:rsid w:val="2CB371D5"/>
    <w:rsid w:val="2CBE008D"/>
    <w:rsid w:val="32AA5D82"/>
    <w:rsid w:val="343D7A29"/>
    <w:rsid w:val="36333EC6"/>
    <w:rsid w:val="3C540854"/>
    <w:rsid w:val="405968EB"/>
    <w:rsid w:val="46DD79D6"/>
    <w:rsid w:val="4937319F"/>
    <w:rsid w:val="4A232255"/>
    <w:rsid w:val="4E3B7697"/>
    <w:rsid w:val="4E6B787A"/>
    <w:rsid w:val="4F42252D"/>
    <w:rsid w:val="564F4128"/>
    <w:rsid w:val="5A1719FC"/>
    <w:rsid w:val="5D485F3B"/>
    <w:rsid w:val="5DA00227"/>
    <w:rsid w:val="5DF550CF"/>
    <w:rsid w:val="5E8720E6"/>
    <w:rsid w:val="63812C84"/>
    <w:rsid w:val="66A1543C"/>
    <w:rsid w:val="66AF24B3"/>
    <w:rsid w:val="677700BB"/>
    <w:rsid w:val="686D1172"/>
    <w:rsid w:val="6A0B07C2"/>
    <w:rsid w:val="6C5E2B90"/>
    <w:rsid w:val="6CFF56D4"/>
    <w:rsid w:val="72997F09"/>
    <w:rsid w:val="75401D01"/>
    <w:rsid w:val="755F2585"/>
    <w:rsid w:val="762A61BC"/>
    <w:rsid w:val="786101DD"/>
    <w:rsid w:val="7F952608"/>
    <w:rsid w:val="DFDB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76D7D6"/>
  <w15:docId w15:val="{C870742D-2F5C-4B55-A222-275821E6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28A6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0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80552D"/>
    <w:pPr>
      <w:ind w:firstLineChars="200" w:firstLine="420"/>
    </w:pPr>
  </w:style>
  <w:style w:type="paragraph" w:styleId="Header">
    <w:name w:val="header"/>
    <w:basedOn w:val="Normal"/>
    <w:link w:val="HeaderChar"/>
    <w:rsid w:val="00110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10613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110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106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gustpei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3FCAEB-A3FD-724C-8487-EEF443AD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FKYPLX2</dc:creator>
  <cp:lastModifiedBy>宇航 裴</cp:lastModifiedBy>
  <cp:revision>260</cp:revision>
  <dcterms:created xsi:type="dcterms:W3CDTF">2026-03-06T07:20:00Z</dcterms:created>
  <dcterms:modified xsi:type="dcterms:W3CDTF">2026-10-15T10:25:00Z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6811F9B9ABD04489B9F9BC3CBF12FAFB</vt:lpwstr>
  </property>
</Properties>
</file>