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0082039E" w:rsidRPr="00546A71">
        <w:rPr>
          <w:lang w:val="pl-PL"/>
        </w:rPr>
        <w:t>Feed</w:t>
      </w:r>
      <w:proofErr w:type="spellEnd"/>
      <w:r w:rsidR="0082039E" w:rsidRPr="00546A71">
        <w:rPr>
          <w:lang w:val="pl-PL"/>
        </w:rPr>
        <w:t xml:space="preserve"> </w:t>
      </w:r>
      <w:proofErr w:type="spellStart"/>
      <w:r w:rsidR="0082039E" w:rsidRPr="00546A71">
        <w:rPr>
          <w:lang w:val="pl-PL"/>
        </w:rPr>
        <w:t>Forwad</w:t>
      </w:r>
      <w:proofErr w:type="spellEnd"/>
      <w:r w:rsidR="0082039E" w:rsidRPr="00546A71">
        <w:rPr>
          <w:lang w:val="pl-PL"/>
        </w:rPr>
        <w:t xml:space="preserve"> oraz statystyczną metodę PCA</w:t>
      </w:r>
      <w:r w:rsidR="00A61D70">
        <w:rPr>
          <w:lang w:val="pl-PL"/>
        </w:rPr>
        <w:t xml:space="preserve"> (Principal </w:t>
      </w:r>
      <w:proofErr w:type="spellStart"/>
      <w:r w:rsidR="00A61D70">
        <w:rPr>
          <w:lang w:val="pl-PL"/>
        </w:rPr>
        <w:t>Component</w:t>
      </w:r>
      <w:proofErr w:type="spellEnd"/>
      <w:r w:rsidR="00A61D70">
        <w:rPr>
          <w:lang w:val="pl-PL"/>
        </w:rPr>
        <w:t xml:space="preserve"> </w:t>
      </w:r>
      <w:proofErr w:type="spellStart"/>
      <w:r w:rsidR="00A61D70">
        <w:rPr>
          <w:lang w:val="pl-PL"/>
        </w:rPr>
        <w:t>Analysis</w:t>
      </w:r>
      <w:proofErr w:type="spellEnd"/>
      <w:r w:rsidR="00A61D70">
        <w:rPr>
          <w:lang w:val="pl-PL"/>
        </w:rPr>
        <w:t>)</w:t>
      </w:r>
      <w:r w:rsidR="0082039E"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0082039E" w:rsidRPr="00546A71">
        <w:rPr>
          <w:lang w:val="pl-PL"/>
        </w:rPr>
        <w:t>parametrami  PCA</w:t>
      </w:r>
      <w:proofErr w:type="gramEnd"/>
      <w:r w:rsidR="0071082A">
        <w:rPr>
          <w:lang w:val="pl-PL"/>
        </w:rPr>
        <w:t xml:space="preserve"> oraz sieci</w:t>
      </w:r>
      <w:r w:rsidR="0082039E" w:rsidRPr="00546A71">
        <w:rPr>
          <w:lang w:val="pl-PL"/>
        </w:rPr>
        <w:t>,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82039E" w:rsidP="00B57A1C">
      <w:pPr>
        <w:pStyle w:val="Nagwek1"/>
      </w:pPr>
      <w:r w:rsidRPr="00546A71">
        <w:t>Wstęp</w:t>
      </w:r>
    </w:p>
    <w:p w:rsidR="0082039E" w:rsidRPr="00546A71" w:rsidRDefault="0082039E" w:rsidP="0082039E"/>
    <w:p w:rsidR="00307227" w:rsidRPr="00546A71" w:rsidRDefault="0082039E" w:rsidP="00546A71">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0"/>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Tekstpodstawowy"/>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w:t>
      </w:r>
      <w:r w:rsidR="006F582D" w:rsidRPr="00546A71">
        <w:t xml:space="preserve"> </w:t>
      </w:r>
      <w:proofErr w:type="gramStart"/>
      <w:r w:rsidR="006F582D" w:rsidRPr="00546A71">
        <w:t>takich  jak</w:t>
      </w:r>
      <w:proofErr w:type="gramEnd"/>
      <w:r w:rsidR="006F582D" w:rsidRPr="00546A71">
        <w:t xml:space="preserve"> oczy, nos i</w:t>
      </w:r>
      <w:r w:rsidRPr="00546A71">
        <w:t xml:space="preserve"> usta wykorzystując zaawansowane modele matematyczne i elastyczne modele kształtu. </w:t>
      </w:r>
      <w:r w:rsidR="006F582D" w:rsidRPr="00546A71">
        <w:t xml:space="preserve">Najczęściej wykorzystywanymi metodami </w:t>
      </w:r>
      <w:proofErr w:type="spellStart"/>
      <w:r w:rsidR="006F582D" w:rsidRPr="00546A71">
        <w:t>feature-besed</w:t>
      </w:r>
      <w:proofErr w:type="spellEnd"/>
      <w:r w:rsidR="006F582D" w:rsidRPr="00546A71">
        <w:t xml:space="preserve"> są </w:t>
      </w:r>
      <w:proofErr w:type="spellStart"/>
      <w:r w:rsidR="005F3451">
        <w:t>Elastic</w:t>
      </w:r>
      <w:proofErr w:type="spellEnd"/>
      <w:r w:rsidR="005F3451">
        <w:t xml:space="preserve"> Bunch </w:t>
      </w:r>
      <w:proofErr w:type="spellStart"/>
      <w:r w:rsidR="005F3451">
        <w:t>Graph</w:t>
      </w:r>
      <w:proofErr w:type="spellEnd"/>
      <w:r w:rsidR="005F3451">
        <w:t xml:space="preserve"> </w:t>
      </w:r>
      <w:proofErr w:type="spellStart"/>
      <w:r w:rsidR="005F3451">
        <w:t>Matching</w:t>
      </w:r>
      <w:proofErr w:type="spellEnd"/>
      <w:r w:rsidR="005F3451">
        <w:t xml:space="preserve"> (EBGM) </w:t>
      </w:r>
      <w:r w:rsidR="00AC7736">
        <w:t>[M</w:t>
      </w:r>
      <w:r w:rsidR="00307227" w:rsidRPr="00546A71">
        <w:t>1] oraz</w:t>
      </w:r>
      <w:r w:rsidR="00AC7736">
        <w:t xml:space="preserve"> </w:t>
      </w:r>
      <w:proofErr w:type="spellStart"/>
      <w:r w:rsidR="005F3451">
        <w:t>Active</w:t>
      </w:r>
      <w:proofErr w:type="spellEnd"/>
      <w:r w:rsidR="005F3451">
        <w:t xml:space="preserve"> </w:t>
      </w:r>
      <w:proofErr w:type="spellStart"/>
      <w:r w:rsidR="005F3451">
        <w:t>Appearance</w:t>
      </w:r>
      <w:proofErr w:type="spellEnd"/>
      <w:r w:rsidR="005F3451">
        <w:t xml:space="preserve"> Model (AAM) </w:t>
      </w:r>
      <w:r w:rsidR="00AC7736">
        <w:t>[M</w:t>
      </w:r>
      <w:r w:rsidR="006F582D" w:rsidRPr="00546A71">
        <w:t>2].</w:t>
      </w:r>
    </w:p>
    <w:p w:rsidR="00ED13D6" w:rsidRPr="00546A71" w:rsidRDefault="0082039E" w:rsidP="00546A71">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metodami holistycznymi w systema</w:t>
      </w:r>
      <w:r w:rsidR="00AC7736">
        <w:t xml:space="preserve">ch identyfikacji twarzy są </w:t>
      </w:r>
      <w:r w:rsidR="005F3451">
        <w:t xml:space="preserve">Principal </w:t>
      </w:r>
      <w:proofErr w:type="spellStart"/>
      <w:r w:rsidR="005F3451">
        <w:t>Component</w:t>
      </w:r>
      <w:proofErr w:type="spellEnd"/>
      <w:r w:rsidR="005F3451">
        <w:t xml:space="preserve"> </w:t>
      </w:r>
      <w:proofErr w:type="spellStart"/>
      <w:r w:rsidR="005F3451">
        <w:t>Analysis</w:t>
      </w:r>
      <w:proofErr w:type="spellEnd"/>
      <w:r w:rsidR="005F3451">
        <w:t xml:space="preserve"> (PCA) [M3] oraz</w:t>
      </w:r>
      <w:r w:rsidR="00AC7736">
        <w:t xml:space="preserve"> </w:t>
      </w:r>
      <w:proofErr w:type="spellStart"/>
      <w:r w:rsidR="005F3451">
        <w:t>Linear</w:t>
      </w:r>
      <w:proofErr w:type="spellEnd"/>
      <w:r w:rsidR="005F3451">
        <w:t xml:space="preserve"> </w:t>
      </w:r>
      <w:proofErr w:type="spellStart"/>
      <w:r w:rsidR="005F3451">
        <w:t>Discriminant</w:t>
      </w:r>
      <w:proofErr w:type="spellEnd"/>
      <w:r w:rsidR="005F3451">
        <w:t xml:space="preserve"> </w:t>
      </w:r>
      <w:proofErr w:type="spellStart"/>
      <w:r w:rsidR="005F3451">
        <w:t>Analysis</w:t>
      </w:r>
      <w:proofErr w:type="spellEnd"/>
      <w:r w:rsidR="005F3451">
        <w:t xml:space="preserve"> (LDA) </w:t>
      </w:r>
      <w:r w:rsidR="00AC7736">
        <w:t>[M</w:t>
      </w:r>
      <w:r w:rsidRPr="00546A71">
        <w:t xml:space="preserve">4]. </w:t>
      </w:r>
    </w:p>
    <w:p w:rsidR="00ED13D6" w:rsidRPr="00546A71" w:rsidRDefault="006F582D" w:rsidP="00B57A1C">
      <w:pPr>
        <w:pStyle w:val="Nagwek1"/>
      </w:pPr>
      <w:r w:rsidRPr="00546A71">
        <w:t>Proponowane rozwiązanie</w:t>
      </w:r>
    </w:p>
    <w:p w:rsidR="00546A71" w:rsidRDefault="00546A71" w:rsidP="00546A71">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00A61D70" w:rsidRPr="00546A71">
        <w:t>rozpatrywać, jako</w:t>
      </w:r>
      <w:r w:rsidRPr="00546A71">
        <w:t xml:space="preserve"> komponent pew</w:t>
      </w:r>
      <w:r w:rsidR="00A61D70">
        <w:t>nego, bardziej złożonego systemu rozpoznawania twarzy</w:t>
      </w:r>
      <w:r w:rsidRPr="00546A71">
        <w:t>.</w:t>
      </w:r>
    </w:p>
    <w:p w:rsidR="00546A71" w:rsidRDefault="00546A71" w:rsidP="00546A71">
      <w:pPr>
        <w:pStyle w:val="normalny0"/>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546A71" w:rsidRDefault="00546A71" w:rsidP="00546A71">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0"/>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CE7A4E" w:rsidRDefault="00A404FA" w:rsidP="00EA1EF9">
      <w:pPr>
        <w:pStyle w:val="normalny0"/>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3" wrapcoords="-64 0 -64 21600 21664 21600 21664 0 -64 0">
            <v:textbox style="mso-next-textbox:#_x0000_s1029;mso-fit-shape-to-text:t">
              <w:txbxContent>
                <w:p w:rsidR="00CE7A4E" w:rsidRDefault="000B11FF" w:rsidP="00CE7A4E">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4.5pt;height:243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Default="00357D5E" w:rsidP="00B57A1C">
      <w:pPr>
        <w:pStyle w:val="Nagwek2"/>
      </w:pPr>
      <w:r>
        <w:t>Przetwarzanie wstępne obrazów</w:t>
      </w:r>
    </w:p>
    <w:p w:rsidR="00357D5E" w:rsidRDefault="00357D5E" w:rsidP="00357D5E">
      <w:pPr>
        <w:pStyle w:val="normalny0"/>
      </w:pPr>
      <w:r>
        <w:t>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w:t>
      </w:r>
      <w:r w:rsidR="009245BF">
        <w:t xml:space="preserve"> Etap </w:t>
      </w:r>
      <w:proofErr w:type="spellStart"/>
      <w:r w:rsidR="009245BF">
        <w:t>preprocessingu</w:t>
      </w:r>
      <w:proofErr w:type="spellEnd"/>
      <w:r w:rsidR="009245BF">
        <w:t xml:space="preserve"> został zaimplementowany z wykorzystaniem bibliotek </w:t>
      </w:r>
      <w:r w:rsidR="009245BF" w:rsidRPr="009245BF">
        <w:rPr>
          <w:bCs/>
        </w:rPr>
        <w:t xml:space="preserve">Java </w:t>
      </w:r>
      <w:proofErr w:type="spellStart"/>
      <w:r w:rsidR="009245BF" w:rsidRPr="009245BF">
        <w:rPr>
          <w:bCs/>
        </w:rPr>
        <w:t>Advanced</w:t>
      </w:r>
      <w:proofErr w:type="spellEnd"/>
      <w:r w:rsidR="009245BF" w:rsidRPr="009245BF">
        <w:rPr>
          <w:bCs/>
        </w:rPr>
        <w:t xml:space="preserve"> </w:t>
      </w:r>
      <w:proofErr w:type="spellStart"/>
      <w:r w:rsidR="009245BF" w:rsidRPr="009245BF">
        <w:rPr>
          <w:bCs/>
        </w:rPr>
        <w:t>Imaging</w:t>
      </w:r>
      <w:proofErr w:type="spellEnd"/>
      <w:r w:rsidR="009245BF" w:rsidRPr="009245BF">
        <w:rPr>
          <w:bCs/>
        </w:rPr>
        <w:t xml:space="preserve"> (JAI</w:t>
      </w:r>
      <w:proofErr w:type="gramStart"/>
      <w:r w:rsidR="009245BF" w:rsidRPr="009245BF">
        <w:rPr>
          <w:bCs/>
        </w:rPr>
        <w:t>)</w:t>
      </w:r>
      <w:r w:rsidR="00982005">
        <w:rPr>
          <w:bCs/>
        </w:rPr>
        <w:t> </w:t>
      </w:r>
      <w:r w:rsidR="009245BF">
        <w:rPr>
          <w:bCs/>
        </w:rPr>
        <w:t>[M</w:t>
      </w:r>
      <w:proofErr w:type="gramEnd"/>
      <w:r w:rsidR="009245BF">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w:t>
      </w:r>
      <w:r w:rsidR="005F3451">
        <w:t>lko minima</w:t>
      </w:r>
      <w:r w:rsidR="009245BF">
        <w:t>lne rozmycie obrazu</w:t>
      </w:r>
      <w:r w:rsidR="00982005">
        <w:t> </w:t>
      </w:r>
      <w:r w:rsidR="009245BF">
        <w:t>[M6</w:t>
      </w:r>
      <w:r>
        <w:t>].</w:t>
      </w:r>
    </w:p>
    <w:p w:rsidR="00357D5E" w:rsidRDefault="00357D5E" w:rsidP="00357D5E">
      <w:pPr>
        <w:pStyle w:val="normalny0"/>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rsidR="00982005">
        <w:t> </w:t>
      </w:r>
      <w:r w:rsidR="009245BF">
        <w:t>[M7</w:t>
      </w:r>
      <w:r>
        <w:t>] wykryto krawędzie na obrazie, następnie obraz poddano binaryzacji ze stałym progiem oraz operac</w:t>
      </w:r>
      <w:r w:rsidR="009245BF">
        <w:t>ji morfologicznego zamknięcia</w:t>
      </w:r>
      <w:r w:rsidR="00982005">
        <w:t> </w:t>
      </w:r>
      <w:r w:rsidR="009245BF">
        <w:t>[M8</w:t>
      </w:r>
      <w:r>
        <w:t xml:space="preserve">], dzięki czemu uzyskano stosunkowo dobry kontur twarzy. Kolejnym krokiem było już wyznaczenie </w:t>
      </w:r>
      <w:r>
        <w:lastRenderedPageBreak/>
        <w:t xml:space="preserve">maksymalnej i minimalnej współrzędnej </w:t>
      </w:r>
      <w:r w:rsidRPr="00357D5E">
        <w:rPr>
          <w:i/>
        </w:rPr>
        <w:t>X</w:t>
      </w:r>
      <w:r>
        <w:t xml:space="preserve"> otrzymanego konturu, która posłużyła do przycięcia obrazu. Kolejne kroki </w:t>
      </w:r>
      <w:proofErr w:type="spellStart"/>
      <w:r>
        <w:t>prepro</w:t>
      </w:r>
      <w:r w:rsidR="005F3451">
        <w:t>cessingu</w:t>
      </w:r>
      <w:proofErr w:type="spellEnd"/>
      <w:r w:rsidR="005F3451">
        <w:t xml:space="preserve"> przedstawiono na rys. 2</w:t>
      </w:r>
      <w:r>
        <w:t>.</w:t>
      </w:r>
    </w:p>
    <w:p w:rsidR="002B44F7" w:rsidRDefault="00A404FA" w:rsidP="002B44F7">
      <w:pPr>
        <w:pStyle w:val="normalny0"/>
      </w:pPr>
      <w:r>
        <w:rPr>
          <w:noProof/>
          <w:lang w:eastAsia="pl-PL"/>
        </w:rPr>
        <w:pict>
          <v:shape id="_x0000_s1032" type="#_x0000_t202" style="position:absolute;left:0;text-align:left;margin-left:0;margin-top:11.4pt;width:255.05pt;height:71.25pt;z-index:-2;mso-wrap-edited:f" wrapcoords="-64 0 -64 21600 21664 21600 21664 0 -64 0">
            <v:textbox style="mso-next-textbox:#_x0000_s1032" inset=".3mm,,1.3mm">
              <w:txbxContent>
                <w:p w:rsidR="002B44F7" w:rsidRDefault="000B11FF" w:rsidP="002B44F7">
                  <w:r w:rsidRPr="00A404FA">
                    <w:pict>
                      <v:shape id="_x0000_i1029" type="#_x0000_t75" style="width:240.75pt;height:48.75pt">
                        <v:imagedata r:id="rId6" o:title="preprocessing"/>
                      </v:shape>
                    </w:pict>
                  </w:r>
                </w:p>
                <w:p w:rsidR="002B44F7" w:rsidRDefault="002B44F7" w:rsidP="002B44F7">
                  <w:pPr>
                    <w:numPr>
                      <w:ilvl w:val="0"/>
                      <w:numId w:val="12"/>
                    </w:numPr>
                    <w:jc w:val="left"/>
                  </w:pPr>
                  <w:r>
                    <w:t xml:space="preserve">  </w:t>
                  </w:r>
                  <w:r>
                    <w:tab/>
                    <w:t xml:space="preserve">            </w:t>
                  </w:r>
                  <w:proofErr w:type="gramStart"/>
                  <w:r>
                    <w:t>b)</w:t>
                  </w:r>
                  <w:r>
                    <w:tab/>
                    <w:t xml:space="preserve">         c</w:t>
                  </w:r>
                  <w:proofErr w:type="gramEnd"/>
                  <w:r>
                    <w:t>)</w:t>
                  </w:r>
                  <w:r>
                    <w:tab/>
                  </w:r>
                  <w:r>
                    <w:tab/>
                    <w:t xml:space="preserve">  d)</w:t>
                  </w:r>
                </w:p>
              </w:txbxContent>
            </v:textbox>
            <w10:wrap type="tight"/>
          </v:shape>
        </w:pict>
      </w:r>
    </w:p>
    <w:p w:rsidR="002B44F7" w:rsidRPr="00982005" w:rsidRDefault="002B44F7" w:rsidP="00982005">
      <w:pPr>
        <w:pStyle w:val="figurecaption"/>
        <w:numPr>
          <w:ilvl w:val="0"/>
          <w:numId w:val="0"/>
        </w:numPr>
        <w:rPr>
          <w:lang w:val="pl-PL"/>
        </w:rPr>
      </w:pPr>
      <w:r>
        <w:rPr>
          <w:lang w:val="pl-PL"/>
        </w:rPr>
        <w:t>Rys 2. Obraz w kolejnych etapach prepro</w:t>
      </w:r>
      <w:r w:rsidR="00B7000C">
        <w:rPr>
          <w:lang w:val="pl-PL"/>
        </w:rPr>
        <w:t xml:space="preserve">cessingu, a- obraz wejściowy, </w:t>
      </w:r>
      <w:r w:rsidR="00982005">
        <w:rPr>
          <w:lang w:val="pl-PL"/>
        </w:rPr>
        <w:t xml:space="preserve">        </w:t>
      </w:r>
      <w:r w:rsidR="00B7000C">
        <w:rPr>
          <w:lang w:val="pl-PL"/>
        </w:rPr>
        <w:t>b- obraz przetworzony </w:t>
      </w:r>
      <w:r>
        <w:rPr>
          <w:lang w:val="pl-PL"/>
        </w:rPr>
        <w:t>operator</w:t>
      </w:r>
      <w:r w:rsidR="00B7000C">
        <w:rPr>
          <w:lang w:val="pl-PL"/>
        </w:rPr>
        <w:t>em</w:t>
      </w:r>
      <w:r>
        <w:rPr>
          <w:lang w:val="pl-PL"/>
        </w:rPr>
        <w:t xml:space="preserve"> Prewitt’a, c- obraz zbinaryzowany, </w:t>
      </w:r>
      <w:r w:rsidR="00982005">
        <w:rPr>
          <w:lang w:val="pl-PL"/>
        </w:rPr>
        <w:t xml:space="preserve">              </w:t>
      </w:r>
      <w:r>
        <w:rPr>
          <w:lang w:val="pl-PL"/>
        </w:rPr>
        <w:t xml:space="preserve">d- </w:t>
      </w:r>
      <w:r w:rsidR="00B7000C">
        <w:rPr>
          <w:lang w:val="pl-PL"/>
        </w:rPr>
        <w:t xml:space="preserve">przycięty obraz </w:t>
      </w:r>
      <w:r>
        <w:rPr>
          <w:lang w:val="pl-PL"/>
        </w:rPr>
        <w:t xml:space="preserve"> wyjściowy</w:t>
      </w:r>
    </w:p>
    <w:p w:rsidR="00ED13D6" w:rsidRDefault="00592381" w:rsidP="00B57A1C">
      <w:pPr>
        <w:pStyle w:val="Nagwek2"/>
      </w:pPr>
      <w:r>
        <w:t>Principal Component Analysis</w:t>
      </w:r>
    </w:p>
    <w:p w:rsidR="00397ECD" w:rsidRDefault="00D6140F" w:rsidP="00397ECD">
      <w:pPr>
        <w:pStyle w:val="normalny0"/>
      </w:pPr>
      <w:r>
        <w:t xml:space="preserve">Principal Component Analysis (ang. </w:t>
      </w:r>
      <w:r w:rsidR="00397ECD">
        <w:t xml:space="preserve">Analiza </w:t>
      </w:r>
      <w:r w:rsidR="00E0047A">
        <w:t>Głównych</w:t>
      </w:r>
      <w:r>
        <w:t xml:space="preserve"> </w:t>
      </w:r>
      <w:r w:rsidR="00E0047A">
        <w:t>Składowych</w:t>
      </w:r>
      <w:r w:rsidR="00397ECD">
        <w:t xml:space="preserve">) opiera się na </w:t>
      </w:r>
      <w:r w:rsidR="00397ECD">
        <w:rPr>
          <w:rStyle w:val="Uwydatnienie"/>
          <w:i w:val="0"/>
        </w:rPr>
        <w:t>transformacji</w:t>
      </w:r>
      <w:r w:rsidR="00397ECD" w:rsidRPr="00397ECD">
        <w:rPr>
          <w:rStyle w:val="Uwydatnienie"/>
          <w:i w:val="0"/>
        </w:rPr>
        <w:t xml:space="preserve"> </w:t>
      </w:r>
      <w:proofErr w:type="spellStart"/>
      <w:r w:rsidR="00397ECD" w:rsidRPr="00397ECD">
        <w:rPr>
          <w:rStyle w:val="Uwydatnienie"/>
          <w:i w:val="0"/>
        </w:rPr>
        <w:t>Karhunena</w:t>
      </w:r>
      <w:r w:rsidR="00397ECD" w:rsidRPr="00397ECD">
        <w:rPr>
          <w:i/>
        </w:rPr>
        <w:t>-</w:t>
      </w:r>
      <w:r w:rsidR="00397ECD" w:rsidRPr="00397ECD">
        <w:t>Loévego</w:t>
      </w:r>
      <w:proofErr w:type="spellEnd"/>
      <w:r w:rsidR="00397ECD">
        <w:t> [</w:t>
      </w:r>
      <w:r w:rsidR="002B01CC">
        <w:t>M</w:t>
      </w:r>
      <w:proofErr w:type="gramStart"/>
      <w:r w:rsidR="00180DDE">
        <w:t xml:space="preserve">9]. </w:t>
      </w:r>
      <w:r w:rsidR="00397ECD">
        <w:t>Dla</w:t>
      </w:r>
      <w:proofErr w:type="gramEnd"/>
      <w:r w:rsidR="00397ECD">
        <w:t xml:space="preserve"> danego s-wymiarowego wektora wejściowego</w:t>
      </w:r>
      <w:r w:rsidR="00E0047A">
        <w:t>,</w:t>
      </w:r>
      <w:r w:rsidR="00397ECD">
        <w:t xml:space="preserve"> reprezentującego twarz w zbiorze testowym</w:t>
      </w:r>
      <w:r w:rsidR="00E0047A">
        <w:t xml:space="preserve">, PCA poszukuje </w:t>
      </w:r>
      <w:proofErr w:type="spellStart"/>
      <w:r w:rsidR="00397ECD">
        <w:t>t-wymiarowej</w:t>
      </w:r>
      <w:proofErr w:type="spellEnd"/>
      <w:r w:rsidR="00397ECD">
        <w:t xml:space="preserve"> podprzestrzeni, której wektory bazowe odpowiadają kierunkom maksymalnych wariancji w przestrzeni obrazu wejściowego. </w:t>
      </w:r>
      <w:r w:rsidR="00E0047A">
        <w:t>Nowa podprzestrzeń cechuje się zazwyczaj znacznie mniejszymi wymiarami (</w:t>
      </w:r>
      <w:proofErr w:type="spellStart"/>
      <w:r w:rsidR="00E0047A">
        <w:t>t&lt;&lt;s</w:t>
      </w:r>
      <w:proofErr w:type="spellEnd"/>
      <w:r w:rsidR="00E0047A">
        <w:t>), co pozwala na dobrą redukcję danych wejściowych.</w:t>
      </w:r>
    </w:p>
    <w:p w:rsidR="00A55222" w:rsidRDefault="00E0047A" w:rsidP="00397ECD">
      <w:pPr>
        <w:pStyle w:val="normalny0"/>
        <w:rPr>
          <w:rStyle w:val="st"/>
        </w:rPr>
      </w:pPr>
      <w:r>
        <w:t xml:space="preserve">Analizę PCA zaimplementowano z wykorzystaniem biblioteki </w:t>
      </w:r>
      <w:proofErr w:type="spellStart"/>
      <w:r>
        <w:rPr>
          <w:rStyle w:val="st"/>
        </w:rPr>
        <w:t>Efficient</w:t>
      </w:r>
      <w:proofErr w:type="spellEnd"/>
      <w:r>
        <w:rPr>
          <w:rStyle w:val="st"/>
        </w:rPr>
        <w:t xml:space="preserve"> </w:t>
      </w:r>
      <w:r w:rsidRPr="00E0047A">
        <w:rPr>
          <w:rStyle w:val="Uwydatnienie"/>
          <w:i w:val="0"/>
        </w:rPr>
        <w:t>Java</w:t>
      </w:r>
      <w:r w:rsidR="00E349AD">
        <w:rPr>
          <w:rStyle w:val="st"/>
        </w:rPr>
        <w:t xml:space="preserve"> </w:t>
      </w:r>
      <w:proofErr w:type="spellStart"/>
      <w:r w:rsidR="00E349AD">
        <w:rPr>
          <w:rStyle w:val="st"/>
        </w:rPr>
        <w:t>Matrix</w:t>
      </w:r>
      <w:proofErr w:type="spellEnd"/>
      <w:r w:rsidR="00E349AD">
        <w:rPr>
          <w:rStyle w:val="st"/>
        </w:rPr>
        <w:t xml:space="preserve"> </w:t>
      </w:r>
      <w:proofErr w:type="spellStart"/>
      <w:r w:rsidR="00E349AD">
        <w:rPr>
          <w:rStyle w:val="st"/>
        </w:rPr>
        <w:t>Library</w:t>
      </w:r>
      <w:proofErr w:type="spellEnd"/>
      <w:r w:rsidR="00E349AD">
        <w:rPr>
          <w:rStyle w:val="st"/>
        </w:rPr>
        <w:t xml:space="preserve"> </w:t>
      </w:r>
      <w:r>
        <w:rPr>
          <w:rStyle w:val="st"/>
        </w:rPr>
        <w:t>(</w:t>
      </w:r>
      <w:r w:rsidRPr="00E0047A">
        <w:rPr>
          <w:rStyle w:val="Uwydatnienie"/>
          <w:i w:val="0"/>
        </w:rPr>
        <w:t>EJML</w:t>
      </w:r>
      <w:r>
        <w:rPr>
          <w:rStyle w:val="st"/>
        </w:rPr>
        <w:t>) [</w:t>
      </w:r>
      <w:r w:rsidR="002B01CC">
        <w:rPr>
          <w:rStyle w:val="st"/>
        </w:rPr>
        <w:t>M</w:t>
      </w:r>
      <w:proofErr w:type="gramStart"/>
      <w:r>
        <w:rPr>
          <w:rStyle w:val="st"/>
        </w:rPr>
        <w:t xml:space="preserve">10]. </w:t>
      </w:r>
      <w:r w:rsidR="00A55222">
        <w:rPr>
          <w:rStyle w:val="st"/>
        </w:rPr>
        <w:t>Pierwszym</w:t>
      </w:r>
      <w:proofErr w:type="gramEnd"/>
      <w:r w:rsidR="00A55222">
        <w:rPr>
          <w:rStyle w:val="st"/>
        </w:rPr>
        <w:t xml:space="preserve"> krokiem jest obliczenie uśrednionego obrazu twarzy. Średnia jest obliczana dla każdego piksela obrazu osobno, tj.</w:t>
      </w:r>
    </w:p>
    <w:p w:rsidR="00E0047A" w:rsidRDefault="00A404FA" w:rsidP="00A55222">
      <w:pPr>
        <w:pStyle w:val="normalny0"/>
        <w:jc w:val="right"/>
        <w:rPr>
          <w:rStyle w:val="st"/>
        </w:rPr>
      </w:pPr>
      <w:r>
        <w:rPr>
          <w:noProof/>
        </w:rPr>
        <w:pict>
          <v:shape id="_x0000_s1039" type="#_x0000_t75" style="position:absolute;left:0;text-align:left;margin-left:87.05pt;margin-top:12.7pt;width:100.5pt;height:21pt;z-index:1"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fldChar w:fldCharType="begin"/>
      </w:r>
      <w:r w:rsidR="00D02D73" w:rsidRPr="00D02D73">
        <w:rPr>
          <w:rStyle w:val="st"/>
        </w:rPr>
        <w:instrText xml:space="preserve"> QUOTE </w:instrText>
      </w:r>
      <w:r w:rsidR="000B11FF" w:rsidRPr="00A404FA">
        <w:rPr>
          <w:position w:val="-12"/>
        </w:rPr>
        <w:pict>
          <v:shape id="_x0000_i1025"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00D02D73" w:rsidRPr="00D02D73">
        <w:rPr>
          <w:rStyle w:val="st"/>
        </w:rPr>
        <w:instrText xml:space="preserve"> </w:instrText>
      </w:r>
      <w:r w:rsidRPr="00D02D73">
        <w:rPr>
          <w:rStyle w:val="st"/>
        </w:rPr>
        <w:fldChar w:fldCharType="end"/>
      </w:r>
      <w:r w:rsidR="00D02D73" w:rsidRPr="00D02D73">
        <w:rPr>
          <w:rStyle w:val="st"/>
        </w:rPr>
        <w:t xml:space="preserve"> </w:t>
      </w:r>
      <w:r w:rsidRPr="00D02D73">
        <w:rPr>
          <w:rStyle w:val="st"/>
        </w:rPr>
        <w:fldChar w:fldCharType="begin"/>
      </w:r>
      <w:r w:rsidR="00D02D73" w:rsidRPr="00D02D73">
        <w:rPr>
          <w:rStyle w:val="st"/>
        </w:rPr>
        <w:instrText xml:space="preserve"> QUOTE </w:instrText>
      </w:r>
      <w:r w:rsidR="000B11FF" w:rsidRPr="00A404FA">
        <w:rPr>
          <w:position w:val="-12"/>
        </w:rPr>
        <w:pict>
          <v:shape id="_x0000_i1026"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0672A&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D0672A&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00D02D73" w:rsidRPr="00D02D73">
        <w:rPr>
          <w:rStyle w:val="st"/>
        </w:rPr>
        <w:instrText xml:space="preserve"> </w:instrText>
      </w:r>
      <w:r w:rsidRPr="00D02D73">
        <w:rPr>
          <w:rStyle w:val="st"/>
        </w:rPr>
        <w:fldChar w:fldCharType="end"/>
      </w:r>
      <w:r w:rsidR="00D02D73" w:rsidRPr="00A55222">
        <w:rPr>
          <w:rStyle w:val="st"/>
        </w:rPr>
        <w:t xml:space="preserve"> </w:t>
      </w:r>
      <w:r w:rsidRPr="00A55222">
        <w:rPr>
          <w:rStyle w:val="st"/>
        </w:rPr>
        <w:fldChar w:fldCharType="begin"/>
      </w:r>
      <w:r w:rsidR="00A55222" w:rsidRPr="00A55222">
        <w:rPr>
          <w:rStyle w:val="st"/>
        </w:rPr>
        <w:instrText xml:space="preserve"> QUOTE </w:instrText>
      </w:r>
      <w:r w:rsidR="000B11FF" w:rsidRPr="00A404FA">
        <w:rPr>
          <w:position w:val="-15"/>
        </w:rPr>
        <w:pict>
          <v:shape id="_x0000_i1027" type="#_x0000_t75" style="width:146.25pt;height:30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93DE1&quot;/&gt;&lt;wsp:rsid wsp:val=&quot;00FB3E7D&quot;/&gt;&lt;/wsp:rsids&gt;&lt;/w:docPr&gt;&lt;w:body&gt;&lt;w:p wsp:rsidR=&quot;00000000&quot; wsp:rsidRDefault=&quot;00F93DE1&quot;&gt;&lt;m:oMathPara&gt;&lt;m:oMath&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P&lt;/m:t&gt;&lt;/m:r&gt;&lt;/m:e&gt;&lt;m:sub&gt;&lt;m:r&gt;&lt;w:rPr&gt;&lt;w:rFonts w:ascii=&quot;Cambria Math&quot; w:h-ansi=&quot;Cambria Math&quot;/&gt;&lt;wx:font wx:val=&quot;Cambria Math&quot;/&gt;&lt;w:i/&gt;&lt;w:sz w:val=&quot;32&quot;/&gt;&lt;/w:rPr&gt;&lt;m:t&gt;j&lt;/m:t&gt;&lt;/m:r&gt;&lt;/m:sub&gt;&lt;/m:sSub&gt;&lt;m:r&gt;&lt;w:rPr&gt;&lt;w:rFonts w:ascii=&quot;Cambria Math&quot; w:h-ansi=&quot;Cambria Math&quot;/&gt;&lt;wx:font wx:val=&quot;Cambria Math&quot;/&gt;&lt;w:i/&gt;&lt;w:sz w:val=&quot;32&quot;/&gt;&lt;/w:rPr&gt;&lt;m:t&gt;=&lt;/m:t&gt;&lt;/m:r&gt;&lt;m:f&gt;&lt;m:fPr&gt;&lt;m:ctrlPr&gt;&lt;w:rPr&gt;&lt;w:rFonts w:ascii=&quot;Cambria Math&quot; w:fareast=&quot;Calibri&quot; w:h-ansi=&quot;Cambria Math&quot; w:cs=&quot;Times New Roman&quot;/&gt;&lt;wx:font wx:val=&quot;Cambria Math&quot;/&gt;&lt;w:i/&gt;&lt;w:sz w:val=&quot;32&quot;/&gt;&lt;w:sz-cs w:val=&quot;22&quot;/&gt;&lt;/w:rPr&gt;&lt;/m:ctrlPr&gt;&lt;/m:fPr&gt;&lt;m:num&gt;&lt;m:nary&gt;&lt;m:naryPr&gt;&lt;m:chr m:val=&quot;â‘&quot;/&gt;&lt;m:limLoc m:val=&quot;undOvr&quot;/&gt;&lt;m:ctrlPr&gt;&lt;w:rPr&gt;&lt;w:rFonts w:ascii=&quot;Cambria Math&quot; w:fareast=&quot;Calibri&quot; w:h-ansi=&quot;Cambria Math&quot; w:cs=&quot;Times New Roman&quot;/&gt;&lt;wx:font wx:val=&quot;Cambria Math&quot;/&gt;&lt;w:i/&gt;&lt;w:sz w:val=&quot;32&quot;/&gt;&lt;w:sz-cs w:val=&quot;22&quot;/&gt;&lt;/w:rPr&gt;&lt;/m:ctrlPr&gt;&lt;/m:naryPr&gt;&lt;m:sub&gt;&lt;m:r&gt;&lt;w:rPr&gt;&lt;w:rFonts w:ascii=&quot;Cambria Math&quot; w:h-ansi=&quot;Cambria Math&quot;/&gt;&lt;wx:font wx:val=&quot;Cambria Math&quot;/&gt;&lt;w:i/&gt;&lt;w:sz w:val=&quot;32&quot;/&gt;&lt;/w:rPr&gt;&lt;m:t&gt;i&lt;/m:t&gt;&lt;/m:r&gt;&lt;m:r&gt;&lt;w:rPr&gt;&lt;w:rFonts w:ascii=&quot;Cambria Math&quot; w:h-ansi=&quot;Cambria Math&quot;/&gt;&lt;wx:font wx:val=&quot;Cambria Math&quot;/&gt;&lt;w:i/&gt;&lt;w:sz w:val=&quot;32&quot;/&gt;&lt;/w:rPr&gt;&lt;m:t&gt;=1&lt;/m:t&gt;&lt;/m:r&gt;&lt;/m:sub&gt;&lt;m:sup&gt;&lt;m:r&gt;&lt;w:rPr&gt;&lt;w:rFonts w:ascii=&quot;Cambria Math&quot; w:h-ansi=&quot;Cambria Math&quot;/&gt;&lt;wx:font wx:val=&quot;Cambria Math&quot;/&gt;&lt;w:i/&gt;&lt;w:sz w:val=&quot;32&quot;/&gt;&lt;/w:rPr&gt;&lt;m:t&gt;n&lt;/m:t&gt;&lt;/m:r&gt;&lt;/m:sup&gt;&lt;m:e&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x&lt;/m:t&gt;&lt;/m:r&gt;&lt;/m:e&gt;&lt;m:sub&gt;&lt;m:r&gt;&lt;w:rPr&gt;&lt;w:rFonts w:ascii=&quot;Cambria Math&quot; w:h-ansi=&quot;Cambria Math&quot;/&gt;&lt;wx:font wx:val=&quot;Cambria Math&quot;/&gt;&lt;w:i/&gt;&lt;w:sz w:val=&quot;32&quot;/&gt;&lt;/w:rPr&gt;&lt;m:t&gt;ij&lt;/m:t&gt;&lt;/m:r&gt;&lt;/m:sub&gt;&lt;/m:sSub&gt;&lt;/m:e&gt;&lt;/m:nary&gt;&lt;/m:num&gt;&lt;m:den&gt;&lt;m:r&gt;&lt;w:rPr&gt;&lt;w:rFonts w:ascii=&quot;Cambria Math&quot; w:h-ansi=&quot;Cambria Math&quot;/&gt;&lt;wx:font wx:val=&quot;Cambria Math&quot;/&gt;&lt;w:i/&gt;&lt;w:sz w:val=&quot;32&quot;/&gt;&lt;/w:rPr&gt;&lt;m:t&gt;n&lt;/m:t&gt;&lt;/m:r&gt;&lt;/m:den&gt;&lt;/m:f&gt;&lt;m:r&gt;&lt;w:rPr&gt;&lt;w:rFonts w:ascii=&quot;Cambria Math&quot; w:h-ansi=&quot;Cambria Math&quot;/&gt;&lt;wx:font wx:val=&quot;Cambria Math&quot;/&gt;&lt;w:i/&gt;&lt;w:sz w:val=&quot;3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00A55222" w:rsidRPr="00A55222">
        <w:rPr>
          <w:rStyle w:val="st"/>
        </w:rPr>
        <w:instrText xml:space="preserve"> </w:instrText>
      </w:r>
      <w:r w:rsidRPr="00A55222">
        <w:rPr>
          <w:rStyle w:val="st"/>
        </w:rPr>
        <w:fldChar w:fldCharType="end"/>
      </w:r>
      <w:r w:rsidR="00A55222">
        <w:rPr>
          <w:rStyle w:val="st"/>
        </w:rPr>
        <w:t xml:space="preserve"> </w:t>
      </w:r>
      <w:r w:rsidR="00A55222">
        <w:rPr>
          <w:rStyle w:val="st"/>
        </w:rPr>
        <w:tab/>
      </w:r>
      <w:r w:rsidR="00A55222">
        <w:rPr>
          <w:rStyle w:val="st"/>
        </w:rPr>
        <w:tab/>
      </w:r>
      <w:r w:rsidR="00A55222">
        <w:rPr>
          <w:rStyle w:val="st"/>
        </w:rPr>
        <w:tab/>
      </w:r>
      <w:r w:rsidR="00A55222">
        <w:rPr>
          <w:rStyle w:val="st"/>
        </w:rPr>
        <w:tab/>
      </w:r>
    </w:p>
    <w:p w:rsidR="00A55222" w:rsidRPr="00D02D73" w:rsidRDefault="00A55222" w:rsidP="00D02D73">
      <w:pPr>
        <w:pStyle w:val="normalny0"/>
        <w:jc w:val="right"/>
        <w:rPr>
          <w:rFonts w:ascii="Symbol" w:hAnsi="Symbol"/>
        </w:rPr>
      </w:pPr>
      <w:r w:rsidRPr="00A55222">
        <w:rPr>
          <w:rFonts w:ascii="Symbol" w:hAnsi="Symbol"/>
        </w:rPr>
        <w:t></w:t>
      </w:r>
      <w:r w:rsidRPr="00A55222">
        <w:rPr>
          <w:rFonts w:ascii="Symbol" w:hAnsi="Symbol"/>
        </w:rPr>
        <w:t></w:t>
      </w:r>
      <w:r w:rsidRPr="00A55222">
        <w:rPr>
          <w:rFonts w:ascii="Symbol" w:hAnsi="Symbol"/>
        </w:rPr>
        <w:t></w:t>
      </w:r>
    </w:p>
    <w:p w:rsidR="00D02D73" w:rsidRDefault="00A55222" w:rsidP="00D02D73">
      <w:pPr>
        <w:pStyle w:val="Bezodstpw"/>
        <w:ind w:left="288"/>
        <w:jc w:val="left"/>
      </w:pPr>
      <w:proofErr w:type="gramStart"/>
      <w:r>
        <w:t xml:space="preserve">Gdzie: </w:t>
      </w:r>
      <w:proofErr w:type="gramEnd"/>
    </w:p>
    <w:p w:rsidR="00D02D73" w:rsidRDefault="00D02D73" w:rsidP="00D02D73">
      <w:pPr>
        <w:pStyle w:val="Bezodstpw"/>
        <w:ind w:left="288"/>
        <w:jc w:val="left"/>
      </w:pPr>
    </w:p>
    <w:p w:rsidR="00A55222" w:rsidRDefault="00A55222" w:rsidP="00D02D73">
      <w:pPr>
        <w:pStyle w:val="Bezodstpw"/>
        <w:ind w:left="288"/>
        <w:jc w:val="left"/>
      </w:pPr>
      <w:proofErr w:type="spellStart"/>
      <w:r>
        <w:t>P</w:t>
      </w:r>
      <w:r w:rsidRPr="00D02D73">
        <w:rPr>
          <w:vertAlign w:val="subscript"/>
        </w:rPr>
        <w:t>j</w:t>
      </w:r>
      <w:proofErr w:type="spellEnd"/>
      <w:r>
        <w:t xml:space="preserve"> – wartość piksela o numerze j</w:t>
      </w:r>
    </w:p>
    <w:p w:rsidR="00A55222" w:rsidRDefault="00A55222" w:rsidP="00D02D73">
      <w:pPr>
        <w:pStyle w:val="Bezodstpw"/>
        <w:ind w:left="288"/>
        <w:jc w:val="left"/>
      </w:pPr>
      <w:proofErr w:type="gramStart"/>
      <w:r>
        <w:t>n</w:t>
      </w:r>
      <w:proofErr w:type="gramEnd"/>
      <w:r w:rsidR="00D02D73">
        <w:t xml:space="preserve"> –</w:t>
      </w:r>
      <w:r>
        <w:t>liczba obrazów wejściowych</w:t>
      </w:r>
    </w:p>
    <w:p w:rsidR="00A55222" w:rsidRDefault="00D02D73" w:rsidP="00D02D73">
      <w:pPr>
        <w:pStyle w:val="Bezodstpw"/>
        <w:ind w:left="288"/>
        <w:jc w:val="left"/>
      </w:pPr>
      <w:proofErr w:type="gramStart"/>
      <w:r>
        <w:t>m</w:t>
      </w:r>
      <w:proofErr w:type="gramEnd"/>
      <w:r>
        <w:t xml:space="preserve">– </w:t>
      </w:r>
      <w:r w:rsidR="00A55222">
        <w:t>rozmiar obrazu</w:t>
      </w:r>
    </w:p>
    <w:p w:rsidR="00A55222" w:rsidRDefault="00D02D73" w:rsidP="00D02D73">
      <w:pPr>
        <w:pStyle w:val="Bezodstpw"/>
        <w:ind w:left="288"/>
        <w:jc w:val="left"/>
      </w:pPr>
      <w:proofErr w:type="gramStart"/>
      <w:r>
        <w:t>j</w:t>
      </w:r>
      <w:proofErr w:type="gramEnd"/>
      <w:r>
        <w:t>–</w:t>
      </w:r>
      <w:r w:rsidR="00A55222">
        <w:t xml:space="preserve"> numer piksela</w:t>
      </w:r>
    </w:p>
    <w:p w:rsidR="00A55222" w:rsidRDefault="00D02D73" w:rsidP="00D02D73">
      <w:pPr>
        <w:pStyle w:val="Bezodstpw"/>
        <w:ind w:left="288"/>
        <w:jc w:val="left"/>
      </w:pPr>
      <w:proofErr w:type="gramStart"/>
      <w:r>
        <w:t>i</w:t>
      </w:r>
      <w:proofErr w:type="gramEnd"/>
      <w:r>
        <w:t>–</w:t>
      </w:r>
      <w:r w:rsidR="00A55222">
        <w:t> numer obrazu</w:t>
      </w:r>
    </w:p>
    <w:p w:rsidR="00D02D73" w:rsidRPr="00500F12" w:rsidRDefault="00D02D73" w:rsidP="00D02D73">
      <w:pPr>
        <w:pStyle w:val="Bezodstpw"/>
        <w:ind w:left="288"/>
        <w:jc w:val="left"/>
      </w:pPr>
      <w:proofErr w:type="spellStart"/>
      <w:proofErr w:type="gramStart"/>
      <w:r>
        <w:t>x</w:t>
      </w:r>
      <w:r>
        <w:rPr>
          <w:vertAlign w:val="subscript"/>
        </w:rPr>
        <w:t>ij</w:t>
      </w:r>
      <w:proofErr w:type="spellEnd"/>
      <w:proofErr w:type="gramEnd"/>
      <w:r>
        <w:t>– wartość piksela o numerze j w obrazie wejściowym i</w:t>
      </w:r>
    </w:p>
    <w:p w:rsidR="00D02D73" w:rsidRPr="00D02D73" w:rsidRDefault="00D02D73" w:rsidP="00D02D73">
      <w:pPr>
        <w:pStyle w:val="normalny0"/>
      </w:pPr>
    </w:p>
    <w:p w:rsidR="00D02D73" w:rsidRDefault="00D02D73" w:rsidP="00D02D73">
      <w:pPr>
        <w:pStyle w:val="normalny0"/>
        <w:ind w:firstLine="0"/>
      </w:pPr>
      <w:r w:rsidRPr="00D02D73">
        <w:t xml:space="preserve">Uśredniony obraz twarzy ze zbioru testowego został przedstawiony na rys. 3.  </w:t>
      </w:r>
    </w:p>
    <w:p w:rsidR="008B5F2F" w:rsidRDefault="00D02D73" w:rsidP="008B5F2F">
      <w:pPr>
        <w:pStyle w:val="normalny0"/>
      </w:pPr>
      <w:r>
        <w:t>Kolejnym krokiem algorytmu jest obliczenie wektorów różnic pomiędzy obrazami wejściowymi a obrazem średni</w:t>
      </w:r>
      <w:r w:rsidR="00521585">
        <w:t>m</w:t>
      </w:r>
      <w:r>
        <w:t>.</w:t>
      </w:r>
      <w:r w:rsidR="00521585">
        <w:t xml:space="preserve"> Z wektorów różnic tworzona jest macierz A, która podlega dekompozycji SVD [</w:t>
      </w:r>
      <w:r w:rsidR="002B01CC">
        <w:t>M</w:t>
      </w:r>
      <w:r w:rsidR="00521585">
        <w:t>11],</w:t>
      </w:r>
      <w:r w:rsidR="008B5F2F">
        <w:t xml:space="preserve"> w wyniku, której</w:t>
      </w:r>
      <w:r w:rsidR="00521585">
        <w:t xml:space="preserve"> możemy otrzymać macierz komponentów wiodących. Jest to m</w:t>
      </w:r>
      <w:r w:rsidR="008B5F2F">
        <w:t>acierz prostokątna o wymiarze n</w:t>
      </w:r>
      <w:r w:rsidR="00E349AD">
        <w:t xml:space="preserve"> </w:t>
      </w:r>
      <w:r w:rsidR="008B5F2F">
        <w:t>x</w:t>
      </w:r>
      <w:r w:rsidR="00E349AD">
        <w:t xml:space="preserve"> </w:t>
      </w:r>
      <w:r w:rsidR="008B5F2F">
        <w:t>m</w:t>
      </w:r>
      <w:r w:rsidR="00521585">
        <w:t>, gdzie n jest liczbą obrazów wejściowych</w:t>
      </w:r>
      <w:r w:rsidR="008B5F2F">
        <w:t>, a m ilością pikseli w obrazie</w:t>
      </w:r>
      <w:r w:rsidR="00521585">
        <w:t>. Możemy dokonać redukcji danych poprzez odrzucenie</w:t>
      </w:r>
      <w:r w:rsidR="008B5F2F">
        <w:t xml:space="preserve"> składowych o małym</w:t>
      </w:r>
      <w:r w:rsidR="00521585">
        <w:t xml:space="preserve"> znaczeniu</w:t>
      </w:r>
      <w:r w:rsidR="008B5F2F">
        <w:t>,</w:t>
      </w:r>
      <w:r w:rsidR="00521585">
        <w:t xml:space="preserve"> odrzucając </w:t>
      </w:r>
      <w:r w:rsidR="008B5F2F">
        <w:t>wiersze o wysokich numerach</w:t>
      </w:r>
      <w:r w:rsidR="00521585">
        <w:t>.</w:t>
      </w:r>
      <w:r w:rsidR="008B5F2F">
        <w:t xml:space="preserve"> W praktyce nie ma ograniczenia na stopień redukcji danych, jednak im więcej komponentów wiodących zostanie odrzuconych, tym mniejsza skuteczność działania systemu. </w:t>
      </w:r>
      <w:r w:rsidR="00521585">
        <w:t xml:space="preserve"> Dekompozycja SVD jest najbardziej złożoną pamięciowo i </w:t>
      </w:r>
      <w:r w:rsidR="00521585">
        <w:lastRenderedPageBreak/>
        <w:t>obliczeniowo operacją w systemie, co powodowało wiele problemów związanych z niewystarczającymi zasobami sprzętowymi.</w:t>
      </w:r>
    </w:p>
    <w:p w:rsidR="00521585" w:rsidRPr="008B5F2F" w:rsidRDefault="00A404FA" w:rsidP="008B5F2F">
      <w:pPr>
        <w:pStyle w:val="figurecaption"/>
        <w:numPr>
          <w:ilvl w:val="0"/>
          <w:numId w:val="0"/>
        </w:numPr>
        <w:rPr>
          <w:lang w:val="pl-PL"/>
        </w:rPr>
      </w:pPr>
      <w:r w:rsidRPr="00A404FA">
        <w:rPr>
          <w:lang w:eastAsia="pl-PL"/>
        </w:rPr>
        <w:pict>
          <v:shape id="_x0000_s1041" type="#_x0000_t202" style="position:absolute;left:0;text-align:left;margin-left:0;margin-top:11.05pt;width:253.55pt;height:178.8pt;z-index:-1;mso-wrap-edited:f" wrapcoords="-64 0 -64 21600 21664 21600 21664 0 -64 0">
            <v:textbox style="mso-next-textbox:#_x0000_s1041">
              <w:txbxContent>
                <w:p w:rsidR="00521585" w:rsidRDefault="000B11FF" w:rsidP="00521585">
                  <w:pPr>
                    <w:pStyle w:val="Tekstpodstawowy"/>
                    <w:jc w:val="center"/>
                  </w:pPr>
                  <w:r w:rsidRPr="00A404FA">
                    <w:pict>
                      <v:shape id="_x0000_i1030" type="#_x0000_t75" style="width:147pt;height:171pt">
                        <v:imagedata r:id="rId9" o:title="sredniaTwarz"/>
                      </v:shape>
                    </w:pict>
                  </w:r>
                </w:p>
              </w:txbxContent>
            </v:textbox>
            <w10:wrap type="tight"/>
          </v:shape>
        </w:pict>
      </w:r>
      <w:r w:rsidR="00521585">
        <w:rPr>
          <w:lang w:val="pl-PL"/>
        </w:rPr>
        <w:t xml:space="preserve">Rys. 3 </w:t>
      </w:r>
      <w:r w:rsidR="008B5F2F">
        <w:rPr>
          <w:lang w:val="pl-PL"/>
        </w:rPr>
        <w:t>Twarz uśredniona</w:t>
      </w:r>
    </w:p>
    <w:p w:rsidR="00ED13D6" w:rsidRDefault="00592381">
      <w:pPr>
        <w:pStyle w:val="Nagwek2"/>
      </w:pPr>
      <w:r>
        <w:t>Sieć neuronowa</w:t>
      </w:r>
    </w:p>
    <w:p w:rsidR="00180DDE" w:rsidRDefault="00180DDE" w:rsidP="00180DDE">
      <w:pPr>
        <w:pStyle w:val="normalny0"/>
      </w:pPr>
      <w:r>
        <w:t xml:space="preserve">// Twoja </w:t>
      </w:r>
      <w:proofErr w:type="spellStart"/>
      <w:r>
        <w:t>dzialka</w:t>
      </w:r>
      <w:proofErr w:type="spellEnd"/>
    </w:p>
    <w:p w:rsidR="00180DDE" w:rsidRDefault="00180DDE" w:rsidP="00180DDE">
      <w:pPr>
        <w:pStyle w:val="normalny0"/>
      </w:pPr>
    </w:p>
    <w:p w:rsidR="00180DDE" w:rsidRDefault="00180DDE" w:rsidP="00180DDE">
      <w:pPr>
        <w:pStyle w:val="normalny0"/>
      </w:pPr>
    </w:p>
    <w:p w:rsidR="00180DDE" w:rsidRDefault="00180DDE" w:rsidP="00180DDE">
      <w:pPr>
        <w:pStyle w:val="normalny0"/>
      </w:pPr>
    </w:p>
    <w:p w:rsidR="00180DDE" w:rsidRPr="00180DDE" w:rsidRDefault="00180DDE" w:rsidP="00180DDE">
      <w:pPr>
        <w:pStyle w:val="normalny0"/>
      </w:pPr>
    </w:p>
    <w:p w:rsidR="00ED13D6" w:rsidRPr="00546A71" w:rsidRDefault="00180DDE" w:rsidP="00B57A1C">
      <w:pPr>
        <w:pStyle w:val="Nagwek1"/>
      </w:pPr>
      <w:r>
        <w:lastRenderedPageBreak/>
        <w:t>Testy</w:t>
      </w:r>
    </w:p>
    <w:p w:rsidR="00180DDE" w:rsidRDefault="00180DDE" w:rsidP="00546A71">
      <w:pPr>
        <w:pStyle w:val="Tekstpodstawowy"/>
      </w:pPr>
      <w:r>
        <w:t xml:space="preserve">Opis </w:t>
      </w:r>
      <w:proofErr w:type="spellStart"/>
      <w:r>
        <w:t>testow</w:t>
      </w:r>
      <w:proofErr w:type="spellEnd"/>
      <w:r>
        <w:t xml:space="preserve">, Twoja </w:t>
      </w:r>
      <w:proofErr w:type="spellStart"/>
      <w:r>
        <w:t>dzialka</w:t>
      </w:r>
      <w:proofErr w:type="spellEnd"/>
    </w:p>
    <w:p w:rsidR="00180DDE" w:rsidRDefault="00180DDE" w:rsidP="00180DDE">
      <w:pPr>
        <w:pStyle w:val="Nagwek1"/>
      </w:pPr>
      <w:r>
        <w:t>Wnioski</w:t>
      </w:r>
    </w:p>
    <w:p w:rsidR="00180DDE" w:rsidRPr="00180DDE" w:rsidRDefault="00180DDE" w:rsidP="00180DDE">
      <w:r>
        <w:t>Tutaj wnioski, napisze zaraz potem</w:t>
      </w:r>
    </w:p>
    <w:p w:rsidR="000B11FF" w:rsidRDefault="00ED13D6" w:rsidP="000B11FF">
      <w:pPr>
        <w:pStyle w:val="Nagwek5"/>
      </w:pPr>
      <w:r w:rsidRPr="00546A71">
        <w:t>References</w:t>
      </w:r>
    </w:p>
    <w:p w:rsidR="000B11FF" w:rsidRPr="000B11FF" w:rsidRDefault="000B11FF" w:rsidP="000B11FF"/>
    <w:p w:rsidR="00AC7736" w:rsidRPr="00AC7736" w:rsidRDefault="00AC7736" w:rsidP="00AC7736">
      <w:pPr>
        <w:pStyle w:val="references"/>
        <w:rPr>
          <w:lang w:val="pl-PL"/>
        </w:rPr>
      </w:pPr>
      <w:r>
        <w:t>L. Wiskott, J.M. Fellous, N. Kruger, C. von der Malsburg,</w:t>
      </w:r>
      <w:r>
        <w:rPr>
          <w:i/>
        </w:rPr>
        <w:t xml:space="preserve"> </w:t>
      </w:r>
      <w:r w:rsidRPr="00546A71">
        <w:rPr>
          <w:lang w:val="pl-PL"/>
        </w:rPr>
        <w:t>“</w:t>
      </w:r>
      <w:r w:rsidRPr="00AC7736">
        <w:t>Face Recognition by Elastic Bunch Graph Matching</w:t>
      </w:r>
      <w:r w:rsidRPr="00AC7736">
        <w:rPr>
          <w:lang w:val="pl-PL"/>
        </w:rPr>
        <w:t>,</w:t>
      </w:r>
      <w:r w:rsidRPr="00546A71">
        <w:rPr>
          <w:lang w:val="pl-PL"/>
        </w:rPr>
        <w:t>”</w:t>
      </w:r>
      <w:r>
        <w:rPr>
          <w:lang w:val="pl-PL"/>
        </w:rPr>
        <w:t xml:space="preserve"> </w:t>
      </w:r>
      <w:r w:rsidRPr="00AC7736">
        <w:rPr>
          <w:lang w:val="pl-PL"/>
        </w:rPr>
        <w:t>Intelligent Biometric Techniques in Fi</w:t>
      </w:r>
      <w:r>
        <w:rPr>
          <w:lang w:val="pl-PL"/>
        </w:rPr>
        <w:t xml:space="preserve">ngerprint and Face Recognition, </w:t>
      </w:r>
      <w:r w:rsidRPr="00AC7736">
        <w:rPr>
          <w:lang w:val="pl-PL"/>
        </w:rPr>
        <w:t>eds. L.C. Jain et al., publ. CRC Press, ISBN 0-8493-2055-0, Chapter 11, pp. 355-396, (1999).</w:t>
      </w:r>
    </w:p>
    <w:p w:rsidR="00ED13D6" w:rsidRPr="00546A71" w:rsidRDefault="00AC7736">
      <w:pPr>
        <w:pStyle w:val="references"/>
        <w:rPr>
          <w:lang w:val="pl-PL"/>
        </w:rPr>
      </w:pPr>
      <w:r>
        <w:t xml:space="preserve">T.F. Cootes, K. Walker, C.J. Taylor, </w:t>
      </w:r>
      <w:r w:rsidRPr="00546A71">
        <w:rPr>
          <w:lang w:val="pl-PL"/>
        </w:rPr>
        <w:t>“</w:t>
      </w:r>
      <w:r>
        <w:t>View-Based Active Appearance Models</w:t>
      </w:r>
      <w:r w:rsidRPr="00AC7736">
        <w:rPr>
          <w:lang w:val="pl-PL"/>
        </w:rPr>
        <w:t>,</w:t>
      </w:r>
      <w:r w:rsidRPr="00546A71">
        <w:rPr>
          <w:lang w:val="pl-PL"/>
        </w:rPr>
        <w:t>”</w:t>
      </w:r>
      <w:r>
        <w:t xml:space="preserve"> IEEE International Conference on Automatic Face and Gesture Recognition, 26-30 March 2000</w:t>
      </w:r>
      <w:r w:rsidR="005F3451">
        <w:t>, pp</w:t>
      </w:r>
      <w:r>
        <w:t>. 227-232</w:t>
      </w:r>
      <w:r>
        <w:rPr>
          <w:lang w:val="pl-PL"/>
        </w:rPr>
        <w:t xml:space="preserve">. </w:t>
      </w:r>
    </w:p>
    <w:p w:rsidR="005F3451" w:rsidRPr="005F3451" w:rsidRDefault="00AC7736">
      <w:pPr>
        <w:pStyle w:val="references"/>
        <w:rPr>
          <w:lang w:val="pl-PL"/>
        </w:rPr>
      </w:pPr>
      <w:r>
        <w:t xml:space="preserve">M.A. Turk, A.P. Pentland, </w:t>
      </w:r>
      <w:r w:rsidRPr="00546A71">
        <w:rPr>
          <w:lang w:val="pl-PL"/>
        </w:rPr>
        <w:t>“</w:t>
      </w:r>
      <w:r>
        <w:t>Face Recognition Using Eigenfaces</w:t>
      </w:r>
      <w:r w:rsidR="005F3451" w:rsidRPr="00AC7736">
        <w:rPr>
          <w:lang w:val="pl-PL"/>
        </w:rPr>
        <w:t>,</w:t>
      </w:r>
      <w:r w:rsidR="005F3451" w:rsidRPr="00546A71">
        <w:rPr>
          <w:lang w:val="pl-PL"/>
        </w:rPr>
        <w:t>”</w:t>
      </w:r>
      <w:r w:rsidR="005F3451">
        <w:rPr>
          <w:lang w:val="pl-PL"/>
        </w:rPr>
        <w:t xml:space="preserve"> </w:t>
      </w:r>
      <w:r>
        <w:t xml:space="preserve"> IEEE Conference on Computer Vision and Pattern Recognition, 3-6 </w:t>
      </w:r>
      <w:r w:rsidR="005F3451">
        <w:t>June 1991, pp</w:t>
      </w:r>
      <w:r>
        <w:t>. 586-591</w:t>
      </w:r>
    </w:p>
    <w:p w:rsidR="005F3451" w:rsidRPr="009245BF" w:rsidRDefault="005F3451">
      <w:pPr>
        <w:pStyle w:val="references"/>
        <w:rPr>
          <w:lang w:val="pl-PL"/>
        </w:rPr>
      </w:pPr>
      <w:r>
        <w:t xml:space="preserve">K. Etemad, R. Chellappa, </w:t>
      </w:r>
      <w:r w:rsidRPr="00546A71">
        <w:rPr>
          <w:lang w:val="pl-PL"/>
        </w:rPr>
        <w:t>“</w:t>
      </w:r>
      <w:r>
        <w:t>Discriminant Analysis for Recognition of Human Face Images</w:t>
      </w:r>
      <w:r w:rsidRPr="00AC7736">
        <w:rPr>
          <w:lang w:val="pl-PL"/>
        </w:rPr>
        <w:t>,</w:t>
      </w:r>
      <w:r w:rsidRPr="00546A71">
        <w:rPr>
          <w:lang w:val="pl-PL"/>
        </w:rPr>
        <w:t>”</w:t>
      </w:r>
      <w:r>
        <w:t xml:space="preserve"> Journal of the Optical Society of America A, Vol. 14, No. 8, August 1997, pp. 1724-1733</w:t>
      </w:r>
    </w:p>
    <w:p w:rsidR="009245BF" w:rsidRPr="009245BF" w:rsidRDefault="009245BF" w:rsidP="009245BF">
      <w:pPr>
        <w:pStyle w:val="references"/>
        <w:rPr>
          <w:lang w:val="pl-PL"/>
        </w:rPr>
      </w:pPr>
      <w:r>
        <w:rPr>
          <w:lang w:val="pl-PL"/>
        </w:rPr>
        <w:t xml:space="preserve">R. </w:t>
      </w:r>
      <w:r w:rsidRPr="009245BF">
        <w:rPr>
          <w:lang w:val="pl-PL"/>
        </w:rPr>
        <w:t>Gonzalez and</w:t>
      </w:r>
      <w:r>
        <w:rPr>
          <w:lang w:val="pl-PL"/>
        </w:rPr>
        <w:t xml:space="preserve"> R. </w:t>
      </w:r>
      <w:r w:rsidRPr="009245BF">
        <w:rPr>
          <w:lang w:val="pl-PL"/>
        </w:rPr>
        <w:t>Woo</w:t>
      </w:r>
      <w:r>
        <w:rPr>
          <w:lang w:val="pl-PL"/>
        </w:rPr>
        <w:t xml:space="preserve">ds, </w:t>
      </w:r>
      <w:r w:rsidRPr="00546A71">
        <w:rPr>
          <w:lang w:val="pl-PL"/>
        </w:rPr>
        <w:t>“</w:t>
      </w:r>
      <w:r>
        <w:rPr>
          <w:lang w:val="pl-PL"/>
        </w:rPr>
        <w:t>Digital image processing</w:t>
      </w:r>
      <w:r w:rsidRPr="00AC7736">
        <w:rPr>
          <w:lang w:val="pl-PL"/>
        </w:rPr>
        <w:t>,</w:t>
      </w:r>
      <w:r w:rsidRPr="00546A71">
        <w:rPr>
          <w:lang w:val="pl-PL"/>
        </w:rPr>
        <w:t>”</w:t>
      </w:r>
      <w:r>
        <w:rPr>
          <w:lang w:val="pl-PL"/>
        </w:rPr>
        <w:t xml:space="preserve"> 2</w:t>
      </w:r>
      <w:r w:rsidRPr="009245BF">
        <w:rPr>
          <w:lang w:val="pl-PL"/>
        </w:rPr>
        <w:t>nd</w:t>
      </w:r>
      <w:r>
        <w:rPr>
          <w:lang w:val="pl-PL"/>
        </w:rPr>
        <w:t xml:space="preserve"> </w:t>
      </w:r>
      <w:r>
        <w:t> </w:t>
      </w:r>
      <w:r w:rsidRPr="009245BF">
        <w:rPr>
          <w:lang w:val="pl-PL"/>
        </w:rPr>
        <w:t>edition</w:t>
      </w:r>
      <w:r>
        <w:rPr>
          <w:lang w:val="pl-PL"/>
        </w:rPr>
        <w:t xml:space="preserve">, </w:t>
      </w:r>
      <w:r w:rsidRPr="009245BF">
        <w:rPr>
          <w:lang w:val="pl-PL"/>
        </w:rPr>
        <w:t>Prentice Hall, 2002. Chap 4 Sec 4.3, 4.4; Chap 5 Sec 5.1 – 5.3</w:t>
      </w:r>
    </w:p>
    <w:p w:rsidR="009245BF" w:rsidRPr="005F3451" w:rsidRDefault="009245BF">
      <w:pPr>
        <w:pStyle w:val="references"/>
        <w:rPr>
          <w:lang w:val="pl-PL"/>
        </w:rPr>
      </w:pPr>
      <w:r w:rsidRPr="009245BF">
        <w:rPr>
          <w:lang w:val="pl-PL"/>
        </w:rPr>
        <w:t>http://java.sun.com/javase/technologies/desktop/media/jai/</w:t>
      </w:r>
    </w:p>
    <w:p w:rsidR="00ED13D6" w:rsidRPr="00546A71" w:rsidRDefault="007901FF">
      <w:pPr>
        <w:pStyle w:val="references"/>
        <w:rPr>
          <w:lang w:val="pl-PL"/>
        </w:rPr>
      </w:pPr>
      <w:r>
        <w:rPr>
          <w:lang w:val="pl-PL"/>
        </w:rPr>
        <w:t xml:space="preserve">R. Maini </w:t>
      </w:r>
      <w:r w:rsidR="00AC7736">
        <w:rPr>
          <w:lang w:val="pl-PL"/>
        </w:rPr>
        <w:t>and</w:t>
      </w:r>
      <w:r>
        <w:rPr>
          <w:lang w:val="pl-PL"/>
        </w:rPr>
        <w:t xml:space="preserve"> H.</w:t>
      </w:r>
      <w:r w:rsidRPr="007901FF">
        <w:rPr>
          <w:lang w:val="pl-PL"/>
        </w:rPr>
        <w:t xml:space="preserve"> Aggarwa</w:t>
      </w:r>
      <w:r w:rsidR="00ED13D6" w:rsidRPr="00546A71">
        <w:rPr>
          <w:lang w:val="pl-PL"/>
        </w:rPr>
        <w:t>, “</w:t>
      </w:r>
      <w:r w:rsidRPr="007901FF">
        <w:rPr>
          <w:lang w:val="pl-PL"/>
        </w:rPr>
        <w:t>Study and Comparison of Various Image Edge Detection Techniques</w:t>
      </w:r>
      <w:r>
        <w:rPr>
          <w:lang w:val="pl-PL"/>
        </w:rPr>
        <w:t xml:space="preserve">,” </w:t>
      </w:r>
      <w:r w:rsidRPr="007901FF">
        <w:rPr>
          <w:lang w:val="pl-PL"/>
        </w:rPr>
        <w:t>International Journal of</w:t>
      </w:r>
      <w:r>
        <w:rPr>
          <w:lang w:val="pl-PL"/>
        </w:rPr>
        <w:t xml:space="preserve"> Image Processing (IJIP), vol. 3</w:t>
      </w:r>
    </w:p>
    <w:p w:rsidR="002B44F7" w:rsidRPr="00397ECD" w:rsidRDefault="002B44F7">
      <w:pPr>
        <w:pStyle w:val="references"/>
        <w:rPr>
          <w:lang w:val="pl-PL"/>
        </w:rPr>
      </w:pPr>
      <w:r w:rsidRPr="002B44F7">
        <w:rPr>
          <w:rStyle w:val="Pogrubienie"/>
          <w:b w:val="0"/>
        </w:rPr>
        <w:t>R. Haralick and L. Shapiro</w:t>
      </w:r>
      <w:r>
        <w:rPr>
          <w:rStyle w:val="Pogrubienie"/>
          <w:b w:val="0"/>
        </w:rPr>
        <w:t>,</w:t>
      </w:r>
      <w:r w:rsidRPr="002B44F7">
        <w:rPr>
          <w:b/>
        </w:rPr>
        <w:t xml:space="preserve"> </w:t>
      </w:r>
      <w:r w:rsidRPr="00546A71">
        <w:rPr>
          <w:lang w:val="pl-PL"/>
        </w:rPr>
        <w:t>“</w:t>
      </w:r>
      <w:r w:rsidRPr="002B44F7">
        <w:rPr>
          <w:rStyle w:val="Uwydatnienie"/>
          <w:i w:val="0"/>
        </w:rPr>
        <w:t>Computer and Robot Vision</w:t>
      </w:r>
      <w:r>
        <w:rPr>
          <w:lang w:val="pl-PL"/>
        </w:rPr>
        <w:t>,”</w:t>
      </w:r>
      <w:r>
        <w:t xml:space="preserve"> Vol. 1, Addison-Wesley Publishing Company, 1992, pp 174 - 185. </w:t>
      </w:r>
    </w:p>
    <w:p w:rsidR="00397ECD" w:rsidRDefault="00397ECD" w:rsidP="00397ECD">
      <w:pPr>
        <w:pStyle w:val="references"/>
        <w:rPr>
          <w:lang w:val="pl-PL"/>
        </w:rPr>
      </w:pPr>
      <w:r>
        <w:rPr>
          <w:lang w:val="pl-PL"/>
        </w:rPr>
        <w:t>A. Levy and M.</w:t>
      </w:r>
      <w:r w:rsidRPr="00397ECD">
        <w:rPr>
          <w:lang w:val="pl-PL"/>
        </w:rPr>
        <w:t xml:space="preserve"> Lindenbaum</w:t>
      </w:r>
      <w:r>
        <w:rPr>
          <w:lang w:val="pl-PL"/>
        </w:rPr>
        <w:t xml:space="preserve">, </w:t>
      </w:r>
      <w:r w:rsidRPr="00546A71">
        <w:rPr>
          <w:lang w:val="pl-PL"/>
        </w:rPr>
        <w:t>“</w:t>
      </w:r>
      <w:r w:rsidRPr="00397ECD">
        <w:rPr>
          <w:lang w:val="pl-PL"/>
        </w:rPr>
        <w:t>Sequential Karhunen–Loeve Basis Extraction and its</w:t>
      </w:r>
      <w:r>
        <w:rPr>
          <w:lang w:val="pl-PL"/>
        </w:rPr>
        <w:t xml:space="preserve"> </w:t>
      </w:r>
      <w:r w:rsidRPr="00397ECD">
        <w:rPr>
          <w:lang w:val="pl-PL"/>
        </w:rPr>
        <w:t>Application to Images</w:t>
      </w:r>
      <w:r>
        <w:rPr>
          <w:lang w:val="pl-PL"/>
        </w:rPr>
        <w:t>,” IEEE Transactions on image processing, Vol.9, No. 8</w:t>
      </w:r>
    </w:p>
    <w:p w:rsidR="00E0047A" w:rsidRDefault="00A404FA" w:rsidP="00397ECD">
      <w:pPr>
        <w:pStyle w:val="references"/>
        <w:rPr>
          <w:lang w:val="pl-PL"/>
        </w:rPr>
      </w:pPr>
      <w:hyperlink r:id="rId10" w:history="1">
        <w:r w:rsidR="00E349AD" w:rsidRPr="00F6662C">
          <w:rPr>
            <w:rStyle w:val="Hipercze"/>
            <w:lang w:val="pl-PL"/>
          </w:rPr>
          <w:t>http://code.google.com/p/efficient-java-matrix-library/</w:t>
        </w:r>
      </w:hyperlink>
    </w:p>
    <w:p w:rsidR="00E349AD" w:rsidRPr="00E349AD" w:rsidRDefault="00E349AD">
      <w:pPr>
        <w:pStyle w:val="references"/>
        <w:rPr>
          <w:rStyle w:val="citation"/>
          <w:lang w:val="pl-PL"/>
        </w:rPr>
      </w:pPr>
      <w:r>
        <w:rPr>
          <w:rStyle w:val="citation"/>
        </w:rPr>
        <w:t xml:space="preserve">J. </w:t>
      </w:r>
      <w:r w:rsidRPr="00E349AD">
        <w:rPr>
          <w:rStyle w:val="citation"/>
        </w:rPr>
        <w:t>Demme</w:t>
      </w:r>
      <w:r>
        <w:rPr>
          <w:rStyle w:val="citation"/>
        </w:rPr>
        <w:t xml:space="preserve">l and W. Kahan (1990). </w:t>
      </w:r>
      <w:r w:rsidRPr="00546A71">
        <w:rPr>
          <w:lang w:val="pl-PL"/>
        </w:rPr>
        <w:t>“</w:t>
      </w:r>
      <w:r>
        <w:rPr>
          <w:rStyle w:val="citation"/>
        </w:rPr>
        <w:t>Accurate singular values of bidiagonal matrices</w:t>
      </w:r>
      <w:r>
        <w:rPr>
          <w:lang w:val="pl-PL"/>
        </w:rPr>
        <w:t>,”</w:t>
      </w:r>
      <w:r>
        <w:rPr>
          <w:rStyle w:val="citation"/>
        </w:rPr>
        <w:t xml:space="preserve"> </w:t>
      </w:r>
      <w:r>
        <w:rPr>
          <w:rStyle w:val="citation"/>
          <w:i/>
          <w:iCs/>
        </w:rPr>
        <w:t>Journal on Scientific and Statistical Computing</w:t>
      </w:r>
      <w:r>
        <w:rPr>
          <w:rStyle w:val="citation"/>
        </w:rPr>
        <w:t xml:space="preserve"> </w:t>
      </w:r>
    </w:p>
    <w:p w:rsidR="00ED13D6" w:rsidRPr="00546A71" w:rsidRDefault="00ED13D6">
      <w:pPr>
        <w:pStyle w:val="references"/>
        <w:rPr>
          <w:lang w:val="pl-PL"/>
        </w:rPr>
        <w:sectPr w:rsidR="00ED13D6" w:rsidRPr="00546A71">
          <w:type w:val="continuous"/>
          <w:pgSz w:w="11909" w:h="16834" w:code="9"/>
          <w:pgMar w:top="1080" w:right="734" w:bottom="2434" w:left="734" w:header="720" w:footer="720" w:gutter="0"/>
          <w:cols w:num="2" w:space="360"/>
          <w:rtlGutter/>
          <w:docGrid w:linePitch="360"/>
        </w:sectPr>
      </w:pPr>
    </w:p>
    <w:p w:rsidR="00ED13D6" w:rsidRPr="00546A71" w:rsidRDefault="00ED13D6" w:rsidP="00B57A1C"/>
    <w:sectPr w:rsidR="00ED13D6" w:rsidRPr="00546A71"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86B75"/>
    <w:multiLevelType w:val="hybridMultilevel"/>
    <w:tmpl w:val="0DC2299A"/>
    <w:lvl w:ilvl="0" w:tplc="15163A18">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0EE6360"/>
    <w:multiLevelType w:val="hybridMultilevel"/>
    <w:tmpl w:val="DB54C388"/>
    <w:lvl w:ilvl="0" w:tplc="315A9648">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4">
    <w:nsid w:val="331617BA"/>
    <w:multiLevelType w:val="hybridMultilevel"/>
    <w:tmpl w:val="75B628A6"/>
    <w:lvl w:ilvl="0" w:tplc="58FC3F08">
      <w:start w:val="1"/>
      <w:numFmt w:val="lowerRoman"/>
      <w:lvlText w:val="%1-"/>
      <w:lvlJc w:val="left"/>
      <w:pPr>
        <w:ind w:left="1728" w:hanging="720"/>
      </w:pPr>
      <w:rPr>
        <w:rFonts w:hint="default"/>
      </w:rPr>
    </w:lvl>
    <w:lvl w:ilvl="1" w:tplc="04150019" w:tentative="1">
      <w:start w:val="1"/>
      <w:numFmt w:val="lowerLetter"/>
      <w:lvlText w:val="%2."/>
      <w:lvlJc w:val="left"/>
      <w:pPr>
        <w:ind w:left="2088" w:hanging="360"/>
      </w:pPr>
    </w:lvl>
    <w:lvl w:ilvl="2" w:tplc="0415001B" w:tentative="1">
      <w:start w:val="1"/>
      <w:numFmt w:val="lowerRoman"/>
      <w:lvlText w:val="%3."/>
      <w:lvlJc w:val="right"/>
      <w:pPr>
        <w:ind w:left="2808" w:hanging="180"/>
      </w:pPr>
    </w:lvl>
    <w:lvl w:ilvl="3" w:tplc="0415000F" w:tentative="1">
      <w:start w:val="1"/>
      <w:numFmt w:val="decimal"/>
      <w:lvlText w:val="%4."/>
      <w:lvlJc w:val="left"/>
      <w:pPr>
        <w:ind w:left="3528" w:hanging="360"/>
      </w:pPr>
    </w:lvl>
    <w:lvl w:ilvl="4" w:tplc="04150019" w:tentative="1">
      <w:start w:val="1"/>
      <w:numFmt w:val="lowerLetter"/>
      <w:lvlText w:val="%5."/>
      <w:lvlJc w:val="left"/>
      <w:pPr>
        <w:ind w:left="4248" w:hanging="360"/>
      </w:pPr>
    </w:lvl>
    <w:lvl w:ilvl="5" w:tplc="0415001B" w:tentative="1">
      <w:start w:val="1"/>
      <w:numFmt w:val="lowerRoman"/>
      <w:lvlText w:val="%6."/>
      <w:lvlJc w:val="right"/>
      <w:pPr>
        <w:ind w:left="4968" w:hanging="180"/>
      </w:pPr>
    </w:lvl>
    <w:lvl w:ilvl="6" w:tplc="0415000F" w:tentative="1">
      <w:start w:val="1"/>
      <w:numFmt w:val="decimal"/>
      <w:lvlText w:val="%7."/>
      <w:lvlJc w:val="left"/>
      <w:pPr>
        <w:ind w:left="5688" w:hanging="360"/>
      </w:pPr>
    </w:lvl>
    <w:lvl w:ilvl="7" w:tplc="04150019" w:tentative="1">
      <w:start w:val="1"/>
      <w:numFmt w:val="lowerLetter"/>
      <w:lvlText w:val="%8."/>
      <w:lvlJc w:val="left"/>
      <w:pPr>
        <w:ind w:left="6408" w:hanging="360"/>
      </w:pPr>
    </w:lvl>
    <w:lvl w:ilvl="8" w:tplc="0415001B" w:tentative="1">
      <w:start w:val="1"/>
      <w:numFmt w:val="lowerRoman"/>
      <w:lvlText w:val="%9."/>
      <w:lvlJc w:val="right"/>
      <w:pPr>
        <w:ind w:left="7128" w:hanging="180"/>
      </w:pPr>
    </w:lvl>
  </w:abstractNum>
  <w:abstractNum w:abstractNumId="5">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A5046A2"/>
    <w:multiLevelType w:val="hybridMultilevel"/>
    <w:tmpl w:val="64102C20"/>
    <w:lvl w:ilvl="0" w:tplc="C1847762">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9">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9AB34F5"/>
    <w:multiLevelType w:val="hybridMultilevel"/>
    <w:tmpl w:val="F6D853A4"/>
    <w:lvl w:ilvl="0" w:tplc="F1ACE6D4">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2">
    <w:nsid w:val="6BB977DE"/>
    <w:multiLevelType w:val="hybridMultilevel"/>
    <w:tmpl w:val="1772DBDE"/>
    <w:lvl w:ilvl="0" w:tplc="F5C08970">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13"/>
  </w:num>
  <w:num w:numId="3">
    <w:abstractNumId w:val="2"/>
  </w:num>
  <w:num w:numId="4">
    <w:abstractNumId w:val="9"/>
  </w:num>
  <w:num w:numId="5">
    <w:abstractNumId w:val="9"/>
  </w:num>
  <w:num w:numId="6">
    <w:abstractNumId w:val="9"/>
  </w:num>
  <w:num w:numId="7">
    <w:abstractNumId w:val="9"/>
  </w:num>
  <w:num w:numId="8">
    <w:abstractNumId w:val="10"/>
  </w:num>
  <w:num w:numId="9">
    <w:abstractNumId w:val="14"/>
  </w:num>
  <w:num w:numId="10">
    <w:abstractNumId w:val="7"/>
  </w:num>
  <w:num w:numId="11">
    <w:abstractNumId w:val="1"/>
  </w:num>
  <w:num w:numId="12">
    <w:abstractNumId w:val="5"/>
  </w:num>
  <w:num w:numId="13">
    <w:abstractNumId w:val="8"/>
  </w:num>
  <w:num w:numId="14">
    <w:abstractNumId w:val="0"/>
  </w:num>
  <w:num w:numId="15">
    <w:abstractNumId w:val="3"/>
  </w:num>
  <w:num w:numId="16">
    <w:abstractNumId w:val="12"/>
  </w:num>
  <w:num w:numId="17">
    <w:abstractNumId w:val="4"/>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5707D"/>
    <w:rsid w:val="000B11FF"/>
    <w:rsid w:val="000D6F6F"/>
    <w:rsid w:val="00180DDE"/>
    <w:rsid w:val="002B01CC"/>
    <w:rsid w:val="002B44F7"/>
    <w:rsid w:val="00307227"/>
    <w:rsid w:val="00357D5E"/>
    <w:rsid w:val="003862FD"/>
    <w:rsid w:val="00397ECD"/>
    <w:rsid w:val="003E2807"/>
    <w:rsid w:val="00463CEF"/>
    <w:rsid w:val="004D5020"/>
    <w:rsid w:val="00521585"/>
    <w:rsid w:val="00546A71"/>
    <w:rsid w:val="00592381"/>
    <w:rsid w:val="005D4297"/>
    <w:rsid w:val="005F3451"/>
    <w:rsid w:val="006129BD"/>
    <w:rsid w:val="006E19C4"/>
    <w:rsid w:val="006F582D"/>
    <w:rsid w:val="0071082A"/>
    <w:rsid w:val="007901FF"/>
    <w:rsid w:val="0082039E"/>
    <w:rsid w:val="008B5F2F"/>
    <w:rsid w:val="008E3936"/>
    <w:rsid w:val="009245BF"/>
    <w:rsid w:val="00926F89"/>
    <w:rsid w:val="0093792D"/>
    <w:rsid w:val="00982005"/>
    <w:rsid w:val="00A404FA"/>
    <w:rsid w:val="00A55222"/>
    <w:rsid w:val="00A61D70"/>
    <w:rsid w:val="00AC7736"/>
    <w:rsid w:val="00B57A1C"/>
    <w:rsid w:val="00B7000C"/>
    <w:rsid w:val="00B77577"/>
    <w:rsid w:val="00BA1604"/>
    <w:rsid w:val="00CE1F54"/>
    <w:rsid w:val="00CE7A4E"/>
    <w:rsid w:val="00D02D73"/>
    <w:rsid w:val="00D530E5"/>
    <w:rsid w:val="00D55A94"/>
    <w:rsid w:val="00D6140F"/>
    <w:rsid w:val="00D7405C"/>
    <w:rsid w:val="00E0047A"/>
    <w:rsid w:val="00E02BE6"/>
    <w:rsid w:val="00E126C8"/>
    <w:rsid w:val="00E349AD"/>
    <w:rsid w:val="00EA1EF9"/>
    <w:rsid w:val="00ED13D6"/>
    <w:rsid w:val="00F12C5F"/>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style="mso-wrap-style:none" fillcolor="white">
      <v:fill color="white"/>
      <v:textbox style="mso-fit-shape-to-text:t" inset=".3mm,,1.3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 w:type="character" w:styleId="Pogrubienie">
    <w:name w:val="Strong"/>
    <w:basedOn w:val="Domylnaczcionkaakapitu"/>
    <w:uiPriority w:val="22"/>
    <w:qFormat/>
    <w:rsid w:val="002B44F7"/>
    <w:rPr>
      <w:b/>
      <w:bCs/>
    </w:rPr>
  </w:style>
  <w:style w:type="character" w:styleId="Uwydatnienie">
    <w:name w:val="Emphasis"/>
    <w:basedOn w:val="Domylnaczcionkaakapitu"/>
    <w:uiPriority w:val="20"/>
    <w:qFormat/>
    <w:rsid w:val="002B44F7"/>
    <w:rPr>
      <w:i/>
      <w:iCs/>
    </w:rPr>
  </w:style>
  <w:style w:type="character" w:styleId="Hipercze">
    <w:name w:val="Hyperlink"/>
    <w:basedOn w:val="Domylnaczcionkaakapitu"/>
    <w:uiPriority w:val="99"/>
    <w:unhideWhenUsed/>
    <w:rsid w:val="00397ECD"/>
    <w:rPr>
      <w:color w:val="0000FF"/>
      <w:u w:val="single"/>
    </w:rPr>
  </w:style>
  <w:style w:type="character" w:customStyle="1" w:styleId="st">
    <w:name w:val="st"/>
    <w:basedOn w:val="Domylnaczcionkaakapitu"/>
    <w:rsid w:val="00E0047A"/>
  </w:style>
  <w:style w:type="paragraph" w:styleId="Bezodstpw">
    <w:name w:val="No Spacing"/>
    <w:uiPriority w:val="1"/>
    <w:qFormat/>
    <w:rsid w:val="00A55222"/>
    <w:pPr>
      <w:jc w:val="center"/>
    </w:pPr>
    <w:rPr>
      <w:lang w:eastAsia="en-US"/>
    </w:rPr>
  </w:style>
  <w:style w:type="character" w:customStyle="1" w:styleId="citation">
    <w:name w:val="citation"/>
    <w:basedOn w:val="Domylnaczcionkaakapitu"/>
    <w:rsid w:val="00E349AD"/>
  </w:style>
</w:styles>
</file>

<file path=word/webSettings.xml><?xml version="1.0" encoding="utf-8"?>
<w:webSettings xmlns:r="http://schemas.openxmlformats.org/officeDocument/2006/relationships" xmlns:w="http://schemas.openxmlformats.org/wordprocessingml/2006/main">
  <w:divs>
    <w:div w:id="90494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ode.google.com/p/efficient-java-matrix-librar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1515</Words>
  <Characters>9093</Characters>
  <Application>Microsoft Office Word</Application>
  <DocSecurity>0</DocSecurity>
  <Lines>75</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15</cp:revision>
  <dcterms:created xsi:type="dcterms:W3CDTF">2012-05-31T12:58:00Z</dcterms:created>
  <dcterms:modified xsi:type="dcterms:W3CDTF">2012-06-01T19:01:00Z</dcterms:modified>
</cp:coreProperties>
</file>