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1EE7E" w14:textId="11817058" w:rsidR="00AB147D" w:rsidRPr="00FD55FA" w:rsidRDefault="00AB147D">
      <w:pPr>
        <w:rPr>
          <w:b/>
          <w:bCs/>
        </w:rPr>
      </w:pPr>
      <w:r w:rsidRPr="00FD55FA">
        <w:rPr>
          <w:b/>
          <w:bCs/>
        </w:rPr>
        <w:t>Декомпозиция системы</w:t>
      </w:r>
    </w:p>
    <w:p w14:paraId="66733F6E" w14:textId="5DC01965" w:rsidR="008227A4" w:rsidRDefault="00434F7F" w:rsidP="00A1782D">
      <w:pPr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AAACE" wp14:editId="2D9B15BA">
                <wp:simplePos x="0" y="0"/>
                <wp:positionH relativeFrom="margin">
                  <wp:align>center</wp:align>
                </wp:positionH>
                <wp:positionV relativeFrom="paragraph">
                  <wp:posOffset>2018030</wp:posOffset>
                </wp:positionV>
                <wp:extent cx="4484370" cy="635"/>
                <wp:effectExtent l="0" t="0" r="0" b="8255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2C596" w14:textId="3D58D740" w:rsidR="00434F7F" w:rsidRPr="00434F7F" w:rsidRDefault="00434F7F" w:rsidP="00434F7F">
                            <w:pPr>
                              <w:pStyle w:val="ab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434F7F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8B2A26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34F7F">
                              <w:rPr>
                                <w:i w:val="0"/>
                                <w:color w:val="auto"/>
                                <w:lang w:val="en-US"/>
                              </w:rPr>
                              <w:t xml:space="preserve">. </w: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t>Подсистемы программы CCTIC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AAACE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0;margin-top:158.9pt;width:353.1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" stroked="f">
                <v:textbox style="mso-fit-shape-to-text:t" inset="0,0,0,0">
                  <w:txbxContent>
                    <w:p w14:paraId="5972C596" w14:textId="3D58D740" w:rsidR="00434F7F" w:rsidRPr="00434F7F" w:rsidRDefault="00434F7F" w:rsidP="00434F7F">
                      <w:pPr>
                        <w:pStyle w:val="ab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434F7F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434F7F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8B2A26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434F7F">
                        <w:rPr>
                          <w:i w:val="0"/>
                          <w:color w:val="auto"/>
                          <w:lang w:val="en-US"/>
                        </w:rPr>
                        <w:t xml:space="preserve">. </w:t>
                      </w:r>
                      <w:r w:rsidRPr="00434F7F">
                        <w:rPr>
                          <w:i w:val="0"/>
                          <w:color w:val="auto"/>
                        </w:rPr>
                        <w:t>Подсистемы программы CCTIC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49024" behindDoc="0" locked="0" layoutInCell="1" allowOverlap="1" wp14:anchorId="73FB1698" wp14:editId="6D658390">
            <wp:simplePos x="0" y="0"/>
            <wp:positionH relativeFrom="column">
              <wp:posOffset>996315</wp:posOffset>
            </wp:positionH>
            <wp:positionV relativeFrom="paragraph">
              <wp:posOffset>786765</wp:posOffset>
            </wp:positionV>
            <wp:extent cx="3832225" cy="153543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E0B">
        <w:t>По ТЗ разрабатываемое ПО представлено</w:t>
      </w:r>
      <w:r w:rsidR="00B0094C">
        <w:t xml:space="preserve"> </w:t>
      </w:r>
      <w:r w:rsidR="005533EC">
        <w:t>двумя крупными подсистемами: библиотекой и кон</w:t>
      </w:r>
      <w:r w:rsidR="00CA4A0E">
        <w:t>сольным приложением</w:t>
      </w:r>
      <w:r w:rsidR="002501CF">
        <w:t xml:space="preserve"> для вызова функций библиотеки</w:t>
      </w:r>
      <w:r w:rsidR="00CA4A0E">
        <w:t xml:space="preserve">. </w:t>
      </w:r>
      <w:r w:rsidR="002501CF">
        <w:t>Связь</w:t>
      </w:r>
      <w:r w:rsidR="00CA4A0E">
        <w:t xml:space="preserve"> этих подсистем представлена на </w:t>
      </w:r>
      <w:r w:rsidR="002501CF">
        <w:t>рисунке</w:t>
      </w:r>
      <w:r w:rsidR="00CA4A0E">
        <w:t xml:space="preserve"> 1. </w:t>
      </w:r>
    </w:p>
    <w:p w14:paraId="13C3B021" w14:textId="211D4939" w:rsidR="005A6728" w:rsidRDefault="00A027C6" w:rsidP="00A1782D">
      <w:pPr>
        <w:ind w:firstLine="709"/>
        <w:jc w:val="both"/>
      </w:pPr>
      <w:r>
        <w:t>В соответствии</w:t>
      </w:r>
      <w:r w:rsidR="00CD0924">
        <w:t xml:space="preserve"> с ТЗ консольное приложение должно:</w:t>
      </w:r>
    </w:p>
    <w:p w14:paraId="44579255" w14:textId="3F2F515F" w:rsidR="005A6728" w:rsidRPr="00360E9B" w:rsidRDefault="009C1F2B" w:rsidP="00A1782D">
      <w:pPr>
        <w:pStyle w:val="a3"/>
        <w:numPr>
          <w:ilvl w:val="0"/>
          <w:numId w:val="2"/>
        </w:numPr>
        <w:ind w:left="709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Считывание данных из файла</w:t>
      </w:r>
      <w:r w:rsidR="001627D0" w:rsidRPr="001627D0">
        <w:rPr>
          <w:bCs/>
          <w:iCs/>
          <w:sz w:val="28"/>
          <w:szCs w:val="28"/>
        </w:rPr>
        <w:t>;</w:t>
      </w:r>
    </w:p>
    <w:p w14:paraId="7DB0BF99" w14:textId="2C83C94F" w:rsidR="005A6728" w:rsidRDefault="00434F7F" w:rsidP="00A1782D">
      <w:pPr>
        <w:pStyle w:val="a3"/>
        <w:numPr>
          <w:ilvl w:val="0"/>
          <w:numId w:val="1"/>
        </w:num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недостающие элементы в входных данных</w:t>
      </w:r>
      <w:r w:rsidRPr="00434F7F">
        <w:rPr>
          <w:sz w:val="28"/>
          <w:szCs w:val="28"/>
        </w:rPr>
        <w:t>;</w:t>
      </w:r>
    </w:p>
    <w:p w14:paraId="00B34D31" w14:textId="4C7C29ED" w:rsidR="005A6728" w:rsidRDefault="009C1F2B" w:rsidP="00A1782D">
      <w:pPr>
        <w:pStyle w:val="a3"/>
        <w:numPr>
          <w:ilvl w:val="0"/>
          <w:numId w:val="1"/>
        </w:num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результатов в файле</w:t>
      </w:r>
      <w:r w:rsidR="005A6728">
        <w:rPr>
          <w:sz w:val="28"/>
          <w:szCs w:val="28"/>
        </w:rPr>
        <w:t>.</w:t>
      </w:r>
    </w:p>
    <w:p w14:paraId="5C9621FE" w14:textId="589C95E8" w:rsidR="005531AC" w:rsidRDefault="00AB6946" w:rsidP="00A1782D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Каждое из этих требований реализуют отдельные модули</w:t>
      </w:r>
      <w:r w:rsidR="00736B68">
        <w:rPr>
          <w:sz w:val="28"/>
          <w:szCs w:val="28"/>
        </w:rPr>
        <w:t xml:space="preserve"> в составе приложения</w:t>
      </w:r>
      <w:r>
        <w:rPr>
          <w:sz w:val="28"/>
          <w:szCs w:val="28"/>
        </w:rPr>
        <w:t>:</w:t>
      </w:r>
    </w:p>
    <w:p w14:paraId="30D7FE30" w14:textId="4C4A662F" w:rsidR="00A636D2" w:rsidRDefault="009C1F2B" w:rsidP="00A1782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FileParser</w:t>
      </w:r>
      <w:r w:rsidR="00DD1FD9" w:rsidRPr="00DD1FD9">
        <w:rPr>
          <w:sz w:val="28"/>
          <w:szCs w:val="28"/>
        </w:rPr>
        <w:t xml:space="preserve"> — </w:t>
      </w:r>
      <w:r w:rsidR="00DD1FD9">
        <w:rPr>
          <w:sz w:val="28"/>
          <w:szCs w:val="28"/>
        </w:rPr>
        <w:t>для чтения текстовых файлов;</w:t>
      </w:r>
    </w:p>
    <w:p w14:paraId="51E8966E" w14:textId="56CEAF8B" w:rsidR="00440724" w:rsidRDefault="009C1F2B" w:rsidP="00434F7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CompositionCheck</w:t>
      </w:r>
      <w:r w:rsidRPr="009C1F2B">
        <w:rPr>
          <w:sz w:val="28"/>
          <w:szCs w:val="28"/>
        </w:rPr>
        <w:t xml:space="preserve"> </w:t>
      </w:r>
      <w:r w:rsidR="000C18F3" w:rsidRPr="000C18F3">
        <w:rPr>
          <w:sz w:val="28"/>
          <w:szCs w:val="28"/>
        </w:rPr>
        <w:t xml:space="preserve">— </w:t>
      </w:r>
      <w:r w:rsidR="000C18F3">
        <w:rPr>
          <w:sz w:val="28"/>
          <w:szCs w:val="28"/>
        </w:rPr>
        <w:t xml:space="preserve">для </w:t>
      </w:r>
      <w:r>
        <w:rPr>
          <w:sz w:val="28"/>
          <w:szCs w:val="28"/>
        </w:rPr>
        <w:t>проверки недостающих данных</w:t>
      </w:r>
      <w:r w:rsidR="000C18F3">
        <w:rPr>
          <w:sz w:val="28"/>
          <w:szCs w:val="28"/>
        </w:rPr>
        <w:t>;</w:t>
      </w:r>
    </w:p>
    <w:p w14:paraId="74290110" w14:textId="64D06EC2" w:rsidR="003C5F56" w:rsidRDefault="00434F7F" w:rsidP="00A1782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FileSave</w:t>
      </w:r>
      <w:r w:rsidR="00736B68" w:rsidRPr="00736B68">
        <w:rPr>
          <w:sz w:val="28"/>
          <w:szCs w:val="28"/>
        </w:rPr>
        <w:t xml:space="preserve"> — </w:t>
      </w:r>
      <w:r w:rsidR="00736B68">
        <w:rPr>
          <w:sz w:val="28"/>
          <w:szCs w:val="28"/>
        </w:rPr>
        <w:t xml:space="preserve">для </w:t>
      </w:r>
      <w:r>
        <w:rPr>
          <w:sz w:val="28"/>
          <w:szCs w:val="28"/>
        </w:rPr>
        <w:t>сохранения результатов в файле</w:t>
      </w:r>
      <w:r w:rsidR="00736B68">
        <w:rPr>
          <w:sz w:val="28"/>
          <w:szCs w:val="28"/>
        </w:rPr>
        <w:t>.</w:t>
      </w:r>
    </w:p>
    <w:p w14:paraId="4DA32875" w14:textId="3E76A383" w:rsidR="00736B68" w:rsidRPr="005531AC" w:rsidRDefault="00A853B9" w:rsidP="00A1782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работа приложения представлена работой четырёх </w:t>
      </w:r>
      <w:r w:rsidR="008A30F8">
        <w:rPr>
          <w:sz w:val="28"/>
          <w:szCs w:val="28"/>
        </w:rPr>
        <w:t>модулей (рис. 2).</w:t>
      </w:r>
    </w:p>
    <w:p w14:paraId="7C7F6A0B" w14:textId="74979E38" w:rsidR="00520D06" w:rsidRDefault="00434F7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9DB21E" wp14:editId="4A4BE007">
                <wp:simplePos x="0" y="0"/>
                <wp:positionH relativeFrom="column">
                  <wp:posOffset>484505</wp:posOffset>
                </wp:positionH>
                <wp:positionV relativeFrom="paragraph">
                  <wp:posOffset>1024890</wp:posOffset>
                </wp:positionV>
                <wp:extent cx="4962525" cy="635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B5139" w14:textId="4E1F2E72" w:rsidR="00434F7F" w:rsidRPr="00434F7F" w:rsidRDefault="00434F7F" w:rsidP="00434F7F">
                            <w:pPr>
                              <w:pStyle w:val="ab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34F7F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8B2A26">
                              <w:rPr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434F7F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34F7F">
                              <w:rPr>
                                <w:i w:val="0"/>
                                <w:color w:val="auto"/>
                                <w:lang w:val="en-US"/>
                              </w:rPr>
                              <w:t>. Модули консольного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DB21E" id="Надпись 17" o:spid="_x0000_s1027" type="#_x0000_t202" style="position:absolute;margin-left:38.15pt;margin-top:80.7pt;width:390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" stroked="f">
                <v:textbox style="mso-fit-shape-to-text:t" inset="0,0,0,0">
                  <w:txbxContent>
                    <w:p w14:paraId="0EEB5139" w14:textId="4E1F2E72" w:rsidR="00434F7F" w:rsidRPr="00434F7F" w:rsidRDefault="00434F7F" w:rsidP="00434F7F">
                      <w:pPr>
                        <w:pStyle w:val="ab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34F7F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434F7F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8B2A26">
                        <w:rPr>
                          <w:i w:val="0"/>
                          <w:noProof/>
                          <w:color w:val="auto"/>
                        </w:rPr>
                        <w:t>2</w:t>
                      </w:r>
                      <w:r w:rsidRPr="00434F7F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434F7F">
                        <w:rPr>
                          <w:i w:val="0"/>
                          <w:color w:val="auto"/>
                          <w:lang w:val="en-US"/>
                        </w:rPr>
                        <w:t>. Модули консольного приложения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7C9B85EA" wp14:editId="690D9AE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962525" cy="962025"/>
            <wp:effectExtent l="0" t="0" r="9525" b="9525"/>
            <wp:wrapTopAndBottom/>
            <wp:docPr id="4" name="Рисунок 4" descr="C:\Users\Homy\AppData\Local\Microsoft\Windows\INetCache\Content.Word\Модули консольного прило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y\AppData\Local\Microsoft\Windows\INetCache\Content.Word\Модули консольного приложе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147D">
        <w:br w:type="page"/>
      </w:r>
    </w:p>
    <w:p w14:paraId="51AED398" w14:textId="0DA86AB2" w:rsidR="00E80009" w:rsidRPr="00FA7430" w:rsidRDefault="009F2BA2" w:rsidP="00FA7430">
      <w:pPr>
        <w:ind w:firstLine="709"/>
        <w:jc w:val="both"/>
      </w:pPr>
      <w:r w:rsidRPr="009F2BA2">
        <w:rPr>
          <w:rStyle w:val="a"/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lastRenderedPageBreak/>
        <w:drawing>
          <wp:anchor distT="0" distB="0" distL="114300" distR="114300" simplePos="0" relativeHeight="251700224" behindDoc="0" locked="0" layoutInCell="1" allowOverlap="1" wp14:anchorId="1185E28F" wp14:editId="16FED1EA">
            <wp:simplePos x="0" y="0"/>
            <wp:positionH relativeFrom="margin">
              <wp:align>center</wp:align>
            </wp:positionH>
            <wp:positionV relativeFrom="paragraph">
              <wp:posOffset>1537335</wp:posOffset>
            </wp:positionV>
            <wp:extent cx="3914775" cy="2019300"/>
            <wp:effectExtent l="0" t="0" r="9525" b="0"/>
            <wp:wrapTopAndBottom/>
            <wp:docPr id="7" name="Рисунок 7" descr="C:\Users\Homy\Desktop\HLD\Диаграммы\Диаграмма структурной декомпози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y\Desktop\HLD\Диаграммы\Диаграмма структурной декомпозици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58763" wp14:editId="4C068B59">
                <wp:simplePos x="0" y="0"/>
                <wp:positionH relativeFrom="margin">
                  <wp:align>right</wp:align>
                </wp:positionH>
                <wp:positionV relativeFrom="paragraph">
                  <wp:posOffset>3719830</wp:posOffset>
                </wp:positionV>
                <wp:extent cx="5940425" cy="635"/>
                <wp:effectExtent l="0" t="0" r="3175" b="8255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5DD7F" w14:textId="30E2BCD4" w:rsidR="00452B06" w:rsidRPr="00452B06" w:rsidRDefault="00452B06" w:rsidP="00452B06">
                            <w:pPr>
                              <w:pStyle w:val="ab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452B06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="008B2A26">
                              <w:rPr>
                                <w:i w:val="0"/>
                                <w:color w:val="auto"/>
                              </w:rPr>
                              <w:t>3</w:t>
                            </w:r>
                            <w:r w:rsidRPr="00452B06">
                              <w:rPr>
                                <w:i w:val="0"/>
                                <w:color w:val="auto"/>
                                <w:lang w:val="en-US"/>
                              </w:rPr>
                              <w:t>. Диаграмма структурной декомпозиции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8763" id="Надпись 22" o:spid="_x0000_s1028" type="#_x0000_t202" style="position:absolute;left:0;text-align:left;margin-left:416.55pt;margin-top:292.9pt;width:467.75pt;height:.0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6iJRwIAAGw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" stroked="f">
                <v:textbox style="mso-fit-shape-to-text:t" inset="0,0,0,0">
                  <w:txbxContent>
                    <w:p w14:paraId="4995DD7F" w14:textId="30E2BCD4" w:rsidR="00452B06" w:rsidRPr="00452B06" w:rsidRDefault="00452B06" w:rsidP="00452B06">
                      <w:pPr>
                        <w:pStyle w:val="ab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452B06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="008B2A26">
                        <w:rPr>
                          <w:i w:val="0"/>
                          <w:color w:val="auto"/>
                        </w:rPr>
                        <w:t>3</w:t>
                      </w:r>
                      <w:r w:rsidRPr="00452B06">
                        <w:rPr>
                          <w:i w:val="0"/>
                          <w:color w:val="auto"/>
                          <w:lang w:val="en-US"/>
                        </w:rPr>
                        <w:t>. Диаграмма структурной декомпозиции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39FC">
        <w:t xml:space="preserve">Контроль корректности работы системы выполняют </w:t>
      </w:r>
      <w:r w:rsidR="009B14BA">
        <w:t xml:space="preserve">система модульного тестирования, визуализатор и система </w:t>
      </w:r>
      <w:r w:rsidR="00B3431A">
        <w:t>проверки производительности</w:t>
      </w:r>
      <w:r w:rsidR="00DE5DAD">
        <w:t>, работающие отдельно от библиотеки и приложения</w:t>
      </w:r>
      <w:r w:rsidR="00B3431A">
        <w:t xml:space="preserve">. Связь между приложением </w:t>
      </w:r>
      <w:r w:rsidR="00B9221F">
        <w:t xml:space="preserve">и данными системами осуществляется посредством файлового обмена и обмена сообщениями. Общая </w:t>
      </w:r>
      <w:r w:rsidR="005E2493">
        <w:t>схема</w:t>
      </w:r>
      <w:r w:rsidR="00B9221F">
        <w:t xml:space="preserve"> </w:t>
      </w:r>
      <w:r w:rsidR="005E2493">
        <w:t>работы всех составляющих изображена на рисунке</w:t>
      </w:r>
      <w:r w:rsidR="00714AB9">
        <w:t xml:space="preserve"> 4.</w:t>
      </w:r>
      <w:r w:rsidRPr="009F2BA2"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0710456" w14:textId="1A24FD02" w:rsidR="00D51680" w:rsidRPr="00FD55FA" w:rsidRDefault="00996972" w:rsidP="008B2A26">
      <w:pPr>
        <w:rPr>
          <w:b/>
          <w:bCs/>
        </w:rPr>
      </w:pPr>
      <w:r w:rsidRPr="00FD55FA">
        <w:rPr>
          <w:b/>
          <w:bCs/>
        </w:rPr>
        <w:t xml:space="preserve">Сценарий </w:t>
      </w:r>
      <w:r w:rsidR="007744CE" w:rsidRPr="00FD55FA">
        <w:rPr>
          <w:b/>
          <w:bCs/>
        </w:rPr>
        <w:t>запуска</w:t>
      </w:r>
    </w:p>
    <w:p w14:paraId="684C6B91" w14:textId="3ACEC1B0" w:rsidR="0030506F" w:rsidRDefault="00996972" w:rsidP="00A1782D">
      <w:pPr>
        <w:ind w:firstLine="709"/>
        <w:jc w:val="both"/>
      </w:pPr>
      <w:r>
        <w:t xml:space="preserve">Рассмотрим </w:t>
      </w:r>
      <w:r w:rsidR="002F1A37">
        <w:t xml:space="preserve">работу системы на конкретном примере. </w:t>
      </w:r>
    </w:p>
    <w:p w14:paraId="1ED4D475" w14:textId="72EC0E32" w:rsidR="00452B06" w:rsidRPr="00452B06" w:rsidRDefault="00452B06" w:rsidP="00452B06">
      <w:pPr>
        <w:jc w:val="both"/>
      </w:pPr>
      <w:r>
        <w:t>Сценарий 1</w:t>
      </w:r>
      <w:r w:rsidRPr="00452B06">
        <w:t>:</w:t>
      </w:r>
    </w:p>
    <w:p w14:paraId="45B75F14" w14:textId="092748C8" w:rsidR="009826FE" w:rsidRPr="00452B06" w:rsidRDefault="0030506F" w:rsidP="00452B06">
      <w:pPr>
        <w:ind w:firstLine="709"/>
        <w:jc w:val="both"/>
      </w:pPr>
      <w:r w:rsidRPr="003737D4">
        <w:rPr>
          <w:i/>
          <w:iCs/>
        </w:rPr>
        <w:t>Шаг 1</w:t>
      </w:r>
      <w:r>
        <w:t xml:space="preserve">. </w:t>
      </w:r>
      <w:r w:rsidR="00452B06">
        <w:t>Ввод начальных данных. Пользователь вводит в консольное приложение путь к файлу с исходными данными.</w:t>
      </w:r>
    </w:p>
    <w:p w14:paraId="4C85D366" w14:textId="2A4B87CF" w:rsidR="00B018CC" w:rsidRDefault="00255EA1" w:rsidP="00A1782D">
      <w:pPr>
        <w:ind w:firstLine="709"/>
        <w:jc w:val="both"/>
      </w:pPr>
      <w:r w:rsidRPr="003737D4">
        <w:rPr>
          <w:i/>
          <w:iCs/>
        </w:rPr>
        <w:t>Шаг 2</w:t>
      </w:r>
      <w:r>
        <w:t xml:space="preserve">. </w:t>
      </w:r>
      <w:r w:rsidR="00F310D2">
        <w:t>Считывание данных из файла</w:t>
      </w:r>
      <w:r w:rsidR="00E80BAD">
        <w:t>.</w:t>
      </w:r>
      <w:r w:rsidR="00F310D2">
        <w:t xml:space="preserve"> Приложение считывает данные и приводит их к нужному формату для дальнейшей проверки и работе с ними.</w:t>
      </w:r>
    </w:p>
    <w:p w14:paraId="227ED2D0" w14:textId="6B5548CB" w:rsidR="009175FE" w:rsidRDefault="00E80BAD" w:rsidP="00A1782D">
      <w:pPr>
        <w:ind w:firstLine="709"/>
        <w:jc w:val="both"/>
      </w:pPr>
      <w:r w:rsidRPr="003737D4">
        <w:rPr>
          <w:i/>
          <w:iCs/>
        </w:rPr>
        <w:t>Шаг 3</w:t>
      </w:r>
      <w:r>
        <w:t>.</w:t>
      </w:r>
      <w:r w:rsidR="00734C1B">
        <w:t xml:space="preserve"> </w:t>
      </w:r>
      <w:r w:rsidR="00F310D2">
        <w:t>Проверка недостающих элементов</w:t>
      </w:r>
      <w:r w:rsidR="00734C1B">
        <w:t xml:space="preserve">. </w:t>
      </w:r>
      <w:r w:rsidR="000A4D74">
        <w:t>Пу</w:t>
      </w:r>
      <w:r w:rsidR="00E840C1">
        <w:t>с</w:t>
      </w:r>
      <w:r w:rsidR="000A4D74">
        <w:t xml:space="preserve">ть </w:t>
      </w:r>
      <w:r w:rsidR="00F310D2">
        <w:t>модуль вернул значение больше нуля. Это значит, что в начальных данных есть недостающие элементы</w:t>
      </w:r>
      <w:r w:rsidR="009175FE">
        <w:t>.</w:t>
      </w:r>
    </w:p>
    <w:p w14:paraId="04A19EC6" w14:textId="292A372D" w:rsidR="002D0DF8" w:rsidRDefault="002D0DF8" w:rsidP="00A1782D">
      <w:pPr>
        <w:ind w:firstLine="709"/>
        <w:jc w:val="both"/>
      </w:pPr>
      <w:r w:rsidRPr="00452B06">
        <w:rPr>
          <w:i/>
        </w:rPr>
        <w:t>Шаг 4.</w:t>
      </w:r>
      <w:r>
        <w:t xml:space="preserve"> </w:t>
      </w:r>
      <w:r w:rsidR="00F310D2">
        <w:t>Вызов аппроксимации</w:t>
      </w:r>
      <w:r w:rsidR="00B020E0">
        <w:t>.</w:t>
      </w:r>
      <w:r w:rsidR="00F310D2">
        <w:t xml:space="preserve"> Вызов библиотечной функции аппроксимации для заполнения недостающих элементов. </w:t>
      </w:r>
    </w:p>
    <w:p w14:paraId="7074DAD7" w14:textId="402D687C" w:rsidR="00100AC7" w:rsidRDefault="009175FE" w:rsidP="00A1782D">
      <w:pPr>
        <w:ind w:firstLine="709"/>
        <w:jc w:val="both"/>
      </w:pPr>
      <w:r w:rsidRPr="003737D4">
        <w:rPr>
          <w:i/>
          <w:iCs/>
        </w:rPr>
        <w:t xml:space="preserve">Шаг </w:t>
      </w:r>
      <w:r w:rsidR="00A76430">
        <w:rPr>
          <w:i/>
          <w:iCs/>
        </w:rPr>
        <w:t>5</w:t>
      </w:r>
      <w:r>
        <w:t xml:space="preserve">. </w:t>
      </w:r>
      <w:r w:rsidR="00F310D2">
        <w:t>Сохранение в файл</w:t>
      </w:r>
      <w:r w:rsidR="00D47F17">
        <w:t>.</w:t>
      </w:r>
      <w:r w:rsidR="00681A67">
        <w:t xml:space="preserve"> </w:t>
      </w:r>
      <w:r w:rsidR="00F310D2">
        <w:t>Приложение выводит результат работы в файл</w:t>
      </w:r>
      <w:r w:rsidR="00097797">
        <w:t>.</w:t>
      </w:r>
    </w:p>
    <w:p w14:paraId="675D5296" w14:textId="77777777" w:rsidR="008B2A26" w:rsidRPr="00452B06" w:rsidRDefault="008B2A26" w:rsidP="008B2A26">
      <w:pPr>
        <w:jc w:val="both"/>
      </w:pPr>
      <w:r>
        <w:t>Сценарий 2</w:t>
      </w:r>
      <w:r w:rsidRPr="00452B06">
        <w:t>:</w:t>
      </w:r>
    </w:p>
    <w:p w14:paraId="023625C1" w14:textId="77777777" w:rsidR="008B2A26" w:rsidRPr="00452B06" w:rsidRDefault="008B2A26" w:rsidP="008B2A26">
      <w:pPr>
        <w:ind w:firstLine="709"/>
        <w:jc w:val="both"/>
      </w:pPr>
      <w:r w:rsidRPr="003737D4">
        <w:rPr>
          <w:i/>
          <w:iCs/>
        </w:rPr>
        <w:t>Шаг 1</w:t>
      </w:r>
      <w:r>
        <w:t>. Ввод начальных данных. Пользователь вводит в консольное приложение путь к файлу с исходными данными.</w:t>
      </w:r>
    </w:p>
    <w:p w14:paraId="725307BF" w14:textId="77777777" w:rsidR="008B2A26" w:rsidRDefault="008B2A26" w:rsidP="008B2A26">
      <w:pPr>
        <w:ind w:firstLine="709"/>
        <w:jc w:val="both"/>
      </w:pPr>
      <w:r w:rsidRPr="003737D4">
        <w:rPr>
          <w:i/>
          <w:iCs/>
        </w:rPr>
        <w:t>Шаг 2</w:t>
      </w:r>
      <w:r>
        <w:t>. Считывание данных из файла. Приложение считывает данные и приводит их к нужному формату для дальнейшей проверки и работе с ними.</w:t>
      </w:r>
    </w:p>
    <w:p w14:paraId="765D11CA" w14:textId="77777777" w:rsidR="008B2A26" w:rsidRDefault="008B2A26" w:rsidP="008B2A26">
      <w:pPr>
        <w:ind w:firstLine="709"/>
        <w:jc w:val="both"/>
      </w:pPr>
      <w:r w:rsidRPr="003737D4">
        <w:rPr>
          <w:i/>
          <w:iCs/>
        </w:rPr>
        <w:lastRenderedPageBreak/>
        <w:t>Шаг 3</w:t>
      </w:r>
      <w:r>
        <w:t>. Проверка недостающих элементов. Пусть модуль вернул значение равное нулю. Это значит, что в начальных данных нет недостающих элементов.</w:t>
      </w:r>
    </w:p>
    <w:p w14:paraId="6B805669" w14:textId="77777777" w:rsidR="008B2A26" w:rsidRDefault="008B2A26" w:rsidP="008B2A26">
      <w:pPr>
        <w:ind w:firstLine="709"/>
        <w:jc w:val="both"/>
      </w:pPr>
      <w:r w:rsidRPr="00452B06">
        <w:rPr>
          <w:i/>
        </w:rPr>
        <w:t>Шаг 4.</w:t>
      </w:r>
      <w:r>
        <w:t xml:space="preserve"> Вызов предсказания. Вызов библиотечной функции предсказания для симуляции движения потока. </w:t>
      </w:r>
    </w:p>
    <w:p w14:paraId="290E359D" w14:textId="19EEB867" w:rsidR="008B2A26" w:rsidRDefault="008B2A26" w:rsidP="008B2A26">
      <w:pPr>
        <w:ind w:firstLine="709"/>
        <w:jc w:val="both"/>
      </w:pPr>
      <w:r w:rsidRPr="003737D4">
        <w:rPr>
          <w:i/>
          <w:iCs/>
        </w:rPr>
        <w:t xml:space="preserve">Шаг </w:t>
      </w:r>
      <w:r>
        <w:rPr>
          <w:i/>
          <w:iCs/>
        </w:rPr>
        <w:t>5</w:t>
      </w:r>
      <w:r>
        <w:t>. Сохранение в файл. Приложение выводит результат работы в файл.</w:t>
      </w:r>
    </w:p>
    <w:p w14:paraId="17006A71" w14:textId="6F8F82D0" w:rsidR="00CB446F" w:rsidRPr="00AE1EB1" w:rsidRDefault="008B2A26" w:rsidP="00A1782D">
      <w:pPr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A598D" wp14:editId="0CB0889C">
                <wp:simplePos x="0" y="0"/>
                <wp:positionH relativeFrom="column">
                  <wp:posOffset>-3175</wp:posOffset>
                </wp:positionH>
                <wp:positionV relativeFrom="paragraph">
                  <wp:posOffset>3623310</wp:posOffset>
                </wp:positionV>
                <wp:extent cx="5940425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CB6D9" w14:textId="0829F91E" w:rsidR="008B2A26" w:rsidRPr="008B2A26" w:rsidRDefault="008B2A26" w:rsidP="008B2A26">
                            <w:pPr>
                              <w:pStyle w:val="ab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8B2A26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>4</w:t>
                            </w:r>
                            <w:r w:rsidRPr="008B2A26">
                              <w:rPr>
                                <w:i w:val="0"/>
                                <w:color w:val="auto"/>
                              </w:rPr>
                              <w:t>. Диаграмма активностей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A598D" id="Надпись 3" o:spid="_x0000_s1029" type="#_x0000_t202" style="position:absolute;left:0;text-align:left;margin-left:-.25pt;margin-top:285.3pt;width:467.7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HdRwIAAGoEAAAOAAAAZHJzL2Uyb0RvYy54bWysVLFu2zAQ3Qv0Hwjutew4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" stroked="f">
                <v:textbox style="mso-fit-shape-to-text:t" inset="0,0,0,0">
                  <w:txbxContent>
                    <w:p w14:paraId="53CCB6D9" w14:textId="0829F91E" w:rsidR="008B2A26" w:rsidRPr="008B2A26" w:rsidRDefault="008B2A26" w:rsidP="008B2A26">
                      <w:pPr>
                        <w:pStyle w:val="ab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8B2A26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</w:rPr>
                        <w:t>4</w:t>
                      </w:r>
                      <w:r w:rsidRPr="008B2A26">
                        <w:rPr>
                          <w:i w:val="0"/>
                          <w:color w:val="auto"/>
                        </w:rPr>
                        <w:t>. Диаграмма активностей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B2A26"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 wp14:anchorId="02660D27" wp14:editId="4FC70E14">
            <wp:simplePos x="0" y="0"/>
            <wp:positionH relativeFrom="margin">
              <wp:align>right</wp:align>
            </wp:positionH>
            <wp:positionV relativeFrom="paragraph">
              <wp:posOffset>593090</wp:posOffset>
            </wp:positionV>
            <wp:extent cx="5940425" cy="2973509"/>
            <wp:effectExtent l="0" t="0" r="3175" b="0"/>
            <wp:wrapTopAndBottom/>
            <wp:docPr id="2" name="Рисунок 2" descr="C:\Users\Homy\Desktop\HLD\Диаграммы\Диаграмма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y\Desktop\HLD\Диаграммы\Диаграмма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0BC6">
        <w:t>Диаграмм</w:t>
      </w:r>
      <w:r>
        <w:t>а активностей, отражающая данные сценарии</w:t>
      </w:r>
      <w:r w:rsidR="00AC0BC6">
        <w:t xml:space="preserve">, изображена на рисунке </w:t>
      </w:r>
      <w:r w:rsidR="00E80009">
        <w:t>5</w:t>
      </w:r>
      <w:r w:rsidR="00AC0BC6">
        <w:t>.</w:t>
      </w:r>
    </w:p>
    <w:p w14:paraId="79410A20" w14:textId="662A5146" w:rsidR="00134475" w:rsidRPr="00AE1EB1" w:rsidRDefault="00134475" w:rsidP="00134475">
      <w:pPr>
        <w:ind w:firstLine="709"/>
        <w:jc w:val="both"/>
      </w:pPr>
      <w:bookmarkStart w:id="0" w:name="_GoBack"/>
      <w:bookmarkEnd w:id="0"/>
    </w:p>
    <w:p w14:paraId="7BD542D1" w14:textId="56E0895D" w:rsidR="00E840C1" w:rsidRPr="00452B06" w:rsidRDefault="00E840C1" w:rsidP="00E840C1">
      <w:pPr>
        <w:pageBreakBefore/>
        <w:jc w:val="both"/>
      </w:pPr>
      <w:r>
        <w:lastRenderedPageBreak/>
        <w:t>Сценарий 3</w:t>
      </w:r>
      <w:r w:rsidRPr="00452B06">
        <w:t>:</w:t>
      </w:r>
    </w:p>
    <w:p w14:paraId="3F714922" w14:textId="2A282D21" w:rsidR="00E840C1" w:rsidRPr="00452B06" w:rsidRDefault="00E840C1" w:rsidP="00E840C1">
      <w:pPr>
        <w:ind w:firstLine="709"/>
        <w:jc w:val="both"/>
      </w:pPr>
      <w:r w:rsidRPr="003737D4">
        <w:rPr>
          <w:i/>
          <w:iCs/>
        </w:rPr>
        <w:t>Шаг 1</w:t>
      </w:r>
      <w:r>
        <w:t xml:space="preserve">. Ввод начальных данных. </w:t>
      </w:r>
      <w:r w:rsidR="00BC29C3">
        <w:t>Данные</w:t>
      </w:r>
      <w:r>
        <w:t xml:space="preserve"> ввод</w:t>
      </w:r>
      <w:r w:rsidR="00BC29C3">
        <w:t>ятся автоматически на основе того, какие данные пришли вход и вышли на выход</w:t>
      </w:r>
      <w:r>
        <w:t xml:space="preserve"> </w:t>
      </w:r>
      <w:r w:rsidR="00BC29C3">
        <w:t>в</w:t>
      </w:r>
      <w:r>
        <w:t xml:space="preserve"> сценари</w:t>
      </w:r>
      <w:r w:rsidR="00BC29C3">
        <w:t>и</w:t>
      </w:r>
      <w:r>
        <w:t xml:space="preserve"> 1 или 2.</w:t>
      </w:r>
    </w:p>
    <w:p w14:paraId="780F64E8" w14:textId="74E463EC" w:rsidR="00E840C1" w:rsidRDefault="00E840C1" w:rsidP="00E840C1">
      <w:pPr>
        <w:ind w:firstLine="709"/>
        <w:jc w:val="both"/>
      </w:pPr>
      <w:r w:rsidRPr="003737D4">
        <w:rPr>
          <w:i/>
          <w:iCs/>
        </w:rPr>
        <w:t>Шаг 2</w:t>
      </w:r>
      <w:r>
        <w:t>. Считывание данных из файла. Приложение считывает данные и приводит их к нужному формату для дальнейшей работы с ними.</w:t>
      </w:r>
    </w:p>
    <w:p w14:paraId="019F0408" w14:textId="3781B7B8" w:rsidR="00E840C1" w:rsidRDefault="00E840C1" w:rsidP="00E840C1">
      <w:pPr>
        <w:ind w:firstLine="709"/>
        <w:jc w:val="both"/>
      </w:pPr>
      <w:r w:rsidRPr="003737D4">
        <w:rPr>
          <w:i/>
          <w:iCs/>
        </w:rPr>
        <w:t>Шаг 3</w:t>
      </w:r>
      <w:r>
        <w:t>. Генерация изображения. По полученным данным генератор изображения создаёт визуальную интерпретацию скоростей</w:t>
      </w:r>
      <w:r w:rsidR="00596C7E">
        <w:t xml:space="preserve"> потока.</w:t>
      </w:r>
    </w:p>
    <w:p w14:paraId="284525D4" w14:textId="07B6BE2D" w:rsidR="00E840C1" w:rsidRPr="00BC29C3" w:rsidRDefault="00E840C1" w:rsidP="00E840C1">
      <w:pPr>
        <w:ind w:firstLine="709"/>
        <w:jc w:val="both"/>
      </w:pPr>
      <w:r w:rsidRPr="003737D4">
        <w:rPr>
          <w:i/>
          <w:iCs/>
        </w:rPr>
        <w:t xml:space="preserve">Шаг </w:t>
      </w:r>
      <w:r>
        <w:rPr>
          <w:i/>
          <w:iCs/>
        </w:rPr>
        <w:t>4</w:t>
      </w:r>
      <w:r>
        <w:t xml:space="preserve">. Сохранение в файл. </w:t>
      </w:r>
      <w:r w:rsidR="00BC29C3">
        <w:t>Изображение сохраняется в файле</w:t>
      </w:r>
      <w:r w:rsidR="00596C7E">
        <w:t>.</w:t>
      </w:r>
    </w:p>
    <w:p w14:paraId="7738AB86" w14:textId="29124464" w:rsidR="00E840C1" w:rsidRDefault="00E840C1" w:rsidP="00E840C1">
      <w:pPr>
        <w:keepNext/>
        <w:ind w:firstLine="709"/>
        <w:jc w:val="both"/>
      </w:pPr>
      <w:r>
        <w:t>Диаграмма активностей, отражающая данный с</w:t>
      </w:r>
      <w:r w:rsidR="00061E3D">
        <w:t>ценарий, изображена на рисунке 7</w:t>
      </w:r>
      <w:r>
        <w:t>.</w:t>
      </w:r>
      <w:r w:rsidRPr="00E840C1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840C1"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628C5693" wp14:editId="4D3C5802">
            <wp:simplePos x="0" y="0"/>
            <wp:positionH relativeFrom="column">
              <wp:posOffset>-3810</wp:posOffset>
            </wp:positionH>
            <wp:positionV relativeFrom="paragraph">
              <wp:posOffset>443865</wp:posOffset>
            </wp:positionV>
            <wp:extent cx="5940425" cy="2349500"/>
            <wp:effectExtent l="0" t="0" r="3175" b="0"/>
            <wp:wrapTopAndBottom/>
            <wp:docPr id="5" name="Рисунок 5" descr="C:\Users\Homy\Desktop\HLD\Диаграммы\Диаграмма активностей. Визуализ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y\Desktop\HLD\Диаграммы\Диаграмма активностей. Визуализатор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8EDE9" w14:textId="14C58513" w:rsidR="00E840C1" w:rsidRPr="00E840C1" w:rsidRDefault="00E840C1" w:rsidP="00E840C1">
      <w:pPr>
        <w:pStyle w:val="ab"/>
        <w:jc w:val="center"/>
        <w:rPr>
          <w:i w:val="0"/>
          <w:color w:val="auto"/>
        </w:rPr>
      </w:pPr>
      <w:r w:rsidRPr="00E840C1">
        <w:rPr>
          <w:i w:val="0"/>
          <w:color w:val="auto"/>
        </w:rPr>
        <w:t xml:space="preserve">Рисунок </w:t>
      </w:r>
      <w:r w:rsidRPr="00E840C1">
        <w:rPr>
          <w:i w:val="0"/>
          <w:color w:val="auto"/>
        </w:rPr>
        <w:fldChar w:fldCharType="begin"/>
      </w:r>
      <w:r w:rsidRPr="00E840C1">
        <w:rPr>
          <w:i w:val="0"/>
          <w:color w:val="auto"/>
        </w:rPr>
        <w:instrText xml:space="preserve"> SEQ Рисунок \* ARABIC </w:instrText>
      </w:r>
      <w:r w:rsidRPr="00E840C1">
        <w:rPr>
          <w:i w:val="0"/>
          <w:color w:val="auto"/>
        </w:rPr>
        <w:fldChar w:fldCharType="separate"/>
      </w:r>
      <w:r w:rsidR="008B2A26">
        <w:rPr>
          <w:i w:val="0"/>
          <w:noProof/>
          <w:color w:val="auto"/>
        </w:rPr>
        <w:t>4</w:t>
      </w:r>
      <w:r w:rsidRPr="00E840C1">
        <w:rPr>
          <w:i w:val="0"/>
          <w:color w:val="auto"/>
        </w:rPr>
        <w:fldChar w:fldCharType="end"/>
      </w:r>
      <w:r w:rsidRPr="00E840C1">
        <w:rPr>
          <w:i w:val="0"/>
          <w:color w:val="auto"/>
        </w:rPr>
        <w:t>. Диаграмма активностей. Сценарий 3</w:t>
      </w:r>
    </w:p>
    <w:p w14:paraId="6AAF94EA" w14:textId="7211CC65" w:rsidR="00906662" w:rsidRDefault="00906662"/>
    <w:p w14:paraId="2A8D404E" w14:textId="40E4A060" w:rsidR="00FA7430" w:rsidRDefault="00FA7430" w:rsidP="00FA7430">
      <w:pPr>
        <w:keepNext/>
      </w:pPr>
    </w:p>
    <w:sectPr w:rsidR="00FA7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5BCD7" w14:textId="77777777" w:rsidR="00303943" w:rsidRDefault="00303943" w:rsidP="00520D06">
      <w:pPr>
        <w:spacing w:after="0" w:line="240" w:lineRule="auto"/>
      </w:pPr>
      <w:r>
        <w:separator/>
      </w:r>
    </w:p>
  </w:endnote>
  <w:endnote w:type="continuationSeparator" w:id="0">
    <w:p w14:paraId="411EA489" w14:textId="77777777" w:rsidR="00303943" w:rsidRDefault="00303943" w:rsidP="0052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219A7" w14:textId="77777777" w:rsidR="00303943" w:rsidRDefault="00303943" w:rsidP="00520D06">
      <w:pPr>
        <w:spacing w:after="0" w:line="240" w:lineRule="auto"/>
      </w:pPr>
      <w:r>
        <w:separator/>
      </w:r>
    </w:p>
  </w:footnote>
  <w:footnote w:type="continuationSeparator" w:id="0">
    <w:p w14:paraId="20C87844" w14:textId="77777777" w:rsidR="00303943" w:rsidRDefault="00303943" w:rsidP="00520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303"/>
    <w:multiLevelType w:val="hybridMultilevel"/>
    <w:tmpl w:val="522A74E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853D33"/>
    <w:multiLevelType w:val="hybridMultilevel"/>
    <w:tmpl w:val="DB6AF176"/>
    <w:lvl w:ilvl="0" w:tplc="413A9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0975E2"/>
    <w:multiLevelType w:val="hybridMultilevel"/>
    <w:tmpl w:val="B9BE4AB8"/>
    <w:lvl w:ilvl="0" w:tplc="518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FF6147"/>
    <w:multiLevelType w:val="hybridMultilevel"/>
    <w:tmpl w:val="5E44D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24202"/>
    <w:multiLevelType w:val="hybridMultilevel"/>
    <w:tmpl w:val="68841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A1875"/>
    <w:multiLevelType w:val="hybridMultilevel"/>
    <w:tmpl w:val="F6B2B22A"/>
    <w:lvl w:ilvl="0" w:tplc="BABC3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395D20"/>
    <w:multiLevelType w:val="hybridMultilevel"/>
    <w:tmpl w:val="AD1474B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61456C79"/>
    <w:multiLevelType w:val="hybridMultilevel"/>
    <w:tmpl w:val="5128029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93E38F0"/>
    <w:multiLevelType w:val="hybridMultilevel"/>
    <w:tmpl w:val="0066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35AA8"/>
    <w:multiLevelType w:val="hybridMultilevel"/>
    <w:tmpl w:val="63D2D7CE"/>
    <w:lvl w:ilvl="0" w:tplc="08227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6F5D1E"/>
    <w:multiLevelType w:val="hybridMultilevel"/>
    <w:tmpl w:val="3FC0151C"/>
    <w:lvl w:ilvl="0" w:tplc="AF5CF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F7018F"/>
    <w:multiLevelType w:val="hybridMultilevel"/>
    <w:tmpl w:val="4EE079B0"/>
    <w:lvl w:ilvl="0" w:tplc="1BA0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11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6B"/>
    <w:rsid w:val="000131A4"/>
    <w:rsid w:val="00042314"/>
    <w:rsid w:val="00061E3D"/>
    <w:rsid w:val="000657A4"/>
    <w:rsid w:val="000720F9"/>
    <w:rsid w:val="0007507B"/>
    <w:rsid w:val="000844C5"/>
    <w:rsid w:val="00090426"/>
    <w:rsid w:val="00097797"/>
    <w:rsid w:val="000A07D2"/>
    <w:rsid w:val="000A4D74"/>
    <w:rsid w:val="000B2E68"/>
    <w:rsid w:val="000B5DFE"/>
    <w:rsid w:val="000B674A"/>
    <w:rsid w:val="000C0ED3"/>
    <w:rsid w:val="000C18F3"/>
    <w:rsid w:val="000C31B6"/>
    <w:rsid w:val="000E5CE4"/>
    <w:rsid w:val="00100AC7"/>
    <w:rsid w:val="00110B75"/>
    <w:rsid w:val="001141DB"/>
    <w:rsid w:val="0011460E"/>
    <w:rsid w:val="001252EA"/>
    <w:rsid w:val="00126604"/>
    <w:rsid w:val="00134475"/>
    <w:rsid w:val="001422F1"/>
    <w:rsid w:val="00154C8A"/>
    <w:rsid w:val="001627D0"/>
    <w:rsid w:val="001777BE"/>
    <w:rsid w:val="001819A8"/>
    <w:rsid w:val="00182420"/>
    <w:rsid w:val="00193649"/>
    <w:rsid w:val="001A1B38"/>
    <w:rsid w:val="001B2AF1"/>
    <w:rsid w:val="001C1A6A"/>
    <w:rsid w:val="001C3DC7"/>
    <w:rsid w:val="001D5E23"/>
    <w:rsid w:val="001E3A4A"/>
    <w:rsid w:val="001F6D3E"/>
    <w:rsid w:val="00204CA6"/>
    <w:rsid w:val="002350A1"/>
    <w:rsid w:val="002473DC"/>
    <w:rsid w:val="002501CF"/>
    <w:rsid w:val="00255EA1"/>
    <w:rsid w:val="00265568"/>
    <w:rsid w:val="0026608F"/>
    <w:rsid w:val="00285C79"/>
    <w:rsid w:val="002A6C0F"/>
    <w:rsid w:val="002D0DF8"/>
    <w:rsid w:val="002F1A37"/>
    <w:rsid w:val="002F4C4C"/>
    <w:rsid w:val="00303943"/>
    <w:rsid w:val="00304452"/>
    <w:rsid w:val="0030506F"/>
    <w:rsid w:val="00331F06"/>
    <w:rsid w:val="00342221"/>
    <w:rsid w:val="00344A5F"/>
    <w:rsid w:val="00353770"/>
    <w:rsid w:val="00353B90"/>
    <w:rsid w:val="00356AE6"/>
    <w:rsid w:val="0036558F"/>
    <w:rsid w:val="003737D4"/>
    <w:rsid w:val="00395707"/>
    <w:rsid w:val="003A2137"/>
    <w:rsid w:val="003C5F56"/>
    <w:rsid w:val="003D0043"/>
    <w:rsid w:val="003D0933"/>
    <w:rsid w:val="003D1DFC"/>
    <w:rsid w:val="0041458B"/>
    <w:rsid w:val="00424630"/>
    <w:rsid w:val="00425324"/>
    <w:rsid w:val="00434F7F"/>
    <w:rsid w:val="004372DC"/>
    <w:rsid w:val="00440724"/>
    <w:rsid w:val="00441F0E"/>
    <w:rsid w:val="00444880"/>
    <w:rsid w:val="00452B06"/>
    <w:rsid w:val="00453808"/>
    <w:rsid w:val="00473107"/>
    <w:rsid w:val="004839FC"/>
    <w:rsid w:val="00487866"/>
    <w:rsid w:val="004B134F"/>
    <w:rsid w:val="004B6FFD"/>
    <w:rsid w:val="004C1E97"/>
    <w:rsid w:val="004F5832"/>
    <w:rsid w:val="00520D06"/>
    <w:rsid w:val="00542EC3"/>
    <w:rsid w:val="0054333D"/>
    <w:rsid w:val="005470D4"/>
    <w:rsid w:val="005531AC"/>
    <w:rsid w:val="005533EC"/>
    <w:rsid w:val="00553806"/>
    <w:rsid w:val="00553FC1"/>
    <w:rsid w:val="00567ADD"/>
    <w:rsid w:val="00596C7E"/>
    <w:rsid w:val="005A6728"/>
    <w:rsid w:val="005B2CA8"/>
    <w:rsid w:val="005E2493"/>
    <w:rsid w:val="005F1E0B"/>
    <w:rsid w:val="005F4E87"/>
    <w:rsid w:val="00646E86"/>
    <w:rsid w:val="006507D3"/>
    <w:rsid w:val="00674037"/>
    <w:rsid w:val="00681A67"/>
    <w:rsid w:val="00684D4F"/>
    <w:rsid w:val="00694E66"/>
    <w:rsid w:val="006A09F7"/>
    <w:rsid w:val="006E58E2"/>
    <w:rsid w:val="006E5951"/>
    <w:rsid w:val="007108A4"/>
    <w:rsid w:val="00714AB9"/>
    <w:rsid w:val="00727C42"/>
    <w:rsid w:val="00734C1B"/>
    <w:rsid w:val="00736B68"/>
    <w:rsid w:val="00745BAE"/>
    <w:rsid w:val="00747243"/>
    <w:rsid w:val="007744CE"/>
    <w:rsid w:val="0077718F"/>
    <w:rsid w:val="007933F4"/>
    <w:rsid w:val="00796301"/>
    <w:rsid w:val="007A6C63"/>
    <w:rsid w:val="007B3C49"/>
    <w:rsid w:val="007C7856"/>
    <w:rsid w:val="007D4E94"/>
    <w:rsid w:val="007D7CFF"/>
    <w:rsid w:val="007E7709"/>
    <w:rsid w:val="00805607"/>
    <w:rsid w:val="008227A4"/>
    <w:rsid w:val="00852EFF"/>
    <w:rsid w:val="0086032F"/>
    <w:rsid w:val="00860A49"/>
    <w:rsid w:val="00864481"/>
    <w:rsid w:val="008910DA"/>
    <w:rsid w:val="008916F4"/>
    <w:rsid w:val="00895DB3"/>
    <w:rsid w:val="008A30F8"/>
    <w:rsid w:val="008B2A26"/>
    <w:rsid w:val="008D533B"/>
    <w:rsid w:val="00906662"/>
    <w:rsid w:val="009123BD"/>
    <w:rsid w:val="00916D2D"/>
    <w:rsid w:val="009175FE"/>
    <w:rsid w:val="00953B2E"/>
    <w:rsid w:val="00954FF7"/>
    <w:rsid w:val="009602C5"/>
    <w:rsid w:val="00962D1D"/>
    <w:rsid w:val="00962D2F"/>
    <w:rsid w:val="009749FB"/>
    <w:rsid w:val="0097634D"/>
    <w:rsid w:val="00981686"/>
    <w:rsid w:val="009826FE"/>
    <w:rsid w:val="00995F47"/>
    <w:rsid w:val="00996972"/>
    <w:rsid w:val="00996E2F"/>
    <w:rsid w:val="009B14BA"/>
    <w:rsid w:val="009C1F2B"/>
    <w:rsid w:val="009C5BD5"/>
    <w:rsid w:val="009D1723"/>
    <w:rsid w:val="009D17B9"/>
    <w:rsid w:val="009E17A7"/>
    <w:rsid w:val="009F0F68"/>
    <w:rsid w:val="009F15F3"/>
    <w:rsid w:val="009F2BA2"/>
    <w:rsid w:val="009F71FB"/>
    <w:rsid w:val="00A027C6"/>
    <w:rsid w:val="00A1782D"/>
    <w:rsid w:val="00A636D2"/>
    <w:rsid w:val="00A657F2"/>
    <w:rsid w:val="00A66645"/>
    <w:rsid w:val="00A671E1"/>
    <w:rsid w:val="00A73D4D"/>
    <w:rsid w:val="00A76430"/>
    <w:rsid w:val="00A853B9"/>
    <w:rsid w:val="00A9266C"/>
    <w:rsid w:val="00A94D3E"/>
    <w:rsid w:val="00AB147D"/>
    <w:rsid w:val="00AB1491"/>
    <w:rsid w:val="00AB6946"/>
    <w:rsid w:val="00AC0BC6"/>
    <w:rsid w:val="00AE1EB1"/>
    <w:rsid w:val="00AE3789"/>
    <w:rsid w:val="00AF0AAC"/>
    <w:rsid w:val="00B0094C"/>
    <w:rsid w:val="00B018CC"/>
    <w:rsid w:val="00B020E0"/>
    <w:rsid w:val="00B1546A"/>
    <w:rsid w:val="00B1625E"/>
    <w:rsid w:val="00B249AA"/>
    <w:rsid w:val="00B250BC"/>
    <w:rsid w:val="00B3431A"/>
    <w:rsid w:val="00B64337"/>
    <w:rsid w:val="00B645A2"/>
    <w:rsid w:val="00B8241E"/>
    <w:rsid w:val="00B82979"/>
    <w:rsid w:val="00B9221F"/>
    <w:rsid w:val="00B942F2"/>
    <w:rsid w:val="00BA72C3"/>
    <w:rsid w:val="00BC29C3"/>
    <w:rsid w:val="00BC2CB4"/>
    <w:rsid w:val="00BC3A4D"/>
    <w:rsid w:val="00BF036B"/>
    <w:rsid w:val="00C0774E"/>
    <w:rsid w:val="00C1704A"/>
    <w:rsid w:val="00C2747D"/>
    <w:rsid w:val="00C32D9F"/>
    <w:rsid w:val="00C40FA9"/>
    <w:rsid w:val="00C5557C"/>
    <w:rsid w:val="00C60BDE"/>
    <w:rsid w:val="00C66722"/>
    <w:rsid w:val="00C71655"/>
    <w:rsid w:val="00C76FF4"/>
    <w:rsid w:val="00C82E82"/>
    <w:rsid w:val="00C83F98"/>
    <w:rsid w:val="00C9228F"/>
    <w:rsid w:val="00CA21FA"/>
    <w:rsid w:val="00CA4A0E"/>
    <w:rsid w:val="00CB446F"/>
    <w:rsid w:val="00CD0924"/>
    <w:rsid w:val="00CD7285"/>
    <w:rsid w:val="00D041C0"/>
    <w:rsid w:val="00D217A8"/>
    <w:rsid w:val="00D321B4"/>
    <w:rsid w:val="00D47F17"/>
    <w:rsid w:val="00D51680"/>
    <w:rsid w:val="00D5706A"/>
    <w:rsid w:val="00D6357C"/>
    <w:rsid w:val="00D86CBB"/>
    <w:rsid w:val="00DB658B"/>
    <w:rsid w:val="00DD1FD9"/>
    <w:rsid w:val="00DD2C30"/>
    <w:rsid w:val="00DE5DAD"/>
    <w:rsid w:val="00DE61DF"/>
    <w:rsid w:val="00DF6112"/>
    <w:rsid w:val="00E13727"/>
    <w:rsid w:val="00E42216"/>
    <w:rsid w:val="00E510DA"/>
    <w:rsid w:val="00E80009"/>
    <w:rsid w:val="00E80BAD"/>
    <w:rsid w:val="00E840C1"/>
    <w:rsid w:val="00E90003"/>
    <w:rsid w:val="00E90862"/>
    <w:rsid w:val="00E97178"/>
    <w:rsid w:val="00EA61C7"/>
    <w:rsid w:val="00EE59ED"/>
    <w:rsid w:val="00EE6745"/>
    <w:rsid w:val="00F27813"/>
    <w:rsid w:val="00F310D2"/>
    <w:rsid w:val="00F415B4"/>
    <w:rsid w:val="00F46978"/>
    <w:rsid w:val="00F46ED2"/>
    <w:rsid w:val="00F84609"/>
    <w:rsid w:val="00F9683D"/>
    <w:rsid w:val="00FA7430"/>
    <w:rsid w:val="00FC78F2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A923"/>
  <w15:chartTrackingRefBased/>
  <w15:docId w15:val="{12998C74-D5C6-492B-B181-5304BFFD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5A6728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A6728"/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20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0D06"/>
  </w:style>
  <w:style w:type="paragraph" w:styleId="a7">
    <w:name w:val="footer"/>
    <w:basedOn w:val="a"/>
    <w:link w:val="a8"/>
    <w:uiPriority w:val="99"/>
    <w:unhideWhenUsed/>
    <w:rsid w:val="00520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0D06"/>
  </w:style>
  <w:style w:type="table" w:styleId="a9">
    <w:name w:val="Table Grid"/>
    <w:basedOn w:val="a1"/>
    <w:uiPriority w:val="39"/>
    <w:rsid w:val="009F1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84609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434F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Homy</dc:creator>
  <cp:keywords/>
  <dc:description/>
  <cp:lastModifiedBy>Homy</cp:lastModifiedBy>
  <cp:revision>37</cp:revision>
  <dcterms:created xsi:type="dcterms:W3CDTF">2022-04-03T23:01:00Z</dcterms:created>
  <dcterms:modified xsi:type="dcterms:W3CDTF">2022-04-25T22:35:00Z</dcterms:modified>
</cp:coreProperties>
</file>