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-567" w:right="-308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eastAsia="en-GB"/>
        </w:rPr>
        <w:t>AKINTOLA, OLUWABUSOLA AUGUSTINA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https://www.linkedin.com/in/oluwabusola-akintola-41a096193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+2348161545185  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-oluwabusola.aoa@gmail.com</w:t>
      </w:r>
    </w:p>
    <w:p>
      <w:pPr>
        <w:pBdr>
          <w:top w:val="none" w:color="auto" w:sz="0" w:space="0"/>
          <w:left w:val="none" w:color="auto" w:sz="0" w:space="0"/>
          <w:bottom w:val="single" w:color="000000" w:themeColor="text1" w:sz="8" w:space="0"/>
          <w:right w:val="none" w:color="auto" w:sz="0" w:space="0"/>
          <w:between w:val="none" w:color="auto" w:sz="0" w:space="0"/>
        </w:pBdr>
        <w:spacing w:after="200" w:line="240" w:lineRule="auto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Career summary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Pharmacologist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HSE</w:t>
      </w:r>
      <w:r>
        <w:rPr>
          <w:rFonts w:hint="default" w:ascii="Times New Roman" w:hAnsi="Times New Roman" w:cs="Times New Roman"/>
          <w:sz w:val="28"/>
          <w:szCs w:val="28"/>
        </w:rPr>
        <w:t xml:space="preserve"> professional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with experience </w:t>
      </w:r>
      <w:r>
        <w:rPr>
          <w:rFonts w:hint="default" w:ascii="Times New Roman" w:hAnsi="Times New Roman" w:cs="Times New Roman"/>
          <w:sz w:val="28"/>
          <w:szCs w:val="28"/>
        </w:rPr>
        <w:t>seeking an opportunity to use my knowledge, experience and skills to make a mark in the pharmaceutical, food production and related sectors through involvement in continuous and impactful research, experiments and clinical trials aimed at ensuring a better, safer and a healthier world for all.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spacing w:after="20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Masters of science(MSc.) in Pharmacology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2021-2022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University of lagos, Akoka, Lagos.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(Pass)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Bachelor of science(BSc.)in Pharmacology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2014-2018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University of lagos,Akoka, Lagos.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(Second class upper division)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spacing w:after="20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Work experience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Fulfillment manager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Mar 2021- May 2021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Medplus pharmacy, Lagos.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Fulfilling special drug and non-drug orders from  various clients across the different branches in Nigeria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Telemarketing as a mode of fulfilling orders of clients. 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Procurement of items not available in various outlets of the pharmacy in nigeria.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Dispatching of products after procurement to stores where orders were made.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Taking weekly reports on orders fulfilled and procured.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en-GB"/>
        </w:rPr>
        <w:t>Pharmacologist/A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eastAsia="en-GB"/>
        </w:rPr>
        <w:t>ssistant pharmacist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en-GB"/>
        </w:rPr>
        <w:t xml:space="preserve">                  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en-GB"/>
        </w:rPr>
        <w:t xml:space="preserve"> J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en-GB"/>
        </w:rPr>
        <w:t>un 2019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  <w:t xml:space="preserve"> - M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en-GB"/>
        </w:rPr>
        <w:t>ay 2020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en-GB"/>
        </w:rPr>
        <w:t xml:space="preserve">Family life center/VVF hospital,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  <w:t>U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en-GB"/>
        </w:rPr>
        <w:t>yo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  <w:t>, Akwa-ibom.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</w:pP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Compounding and dispensing medications as prescribed by the doctors.</w:t>
      </w: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Providing information on side effects, correct dosage and usage, proper storage of drugs.</w:t>
      </w: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t>Taking weekly and monthly stock records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t>Maintaining stock and storing and handling it properly.</w:t>
      </w:r>
    </w:p>
    <w:p>
      <w:pPr>
        <w:numPr>
          <w:ilvl w:val="0"/>
          <w:numId w:val="0"/>
        </w:numPr>
        <w:spacing w:after="200" w:line="240" w:lineRule="auto"/>
        <w:jc w:val="left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eastAsia="en-GB"/>
        </w:rPr>
        <w:t>Retail sales supervisor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en-GB"/>
        </w:rPr>
        <w:t xml:space="preserve">                                             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en-GB"/>
        </w:rPr>
        <w:t>J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eastAsia="en-GB"/>
        </w:rPr>
        <w:t>an 2013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en-GB"/>
        </w:rPr>
        <w:t>-M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eastAsia="en-GB"/>
        </w:rPr>
        <w:t>ay 2019</w:t>
      </w:r>
    </w:p>
    <w:p>
      <w:pPr>
        <w:numPr>
          <w:ilvl w:val="0"/>
          <w:numId w:val="0"/>
        </w:numPr>
        <w:spacing w:after="20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en-GB"/>
        </w:rPr>
        <w:t xml:space="preserve">Fabilas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  <w:t>E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en-GB"/>
        </w:rPr>
        <w:t>nterprises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en-GB"/>
        </w:rPr>
        <w:t>, Lagos</w:t>
      </w: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Help customers select product based on the customers’ needs, product specifications and regulations.</w:t>
      </w: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t>Negotiate prices and terms of sale and service agreement</w:t>
      </w: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t>Answer customers question about prices, availability and product uses.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spacing w:after="200" w:line="240" w:lineRule="auto"/>
        <w:ind w:left="0" w:leftChars="0" w:firstLine="0" w:firstLineChars="0"/>
        <w:jc w:val="left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en-GB"/>
        </w:rPr>
        <w:t>Professional Qualification</w:t>
      </w:r>
    </w:p>
    <w:p>
      <w:pPr>
        <w:numPr>
          <w:ilvl w:val="0"/>
          <w:numId w:val="1"/>
        </w:numPr>
        <w:spacing w:after="200" w:line="240" w:lineRule="auto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>Health safety executive (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HSE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) –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M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>ar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>2020</w:t>
      </w:r>
    </w:p>
    <w:p>
      <w:pPr>
        <w:numPr>
          <w:ilvl w:val="0"/>
          <w:numId w:val="0"/>
        </w:numPr>
        <w:spacing w:after="200" w:line="240" w:lineRule="auto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United kingdom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SHE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 organization (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B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ritish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I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nternational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S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afety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O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>rganization)</w:t>
      </w:r>
    </w:p>
    <w:p>
      <w:pPr>
        <w:numPr>
          <w:ilvl w:val="0"/>
          <w:numId w:val="1"/>
        </w:numPr>
        <w:spacing w:after="200" w:line="240" w:lineRule="auto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Basic course in environmental impact assessment -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M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>ar 2020</w:t>
      </w:r>
    </w:p>
    <w:p>
      <w:pPr>
        <w:numPr>
          <w:ilvl w:val="0"/>
          <w:numId w:val="0"/>
        </w:numPr>
        <w:spacing w:after="200" w:line="240" w:lineRule="auto"/>
        <w:ind w:left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Department of petroleum resources </w:t>
      </w:r>
    </w:p>
    <w:p>
      <w:pPr>
        <w:numPr>
          <w:ilvl w:val="0"/>
          <w:numId w:val="1"/>
        </w:numPr>
        <w:spacing w:after="200" w:line="240" w:lineRule="auto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Basic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F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irst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A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>id/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CPR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 - 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M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>ar 2020</w:t>
      </w:r>
    </w:p>
    <w:p>
      <w:pPr>
        <w:numPr>
          <w:ilvl w:val="0"/>
          <w:numId w:val="0"/>
        </w:numPr>
        <w:spacing w:after="200" w:line="240" w:lineRule="auto"/>
        <w:ind w:left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eastAsia="en-GB"/>
        </w:rPr>
        <w:t xml:space="preserve">Novelle center professional training company 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spacing w:after="200" w:line="240" w:lineRule="auto"/>
        <w:ind w:left="0" w:leftChars="0" w:firstLine="0" w:firstLineChars="0"/>
        <w:jc w:val="left"/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8"/>
          <w:lang w:val="en-US" w:eastAsia="en-GB"/>
        </w:rPr>
        <w:t>Training and certification</w:t>
      </w:r>
    </w:p>
    <w:p>
      <w:pPr>
        <w:numPr>
          <w:ilvl w:val="0"/>
          <w:numId w:val="0"/>
        </w:numPr>
        <w:spacing w:after="200" w:line="240" w:lineRule="auto"/>
        <w:ind w:left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Nigerian pharmacology student’s association 4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vertAlign w:val="superscript"/>
          <w:lang w:val="en-US" w:eastAsia="en-GB"/>
        </w:rPr>
        <w:t>th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 xml:space="preserve"> annual scientific conference workshop- Aug,2017</w:t>
      </w:r>
    </w:p>
    <w:p>
      <w:pPr>
        <w:numPr>
          <w:ilvl w:val="0"/>
          <w:numId w:val="0"/>
        </w:numPr>
        <w:spacing w:after="200" w:line="240" w:lineRule="auto"/>
        <w:ind w:left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Nigerian pharmacology student’s association 4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vertAlign w:val="superscript"/>
          <w:lang w:val="en-US" w:eastAsia="en-GB"/>
        </w:rPr>
        <w:t>th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 xml:space="preserve"> annual national conference- Aug,2017</w:t>
      </w:r>
    </w:p>
    <w:p>
      <w:pPr>
        <w:numPr>
          <w:ilvl w:val="0"/>
          <w:numId w:val="0"/>
        </w:numPr>
        <w:spacing w:after="200" w:line="240" w:lineRule="auto"/>
        <w:ind w:left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Mobile manna foundation (MMF) 7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vertAlign w:val="superscript"/>
          <w:lang w:val="en-US" w:eastAsia="en-GB"/>
        </w:rPr>
        <w:t>th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 xml:space="preserve"> national colloquium on mental health and development -Oct,2019</w:t>
      </w:r>
    </w:p>
    <w:p>
      <w:pPr>
        <w:numPr>
          <w:ilvl w:val="0"/>
          <w:numId w:val="0"/>
        </w:numPr>
        <w:spacing w:after="200" w:line="240" w:lineRule="auto"/>
        <w:ind w:left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>Skills acquisition and employment development (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>NYSC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>)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>-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 xml:space="preserve"> 2019/2020</w:t>
      </w:r>
    </w:p>
    <w:p>
      <w:pPr>
        <w:numPr>
          <w:ilvl w:val="0"/>
          <w:numId w:val="0"/>
        </w:numPr>
        <w:spacing w:after="200" w:line="240" w:lineRule="auto"/>
        <w:ind w:left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Jobberman soft skills training- Jan,2021</w:t>
      </w:r>
    </w:p>
    <w:p>
      <w:pPr>
        <w:numPr>
          <w:ilvl w:val="0"/>
          <w:numId w:val="0"/>
        </w:numPr>
        <w:spacing w:after="200" w:line="240" w:lineRule="auto"/>
        <w:ind w:leftChars="0"/>
        <w:jc w:val="left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>Faculty of Basic Medical Sciences, University of Lagos 9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vertAlign w:val="superscript"/>
          <w:lang w:val="en-US" w:eastAsia="en-GB"/>
        </w:rPr>
        <w:t>th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en-GB"/>
        </w:rPr>
        <w:t xml:space="preserve"> annual general meeting and scientific conference, Oct,2021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spacing w:after="200" w:line="240" w:lineRule="auto"/>
        <w:ind w:left="0" w:leftChars="0" w:firstLine="0" w:firstLineChars="0"/>
        <w:jc w:val="left"/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8"/>
          <w:lang w:val="en-US" w:eastAsia="en-GB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8"/>
          <w:lang w:val="en-US" w:eastAsia="en-GB"/>
        </w:rPr>
        <w:t xml:space="preserve">Skills </w:t>
      </w:r>
    </w:p>
    <w:p>
      <w:pPr>
        <w:pStyle w:val="5"/>
        <w:numPr>
          <w:ilvl w:val="0"/>
          <w:numId w:val="2"/>
        </w:numPr>
        <w:spacing w:after="0" w:line="240" w:lineRule="auto"/>
        <w:ind w:left="317" w:hanging="317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 xml:space="preserve">Use of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>Microsoft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 xml:space="preserve"> office packages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>(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>MS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 xml:space="preserve"> excel,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>MS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 xml:space="preserve"> word,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 xml:space="preserve"> MS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 xml:space="preserve"> powerpoint).</w:t>
      </w:r>
    </w:p>
    <w:p>
      <w:pPr>
        <w:pStyle w:val="5"/>
        <w:numPr>
          <w:ilvl w:val="0"/>
          <w:numId w:val="2"/>
        </w:numPr>
        <w:spacing w:after="0" w:line="240" w:lineRule="auto"/>
        <w:ind w:left="317" w:hanging="317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Strong numerical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>and analytical skills.</w:t>
      </w:r>
    </w:p>
    <w:p>
      <w:pPr>
        <w:pStyle w:val="5"/>
        <w:numPr>
          <w:ilvl w:val="0"/>
          <w:numId w:val="2"/>
        </w:numPr>
        <w:spacing w:after="0" w:line="240" w:lineRule="auto"/>
        <w:ind w:left="317" w:hanging="317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>Good interpersonal and communication (oral and written) skills.</w:t>
      </w:r>
    </w:p>
    <w:p>
      <w:pPr>
        <w:pStyle w:val="5"/>
        <w:numPr>
          <w:ilvl w:val="0"/>
          <w:numId w:val="2"/>
        </w:numPr>
        <w:spacing w:after="0" w:line="240" w:lineRule="auto"/>
        <w:ind w:left="317" w:hanging="317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>Good team player focused on achieving set goals.</w:t>
      </w:r>
      <w:bookmarkStart w:id="0" w:name="_GoBack"/>
      <w:bookmarkEnd w:id="0"/>
    </w:p>
    <w:p>
      <w:pPr>
        <w:pStyle w:val="5"/>
        <w:numPr>
          <w:ilvl w:val="0"/>
          <w:numId w:val="2"/>
        </w:numPr>
        <w:spacing w:after="0" w:line="240" w:lineRule="auto"/>
        <w:ind w:left="317" w:hanging="317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>Ability to meet deadlines, manage stress and plan strategically without close supervision.</w:t>
      </w:r>
    </w:p>
    <w:p>
      <w:pPr>
        <w:pStyle w:val="5"/>
        <w:numPr>
          <w:ilvl w:val="0"/>
          <w:numId w:val="2"/>
        </w:numPr>
        <w:spacing w:after="0" w:line="240" w:lineRule="auto"/>
        <w:ind w:left="317" w:hanging="317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FDFDFD"/>
          <w:lang w:val="en-US" w:eastAsia="en-GB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Ability to think critically and pay attention to details.</w:t>
      </w:r>
    </w:p>
    <w:p>
      <w:pPr>
        <w:pStyle w:val="5"/>
        <w:numPr>
          <w:ilvl w:val="0"/>
          <w:numId w:val="2"/>
        </w:numPr>
        <w:spacing w:after="0" w:line="240" w:lineRule="auto"/>
        <w:ind w:left="317" w:hanging="317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FDFDFD"/>
          <w:lang w:val="en-US" w:eastAsia="en-GB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FDFDFD"/>
        </w:rPr>
        <w:t>Great analytical skills and problem solving capabilitie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FDFDFD"/>
          <w:lang w:val="en-US"/>
        </w:rPr>
        <w:t>s</w:t>
      </w:r>
    </w:p>
    <w:p>
      <w:pPr>
        <w:spacing w:line="240" w:lineRule="auto"/>
        <w:jc w:val="left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spacing w:after="200" w:line="240" w:lineRule="auto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Activities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2020- Facilitator, Community Impact Program by Executives Helping Initiative.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>2017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>-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GB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GB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ecretary,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ssociation of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harmacological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tudents,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</w:rPr>
        <w:t xml:space="preserve">niversity of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agos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APSUL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S</w:t>
      </w:r>
      <w:r>
        <w:rPr>
          <w:rFonts w:hint="default" w:ascii="Times New Roman" w:hAnsi="Times New Roman" w:cs="Times New Roman"/>
          <w:sz w:val="28"/>
          <w:szCs w:val="28"/>
        </w:rPr>
        <w:t xml:space="preserve">ecretary,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lanning committee,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nnual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igerian pharmacological students association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NIPSA</w:t>
      </w:r>
      <w:r>
        <w:rPr>
          <w:rFonts w:hint="default" w:ascii="Times New Roman" w:hAnsi="Times New Roman" w:cs="Times New Roman"/>
          <w:sz w:val="28"/>
          <w:szCs w:val="28"/>
        </w:rPr>
        <w:t>) conference/health week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C</w:t>
      </w:r>
      <w:r>
        <w:rPr>
          <w:rFonts w:hint="default" w:ascii="Times New Roman" w:hAnsi="Times New Roman" w:cs="Times New Roman"/>
          <w:sz w:val="28"/>
          <w:szCs w:val="28"/>
        </w:rPr>
        <w:t xml:space="preserve">onvener,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stachi skills and acquisition program for the youth.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spacing w:after="20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Languages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English(advanced)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Yoruba(native)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spacing w:after="20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 be made available on request</w:t>
      </w:r>
    </w:p>
    <w:p>
      <w:pPr>
        <w:spacing w:line="240" w:lineRule="auto"/>
        <w:jc w:val="distribute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1E19CE"/>
    <w:multiLevelType w:val="singleLevel"/>
    <w:tmpl w:val="041E19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43B4B9A"/>
    <w:multiLevelType w:val="singleLevel"/>
    <w:tmpl w:val="243B4B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A7661"/>
    <w:rsid w:val="018E1BB8"/>
    <w:rsid w:val="02BD75DA"/>
    <w:rsid w:val="03217B69"/>
    <w:rsid w:val="03791753"/>
    <w:rsid w:val="048550B3"/>
    <w:rsid w:val="06BA7661"/>
    <w:rsid w:val="0C721436"/>
    <w:rsid w:val="0FED38B1"/>
    <w:rsid w:val="105B24BD"/>
    <w:rsid w:val="124E024F"/>
    <w:rsid w:val="152F6116"/>
    <w:rsid w:val="159B37AB"/>
    <w:rsid w:val="1B3F1E98"/>
    <w:rsid w:val="1E4E7CDC"/>
    <w:rsid w:val="1EFD1033"/>
    <w:rsid w:val="230E2790"/>
    <w:rsid w:val="26162C02"/>
    <w:rsid w:val="28545CC4"/>
    <w:rsid w:val="2DC16AE6"/>
    <w:rsid w:val="2DCD42C6"/>
    <w:rsid w:val="2DDE33CA"/>
    <w:rsid w:val="2EF91817"/>
    <w:rsid w:val="33FF2461"/>
    <w:rsid w:val="353C420B"/>
    <w:rsid w:val="35F43E1B"/>
    <w:rsid w:val="39965EB4"/>
    <w:rsid w:val="39A13D2D"/>
    <w:rsid w:val="3E4C0C00"/>
    <w:rsid w:val="3F872A6E"/>
    <w:rsid w:val="401E0DE1"/>
    <w:rsid w:val="437C611B"/>
    <w:rsid w:val="45596713"/>
    <w:rsid w:val="46CC1167"/>
    <w:rsid w:val="49A34401"/>
    <w:rsid w:val="4C3434D6"/>
    <w:rsid w:val="4C34368B"/>
    <w:rsid w:val="4E06597B"/>
    <w:rsid w:val="4F1C4276"/>
    <w:rsid w:val="52E95517"/>
    <w:rsid w:val="5D7A5376"/>
    <w:rsid w:val="5EBB3B43"/>
    <w:rsid w:val="60593614"/>
    <w:rsid w:val="640204AC"/>
    <w:rsid w:val="64D83EA9"/>
    <w:rsid w:val="6744501E"/>
    <w:rsid w:val="675D13F2"/>
    <w:rsid w:val="6A5437CA"/>
    <w:rsid w:val="6A7404A5"/>
    <w:rsid w:val="6D3A657B"/>
    <w:rsid w:val="6EEF1072"/>
    <w:rsid w:val="70645DE9"/>
    <w:rsid w:val="71333A0D"/>
    <w:rsid w:val="71A32941"/>
    <w:rsid w:val="72D8486C"/>
    <w:rsid w:val="753164B5"/>
    <w:rsid w:val="75B50E95"/>
    <w:rsid w:val="77FB463D"/>
    <w:rsid w:val="78597C58"/>
    <w:rsid w:val="7A5C3683"/>
    <w:rsid w:val="7ABC1261"/>
    <w:rsid w:val="7D36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2023-01-11T23:52:00Z</dcterms:created>
  <dc:creator>Oluwabusola A.o.a</dc:creator>
  <cp:lastModifiedBy>Oluwabusola A.o.a</cp:lastModifiedBy>
  <dcterms:modified xsi:type="dcterms:W3CDTF">2023-03-06T12:45:26Z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834B6B17002048A5A729F81CECBE78A2</vt:lpwstr>
  </property>
</Properties>
</file>