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014D" w14:textId="77777777" w:rsidR="009C67F6" w:rsidRPr="00C8336C" w:rsidRDefault="00000000">
      <w:pPr>
        <w:jc w:val="center"/>
        <w:rPr>
          <w:rFonts w:cs="Arial"/>
        </w:rPr>
      </w:pPr>
      <w:r w:rsidRPr="00C8336C">
        <w:rPr>
          <w:rFonts w:cs="Arial"/>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rsidRPr="00C8336C" w14:paraId="41627B0C" w14:textId="77777777" w:rsidTr="006F39B0">
        <w:trPr>
          <w:trHeight w:val="798"/>
        </w:trPr>
        <w:tc>
          <w:tcPr>
            <w:tcW w:w="2093" w:type="dxa"/>
            <w:shd w:val="clear" w:color="auto" w:fill="C6D9F1" w:themeFill="text2" w:themeFillTint="33"/>
          </w:tcPr>
          <w:p w14:paraId="529EF5CD" w14:textId="1AAD1BA6" w:rsidR="003239B8" w:rsidRPr="00C8336C" w:rsidRDefault="003239B8">
            <w:pPr>
              <w:rPr>
                <w:rFonts w:cs="Arial"/>
              </w:rPr>
            </w:pPr>
            <w:r w:rsidRPr="00C8336C">
              <w:rPr>
                <w:rFonts w:cs="Arial"/>
              </w:rPr>
              <w:t>Full Name</w:t>
            </w:r>
          </w:p>
        </w:tc>
        <w:tc>
          <w:tcPr>
            <w:tcW w:w="7565" w:type="dxa"/>
          </w:tcPr>
          <w:p w14:paraId="37489470" w14:textId="684EDE27" w:rsidR="003239B8" w:rsidRPr="00C8336C" w:rsidRDefault="005D6ACA">
            <w:pPr>
              <w:rPr>
                <w:rFonts w:cs="Arial"/>
              </w:rPr>
            </w:pPr>
            <w:r w:rsidRPr="00C8336C">
              <w:rPr>
                <w:rFonts w:cs="Arial"/>
              </w:rPr>
              <w:t>Augustine Cudjoe</w:t>
            </w:r>
          </w:p>
        </w:tc>
      </w:tr>
      <w:tr w:rsidR="003239B8" w:rsidRPr="00C8336C" w14:paraId="364F8243" w14:textId="77777777" w:rsidTr="006F39B0">
        <w:trPr>
          <w:trHeight w:val="304"/>
        </w:trPr>
        <w:tc>
          <w:tcPr>
            <w:tcW w:w="2093" w:type="dxa"/>
            <w:shd w:val="clear" w:color="auto" w:fill="C6D9F1" w:themeFill="text2" w:themeFillTint="33"/>
          </w:tcPr>
          <w:p w14:paraId="574FCD2F" w14:textId="0DAFF7F8" w:rsidR="003239B8" w:rsidRPr="00C8336C" w:rsidRDefault="003239B8">
            <w:pPr>
              <w:rPr>
                <w:rFonts w:cs="Arial"/>
              </w:rPr>
            </w:pPr>
            <w:r w:rsidRPr="00C8336C">
              <w:rPr>
                <w:rFonts w:cs="Arial"/>
              </w:rPr>
              <w:t>Project Title (Example – Week1, Week2, Week3</w:t>
            </w:r>
            <w:r w:rsidR="00F41A81" w:rsidRPr="00C8336C">
              <w:rPr>
                <w:rFonts w:cs="Arial"/>
              </w:rPr>
              <w:t>, Week 4</w:t>
            </w:r>
            <w:r w:rsidRPr="00C8336C">
              <w:rPr>
                <w:rFonts w:cs="Arial"/>
              </w:rPr>
              <w:t>)</w:t>
            </w:r>
          </w:p>
        </w:tc>
        <w:tc>
          <w:tcPr>
            <w:tcW w:w="7565" w:type="dxa"/>
          </w:tcPr>
          <w:p w14:paraId="35028CE7" w14:textId="37E268AE" w:rsidR="005D6ACA" w:rsidRPr="00C8336C" w:rsidRDefault="005D6ACA" w:rsidP="005D6ACA">
            <w:pPr>
              <w:pStyle w:val="NormalWeb"/>
              <w:rPr>
                <w:rFonts w:ascii="Arial" w:hAnsi="Arial" w:cs="Arial"/>
                <w:sz w:val="32"/>
                <w:szCs w:val="32"/>
              </w:rPr>
            </w:pPr>
            <w:r w:rsidRPr="00C8336C">
              <w:rPr>
                <w:rFonts w:ascii="Arial" w:hAnsi="Arial" w:cs="Arial"/>
                <w:sz w:val="32"/>
                <w:szCs w:val="32"/>
              </w:rPr>
              <w:t xml:space="preserve">Project: Sales &amp; Customer Behaviour Insights – Green Cart Ltd. </w:t>
            </w:r>
          </w:p>
          <w:p w14:paraId="77D91466" w14:textId="77777777" w:rsidR="005D6ACA" w:rsidRPr="00C8336C" w:rsidRDefault="005D6ACA">
            <w:pPr>
              <w:rPr>
                <w:rFonts w:cs="Arial"/>
              </w:rPr>
            </w:pPr>
          </w:p>
          <w:p w14:paraId="2B7F670E" w14:textId="3DE43BDB" w:rsidR="003239B8" w:rsidRPr="00C8336C" w:rsidRDefault="005D6ACA">
            <w:pPr>
              <w:rPr>
                <w:rFonts w:cs="Arial"/>
              </w:rPr>
            </w:pPr>
            <w:r w:rsidRPr="00C8336C">
              <w:rPr>
                <w:rFonts w:cs="Arial"/>
              </w:rPr>
              <w:t>Week 2</w:t>
            </w:r>
          </w:p>
        </w:tc>
      </w:tr>
    </w:tbl>
    <w:p w14:paraId="2149F72E" w14:textId="613AAE84" w:rsidR="008905A9" w:rsidRPr="00C8336C" w:rsidRDefault="008905A9" w:rsidP="008905A9">
      <w:pPr>
        <w:spacing w:before="240" w:line="360" w:lineRule="auto"/>
        <w:rPr>
          <w:rFonts w:cs="Arial"/>
          <w:b/>
          <w:color w:val="003366"/>
          <w:sz w:val="28"/>
        </w:rPr>
      </w:pPr>
      <w:r w:rsidRPr="00C8336C">
        <w:rPr>
          <w:rStyle w:val="Strong"/>
          <w:rFonts w:cs="Arial"/>
          <w:color w:val="1F497D" w:themeColor="text2"/>
        </w:rPr>
        <w:t>Instructions:</w:t>
      </w:r>
      <w:r w:rsidRPr="00C8336C">
        <w:rPr>
          <w:rFonts w:cs="Arial"/>
        </w:rPr>
        <w:br/>
        <w:t xml:space="preserve">Students must </w:t>
      </w:r>
      <w:r w:rsidRPr="00C8336C">
        <w:rPr>
          <w:rStyle w:val="Strong"/>
          <w:rFonts w:cs="Arial"/>
          <w:b w:val="0"/>
          <w:bCs w:val="0"/>
        </w:rPr>
        <w:t>download this cover sheet</w:t>
      </w:r>
      <w:r w:rsidRPr="00C8336C">
        <w:rPr>
          <w:rFonts w:cs="Arial"/>
          <w:b/>
          <w:bCs/>
        </w:rPr>
        <w:t>,</w:t>
      </w:r>
      <w:r w:rsidRPr="00C8336C">
        <w:rPr>
          <w:rFonts w:cs="Arial"/>
        </w:rPr>
        <w:t xml:space="preserve"> use it as the first page of their project, and then </w:t>
      </w:r>
      <w:r w:rsidRPr="00C8336C">
        <w:rPr>
          <w:rStyle w:val="Strong"/>
          <w:rFonts w:cs="Arial"/>
          <w:b w:val="0"/>
          <w:bCs w:val="0"/>
        </w:rPr>
        <w:t>save the entire document as a PDF before submission</w:t>
      </w:r>
      <w:r w:rsidRPr="00C8336C">
        <w:rPr>
          <w:rFonts w:cs="Arial"/>
          <w:b/>
          <w:bCs/>
        </w:rPr>
        <w:t>.</w:t>
      </w:r>
    </w:p>
    <w:p w14:paraId="137347F4" w14:textId="777A1379" w:rsidR="009C67F6" w:rsidRPr="00C8336C" w:rsidRDefault="00000000" w:rsidP="008905A9">
      <w:pPr>
        <w:spacing w:before="240" w:line="360" w:lineRule="auto"/>
        <w:rPr>
          <w:rFonts w:cs="Arial"/>
        </w:rPr>
      </w:pPr>
      <w:r w:rsidRPr="00C8336C">
        <w:rPr>
          <w:rFonts w:cs="Arial"/>
          <w:b/>
          <w:color w:val="003366"/>
          <w:sz w:val="28"/>
        </w:rPr>
        <w:t>Project Guidelines and Rules</w:t>
      </w:r>
      <w:r w:rsidRPr="00C8336C">
        <w:rPr>
          <w:rFonts w:cs="Arial"/>
          <w:b/>
          <w:color w:val="003366"/>
        </w:rPr>
        <w:br/>
        <w:t>1. Formatting and Submission</w:t>
      </w:r>
    </w:p>
    <w:p w14:paraId="489C2A04" w14:textId="6E7591BA" w:rsidR="009C67F6" w:rsidRPr="00C8336C" w:rsidRDefault="00000000" w:rsidP="000050E5">
      <w:pPr>
        <w:pStyle w:val="ListBullet"/>
        <w:numPr>
          <w:ilvl w:val="0"/>
          <w:numId w:val="10"/>
        </w:numPr>
        <w:spacing w:before="240" w:line="360" w:lineRule="auto"/>
        <w:rPr>
          <w:rFonts w:cs="Arial"/>
        </w:rPr>
      </w:pPr>
      <w:r w:rsidRPr="00C8336C">
        <w:rPr>
          <w:rFonts w:cs="Arial"/>
        </w:rPr>
        <w:t>Format: Use a readable font (e.g., Arial/Times New Roman), size 12, 1.5 line spacing.</w:t>
      </w:r>
    </w:p>
    <w:p w14:paraId="2A04B525" w14:textId="35007D46" w:rsidR="009C67F6" w:rsidRPr="00C8336C" w:rsidRDefault="00000000" w:rsidP="000050E5">
      <w:pPr>
        <w:pStyle w:val="ListBullet"/>
        <w:numPr>
          <w:ilvl w:val="0"/>
          <w:numId w:val="10"/>
        </w:numPr>
        <w:spacing w:before="240" w:line="360" w:lineRule="auto"/>
        <w:rPr>
          <w:rFonts w:cs="Arial"/>
        </w:rPr>
      </w:pPr>
      <w:r w:rsidRPr="00C8336C">
        <w:rPr>
          <w:rFonts w:cs="Arial"/>
        </w:rPr>
        <w:t>Title: Include Week and Title (Example - Week 1: Travel</w:t>
      </w:r>
      <w:r w:rsidR="003E63EE" w:rsidRPr="00C8336C">
        <w:rPr>
          <w:rFonts w:cs="Arial"/>
        </w:rPr>
        <w:t xml:space="preserve"> </w:t>
      </w:r>
      <w:r w:rsidRPr="00C8336C">
        <w:rPr>
          <w:rFonts w:cs="Arial"/>
        </w:rPr>
        <w:t>Ease Case Study.)</w:t>
      </w:r>
    </w:p>
    <w:p w14:paraId="11A6102E" w14:textId="6A05DC8B" w:rsidR="009C67F6" w:rsidRPr="00C8336C" w:rsidRDefault="00000000" w:rsidP="000050E5">
      <w:pPr>
        <w:pStyle w:val="ListBullet"/>
        <w:numPr>
          <w:ilvl w:val="0"/>
          <w:numId w:val="10"/>
        </w:numPr>
        <w:spacing w:before="240" w:line="360" w:lineRule="auto"/>
        <w:rPr>
          <w:rFonts w:cs="Arial"/>
        </w:rPr>
      </w:pPr>
      <w:r w:rsidRPr="00C8336C">
        <w:rPr>
          <w:rFonts w:cs="Arial"/>
        </w:rPr>
        <w:t>File Format: Submit as PDF or Word file</w:t>
      </w:r>
    </w:p>
    <w:p w14:paraId="2AC76FFB" w14:textId="31121A1F" w:rsidR="009C67F6" w:rsidRPr="00C8336C" w:rsidRDefault="00000000" w:rsidP="000050E5">
      <w:pPr>
        <w:pStyle w:val="ListBullet"/>
        <w:numPr>
          <w:ilvl w:val="0"/>
          <w:numId w:val="10"/>
        </w:numPr>
        <w:spacing w:before="240" w:line="360" w:lineRule="auto"/>
        <w:rPr>
          <w:rFonts w:cs="Arial"/>
        </w:rPr>
      </w:pPr>
      <w:r w:rsidRPr="00C8336C">
        <w:rPr>
          <w:rFonts w:cs="Arial"/>
        </w:rPr>
        <w:t>Page Limit: 4–5 pages, including the title and references.</w:t>
      </w:r>
    </w:p>
    <w:p w14:paraId="401FBDA9" w14:textId="77777777" w:rsidR="009C67F6" w:rsidRPr="00C8336C" w:rsidRDefault="00000000" w:rsidP="000050E5">
      <w:pPr>
        <w:spacing w:before="240" w:line="360" w:lineRule="auto"/>
        <w:rPr>
          <w:rFonts w:cs="Arial"/>
        </w:rPr>
      </w:pPr>
      <w:r w:rsidRPr="00C8336C">
        <w:rPr>
          <w:rFonts w:cs="Arial"/>
          <w:b/>
          <w:color w:val="003366"/>
        </w:rPr>
        <w:br/>
        <w:t>2. Answer Requirements</w:t>
      </w:r>
    </w:p>
    <w:p w14:paraId="1CBBCF31" w14:textId="7679D058" w:rsidR="009C67F6" w:rsidRPr="00C8336C" w:rsidRDefault="00000000" w:rsidP="000050E5">
      <w:pPr>
        <w:pStyle w:val="ListBullet"/>
        <w:numPr>
          <w:ilvl w:val="0"/>
          <w:numId w:val="11"/>
        </w:numPr>
        <w:spacing w:before="240" w:line="360" w:lineRule="auto"/>
        <w:rPr>
          <w:rFonts w:cs="Arial"/>
        </w:rPr>
      </w:pPr>
      <w:r w:rsidRPr="00C8336C">
        <w:rPr>
          <w:rFonts w:cs="Arial"/>
        </w:rPr>
        <w:t>Word Count: Each answer should be</w:t>
      </w:r>
      <w:r w:rsidR="003239B8" w:rsidRPr="00C8336C">
        <w:rPr>
          <w:rFonts w:cs="Arial"/>
        </w:rPr>
        <w:t xml:space="preserve"> within</w:t>
      </w:r>
      <w:r w:rsidRPr="00C8336C">
        <w:rPr>
          <w:rFonts w:cs="Arial"/>
        </w:rPr>
        <w:t xml:space="preserve"> 100–150 words; </w:t>
      </w:r>
      <w:r w:rsidR="003239B8" w:rsidRPr="00C8336C">
        <w:rPr>
          <w:rFonts w:cs="Arial"/>
        </w:rPr>
        <w:t>Maximum</w:t>
      </w:r>
      <w:r w:rsidRPr="00C8336C">
        <w:rPr>
          <w:rFonts w:cs="Arial"/>
        </w:rPr>
        <w:t xml:space="preserve"> 800–1,200 words.</w:t>
      </w:r>
    </w:p>
    <w:p w14:paraId="6C08599F" w14:textId="77D506C8" w:rsidR="009C67F6" w:rsidRPr="00C8336C" w:rsidRDefault="00000000" w:rsidP="000050E5">
      <w:pPr>
        <w:pStyle w:val="ListBullet"/>
        <w:numPr>
          <w:ilvl w:val="0"/>
          <w:numId w:val="11"/>
        </w:numPr>
        <w:spacing w:before="240" w:line="360" w:lineRule="auto"/>
        <w:rPr>
          <w:rFonts w:cs="Arial"/>
        </w:rPr>
      </w:pPr>
      <w:r w:rsidRPr="00C8336C">
        <w:rPr>
          <w:rFonts w:cs="Arial"/>
        </w:rPr>
        <w:t>Clarity: Write concise, structured answers with key points.</w:t>
      </w:r>
    </w:p>
    <w:p w14:paraId="17632C44" w14:textId="30A59388" w:rsidR="009C67F6" w:rsidRPr="00C8336C" w:rsidRDefault="00000000" w:rsidP="000050E5">
      <w:pPr>
        <w:pStyle w:val="ListBullet"/>
        <w:numPr>
          <w:ilvl w:val="0"/>
          <w:numId w:val="11"/>
        </w:numPr>
        <w:spacing w:before="240" w:line="360" w:lineRule="auto"/>
        <w:rPr>
          <w:rFonts w:cs="Arial"/>
        </w:rPr>
      </w:pPr>
      <w:r w:rsidRPr="00C8336C">
        <w:rPr>
          <w:rFonts w:cs="Arial"/>
        </w:rPr>
        <w:t>Tone: Use formal, professional language.</w:t>
      </w:r>
    </w:p>
    <w:p w14:paraId="52A5D7C9" w14:textId="77777777" w:rsidR="009C67F6" w:rsidRPr="00C8336C" w:rsidRDefault="00000000" w:rsidP="000050E5">
      <w:pPr>
        <w:spacing w:before="240" w:line="360" w:lineRule="auto"/>
        <w:rPr>
          <w:rFonts w:cs="Arial"/>
        </w:rPr>
      </w:pPr>
      <w:r w:rsidRPr="00C8336C">
        <w:rPr>
          <w:rFonts w:cs="Arial"/>
          <w:b/>
          <w:color w:val="003366"/>
        </w:rPr>
        <w:br/>
        <w:t>3. Content Rules</w:t>
      </w:r>
    </w:p>
    <w:p w14:paraId="3F5424DE" w14:textId="7FE84E46" w:rsidR="009C67F6" w:rsidRPr="00C8336C" w:rsidRDefault="00000000" w:rsidP="000050E5">
      <w:pPr>
        <w:pStyle w:val="ListBullet"/>
        <w:numPr>
          <w:ilvl w:val="0"/>
          <w:numId w:val="12"/>
        </w:numPr>
        <w:spacing w:before="240" w:line="360" w:lineRule="auto"/>
        <w:rPr>
          <w:rFonts w:cs="Arial"/>
        </w:rPr>
      </w:pPr>
      <w:r w:rsidRPr="00C8336C">
        <w:rPr>
          <w:rFonts w:cs="Arial"/>
        </w:rPr>
        <w:t>Answer all questions thoroughly, referencing case study concepts.</w:t>
      </w:r>
    </w:p>
    <w:p w14:paraId="1A17333D" w14:textId="0E84B30E" w:rsidR="009C67F6" w:rsidRPr="00C8336C" w:rsidRDefault="00000000" w:rsidP="000050E5">
      <w:pPr>
        <w:pStyle w:val="ListBullet"/>
        <w:numPr>
          <w:ilvl w:val="0"/>
          <w:numId w:val="12"/>
        </w:numPr>
        <w:spacing w:before="240" w:line="360" w:lineRule="auto"/>
        <w:rPr>
          <w:rFonts w:cs="Arial"/>
        </w:rPr>
      </w:pPr>
      <w:r w:rsidRPr="00C8336C">
        <w:rPr>
          <w:rFonts w:cs="Arial"/>
        </w:rPr>
        <w:lastRenderedPageBreak/>
        <w:t>Use examples where possible (e.g., risk assessment techniques).</w:t>
      </w:r>
    </w:p>
    <w:p w14:paraId="071575CB" w14:textId="0E559F26" w:rsidR="009C67F6" w:rsidRPr="00C8336C" w:rsidRDefault="00000000" w:rsidP="000050E5">
      <w:pPr>
        <w:pStyle w:val="ListBullet"/>
        <w:numPr>
          <w:ilvl w:val="0"/>
          <w:numId w:val="12"/>
        </w:numPr>
        <w:spacing w:before="240" w:line="360" w:lineRule="auto"/>
        <w:rPr>
          <w:rFonts w:cs="Arial"/>
        </w:rPr>
      </w:pPr>
      <w:r w:rsidRPr="00C8336C">
        <w:rPr>
          <w:rFonts w:cs="Arial"/>
        </w:rPr>
        <w:t>Break complex answers into bullet points or lists.</w:t>
      </w:r>
    </w:p>
    <w:p w14:paraId="5D549CEC" w14:textId="77777777" w:rsidR="009C67F6" w:rsidRPr="00C8336C" w:rsidRDefault="00000000" w:rsidP="000050E5">
      <w:pPr>
        <w:spacing w:before="240" w:line="360" w:lineRule="auto"/>
        <w:rPr>
          <w:rFonts w:cs="Arial"/>
        </w:rPr>
      </w:pPr>
      <w:r w:rsidRPr="00C8336C">
        <w:rPr>
          <w:rFonts w:cs="Arial"/>
          <w:b/>
          <w:color w:val="003366"/>
        </w:rPr>
        <w:br/>
        <w:t>4. Plagiarism Policy</w:t>
      </w:r>
    </w:p>
    <w:p w14:paraId="12150213" w14:textId="77B7EEA9" w:rsidR="009C67F6" w:rsidRPr="00C8336C" w:rsidRDefault="00000000" w:rsidP="000050E5">
      <w:pPr>
        <w:pStyle w:val="ListBullet"/>
        <w:numPr>
          <w:ilvl w:val="0"/>
          <w:numId w:val="13"/>
        </w:numPr>
        <w:spacing w:before="240" w:line="360" w:lineRule="auto"/>
        <w:rPr>
          <w:rFonts w:cs="Arial"/>
        </w:rPr>
      </w:pPr>
      <w:r w:rsidRPr="00C8336C">
        <w:rPr>
          <w:rFonts w:cs="Arial"/>
        </w:rPr>
        <w:t>Submit original work; no copy-pasting.</w:t>
      </w:r>
    </w:p>
    <w:p w14:paraId="4AFD3B70" w14:textId="0450E69B" w:rsidR="009C67F6" w:rsidRPr="00C8336C" w:rsidRDefault="00000000" w:rsidP="000050E5">
      <w:pPr>
        <w:pStyle w:val="ListBullet"/>
        <w:numPr>
          <w:ilvl w:val="0"/>
          <w:numId w:val="13"/>
        </w:numPr>
        <w:spacing w:before="240" w:line="360" w:lineRule="auto"/>
        <w:rPr>
          <w:rFonts w:cs="Arial"/>
        </w:rPr>
      </w:pPr>
      <w:r w:rsidRPr="00C8336C">
        <w:rPr>
          <w:rFonts w:cs="Arial"/>
        </w:rPr>
        <w:t>Cite external material in a consistent format (e.g., APA, MLA).</w:t>
      </w:r>
    </w:p>
    <w:p w14:paraId="6FDE1BCA" w14:textId="77777777" w:rsidR="009C67F6" w:rsidRPr="00C8336C" w:rsidRDefault="00000000" w:rsidP="000050E5">
      <w:pPr>
        <w:spacing w:before="240" w:line="360" w:lineRule="auto"/>
        <w:rPr>
          <w:rFonts w:cs="Arial"/>
        </w:rPr>
      </w:pPr>
      <w:r w:rsidRPr="00C8336C">
        <w:rPr>
          <w:rFonts w:cs="Arial"/>
          <w:b/>
          <w:color w:val="003366"/>
        </w:rPr>
        <w:br/>
        <w:t>5. Evaluation Criteria</w:t>
      </w:r>
    </w:p>
    <w:p w14:paraId="36DD0800" w14:textId="04BE33ED" w:rsidR="009C67F6" w:rsidRPr="00C8336C" w:rsidRDefault="00000000" w:rsidP="000050E5">
      <w:pPr>
        <w:pStyle w:val="ListBullet"/>
        <w:numPr>
          <w:ilvl w:val="0"/>
          <w:numId w:val="14"/>
        </w:numPr>
        <w:spacing w:before="240" w:line="360" w:lineRule="auto"/>
        <w:rPr>
          <w:rFonts w:cs="Arial"/>
        </w:rPr>
      </w:pPr>
      <w:r w:rsidRPr="00C8336C">
        <w:rPr>
          <w:rFonts w:cs="Arial"/>
        </w:rPr>
        <w:t>Understanding: Clear grasp of business analysis principles.</w:t>
      </w:r>
    </w:p>
    <w:p w14:paraId="5888A5F7" w14:textId="6B3BC5CF" w:rsidR="009C67F6" w:rsidRPr="00C8336C" w:rsidRDefault="00000000" w:rsidP="000050E5">
      <w:pPr>
        <w:pStyle w:val="ListBullet"/>
        <w:numPr>
          <w:ilvl w:val="0"/>
          <w:numId w:val="14"/>
        </w:numPr>
        <w:spacing w:before="240" w:line="360" w:lineRule="auto"/>
        <w:rPr>
          <w:rFonts w:cs="Arial"/>
        </w:rPr>
      </w:pPr>
      <w:r w:rsidRPr="00C8336C">
        <w:rPr>
          <w:rFonts w:cs="Arial"/>
        </w:rPr>
        <w:t>Application: Effective use of concepts like cost-benefit analysis and</w:t>
      </w:r>
      <w:r w:rsidR="003239B8" w:rsidRPr="00C8336C">
        <w:rPr>
          <w:rFonts w:cs="Arial"/>
        </w:rPr>
        <w:t xml:space="preserve"> </w:t>
      </w:r>
      <w:r w:rsidRPr="00C8336C">
        <w:rPr>
          <w:rFonts w:cs="Arial"/>
        </w:rPr>
        <w:t>Agile/Waterfall.</w:t>
      </w:r>
    </w:p>
    <w:p w14:paraId="0D53D6E4" w14:textId="68FCF292" w:rsidR="009C67F6" w:rsidRPr="00C8336C" w:rsidRDefault="00000000" w:rsidP="000050E5">
      <w:pPr>
        <w:pStyle w:val="ListBullet"/>
        <w:numPr>
          <w:ilvl w:val="0"/>
          <w:numId w:val="14"/>
        </w:numPr>
        <w:spacing w:before="240" w:line="360" w:lineRule="auto"/>
        <w:rPr>
          <w:rFonts w:cs="Arial"/>
        </w:rPr>
      </w:pPr>
      <w:r w:rsidRPr="00C8336C">
        <w:rPr>
          <w:rFonts w:cs="Arial"/>
        </w:rPr>
        <w:t>Clarity: Logical, well-structured responses.</w:t>
      </w:r>
    </w:p>
    <w:p w14:paraId="64679A5B" w14:textId="5D46D3E5" w:rsidR="009C67F6" w:rsidRPr="00C8336C" w:rsidRDefault="00000000" w:rsidP="000050E5">
      <w:pPr>
        <w:pStyle w:val="ListBullet"/>
        <w:numPr>
          <w:ilvl w:val="0"/>
          <w:numId w:val="14"/>
        </w:numPr>
        <w:spacing w:before="240" w:line="360" w:lineRule="auto"/>
        <w:rPr>
          <w:rFonts w:cs="Arial"/>
        </w:rPr>
      </w:pPr>
      <w:r w:rsidRPr="00C8336C">
        <w:rPr>
          <w:rFonts w:cs="Arial"/>
        </w:rPr>
        <w:t>Creativity: Innovative problem-solving and examples.</w:t>
      </w:r>
    </w:p>
    <w:p w14:paraId="7599715E" w14:textId="71DDCD14" w:rsidR="009C67F6" w:rsidRPr="00C8336C" w:rsidRDefault="00000000" w:rsidP="000050E5">
      <w:pPr>
        <w:pStyle w:val="ListBullet"/>
        <w:numPr>
          <w:ilvl w:val="0"/>
          <w:numId w:val="14"/>
        </w:numPr>
        <w:spacing w:before="240" w:line="360" w:lineRule="auto"/>
        <w:rPr>
          <w:rFonts w:cs="Arial"/>
        </w:rPr>
      </w:pPr>
      <w:r w:rsidRPr="00C8336C">
        <w:rPr>
          <w:rFonts w:cs="Arial"/>
        </w:rPr>
        <w:t>Completeness: Answer all questions within the word limit.</w:t>
      </w:r>
    </w:p>
    <w:p w14:paraId="1A9F1AF6" w14:textId="77777777" w:rsidR="009C67F6" w:rsidRPr="00C8336C" w:rsidRDefault="00000000" w:rsidP="000050E5">
      <w:pPr>
        <w:spacing w:before="240" w:line="360" w:lineRule="auto"/>
        <w:rPr>
          <w:rFonts w:cs="Arial"/>
        </w:rPr>
      </w:pPr>
      <w:r w:rsidRPr="00C8336C">
        <w:rPr>
          <w:rFonts w:cs="Arial"/>
          <w:b/>
          <w:color w:val="003366"/>
        </w:rPr>
        <w:br/>
        <w:t>6. Deadlines and Late Submissions</w:t>
      </w:r>
    </w:p>
    <w:p w14:paraId="64DA13ED" w14:textId="4F3CAA57" w:rsidR="009C67F6" w:rsidRPr="00C8336C" w:rsidRDefault="00000000" w:rsidP="000050E5">
      <w:pPr>
        <w:pStyle w:val="ListBullet"/>
        <w:numPr>
          <w:ilvl w:val="0"/>
          <w:numId w:val="15"/>
        </w:numPr>
        <w:spacing w:before="240" w:line="360" w:lineRule="auto"/>
        <w:rPr>
          <w:rFonts w:cs="Arial"/>
        </w:rPr>
      </w:pPr>
      <w:r w:rsidRPr="00C8336C">
        <w:rPr>
          <w:rFonts w:cs="Arial"/>
        </w:rPr>
        <w:t>Deadline: Submit on time; trainees who fail to submit the project will miss the “Certificate of Excellence”</w:t>
      </w:r>
    </w:p>
    <w:p w14:paraId="1D3B4CA8" w14:textId="77777777" w:rsidR="009C67F6" w:rsidRPr="00C8336C" w:rsidRDefault="00000000" w:rsidP="000050E5">
      <w:pPr>
        <w:spacing w:before="240" w:line="360" w:lineRule="auto"/>
        <w:rPr>
          <w:rFonts w:cs="Arial"/>
        </w:rPr>
      </w:pPr>
      <w:r w:rsidRPr="00C8336C">
        <w:rPr>
          <w:rFonts w:cs="Arial"/>
          <w:b/>
          <w:color w:val="003366"/>
        </w:rPr>
        <w:br/>
        <w:t>7. Additional Resources</w:t>
      </w:r>
    </w:p>
    <w:p w14:paraId="06F88F8B" w14:textId="234941D8" w:rsidR="009C67F6" w:rsidRPr="00C8336C" w:rsidRDefault="00000000" w:rsidP="000050E5">
      <w:pPr>
        <w:pStyle w:val="ListBullet"/>
        <w:numPr>
          <w:ilvl w:val="0"/>
          <w:numId w:val="15"/>
        </w:numPr>
        <w:spacing w:before="240" w:line="360" w:lineRule="auto"/>
        <w:rPr>
          <w:rFonts w:cs="Arial"/>
        </w:rPr>
      </w:pPr>
      <w:r w:rsidRPr="00C8336C">
        <w:rPr>
          <w:rFonts w:cs="Arial"/>
        </w:rPr>
        <w:t>Refer to lecture notes and recommended readings.</w:t>
      </w:r>
    </w:p>
    <w:p w14:paraId="08A7780E" w14:textId="6E4D071D" w:rsidR="003E63EE" w:rsidRPr="00C8336C" w:rsidRDefault="00000000" w:rsidP="000050E5">
      <w:pPr>
        <w:pStyle w:val="ListBullet"/>
        <w:numPr>
          <w:ilvl w:val="0"/>
          <w:numId w:val="15"/>
        </w:numPr>
        <w:spacing w:before="240" w:line="360" w:lineRule="auto"/>
        <w:rPr>
          <w:rFonts w:cs="Arial"/>
        </w:rPr>
      </w:pPr>
      <w:r w:rsidRPr="00C8336C">
        <w:rPr>
          <w:rFonts w:cs="Arial"/>
        </w:rPr>
        <w:t>Contact the instructor or peers for clarifications before the deadline.</w:t>
      </w:r>
    </w:p>
    <w:p w14:paraId="27AB6F2A" w14:textId="77777777" w:rsidR="00FC1CA7" w:rsidRPr="00C8336C" w:rsidRDefault="00FC1CA7" w:rsidP="00FC1CA7">
      <w:pPr>
        <w:spacing w:line="360" w:lineRule="auto"/>
        <w:rPr>
          <w:rFonts w:cs="Arial"/>
        </w:rPr>
      </w:pPr>
    </w:p>
    <w:p w14:paraId="4BD75961" w14:textId="77777777" w:rsidR="00FC1CA7" w:rsidRPr="00C8336C" w:rsidRDefault="00FC1CA7" w:rsidP="00FC1CA7">
      <w:pPr>
        <w:spacing w:line="360" w:lineRule="auto"/>
        <w:rPr>
          <w:rFonts w:cs="Arial"/>
        </w:rPr>
      </w:pPr>
    </w:p>
    <w:p w14:paraId="76B20F96" w14:textId="77777777" w:rsidR="00FC1CA7" w:rsidRPr="00C8336C" w:rsidRDefault="00FC1CA7" w:rsidP="00FC1CA7">
      <w:pPr>
        <w:spacing w:line="360" w:lineRule="auto"/>
        <w:rPr>
          <w:rFonts w:cs="Arial"/>
        </w:rPr>
      </w:pPr>
    </w:p>
    <w:p w14:paraId="15F62A65" w14:textId="1F8CC6C4" w:rsidR="00EF2E5A" w:rsidRPr="00C8336C" w:rsidRDefault="00EF2E5A" w:rsidP="00FC1CA7">
      <w:pPr>
        <w:spacing w:line="360" w:lineRule="auto"/>
        <w:rPr>
          <w:rFonts w:cs="Arial"/>
        </w:rPr>
      </w:pPr>
      <w:r w:rsidRPr="00C8336C">
        <w:rPr>
          <w:rFonts w:cs="Arial"/>
          <w:b/>
          <w:color w:val="1A6B3B"/>
          <w:sz w:val="15"/>
        </w:rPr>
        <w:lastRenderedPageBreak/>
        <w:t xml:space="preserve">SECTION </w:t>
      </w:r>
      <w:r w:rsidRPr="00C8336C">
        <w:rPr>
          <w:rFonts w:cs="Arial"/>
          <w:b/>
          <w:color w:val="1A6B3B"/>
          <w:spacing w:val="-10"/>
          <w:sz w:val="15"/>
        </w:rPr>
        <w:t>1</w:t>
      </w:r>
    </w:p>
    <w:p w14:paraId="561A6AB4" w14:textId="42273EE2" w:rsidR="00B450B8" w:rsidRPr="00C8336C" w:rsidRDefault="00B450B8" w:rsidP="00B450B8">
      <w:pPr>
        <w:pStyle w:val="Heading1"/>
        <w:pBdr>
          <w:bottom w:val="single" w:sz="6" w:space="1" w:color="008A42"/>
        </w:pBdr>
        <w:rPr>
          <w:rFonts w:ascii="Arial" w:hAnsi="Arial" w:cs="Arial"/>
        </w:rPr>
      </w:pPr>
      <w:r w:rsidRPr="00C8336C">
        <w:rPr>
          <w:rFonts w:ascii="Arial" w:hAnsi="Arial" w:cs="Arial"/>
          <w:color w:val="1A2A49"/>
          <w:spacing w:val="-2"/>
        </w:rPr>
        <w:t>Introduction</w:t>
      </w:r>
    </w:p>
    <w:p w14:paraId="68A51279" w14:textId="5017F538" w:rsidR="00B450B8" w:rsidRPr="00C8336C" w:rsidRDefault="00B450B8" w:rsidP="00FC1CA7">
      <w:pPr>
        <w:pStyle w:val="NormalWeb"/>
        <w:spacing w:line="276" w:lineRule="auto"/>
        <w:rPr>
          <w:rFonts w:ascii="Arial" w:hAnsi="Arial" w:cs="Arial"/>
        </w:rPr>
      </w:pPr>
      <w:r w:rsidRPr="00C8336C">
        <w:rPr>
          <w:rFonts w:ascii="Arial" w:hAnsi="Arial" w:cs="Arial"/>
        </w:rPr>
        <w:t>This report presents an analysis of sales and customer behaviour for Green Cart Ltd., an e-commerce company specialising in eco-friendly products. The dataset used includes sales transactions, product details, and customer information, which were merged to provide a comprehensive view of business performance.The purpose of this report is to examine revenue trends, customer purchasing behaviour, and delivery performance, and to generate insights that support data-driven decision-making for the company’s Q2 performance review.</w:t>
      </w:r>
    </w:p>
    <w:p w14:paraId="44817A01" w14:textId="77777777" w:rsidR="00B450B8" w:rsidRPr="00C8336C" w:rsidRDefault="00B450B8" w:rsidP="00B02704">
      <w:pPr>
        <w:spacing w:line="240" w:lineRule="auto"/>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2</w:t>
      </w:r>
    </w:p>
    <w:p w14:paraId="14457074" w14:textId="6C02211E" w:rsidR="00B02704" w:rsidRPr="00C8336C" w:rsidRDefault="00B02704" w:rsidP="00B02704">
      <w:pPr>
        <w:pStyle w:val="NormalWeb"/>
        <w:rPr>
          <w:rFonts w:ascii="Arial" w:hAnsi="Arial" w:cs="Arial"/>
          <w:b/>
          <w:bCs/>
        </w:rPr>
      </w:pPr>
      <w:r w:rsidRPr="00C8336C">
        <w:rPr>
          <w:rFonts w:ascii="Arial" w:hAnsi="Arial" w:cs="Arial"/>
          <w:b/>
          <w:bCs/>
        </w:rPr>
        <w:t xml:space="preserve">Data Cleaning Summary </w:t>
      </w:r>
    </w:p>
    <w:p w14:paraId="3F283248" w14:textId="77777777" w:rsidR="00B02704" w:rsidRPr="00C8336C" w:rsidRDefault="00B02704" w:rsidP="00FC1CA7">
      <w:pPr>
        <w:spacing w:before="82"/>
        <w:rPr>
          <w:rFonts w:cs="Arial"/>
          <w:b/>
          <w:color w:val="1A6B3B"/>
          <w:sz w:val="15"/>
        </w:rPr>
      </w:pPr>
      <w:r w:rsidRPr="00C8336C">
        <w:rPr>
          <w:rFonts w:cs="Arial"/>
        </w:rPr>
        <w:t xml:space="preserve">Data cleaning involved removing duplicate records using </w:t>
      </w:r>
      <w:proofErr w:type="spellStart"/>
      <w:r w:rsidRPr="00C8336C">
        <w:rPr>
          <w:rStyle w:val="HTMLCode"/>
          <w:rFonts w:ascii="Arial" w:eastAsiaTheme="minorEastAsia" w:hAnsi="Arial" w:cs="Arial"/>
        </w:rPr>
        <w:t>order_id</w:t>
      </w:r>
      <w:proofErr w:type="spellEnd"/>
      <w:r w:rsidRPr="00C8336C">
        <w:rPr>
          <w:rFonts w:cs="Arial"/>
        </w:rPr>
        <w:t xml:space="preserve"> to ensure accurate transaction counts. Missing values were handled appropriately: key identifiers like </w:t>
      </w:r>
      <w:proofErr w:type="spellStart"/>
      <w:r w:rsidRPr="00C8336C">
        <w:rPr>
          <w:rStyle w:val="HTMLCode"/>
          <w:rFonts w:ascii="Arial" w:eastAsiaTheme="minorEastAsia" w:hAnsi="Arial" w:cs="Arial"/>
        </w:rPr>
        <w:t>customer_id</w:t>
      </w:r>
      <w:proofErr w:type="spellEnd"/>
      <w:r w:rsidRPr="00C8336C">
        <w:rPr>
          <w:rFonts w:cs="Arial"/>
        </w:rPr>
        <w:t xml:space="preserve"> </w:t>
      </w:r>
      <w:proofErr w:type="gramStart"/>
      <w:r w:rsidRPr="00C8336C">
        <w:rPr>
          <w:rFonts w:cs="Arial"/>
        </w:rPr>
        <w:t>were</w:t>
      </w:r>
      <w:proofErr w:type="gramEnd"/>
      <w:r w:rsidRPr="00C8336C">
        <w:rPr>
          <w:rFonts w:cs="Arial"/>
        </w:rPr>
        <w:t xml:space="preserve"> removed if missing, numerical fields were imputed using median values, and categorical fields (e.g., </w:t>
      </w:r>
      <w:proofErr w:type="spellStart"/>
      <w:r w:rsidRPr="00C8336C">
        <w:rPr>
          <w:rFonts w:cs="Arial"/>
        </w:rPr>
        <w:t>delivery_status</w:t>
      </w:r>
      <w:proofErr w:type="spellEnd"/>
      <w:r w:rsidRPr="00C8336C">
        <w:rPr>
          <w:rFonts w:cs="Arial"/>
        </w:rPr>
        <w:t xml:space="preserve">, </w:t>
      </w:r>
      <w:proofErr w:type="spellStart"/>
      <w:r w:rsidRPr="00C8336C">
        <w:rPr>
          <w:rFonts w:cs="Arial"/>
        </w:rPr>
        <w:t>payment_method</w:t>
      </w:r>
      <w:proofErr w:type="spellEnd"/>
      <w:r w:rsidRPr="00C8336C">
        <w:rPr>
          <w:rFonts w:cs="Arial"/>
        </w:rPr>
        <w:t xml:space="preserve">) were filled with “Unknown,” while missing discounts (517) were set to 0. In addition, inconsistent labels in variables such as </w:t>
      </w:r>
      <w:proofErr w:type="spellStart"/>
      <w:r w:rsidRPr="00C8336C">
        <w:rPr>
          <w:rStyle w:val="HTMLCode"/>
          <w:rFonts w:ascii="Arial" w:eastAsiaTheme="minorEastAsia" w:hAnsi="Arial" w:cs="Arial"/>
        </w:rPr>
        <w:t>delivery_status</w:t>
      </w:r>
      <w:proofErr w:type="spellEnd"/>
      <w:r w:rsidRPr="00C8336C">
        <w:rPr>
          <w:rFonts w:cs="Arial"/>
        </w:rPr>
        <w:t xml:space="preserve"> and </w:t>
      </w:r>
      <w:proofErr w:type="spellStart"/>
      <w:r w:rsidRPr="00C8336C">
        <w:rPr>
          <w:rStyle w:val="HTMLCode"/>
          <w:rFonts w:ascii="Arial" w:eastAsiaTheme="minorEastAsia" w:hAnsi="Arial" w:cs="Arial"/>
        </w:rPr>
        <w:t>loyalty_tier</w:t>
      </w:r>
      <w:proofErr w:type="spellEnd"/>
      <w:r w:rsidRPr="00C8336C">
        <w:rPr>
          <w:rFonts w:cs="Arial"/>
        </w:rPr>
        <w:t xml:space="preserve"> were </w:t>
      </w:r>
      <w:proofErr w:type="spellStart"/>
      <w:r w:rsidRPr="00C8336C">
        <w:rPr>
          <w:rFonts w:cs="Arial"/>
        </w:rPr>
        <w:t>standardised</w:t>
      </w:r>
      <w:proofErr w:type="spellEnd"/>
      <w:r w:rsidRPr="00C8336C">
        <w:rPr>
          <w:rFonts w:cs="Arial"/>
        </w:rPr>
        <w:t xml:space="preserve"> to ensure consistency and reliable analysis.</w:t>
      </w:r>
    </w:p>
    <w:p w14:paraId="18BDA9CF" w14:textId="77777777" w:rsidR="00B02704" w:rsidRPr="00C8336C" w:rsidRDefault="00B02704" w:rsidP="00B02704">
      <w:pPr>
        <w:rPr>
          <w:rFonts w:cs="Arial"/>
          <w:b/>
          <w:sz w:val="15"/>
        </w:rPr>
      </w:pPr>
    </w:p>
    <w:p w14:paraId="34922E3A" w14:textId="77777777" w:rsidR="00B02704" w:rsidRPr="00C8336C" w:rsidRDefault="00B02704" w:rsidP="00B02704">
      <w:pPr>
        <w:pBdr>
          <w:bottom w:val="single" w:sz="18" w:space="1" w:color="008A42"/>
        </w:pBdr>
        <w:jc w:val="both"/>
        <w:rPr>
          <w:rFonts w:cs="Arial"/>
          <w:b/>
          <w:sz w:val="15"/>
        </w:rPr>
      </w:pPr>
      <w:r w:rsidRPr="00C8336C">
        <w:rPr>
          <w:rFonts w:cs="Arial"/>
          <w:b/>
          <w:color w:val="1A6B3B"/>
          <w:sz w:val="15"/>
        </w:rPr>
        <w:t xml:space="preserve">SECTION </w:t>
      </w:r>
      <w:r w:rsidRPr="00C8336C">
        <w:rPr>
          <w:rFonts w:cs="Arial"/>
          <w:b/>
          <w:color w:val="1A6B3B"/>
          <w:spacing w:val="-10"/>
          <w:sz w:val="15"/>
        </w:rPr>
        <w:t>3</w:t>
      </w:r>
    </w:p>
    <w:p w14:paraId="18D38257" w14:textId="77777777" w:rsidR="00B02704" w:rsidRPr="00C8336C" w:rsidRDefault="00B02704" w:rsidP="00B02704">
      <w:pPr>
        <w:rPr>
          <w:rFonts w:cs="Arial"/>
          <w:b/>
          <w:bCs/>
          <w:spacing w:val="-2"/>
        </w:rPr>
      </w:pPr>
      <w:r w:rsidRPr="00C8336C">
        <w:rPr>
          <w:rFonts w:cs="Arial"/>
          <w:b/>
          <w:bCs/>
        </w:rPr>
        <w:t xml:space="preserve">Feature Engineering </w:t>
      </w:r>
      <w:r w:rsidRPr="00C8336C">
        <w:rPr>
          <w:rFonts w:cs="Arial"/>
          <w:b/>
          <w:bCs/>
          <w:spacing w:val="-2"/>
        </w:rPr>
        <w:t>Summary</w:t>
      </w:r>
    </w:p>
    <w:p w14:paraId="53406394" w14:textId="1B750105" w:rsidR="005F7A5A" w:rsidRPr="00C8336C" w:rsidRDefault="005F7A5A" w:rsidP="005F7A5A">
      <w:pPr>
        <w:pStyle w:val="BodyText"/>
        <w:spacing w:before="151"/>
        <w:rPr>
          <w:rFonts w:cs="Arial"/>
        </w:rPr>
      </w:pPr>
      <w:r w:rsidRPr="00C8336C">
        <w:rPr>
          <w:rFonts w:cs="Arial"/>
          <w:color w:val="1A2A49"/>
        </w:rPr>
        <w:t xml:space="preserve">Six new columns were created from the merged dataset to enable richer </w:t>
      </w:r>
      <w:r w:rsidRPr="00C8336C">
        <w:rPr>
          <w:rFonts w:cs="Arial"/>
          <w:color w:val="1A2A49"/>
          <w:spacing w:val="-2"/>
        </w:rPr>
        <w:t>analysis:</w:t>
      </w:r>
    </w:p>
    <w:tbl>
      <w:tblPr>
        <w:tblW w:w="10178" w:type="dxa"/>
        <w:tblInd w:w="5" w:type="dxa"/>
        <w:tblBorders>
          <w:top w:val="single" w:sz="4" w:space="0" w:color="DDE2E9"/>
          <w:left w:val="single" w:sz="4" w:space="0" w:color="DDE2E9"/>
          <w:bottom w:val="single" w:sz="4" w:space="0" w:color="DDE2E9"/>
          <w:right w:val="single" w:sz="4" w:space="0" w:color="DDE2E9"/>
          <w:insideH w:val="single" w:sz="4" w:space="0" w:color="DDE2E9"/>
          <w:insideV w:val="single" w:sz="4" w:space="0" w:color="DDE2E9"/>
        </w:tblBorders>
        <w:tblLayout w:type="fixed"/>
        <w:tblCellMar>
          <w:left w:w="0" w:type="dxa"/>
          <w:right w:w="0" w:type="dxa"/>
        </w:tblCellMar>
        <w:tblLook w:val="01E0" w:firstRow="1" w:lastRow="1" w:firstColumn="1" w:lastColumn="1" w:noHBand="0" w:noVBand="0"/>
      </w:tblPr>
      <w:tblGrid>
        <w:gridCol w:w="2354"/>
        <w:gridCol w:w="4082"/>
        <w:gridCol w:w="3742"/>
      </w:tblGrid>
      <w:tr w:rsidR="005F7A5A" w:rsidRPr="00C8336C" w14:paraId="7376BB9C" w14:textId="77777777" w:rsidTr="005F7A5A">
        <w:trPr>
          <w:trHeight w:val="370"/>
        </w:trPr>
        <w:tc>
          <w:tcPr>
            <w:tcW w:w="2354" w:type="dxa"/>
            <w:shd w:val="clear" w:color="auto" w:fill="0C4F2A"/>
          </w:tcPr>
          <w:p w14:paraId="6838FE3A" w14:textId="77777777" w:rsidR="005F7A5A" w:rsidRPr="00C8336C" w:rsidRDefault="005F7A5A" w:rsidP="00924FC4">
            <w:pPr>
              <w:pStyle w:val="TableParagraph"/>
              <w:ind w:left="7" w:right="2"/>
              <w:rPr>
                <w:rFonts w:ascii="Arial" w:hAnsi="Arial" w:cs="Arial"/>
                <w:b/>
                <w:sz w:val="17"/>
              </w:rPr>
            </w:pPr>
            <w:r w:rsidRPr="00C8336C">
              <w:rPr>
                <w:rFonts w:ascii="Arial" w:hAnsi="Arial" w:cs="Arial"/>
                <w:b/>
                <w:color w:val="FFFFFF"/>
                <w:spacing w:val="-2"/>
                <w:sz w:val="17"/>
              </w:rPr>
              <w:t>Feature</w:t>
            </w:r>
          </w:p>
        </w:tc>
        <w:tc>
          <w:tcPr>
            <w:tcW w:w="4082" w:type="dxa"/>
            <w:shd w:val="clear" w:color="auto" w:fill="0C4F2A"/>
          </w:tcPr>
          <w:p w14:paraId="6D7DF2A0" w14:textId="77777777" w:rsidR="005F7A5A" w:rsidRPr="00C8336C" w:rsidRDefault="005F7A5A" w:rsidP="00924FC4">
            <w:pPr>
              <w:pStyle w:val="TableParagraph"/>
              <w:ind w:left="6" w:right="1"/>
              <w:rPr>
                <w:rFonts w:ascii="Arial" w:hAnsi="Arial" w:cs="Arial"/>
                <w:b/>
                <w:sz w:val="17"/>
              </w:rPr>
            </w:pPr>
            <w:r w:rsidRPr="00C8336C">
              <w:rPr>
                <w:rFonts w:ascii="Arial" w:hAnsi="Arial" w:cs="Arial"/>
                <w:b/>
                <w:color w:val="FFFFFF"/>
                <w:sz w:val="17"/>
              </w:rPr>
              <w:t xml:space="preserve">Formula / </w:t>
            </w:r>
            <w:r w:rsidRPr="00C8336C">
              <w:rPr>
                <w:rFonts w:ascii="Arial" w:hAnsi="Arial" w:cs="Arial"/>
                <w:b/>
                <w:color w:val="FFFFFF"/>
                <w:spacing w:val="-2"/>
                <w:sz w:val="17"/>
              </w:rPr>
              <w:t>Method</w:t>
            </w:r>
          </w:p>
        </w:tc>
        <w:tc>
          <w:tcPr>
            <w:tcW w:w="3742" w:type="dxa"/>
            <w:shd w:val="clear" w:color="auto" w:fill="0C4F2A"/>
          </w:tcPr>
          <w:p w14:paraId="13D1D21F" w14:textId="77777777" w:rsidR="005F7A5A" w:rsidRPr="00C8336C" w:rsidRDefault="005F7A5A" w:rsidP="00924FC4">
            <w:pPr>
              <w:pStyle w:val="TableParagraph"/>
              <w:ind w:left="5"/>
              <w:rPr>
                <w:rFonts w:ascii="Arial" w:hAnsi="Arial" w:cs="Arial"/>
                <w:b/>
                <w:sz w:val="17"/>
              </w:rPr>
            </w:pPr>
            <w:r w:rsidRPr="00C8336C">
              <w:rPr>
                <w:rFonts w:ascii="Arial" w:hAnsi="Arial" w:cs="Arial"/>
                <w:b/>
                <w:color w:val="FFFFFF"/>
                <w:spacing w:val="-2"/>
                <w:sz w:val="17"/>
              </w:rPr>
              <w:t>Purpose</w:t>
            </w:r>
          </w:p>
        </w:tc>
      </w:tr>
      <w:tr w:rsidR="005F7A5A" w:rsidRPr="00C8336C" w14:paraId="02ED584A" w14:textId="77777777" w:rsidTr="005F7A5A">
        <w:trPr>
          <w:trHeight w:val="390"/>
        </w:trPr>
        <w:tc>
          <w:tcPr>
            <w:tcW w:w="2354" w:type="dxa"/>
          </w:tcPr>
          <w:p w14:paraId="2D085366" w14:textId="77777777" w:rsidR="005F7A5A" w:rsidRPr="00C8336C" w:rsidRDefault="005F7A5A" w:rsidP="00924FC4">
            <w:pPr>
              <w:pStyle w:val="TableParagraph"/>
              <w:ind w:left="117"/>
              <w:jc w:val="left"/>
              <w:rPr>
                <w:rFonts w:ascii="Arial" w:hAnsi="Arial" w:cs="Arial"/>
                <w:sz w:val="17"/>
              </w:rPr>
            </w:pPr>
            <w:r w:rsidRPr="00C8336C">
              <w:rPr>
                <w:rFonts w:ascii="Arial" w:hAnsi="Arial" w:cs="Arial"/>
                <w:spacing w:val="-2"/>
                <w:sz w:val="17"/>
              </w:rPr>
              <w:t>revenue</w:t>
            </w:r>
          </w:p>
        </w:tc>
        <w:tc>
          <w:tcPr>
            <w:tcW w:w="4082" w:type="dxa"/>
          </w:tcPr>
          <w:p w14:paraId="3374301F" w14:textId="77777777" w:rsidR="005F7A5A" w:rsidRPr="00C8336C" w:rsidRDefault="005F7A5A" w:rsidP="00924FC4">
            <w:pPr>
              <w:pStyle w:val="TableParagraph"/>
              <w:spacing w:before="74"/>
              <w:ind w:left="6"/>
              <w:rPr>
                <w:rFonts w:ascii="Arial" w:hAnsi="Arial" w:cs="Arial"/>
                <w:sz w:val="17"/>
              </w:rPr>
            </w:pPr>
            <w:r w:rsidRPr="00C8336C">
              <w:rPr>
                <w:rFonts w:ascii="Arial" w:hAnsi="Arial" w:cs="Arial"/>
                <w:sz w:val="17"/>
              </w:rPr>
              <w:t xml:space="preserve">quantity × </w:t>
            </w:r>
            <w:proofErr w:type="spellStart"/>
            <w:r w:rsidRPr="00C8336C">
              <w:rPr>
                <w:rFonts w:ascii="Arial" w:hAnsi="Arial" w:cs="Arial"/>
                <w:sz w:val="17"/>
              </w:rPr>
              <w:t>unit_price</w:t>
            </w:r>
            <w:proofErr w:type="spellEnd"/>
            <w:r w:rsidRPr="00C8336C">
              <w:rPr>
                <w:rFonts w:ascii="Arial" w:hAnsi="Arial" w:cs="Arial"/>
                <w:sz w:val="17"/>
              </w:rPr>
              <w:t xml:space="preserve"> × (1 </w:t>
            </w:r>
            <w:r w:rsidRPr="00C8336C">
              <w:rPr>
                <w:rFonts w:ascii="Arial" w:hAnsi="Arial" w:cs="Arial"/>
                <w:sz w:val="17"/>
              </w:rPr>
              <w:t></w:t>
            </w:r>
            <w:r w:rsidRPr="00C8336C">
              <w:rPr>
                <w:rFonts w:ascii="Arial" w:hAnsi="Arial" w:cs="Arial"/>
                <w:spacing w:val="4"/>
                <w:sz w:val="17"/>
              </w:rPr>
              <w:t xml:space="preserve"> </w:t>
            </w:r>
            <w:proofErr w:type="spellStart"/>
            <w:r w:rsidRPr="00C8336C">
              <w:rPr>
                <w:rFonts w:ascii="Arial" w:hAnsi="Arial" w:cs="Arial"/>
                <w:spacing w:val="-2"/>
                <w:sz w:val="17"/>
              </w:rPr>
              <w:t>discount_applied</w:t>
            </w:r>
            <w:proofErr w:type="spellEnd"/>
            <w:r w:rsidRPr="00C8336C">
              <w:rPr>
                <w:rFonts w:ascii="Arial" w:hAnsi="Arial" w:cs="Arial"/>
                <w:spacing w:val="-2"/>
                <w:sz w:val="17"/>
              </w:rPr>
              <w:t>)</w:t>
            </w:r>
          </w:p>
        </w:tc>
        <w:tc>
          <w:tcPr>
            <w:tcW w:w="3742" w:type="dxa"/>
          </w:tcPr>
          <w:p w14:paraId="0B66D45B"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Actual revenue after </w:t>
            </w:r>
            <w:r w:rsidRPr="00C8336C">
              <w:rPr>
                <w:rFonts w:ascii="Arial" w:hAnsi="Arial" w:cs="Arial"/>
                <w:spacing w:val="-2"/>
                <w:sz w:val="17"/>
              </w:rPr>
              <w:t>discount</w:t>
            </w:r>
          </w:p>
        </w:tc>
      </w:tr>
      <w:tr w:rsidR="005F7A5A" w:rsidRPr="00C8336C" w14:paraId="2DC192C6" w14:textId="77777777" w:rsidTr="005F7A5A">
        <w:trPr>
          <w:trHeight w:val="390"/>
        </w:trPr>
        <w:tc>
          <w:tcPr>
            <w:tcW w:w="2354" w:type="dxa"/>
            <w:shd w:val="clear" w:color="auto" w:fill="F4F6F9"/>
          </w:tcPr>
          <w:p w14:paraId="6660CF52" w14:textId="77777777" w:rsidR="005F7A5A" w:rsidRPr="00C8336C" w:rsidRDefault="005F7A5A" w:rsidP="00924FC4">
            <w:pPr>
              <w:pStyle w:val="TableParagraph"/>
              <w:ind w:left="117"/>
              <w:jc w:val="left"/>
              <w:rPr>
                <w:rFonts w:ascii="Arial" w:hAnsi="Arial" w:cs="Arial"/>
                <w:sz w:val="17"/>
              </w:rPr>
            </w:pPr>
            <w:proofErr w:type="spellStart"/>
            <w:r w:rsidRPr="00C8336C">
              <w:rPr>
                <w:rFonts w:ascii="Arial" w:hAnsi="Arial" w:cs="Arial"/>
                <w:spacing w:val="-2"/>
                <w:sz w:val="17"/>
              </w:rPr>
              <w:t>order_week</w:t>
            </w:r>
            <w:proofErr w:type="spellEnd"/>
          </w:p>
        </w:tc>
        <w:tc>
          <w:tcPr>
            <w:tcW w:w="4082" w:type="dxa"/>
            <w:shd w:val="clear" w:color="auto" w:fill="F4F6F9"/>
          </w:tcPr>
          <w:p w14:paraId="2AFE5EB9" w14:textId="77777777" w:rsidR="005F7A5A" w:rsidRPr="00C8336C" w:rsidRDefault="005F7A5A" w:rsidP="00924FC4">
            <w:pPr>
              <w:pStyle w:val="TableParagraph"/>
              <w:ind w:left="6" w:right="1"/>
              <w:rPr>
                <w:rFonts w:ascii="Arial" w:hAnsi="Arial" w:cs="Arial"/>
                <w:sz w:val="17"/>
              </w:rPr>
            </w:pPr>
            <w:r w:rsidRPr="00C8336C">
              <w:rPr>
                <w:rFonts w:ascii="Arial" w:hAnsi="Arial" w:cs="Arial"/>
                <w:spacing w:val="-2"/>
                <w:sz w:val="17"/>
              </w:rPr>
              <w:t>.</w:t>
            </w:r>
            <w:proofErr w:type="spellStart"/>
            <w:proofErr w:type="gramStart"/>
            <w:r w:rsidRPr="00C8336C">
              <w:rPr>
                <w:rFonts w:ascii="Arial" w:hAnsi="Arial" w:cs="Arial"/>
                <w:spacing w:val="-2"/>
                <w:sz w:val="17"/>
              </w:rPr>
              <w:t>dt.isocalendar</w:t>
            </w:r>
            <w:proofErr w:type="spellEnd"/>
            <w:proofErr w:type="gramEnd"/>
            <w:r w:rsidRPr="00C8336C">
              <w:rPr>
                <w:rFonts w:ascii="Arial" w:hAnsi="Arial" w:cs="Arial"/>
                <w:spacing w:val="-2"/>
                <w:sz w:val="17"/>
              </w:rPr>
              <w:t>().week</w:t>
            </w:r>
          </w:p>
        </w:tc>
        <w:tc>
          <w:tcPr>
            <w:tcW w:w="3742" w:type="dxa"/>
            <w:shd w:val="clear" w:color="auto" w:fill="F4F6F9"/>
          </w:tcPr>
          <w:p w14:paraId="7B84B931"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Group orders into ISO weeks for trend </w:t>
            </w:r>
            <w:r w:rsidRPr="00C8336C">
              <w:rPr>
                <w:rFonts w:ascii="Arial" w:hAnsi="Arial" w:cs="Arial"/>
                <w:spacing w:val="-2"/>
                <w:sz w:val="17"/>
              </w:rPr>
              <w:t>analysis</w:t>
            </w:r>
          </w:p>
        </w:tc>
      </w:tr>
      <w:tr w:rsidR="005F7A5A" w:rsidRPr="00C8336C" w14:paraId="121A5AAC" w14:textId="77777777" w:rsidTr="005F7A5A">
        <w:trPr>
          <w:trHeight w:val="390"/>
        </w:trPr>
        <w:tc>
          <w:tcPr>
            <w:tcW w:w="2354" w:type="dxa"/>
          </w:tcPr>
          <w:p w14:paraId="76288713" w14:textId="77777777" w:rsidR="005F7A5A" w:rsidRPr="00C8336C" w:rsidRDefault="005F7A5A" w:rsidP="00924FC4">
            <w:pPr>
              <w:pStyle w:val="TableParagraph"/>
              <w:ind w:left="117"/>
              <w:jc w:val="left"/>
              <w:rPr>
                <w:rFonts w:ascii="Arial" w:hAnsi="Arial" w:cs="Arial"/>
                <w:sz w:val="17"/>
              </w:rPr>
            </w:pPr>
            <w:proofErr w:type="spellStart"/>
            <w:r w:rsidRPr="00C8336C">
              <w:rPr>
                <w:rFonts w:ascii="Arial" w:hAnsi="Arial" w:cs="Arial"/>
                <w:spacing w:val="-2"/>
                <w:sz w:val="17"/>
              </w:rPr>
              <w:t>price_band</w:t>
            </w:r>
            <w:proofErr w:type="spellEnd"/>
          </w:p>
        </w:tc>
        <w:tc>
          <w:tcPr>
            <w:tcW w:w="4082" w:type="dxa"/>
          </w:tcPr>
          <w:p w14:paraId="0BD2D93E" w14:textId="77777777" w:rsidR="005F7A5A" w:rsidRPr="00C8336C" w:rsidRDefault="005F7A5A" w:rsidP="00924FC4">
            <w:pPr>
              <w:pStyle w:val="TableParagraph"/>
              <w:ind w:left="6"/>
              <w:rPr>
                <w:rFonts w:ascii="Arial" w:hAnsi="Arial" w:cs="Arial"/>
                <w:sz w:val="17"/>
              </w:rPr>
            </w:pPr>
            <w:proofErr w:type="spellStart"/>
            <w:r w:rsidRPr="00C8336C">
              <w:rPr>
                <w:rFonts w:ascii="Arial" w:hAnsi="Arial" w:cs="Arial"/>
                <w:sz w:val="17"/>
              </w:rPr>
              <w:t>pd.cut</w:t>
            </w:r>
            <w:proofErr w:type="spellEnd"/>
            <w:r w:rsidRPr="00C8336C">
              <w:rPr>
                <w:rFonts w:ascii="Arial" w:hAnsi="Arial" w:cs="Arial"/>
                <w:sz w:val="17"/>
              </w:rPr>
              <w:t xml:space="preserve">: Low &lt;£15 / Medium £15–30 / High </w:t>
            </w:r>
            <w:r w:rsidRPr="00C8336C">
              <w:rPr>
                <w:rFonts w:ascii="Arial" w:hAnsi="Arial" w:cs="Arial"/>
                <w:spacing w:val="-4"/>
                <w:sz w:val="17"/>
              </w:rPr>
              <w:t>&gt;£30</w:t>
            </w:r>
          </w:p>
        </w:tc>
        <w:tc>
          <w:tcPr>
            <w:tcW w:w="3742" w:type="dxa"/>
          </w:tcPr>
          <w:p w14:paraId="32E4E462"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Segment products by price </w:t>
            </w:r>
            <w:r w:rsidRPr="00C8336C">
              <w:rPr>
                <w:rFonts w:ascii="Arial" w:hAnsi="Arial" w:cs="Arial"/>
                <w:spacing w:val="-4"/>
                <w:sz w:val="17"/>
              </w:rPr>
              <w:t>tier</w:t>
            </w:r>
          </w:p>
        </w:tc>
      </w:tr>
      <w:tr w:rsidR="005F7A5A" w:rsidRPr="00C8336C" w14:paraId="0CD3EE61" w14:textId="77777777" w:rsidTr="005F7A5A">
        <w:trPr>
          <w:trHeight w:val="390"/>
        </w:trPr>
        <w:tc>
          <w:tcPr>
            <w:tcW w:w="2354" w:type="dxa"/>
            <w:shd w:val="clear" w:color="auto" w:fill="F4F6F9"/>
          </w:tcPr>
          <w:p w14:paraId="18152E83" w14:textId="77777777" w:rsidR="005F7A5A" w:rsidRPr="00C8336C" w:rsidRDefault="005F7A5A" w:rsidP="00924FC4">
            <w:pPr>
              <w:pStyle w:val="TableParagraph"/>
              <w:ind w:left="117"/>
              <w:jc w:val="left"/>
              <w:rPr>
                <w:rFonts w:ascii="Arial" w:hAnsi="Arial" w:cs="Arial"/>
                <w:sz w:val="17"/>
              </w:rPr>
            </w:pPr>
            <w:proofErr w:type="spellStart"/>
            <w:r w:rsidRPr="00C8336C">
              <w:rPr>
                <w:rFonts w:ascii="Arial" w:hAnsi="Arial" w:cs="Arial"/>
                <w:spacing w:val="-2"/>
                <w:sz w:val="17"/>
              </w:rPr>
              <w:t>days_to_order</w:t>
            </w:r>
            <w:proofErr w:type="spellEnd"/>
          </w:p>
        </w:tc>
        <w:tc>
          <w:tcPr>
            <w:tcW w:w="4082" w:type="dxa"/>
            <w:shd w:val="clear" w:color="auto" w:fill="F4F6F9"/>
          </w:tcPr>
          <w:p w14:paraId="7FA609A3" w14:textId="77777777" w:rsidR="005F7A5A" w:rsidRPr="00C8336C" w:rsidRDefault="005F7A5A" w:rsidP="00924FC4">
            <w:pPr>
              <w:pStyle w:val="TableParagraph"/>
              <w:spacing w:before="74"/>
              <w:ind w:left="6"/>
              <w:rPr>
                <w:rFonts w:ascii="Arial" w:hAnsi="Arial" w:cs="Arial"/>
                <w:sz w:val="17"/>
              </w:rPr>
            </w:pPr>
            <w:r w:rsidRPr="00C8336C">
              <w:rPr>
                <w:rFonts w:ascii="Arial" w:hAnsi="Arial" w:cs="Arial"/>
                <w:sz w:val="17"/>
              </w:rPr>
              <w:t>(</w:t>
            </w:r>
            <w:proofErr w:type="spellStart"/>
            <w:r w:rsidRPr="00C8336C">
              <w:rPr>
                <w:rFonts w:ascii="Arial" w:hAnsi="Arial" w:cs="Arial"/>
                <w:sz w:val="17"/>
              </w:rPr>
              <w:t>order_date</w:t>
            </w:r>
            <w:proofErr w:type="spellEnd"/>
            <w:r w:rsidRPr="00C8336C">
              <w:rPr>
                <w:rFonts w:ascii="Arial" w:hAnsi="Arial" w:cs="Arial"/>
                <w:sz w:val="17"/>
              </w:rPr>
              <w:t xml:space="preserve"> </w:t>
            </w:r>
            <w:r w:rsidRPr="00C8336C">
              <w:rPr>
                <w:rFonts w:ascii="Arial" w:hAnsi="Arial" w:cs="Arial"/>
                <w:sz w:val="17"/>
              </w:rPr>
              <w:t></w:t>
            </w:r>
            <w:r w:rsidRPr="00C8336C">
              <w:rPr>
                <w:rFonts w:ascii="Arial" w:hAnsi="Arial" w:cs="Arial"/>
                <w:spacing w:val="4"/>
                <w:sz w:val="17"/>
              </w:rPr>
              <w:t xml:space="preserve"> </w:t>
            </w:r>
            <w:proofErr w:type="spellStart"/>
            <w:r w:rsidRPr="00C8336C">
              <w:rPr>
                <w:rFonts w:ascii="Arial" w:hAnsi="Arial" w:cs="Arial"/>
                <w:spacing w:val="-2"/>
                <w:sz w:val="17"/>
              </w:rPr>
              <w:t>launch_date</w:t>
            </w:r>
            <w:proofErr w:type="spellEnd"/>
            <w:proofErr w:type="gramStart"/>
            <w:r w:rsidRPr="00C8336C">
              <w:rPr>
                <w:rFonts w:ascii="Arial" w:hAnsi="Arial" w:cs="Arial"/>
                <w:spacing w:val="-2"/>
                <w:sz w:val="17"/>
              </w:rPr>
              <w:t>).</w:t>
            </w:r>
            <w:proofErr w:type="spellStart"/>
            <w:r w:rsidRPr="00C8336C">
              <w:rPr>
                <w:rFonts w:ascii="Arial" w:hAnsi="Arial" w:cs="Arial"/>
                <w:spacing w:val="-2"/>
                <w:sz w:val="17"/>
              </w:rPr>
              <w:t>dt.days.abs</w:t>
            </w:r>
            <w:proofErr w:type="spellEnd"/>
            <w:proofErr w:type="gramEnd"/>
            <w:r w:rsidRPr="00C8336C">
              <w:rPr>
                <w:rFonts w:ascii="Arial" w:hAnsi="Arial" w:cs="Arial"/>
                <w:spacing w:val="-2"/>
                <w:sz w:val="17"/>
              </w:rPr>
              <w:t>()</w:t>
            </w:r>
          </w:p>
        </w:tc>
        <w:tc>
          <w:tcPr>
            <w:tcW w:w="3742" w:type="dxa"/>
            <w:shd w:val="clear" w:color="auto" w:fill="F4F6F9"/>
          </w:tcPr>
          <w:p w14:paraId="1FCCBF4F"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Time between product launch and </w:t>
            </w:r>
            <w:r w:rsidRPr="00C8336C">
              <w:rPr>
                <w:rFonts w:ascii="Arial" w:hAnsi="Arial" w:cs="Arial"/>
                <w:spacing w:val="-2"/>
                <w:sz w:val="17"/>
              </w:rPr>
              <w:t>purchase</w:t>
            </w:r>
          </w:p>
        </w:tc>
      </w:tr>
      <w:tr w:rsidR="005F7A5A" w:rsidRPr="00C8336C" w14:paraId="3BF38157" w14:textId="77777777" w:rsidTr="005F7A5A">
        <w:trPr>
          <w:trHeight w:val="390"/>
        </w:trPr>
        <w:tc>
          <w:tcPr>
            <w:tcW w:w="2354" w:type="dxa"/>
          </w:tcPr>
          <w:p w14:paraId="396CA6F3" w14:textId="77777777" w:rsidR="005F7A5A" w:rsidRPr="00C8336C" w:rsidRDefault="005F7A5A" w:rsidP="00924FC4">
            <w:pPr>
              <w:pStyle w:val="TableParagraph"/>
              <w:ind w:left="117"/>
              <w:jc w:val="left"/>
              <w:rPr>
                <w:rFonts w:ascii="Arial" w:hAnsi="Arial" w:cs="Arial"/>
                <w:sz w:val="17"/>
              </w:rPr>
            </w:pPr>
            <w:proofErr w:type="spellStart"/>
            <w:r w:rsidRPr="00C8336C">
              <w:rPr>
                <w:rFonts w:ascii="Arial" w:hAnsi="Arial" w:cs="Arial"/>
                <w:spacing w:val="-2"/>
                <w:sz w:val="17"/>
              </w:rPr>
              <w:t>email_domain</w:t>
            </w:r>
            <w:proofErr w:type="spellEnd"/>
          </w:p>
        </w:tc>
        <w:tc>
          <w:tcPr>
            <w:tcW w:w="4082" w:type="dxa"/>
          </w:tcPr>
          <w:p w14:paraId="184D9C76" w14:textId="77777777" w:rsidR="005F7A5A" w:rsidRPr="00C8336C" w:rsidRDefault="005F7A5A" w:rsidP="00924FC4">
            <w:pPr>
              <w:pStyle w:val="TableParagraph"/>
              <w:ind w:left="6" w:right="1"/>
              <w:rPr>
                <w:rFonts w:ascii="Arial" w:hAnsi="Arial" w:cs="Arial"/>
                <w:sz w:val="17"/>
              </w:rPr>
            </w:pPr>
            <w:r w:rsidRPr="00C8336C">
              <w:rPr>
                <w:rFonts w:ascii="Arial" w:hAnsi="Arial" w:cs="Arial"/>
                <w:spacing w:val="-2"/>
                <w:sz w:val="17"/>
              </w:rPr>
              <w:t>.</w:t>
            </w:r>
            <w:proofErr w:type="spellStart"/>
            <w:proofErr w:type="gramStart"/>
            <w:r w:rsidRPr="00C8336C">
              <w:rPr>
                <w:rFonts w:ascii="Arial" w:hAnsi="Arial" w:cs="Arial"/>
                <w:spacing w:val="-2"/>
                <w:sz w:val="17"/>
              </w:rPr>
              <w:t>str.split</w:t>
            </w:r>
            <w:proofErr w:type="spellEnd"/>
            <w:proofErr w:type="gramEnd"/>
            <w:r w:rsidRPr="00C8336C">
              <w:rPr>
                <w:rFonts w:ascii="Arial" w:hAnsi="Arial" w:cs="Arial"/>
                <w:spacing w:val="-2"/>
                <w:sz w:val="17"/>
              </w:rPr>
              <w:t>('@').str[1]</w:t>
            </w:r>
          </w:p>
        </w:tc>
        <w:tc>
          <w:tcPr>
            <w:tcW w:w="3742" w:type="dxa"/>
          </w:tcPr>
          <w:p w14:paraId="747808B8"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Identify customer email </w:t>
            </w:r>
            <w:r w:rsidRPr="00C8336C">
              <w:rPr>
                <w:rFonts w:ascii="Arial" w:hAnsi="Arial" w:cs="Arial"/>
                <w:spacing w:val="-2"/>
                <w:sz w:val="17"/>
              </w:rPr>
              <w:t>providers</w:t>
            </w:r>
          </w:p>
        </w:tc>
      </w:tr>
      <w:tr w:rsidR="005F7A5A" w:rsidRPr="00C8336C" w14:paraId="403092B2" w14:textId="77777777" w:rsidTr="005F7A5A">
        <w:trPr>
          <w:trHeight w:val="390"/>
        </w:trPr>
        <w:tc>
          <w:tcPr>
            <w:tcW w:w="2354" w:type="dxa"/>
            <w:shd w:val="clear" w:color="auto" w:fill="F4F6F9"/>
          </w:tcPr>
          <w:p w14:paraId="07B5C23F" w14:textId="77777777" w:rsidR="005F7A5A" w:rsidRPr="00C8336C" w:rsidRDefault="005F7A5A" w:rsidP="00924FC4">
            <w:pPr>
              <w:pStyle w:val="TableParagraph"/>
              <w:ind w:left="117"/>
              <w:jc w:val="left"/>
              <w:rPr>
                <w:rFonts w:ascii="Arial" w:hAnsi="Arial" w:cs="Arial"/>
                <w:sz w:val="17"/>
              </w:rPr>
            </w:pPr>
            <w:proofErr w:type="spellStart"/>
            <w:r w:rsidRPr="00C8336C">
              <w:rPr>
                <w:rFonts w:ascii="Arial" w:hAnsi="Arial" w:cs="Arial"/>
                <w:spacing w:val="-2"/>
                <w:sz w:val="17"/>
              </w:rPr>
              <w:t>is_late</w:t>
            </w:r>
            <w:proofErr w:type="spellEnd"/>
          </w:p>
        </w:tc>
        <w:tc>
          <w:tcPr>
            <w:tcW w:w="4082" w:type="dxa"/>
            <w:shd w:val="clear" w:color="auto" w:fill="F4F6F9"/>
          </w:tcPr>
          <w:p w14:paraId="62E9A3FB" w14:textId="77777777" w:rsidR="005F7A5A" w:rsidRPr="00C8336C" w:rsidRDefault="005F7A5A" w:rsidP="00924FC4">
            <w:pPr>
              <w:pStyle w:val="TableParagraph"/>
              <w:spacing w:before="74"/>
              <w:ind w:left="6" w:right="1"/>
              <w:rPr>
                <w:rFonts w:ascii="Arial" w:hAnsi="Arial" w:cs="Arial"/>
                <w:sz w:val="17"/>
              </w:rPr>
            </w:pPr>
            <w:proofErr w:type="spellStart"/>
            <w:r w:rsidRPr="00C8336C">
              <w:rPr>
                <w:rFonts w:ascii="Arial" w:hAnsi="Arial" w:cs="Arial"/>
                <w:sz w:val="17"/>
              </w:rPr>
              <w:t>delivery_status</w:t>
            </w:r>
            <w:proofErr w:type="spellEnd"/>
            <w:r w:rsidRPr="00C8336C">
              <w:rPr>
                <w:rFonts w:ascii="Arial" w:hAnsi="Arial" w:cs="Arial"/>
                <w:sz w:val="17"/>
              </w:rPr>
              <w:t xml:space="preserve"> == 'Delayed'</w:t>
            </w:r>
            <w:r w:rsidRPr="00C8336C">
              <w:rPr>
                <w:rFonts w:ascii="Arial" w:hAnsi="Arial" w:cs="Arial"/>
                <w:spacing w:val="47"/>
                <w:sz w:val="17"/>
              </w:rPr>
              <w:t xml:space="preserve"> </w:t>
            </w:r>
            <w:r w:rsidRPr="00C8336C">
              <w:rPr>
                <w:rFonts w:ascii="Arial" w:hAnsi="Arial" w:cs="Arial"/>
                <w:sz w:val="17"/>
              </w:rPr>
              <w:t></w:t>
            </w:r>
            <w:r w:rsidRPr="00C8336C">
              <w:rPr>
                <w:rFonts w:ascii="Arial" w:hAnsi="Arial" w:cs="Arial"/>
                <w:spacing w:val="51"/>
                <w:sz w:val="17"/>
              </w:rPr>
              <w:t xml:space="preserve"> </w:t>
            </w:r>
            <w:r w:rsidRPr="00C8336C">
              <w:rPr>
                <w:rFonts w:ascii="Arial" w:hAnsi="Arial" w:cs="Arial"/>
                <w:spacing w:val="-2"/>
                <w:sz w:val="17"/>
              </w:rPr>
              <w:t>True/False</w:t>
            </w:r>
          </w:p>
        </w:tc>
        <w:tc>
          <w:tcPr>
            <w:tcW w:w="3742" w:type="dxa"/>
            <w:shd w:val="clear" w:color="auto" w:fill="F4F6F9"/>
          </w:tcPr>
          <w:p w14:paraId="3844BDC2" w14:textId="77777777" w:rsidR="005F7A5A" w:rsidRPr="00C8336C" w:rsidRDefault="005F7A5A" w:rsidP="00924FC4">
            <w:pPr>
              <w:pStyle w:val="TableParagraph"/>
              <w:ind w:left="5"/>
              <w:rPr>
                <w:rFonts w:ascii="Arial" w:hAnsi="Arial" w:cs="Arial"/>
                <w:sz w:val="17"/>
              </w:rPr>
            </w:pPr>
            <w:r w:rsidRPr="00C8336C">
              <w:rPr>
                <w:rFonts w:ascii="Arial" w:hAnsi="Arial" w:cs="Arial"/>
                <w:sz w:val="17"/>
              </w:rPr>
              <w:t xml:space="preserve">Boolean flag for late delivery </w:t>
            </w:r>
            <w:r w:rsidRPr="00C8336C">
              <w:rPr>
                <w:rFonts w:ascii="Arial" w:hAnsi="Arial" w:cs="Arial"/>
                <w:spacing w:val="-2"/>
                <w:sz w:val="17"/>
              </w:rPr>
              <w:t>analysis</w:t>
            </w:r>
          </w:p>
        </w:tc>
      </w:tr>
    </w:tbl>
    <w:p w14:paraId="0A0CBF27" w14:textId="77777777" w:rsidR="005F7A5A" w:rsidRPr="00C8336C" w:rsidRDefault="005F7A5A" w:rsidP="005F7A5A">
      <w:pPr>
        <w:spacing w:before="82"/>
        <w:rPr>
          <w:rFonts w:cs="Arial"/>
          <w:b/>
          <w:color w:val="1A6B3B"/>
          <w:sz w:val="15"/>
        </w:rPr>
      </w:pPr>
    </w:p>
    <w:p w14:paraId="765352FF" w14:textId="77777777" w:rsidR="005F7A5A" w:rsidRPr="00C8336C" w:rsidRDefault="005F7A5A" w:rsidP="005F7A5A">
      <w:pPr>
        <w:spacing w:before="82"/>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4</w:t>
      </w:r>
    </w:p>
    <w:p w14:paraId="72A92A2D" w14:textId="4C0EFED7" w:rsidR="005F7A5A" w:rsidRPr="00C8336C" w:rsidRDefault="005F7A5A" w:rsidP="005F7A5A">
      <w:pPr>
        <w:pBdr>
          <w:bottom w:val="single" w:sz="18" w:space="1" w:color="008A42"/>
        </w:pBdr>
        <w:spacing w:before="82"/>
        <w:rPr>
          <w:rFonts w:cs="Arial"/>
          <w:b/>
          <w:bCs/>
          <w:color w:val="1A6B3B"/>
          <w:spacing w:val="-10"/>
          <w:sz w:val="15"/>
        </w:rPr>
      </w:pPr>
      <w:r w:rsidRPr="00C8336C">
        <w:rPr>
          <w:rFonts w:cs="Arial"/>
          <w:b/>
          <w:bCs/>
          <w:color w:val="1A2A49"/>
        </w:rPr>
        <w:lastRenderedPageBreak/>
        <w:t xml:space="preserve">Key Findings &amp; </w:t>
      </w:r>
      <w:r w:rsidRPr="00C8336C">
        <w:rPr>
          <w:rFonts w:cs="Arial"/>
          <w:b/>
          <w:bCs/>
          <w:color w:val="1A2A49"/>
          <w:spacing w:val="-2"/>
        </w:rPr>
        <w:t>Trends</w:t>
      </w:r>
    </w:p>
    <w:p w14:paraId="629F587F" w14:textId="2ED37BCC" w:rsidR="00AC05C4" w:rsidRPr="00C8336C" w:rsidRDefault="005F7A5A" w:rsidP="00AC05C4">
      <w:pPr>
        <w:spacing w:before="1"/>
        <w:rPr>
          <w:rFonts w:cs="Arial"/>
          <w:b/>
        </w:rPr>
      </w:pPr>
      <w:r w:rsidRPr="00C8336C">
        <w:rPr>
          <w:rFonts w:cs="Arial"/>
          <w:b/>
          <w:color w:val="1A2A49"/>
        </w:rPr>
        <w:t xml:space="preserve">Chart 1 — Weekly revenue trends by </w:t>
      </w:r>
      <w:r w:rsidRPr="00C8336C">
        <w:rPr>
          <w:rFonts w:cs="Arial"/>
          <w:b/>
          <w:color w:val="1A2A49"/>
          <w:spacing w:val="-2"/>
        </w:rPr>
        <w:t>region</w:t>
      </w:r>
      <w:r w:rsidRPr="00C8336C">
        <w:rPr>
          <w:rFonts w:cs="Arial"/>
          <w:b/>
          <w:color w:val="1A2A49"/>
          <w:spacing w:val="-2"/>
        </w:rPr>
        <w:t xml:space="preserve">. </w:t>
      </w:r>
      <w:r w:rsidR="00AC05C4" w:rsidRPr="00C8336C">
        <w:rPr>
          <w:rFonts w:cs="Arial"/>
          <w:b/>
          <w:color w:val="1A2A49"/>
          <w:spacing w:val="-2"/>
        </w:rPr>
        <w:t xml:space="preserve"> </w:t>
      </w:r>
    </w:p>
    <w:p w14:paraId="737483A5" w14:textId="62AF0E33" w:rsidR="005F7A5A" w:rsidRPr="00C8336C" w:rsidRDefault="00FC1CA7" w:rsidP="005F7A5A">
      <w:pPr>
        <w:spacing w:before="235"/>
        <w:rPr>
          <w:rFonts w:cs="Arial"/>
          <w:b/>
          <w:color w:val="1A2A49"/>
          <w:spacing w:val="-2"/>
        </w:rPr>
      </w:pPr>
      <w:r w:rsidRPr="00C8336C">
        <w:rPr>
          <w:rFonts w:cs="Arial"/>
          <w:b/>
        </w:rPr>
        <w:drawing>
          <wp:anchor distT="0" distB="0" distL="114300" distR="114300" simplePos="0" relativeHeight="251658240" behindDoc="0" locked="0" layoutInCell="1" allowOverlap="1" wp14:anchorId="490A597B" wp14:editId="25B3DF82">
            <wp:simplePos x="0" y="0"/>
            <wp:positionH relativeFrom="column">
              <wp:posOffset>0</wp:posOffset>
            </wp:positionH>
            <wp:positionV relativeFrom="paragraph">
              <wp:posOffset>49306</wp:posOffset>
            </wp:positionV>
            <wp:extent cx="2807746" cy="1733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7746" cy="1733550"/>
                    </a:xfrm>
                    <a:prstGeom prst="rect">
                      <a:avLst/>
                    </a:prstGeom>
                  </pic:spPr>
                </pic:pic>
              </a:graphicData>
            </a:graphic>
          </wp:anchor>
        </w:drawing>
      </w:r>
      <w:r w:rsidR="00AC05C4" w:rsidRPr="00C8336C">
        <w:rPr>
          <w:rFonts w:cs="Arial"/>
          <w:b/>
          <w:color w:val="1A2A49"/>
          <w:szCs w:val="24"/>
        </w:rPr>
        <w:t xml:space="preserve">Finding 1: </w:t>
      </w:r>
      <w:r w:rsidR="00AC05C4" w:rsidRPr="00C8336C">
        <w:rPr>
          <w:rFonts w:cs="Arial"/>
          <w:color w:val="1A2A49"/>
          <w:szCs w:val="24"/>
        </w:rPr>
        <w:t xml:space="preserve">Revenue shows clear weekly volatility with </w:t>
      </w:r>
      <w:r w:rsidR="00AC05C4" w:rsidRPr="00C8336C">
        <w:rPr>
          <w:rFonts w:cs="Arial"/>
          <w:color w:val="1A2A49"/>
          <w:szCs w:val="24"/>
        </w:rPr>
        <w:t>central</w:t>
      </w:r>
      <w:r w:rsidR="00AC05C4" w:rsidRPr="00C8336C">
        <w:rPr>
          <w:rFonts w:cs="Arial"/>
          <w:color w:val="1A2A49"/>
          <w:szCs w:val="24"/>
        </w:rPr>
        <w:t xml:space="preserve"> consistently generating the highest single-week totals throughout 202</w:t>
      </w:r>
      <w:r w:rsidR="00AC05C4" w:rsidRPr="00C8336C">
        <w:rPr>
          <w:rFonts w:cs="Arial"/>
          <w:color w:val="1A2A49"/>
          <w:szCs w:val="24"/>
        </w:rPr>
        <w:t>5</w:t>
      </w:r>
      <w:r w:rsidR="00AC05C4" w:rsidRPr="00C8336C">
        <w:rPr>
          <w:rFonts w:cs="Arial"/>
          <w:color w:val="1A2A49"/>
          <w:szCs w:val="24"/>
        </w:rPr>
        <w:t>. All four regions show a similar pattern of peaks and troughs, suggesting demand fluctuations affect the whole platform rather than individual</w:t>
      </w:r>
      <w:r w:rsidR="00AC05C4" w:rsidRPr="00C8336C">
        <w:rPr>
          <w:rFonts w:cs="Arial"/>
          <w:b/>
          <w:color w:val="1A2A49"/>
          <w:szCs w:val="24"/>
        </w:rPr>
        <w:br w:type="textWrapping" w:clear="all"/>
      </w:r>
    </w:p>
    <w:p w14:paraId="166051B4" w14:textId="5DD651A2" w:rsidR="00AC05C4" w:rsidRPr="00C8336C" w:rsidRDefault="00AC05C4" w:rsidP="005F7A5A">
      <w:pPr>
        <w:spacing w:before="235"/>
        <w:rPr>
          <w:rFonts w:cs="Arial"/>
          <w:b/>
          <w:color w:val="1A2A49"/>
        </w:rPr>
      </w:pPr>
      <w:r w:rsidRPr="00C8336C">
        <w:rPr>
          <w:rFonts w:cs="Arial"/>
          <w:b/>
        </w:rPr>
        <w:drawing>
          <wp:anchor distT="0" distB="0" distL="114300" distR="114300" simplePos="0" relativeHeight="251659264" behindDoc="0" locked="0" layoutInCell="1" allowOverlap="1" wp14:anchorId="5A8A6EFB" wp14:editId="2EF4EE89">
            <wp:simplePos x="0" y="0"/>
            <wp:positionH relativeFrom="column">
              <wp:posOffset>-376929</wp:posOffset>
            </wp:positionH>
            <wp:positionV relativeFrom="paragraph">
              <wp:posOffset>353060</wp:posOffset>
            </wp:positionV>
            <wp:extent cx="3237865" cy="1483995"/>
            <wp:effectExtent l="0" t="0" r="635" b="1905"/>
            <wp:wrapSquare wrapText="bothSides"/>
            <wp:docPr id="3" name="Picture 3"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green bars&#10;&#10;Description automatically generated"/>
                    <pic:cNvPicPr/>
                  </pic:nvPicPr>
                  <pic:blipFill>
                    <a:blip r:embed="rId7"/>
                    <a:stretch>
                      <a:fillRect/>
                    </a:stretch>
                  </pic:blipFill>
                  <pic:spPr>
                    <a:xfrm>
                      <a:off x="0" y="0"/>
                      <a:ext cx="3237865" cy="1483995"/>
                    </a:xfrm>
                    <a:prstGeom prst="rect">
                      <a:avLst/>
                    </a:prstGeom>
                  </pic:spPr>
                </pic:pic>
              </a:graphicData>
            </a:graphic>
            <wp14:sizeRelV relativeFrom="margin">
              <wp14:pctHeight>0</wp14:pctHeight>
            </wp14:sizeRelV>
          </wp:anchor>
        </w:drawing>
      </w:r>
      <w:r w:rsidRPr="00C8336C">
        <w:rPr>
          <w:rFonts w:cs="Arial"/>
          <w:b/>
          <w:color w:val="1A2A49"/>
        </w:rPr>
        <w:t xml:space="preserve">Chart </w:t>
      </w:r>
      <w:proofErr w:type="gramStart"/>
      <w:r w:rsidRPr="00C8336C">
        <w:rPr>
          <w:rFonts w:cs="Arial"/>
          <w:b/>
          <w:color w:val="1A2A49"/>
        </w:rPr>
        <w:t>2  Top</w:t>
      </w:r>
      <w:proofErr w:type="gramEnd"/>
      <w:r w:rsidRPr="00C8336C">
        <w:rPr>
          <w:rFonts w:cs="Arial"/>
          <w:b/>
          <w:color w:val="1A2A49"/>
        </w:rPr>
        <w:t xml:space="preserve"> 5 categories by </w:t>
      </w:r>
      <w:r w:rsidRPr="00C8336C">
        <w:rPr>
          <w:rFonts w:cs="Arial"/>
          <w:b/>
          <w:color w:val="1A2A49"/>
          <w:spacing w:val="-2"/>
        </w:rPr>
        <w:t>revenue</w:t>
      </w:r>
    </w:p>
    <w:p w14:paraId="4A8B7034" w14:textId="2622FBF1" w:rsidR="00FC1CA7" w:rsidRPr="00C8336C" w:rsidRDefault="00AC05C4" w:rsidP="00FC1CA7">
      <w:pPr>
        <w:pStyle w:val="ListBullet"/>
        <w:numPr>
          <w:ilvl w:val="0"/>
          <w:numId w:val="0"/>
        </w:numPr>
        <w:ind w:left="720"/>
        <w:rPr>
          <w:rFonts w:cs="Arial"/>
          <w:color w:val="1A2A49"/>
          <w:szCs w:val="24"/>
        </w:rPr>
      </w:pPr>
      <w:r w:rsidRPr="00C8336C">
        <w:rPr>
          <w:rFonts w:cs="Arial"/>
          <w:b/>
          <w:color w:val="1A2A49"/>
          <w:szCs w:val="24"/>
        </w:rPr>
        <w:t xml:space="preserve">Finding 2: </w:t>
      </w:r>
      <w:r w:rsidRPr="00C8336C">
        <w:rPr>
          <w:rFonts w:cs="Arial"/>
          <w:color w:val="1A2A49"/>
          <w:szCs w:val="24"/>
        </w:rPr>
        <w:t xml:space="preserve">Cleaning </w:t>
      </w:r>
      <w:r w:rsidRPr="00C8336C">
        <w:rPr>
          <w:rFonts w:cs="Arial"/>
          <w:color w:val="1A2A49"/>
          <w:szCs w:val="24"/>
        </w:rPr>
        <w:t xml:space="preserve">is the top revenue category </w:t>
      </w:r>
      <w:proofErr w:type="gramStart"/>
      <w:r w:rsidRPr="00C8336C">
        <w:rPr>
          <w:rFonts w:cs="Arial"/>
          <w:color w:val="1A2A49"/>
          <w:szCs w:val="24"/>
        </w:rPr>
        <w:t xml:space="preserve">with </w:t>
      </w:r>
      <w:r w:rsidRPr="00C8336C">
        <w:rPr>
          <w:rFonts w:cs="Arial"/>
          <w:color w:val="1A2A49"/>
          <w:szCs w:val="24"/>
        </w:rPr>
        <w:t xml:space="preserve"> £</w:t>
      </w:r>
      <w:proofErr w:type="gramEnd"/>
      <w:r w:rsidRPr="00C8336C">
        <w:rPr>
          <w:rFonts w:cs="Arial"/>
          <w:color w:val="1A2A49"/>
          <w:szCs w:val="24"/>
        </w:rPr>
        <w:t>60k+</w:t>
      </w:r>
      <w:r w:rsidRPr="00C8336C">
        <w:rPr>
          <w:rFonts w:cs="Arial"/>
          <w:color w:val="1A2A49"/>
          <w:szCs w:val="24"/>
        </w:rPr>
        <w:t xml:space="preserve"> followed by </w:t>
      </w:r>
      <w:r w:rsidRPr="00C8336C">
        <w:rPr>
          <w:rFonts w:cs="Arial"/>
          <w:color w:val="1A2A49"/>
          <w:szCs w:val="24"/>
        </w:rPr>
        <w:t>Storage</w:t>
      </w:r>
      <w:r w:rsidRPr="00C8336C">
        <w:rPr>
          <w:rFonts w:cs="Arial"/>
          <w:color w:val="1A2A49"/>
          <w:szCs w:val="24"/>
        </w:rPr>
        <w:t>(£</w:t>
      </w:r>
      <w:r w:rsidRPr="00C8336C">
        <w:rPr>
          <w:rFonts w:cs="Arial"/>
          <w:color w:val="1A2A49"/>
          <w:szCs w:val="24"/>
        </w:rPr>
        <w:t>30+</w:t>
      </w:r>
      <w:r w:rsidRPr="00C8336C">
        <w:rPr>
          <w:rFonts w:cs="Arial"/>
          <w:color w:val="1A2A49"/>
          <w:szCs w:val="24"/>
        </w:rPr>
        <w:t xml:space="preserve">) </w:t>
      </w:r>
      <w:r w:rsidR="006500C0" w:rsidRPr="00C8336C">
        <w:rPr>
          <w:rFonts w:cs="Arial"/>
          <w:color w:val="1A2A49"/>
          <w:szCs w:val="24"/>
        </w:rPr>
        <w:t xml:space="preserve">, </w:t>
      </w:r>
      <w:r w:rsidRPr="00C8336C">
        <w:rPr>
          <w:rFonts w:cs="Arial"/>
          <w:color w:val="1A2A49"/>
          <w:szCs w:val="24"/>
        </w:rPr>
        <w:t>Outdoors</w:t>
      </w:r>
      <w:r w:rsidRPr="00C8336C">
        <w:rPr>
          <w:rFonts w:cs="Arial"/>
          <w:color w:val="1A2A49"/>
          <w:szCs w:val="24"/>
        </w:rPr>
        <w:t xml:space="preserve"> (£</w:t>
      </w:r>
      <w:r w:rsidRPr="00C8336C">
        <w:rPr>
          <w:rFonts w:cs="Arial"/>
          <w:color w:val="1A2A49"/>
          <w:szCs w:val="24"/>
        </w:rPr>
        <w:t>25k+)</w:t>
      </w:r>
      <w:r w:rsidR="006500C0" w:rsidRPr="00C8336C">
        <w:rPr>
          <w:rFonts w:cs="Arial"/>
          <w:color w:val="1A2A49"/>
          <w:szCs w:val="24"/>
        </w:rPr>
        <w:t xml:space="preserve">, and </w:t>
      </w:r>
      <w:r w:rsidR="006500C0" w:rsidRPr="00C8336C">
        <w:rPr>
          <w:rFonts w:cs="Arial"/>
          <w:color w:val="1A2A49"/>
          <w:szCs w:val="24"/>
        </w:rPr>
        <w:t>Kitchen((£</w:t>
      </w:r>
      <w:r w:rsidR="006500C0" w:rsidRPr="00C8336C">
        <w:rPr>
          <w:rFonts w:cs="Arial"/>
          <w:color w:val="1A2A49"/>
          <w:szCs w:val="24"/>
        </w:rPr>
        <w:t>20k+</w:t>
      </w:r>
      <w:r w:rsidR="006500C0" w:rsidRPr="00C8336C">
        <w:rPr>
          <w:rFonts w:cs="Arial"/>
          <w:color w:val="1A2A49"/>
          <w:szCs w:val="24"/>
        </w:rPr>
        <w:t>)</w:t>
      </w:r>
      <w:r w:rsidRPr="00C8336C">
        <w:rPr>
          <w:rFonts w:cs="Arial"/>
          <w:color w:val="1A2A49"/>
          <w:szCs w:val="24"/>
        </w:rPr>
        <w:t>. P</w:t>
      </w:r>
      <w:r w:rsidRPr="00C8336C">
        <w:rPr>
          <w:rFonts w:cs="Arial"/>
          <w:color w:val="1A2A49"/>
          <w:szCs w:val="24"/>
        </w:rPr>
        <w:t>ersonal care</w:t>
      </w:r>
      <w:r w:rsidRPr="00C8336C">
        <w:rPr>
          <w:rFonts w:cs="Arial"/>
          <w:color w:val="1A2A49"/>
          <w:szCs w:val="24"/>
        </w:rPr>
        <w:t xml:space="preserve"> is the weakest performer at £</w:t>
      </w:r>
      <w:r w:rsidR="006500C0" w:rsidRPr="00C8336C">
        <w:rPr>
          <w:rFonts w:cs="Arial"/>
          <w:color w:val="1A2A49"/>
          <w:szCs w:val="24"/>
        </w:rPr>
        <w:t>15k+</w:t>
      </w:r>
      <w:r w:rsidRPr="00C8336C">
        <w:rPr>
          <w:rFonts w:cs="Arial"/>
          <w:color w:val="1A2A49"/>
          <w:szCs w:val="24"/>
        </w:rPr>
        <w:t xml:space="preserve">. </w:t>
      </w:r>
      <w:r w:rsidR="006500C0" w:rsidRPr="00C8336C">
        <w:rPr>
          <w:rFonts w:cs="Arial"/>
          <w:color w:val="1A2A49"/>
          <w:szCs w:val="24"/>
        </w:rPr>
        <w:t xml:space="preserve">30,536). </w:t>
      </w:r>
    </w:p>
    <w:p w14:paraId="2BBAC5CE" w14:textId="77777777" w:rsidR="00FC1CA7" w:rsidRDefault="00FC1CA7" w:rsidP="006500C0">
      <w:pPr>
        <w:spacing w:before="1"/>
        <w:rPr>
          <w:rFonts w:cs="Arial"/>
          <w:b/>
          <w:color w:val="1A2A49"/>
        </w:rPr>
      </w:pPr>
    </w:p>
    <w:p w14:paraId="2EC36C71" w14:textId="77777777" w:rsidR="000E2622" w:rsidRPr="00C8336C" w:rsidRDefault="000E2622" w:rsidP="006500C0">
      <w:pPr>
        <w:spacing w:before="1"/>
        <w:rPr>
          <w:rFonts w:cs="Arial"/>
          <w:b/>
          <w:color w:val="1A2A49"/>
        </w:rPr>
      </w:pPr>
    </w:p>
    <w:p w14:paraId="18331639" w14:textId="41711EE3" w:rsidR="006500C0" w:rsidRPr="00C8336C" w:rsidRDefault="006500C0" w:rsidP="006500C0">
      <w:pPr>
        <w:spacing w:before="1"/>
        <w:rPr>
          <w:rFonts w:cs="Arial"/>
          <w:b/>
          <w:color w:val="1A2A49"/>
          <w:spacing w:val="-4"/>
        </w:rPr>
      </w:pPr>
      <w:r w:rsidRPr="00C8336C">
        <w:rPr>
          <w:rFonts w:cs="Arial"/>
          <w:b/>
          <w:color w:val="1A2A49"/>
        </w:rPr>
        <w:t xml:space="preserve">Quantity distribution by category and price </w:t>
      </w:r>
      <w:r w:rsidRPr="00C8336C">
        <w:rPr>
          <w:rFonts w:cs="Arial"/>
          <w:b/>
          <w:color w:val="1A2A49"/>
          <w:spacing w:val="-4"/>
        </w:rPr>
        <w:t>band</w:t>
      </w:r>
      <w:r w:rsidRPr="00C8336C">
        <w:rPr>
          <w:rFonts w:cs="Arial"/>
          <w:b/>
          <w:color w:val="1A2A49"/>
          <w:spacing w:val="-4"/>
        </w:rPr>
        <w:t xml:space="preserve">.       </w:t>
      </w:r>
    </w:p>
    <w:p w14:paraId="72B49719" w14:textId="77777777" w:rsidR="00FC1CA7" w:rsidRPr="00C8336C" w:rsidRDefault="006500C0" w:rsidP="006500C0">
      <w:pPr>
        <w:spacing w:before="1"/>
        <w:rPr>
          <w:rFonts w:cs="Arial"/>
        </w:rPr>
      </w:pPr>
      <w:r w:rsidRPr="00C8336C">
        <w:rPr>
          <w:rFonts w:cs="Arial"/>
        </w:rPr>
        <w:t>Discounts do not appear to strongly influence the number of items purchased, suggesting that factors other than pricing</w:t>
      </w:r>
      <w:r w:rsidR="00FC1CA7" w:rsidRPr="00C8336C">
        <w:rPr>
          <w:rFonts w:cs="Arial"/>
        </w:rPr>
        <w:t xml:space="preserve"> </w:t>
      </w:r>
      <w:r w:rsidRPr="00C8336C">
        <w:rPr>
          <w:rFonts w:cs="Arial"/>
        </w:rPr>
        <w:t>such as product necessity or customer preference</w:t>
      </w:r>
      <w:r w:rsidR="00FC1CA7" w:rsidRPr="00C8336C">
        <w:rPr>
          <w:rFonts w:cs="Arial"/>
        </w:rPr>
        <w:t xml:space="preserve"> </w:t>
      </w:r>
      <w:r w:rsidRPr="00C8336C">
        <w:rPr>
          <w:rFonts w:cs="Arial"/>
        </w:rPr>
        <w:t>may be driving sales.</w:t>
      </w:r>
      <w:r w:rsidRPr="00C8336C">
        <w:rPr>
          <w:rFonts w:cs="Arial"/>
          <w:b/>
        </w:rPr>
        <w:drawing>
          <wp:anchor distT="0" distB="0" distL="114300" distR="114300" simplePos="0" relativeHeight="251660288" behindDoc="0" locked="0" layoutInCell="1" allowOverlap="1" wp14:anchorId="14AAA466" wp14:editId="63B7EC39">
            <wp:simplePos x="914400" y="6271260"/>
            <wp:positionH relativeFrom="column">
              <wp:align>left</wp:align>
            </wp:positionH>
            <wp:positionV relativeFrom="paragraph">
              <wp:align>top</wp:align>
            </wp:positionV>
            <wp:extent cx="2807335" cy="17329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7335" cy="1732915"/>
                    </a:xfrm>
                    <a:prstGeom prst="rect">
                      <a:avLst/>
                    </a:prstGeom>
                  </pic:spPr>
                </pic:pic>
              </a:graphicData>
            </a:graphic>
          </wp:anchor>
        </w:drawing>
      </w:r>
    </w:p>
    <w:p w14:paraId="53382E62" w14:textId="77777777" w:rsidR="00FC1CA7" w:rsidRPr="00C8336C" w:rsidRDefault="00FC1CA7" w:rsidP="006500C0">
      <w:pPr>
        <w:spacing w:before="1"/>
        <w:rPr>
          <w:rFonts w:cs="Arial"/>
          <w:b/>
        </w:rPr>
      </w:pPr>
    </w:p>
    <w:p w14:paraId="210B09AD" w14:textId="77777777" w:rsidR="00FC1CA7" w:rsidRPr="00C8336C" w:rsidRDefault="00FC1CA7" w:rsidP="006500C0">
      <w:pPr>
        <w:spacing w:before="1"/>
        <w:rPr>
          <w:rFonts w:cs="Arial"/>
          <w:b/>
        </w:rPr>
      </w:pPr>
    </w:p>
    <w:p w14:paraId="79F36203" w14:textId="77777777" w:rsidR="00FC1CA7" w:rsidRPr="00C8336C" w:rsidRDefault="00FC1CA7" w:rsidP="00FC1CA7">
      <w:pPr>
        <w:spacing w:before="1"/>
        <w:rPr>
          <w:rFonts w:cs="Arial"/>
          <w:b/>
        </w:rPr>
      </w:pPr>
      <w:r w:rsidRPr="00C8336C">
        <w:rPr>
          <w:rFonts w:cs="Arial"/>
          <w:b/>
          <w:color w:val="1A2A49"/>
        </w:rPr>
        <w:t xml:space="preserve">Charts 4–6 — Correlation, loyalty orders, delivery </w:t>
      </w:r>
      <w:r w:rsidRPr="00C8336C">
        <w:rPr>
          <w:rFonts w:cs="Arial"/>
          <w:b/>
          <w:color w:val="1A2A49"/>
          <w:spacing w:val="-2"/>
        </w:rPr>
        <w:t>status</w:t>
      </w:r>
    </w:p>
    <w:p w14:paraId="37D445C9" w14:textId="77777777" w:rsidR="00357838" w:rsidRPr="00C8336C" w:rsidRDefault="00FC1CA7" w:rsidP="006500C0">
      <w:pPr>
        <w:spacing w:before="1"/>
        <w:rPr>
          <w:rFonts w:cs="Arial"/>
          <w:color w:val="1A2A49"/>
          <w:szCs w:val="24"/>
        </w:rPr>
      </w:pPr>
      <w:r w:rsidRPr="00C8336C">
        <w:rPr>
          <w:rFonts w:cs="Arial"/>
          <w:b/>
          <w:color w:val="1A2A49"/>
          <w:szCs w:val="24"/>
        </w:rPr>
        <w:t xml:space="preserve">Chart 4 — Correlation heatmap: </w:t>
      </w:r>
      <w:r w:rsidRPr="00C8336C">
        <w:rPr>
          <w:rFonts w:cs="Arial"/>
          <w:color w:val="1A2A49"/>
          <w:szCs w:val="24"/>
        </w:rPr>
        <w:t>Revenue and quantity are positively correlated (0.</w:t>
      </w:r>
      <w:r w:rsidR="00357838" w:rsidRPr="00C8336C">
        <w:rPr>
          <w:rFonts w:cs="Arial"/>
          <w:color w:val="1A2A49"/>
          <w:szCs w:val="24"/>
        </w:rPr>
        <w:t>72</w:t>
      </w:r>
      <w:r w:rsidRPr="00C8336C">
        <w:rPr>
          <w:rFonts w:cs="Arial"/>
          <w:color w:val="1A2A49"/>
          <w:szCs w:val="24"/>
        </w:rPr>
        <w:t>), which is expected as larger orders generate more revenue. Discount and revenue show a slight negative correlation (</w:t>
      </w:r>
      <w:r w:rsidR="00357838" w:rsidRPr="00C8336C">
        <w:rPr>
          <w:rFonts w:cs="Arial"/>
          <w:color w:val="1A2A49"/>
          <w:szCs w:val="24"/>
        </w:rPr>
        <w:t>-</w:t>
      </w:r>
      <w:r w:rsidRPr="00C8336C">
        <w:rPr>
          <w:rFonts w:cs="Arial"/>
          <w:color w:val="1A2A49"/>
          <w:szCs w:val="24"/>
        </w:rPr>
        <w:t xml:space="preserve">0.12), confirming discounts modestly reduce revenue per order without meaningfully increasing volume. </w:t>
      </w:r>
    </w:p>
    <w:p w14:paraId="078ECD63" w14:textId="77777777" w:rsidR="00357838" w:rsidRPr="00C8336C" w:rsidRDefault="00FC1CA7" w:rsidP="006500C0">
      <w:pPr>
        <w:spacing w:before="1"/>
        <w:rPr>
          <w:rFonts w:cs="Arial"/>
          <w:color w:val="1A2A49"/>
          <w:szCs w:val="24"/>
        </w:rPr>
      </w:pPr>
      <w:r w:rsidRPr="00C8336C">
        <w:rPr>
          <w:rFonts w:cs="Arial"/>
          <w:b/>
          <w:color w:val="1A2A49"/>
          <w:szCs w:val="24"/>
        </w:rPr>
        <w:lastRenderedPageBreak/>
        <w:t xml:space="preserve">Chart 5 — Loyalty orders: </w:t>
      </w:r>
      <w:r w:rsidR="00357838" w:rsidRPr="00C8336C">
        <w:rPr>
          <w:rFonts w:cs="Arial"/>
          <w:color w:val="1A2A49"/>
          <w:szCs w:val="24"/>
        </w:rPr>
        <w:t xml:space="preserve">Gold </w:t>
      </w:r>
      <w:r w:rsidRPr="00C8336C">
        <w:rPr>
          <w:rFonts w:cs="Arial"/>
          <w:color w:val="1A2A49"/>
          <w:szCs w:val="24"/>
        </w:rPr>
        <w:t>tiers drive the most orders across all regions, with East leading.</w:t>
      </w:r>
    </w:p>
    <w:p w14:paraId="036CA49A" w14:textId="026BCB25" w:rsidR="00FC1CA7" w:rsidRPr="00C8336C" w:rsidRDefault="00FC1CA7" w:rsidP="006500C0">
      <w:pPr>
        <w:spacing w:before="1"/>
        <w:rPr>
          <w:rFonts w:cs="Arial"/>
          <w:color w:val="1A2A49"/>
          <w:szCs w:val="24"/>
        </w:rPr>
      </w:pPr>
      <w:r w:rsidRPr="00C8336C">
        <w:rPr>
          <w:rFonts w:cs="Arial"/>
          <w:color w:val="1A2A49"/>
          <w:szCs w:val="24"/>
        </w:rPr>
        <w:t xml:space="preserve"> </w:t>
      </w:r>
      <w:r w:rsidRPr="00C8336C">
        <w:rPr>
          <w:rFonts w:cs="Arial"/>
          <w:b/>
          <w:color w:val="1A2A49"/>
          <w:szCs w:val="24"/>
        </w:rPr>
        <w:t xml:space="preserve">Chart 6 — Delivery by price band: </w:t>
      </w:r>
      <w:r w:rsidRPr="00C8336C">
        <w:rPr>
          <w:rFonts w:cs="Arial"/>
          <w:color w:val="1A2A49"/>
          <w:szCs w:val="24"/>
        </w:rPr>
        <w:t>Delayed</w:t>
      </w:r>
      <w:r w:rsidR="00357838" w:rsidRPr="00C8336C">
        <w:rPr>
          <w:rFonts w:cs="Arial"/>
          <w:color w:val="1A2A49"/>
          <w:szCs w:val="24"/>
        </w:rPr>
        <w:t xml:space="preserve"> and </w:t>
      </w:r>
      <w:proofErr w:type="gramStart"/>
      <w:r w:rsidR="00357838" w:rsidRPr="00C8336C">
        <w:rPr>
          <w:rFonts w:cs="Arial"/>
          <w:color w:val="1A2A49"/>
          <w:szCs w:val="24"/>
        </w:rPr>
        <w:t xml:space="preserve">delivered </w:t>
      </w:r>
      <w:r w:rsidRPr="00C8336C">
        <w:rPr>
          <w:rFonts w:cs="Arial"/>
          <w:color w:val="1A2A49"/>
          <w:szCs w:val="24"/>
        </w:rPr>
        <w:t xml:space="preserve"> deliveries</w:t>
      </w:r>
      <w:proofErr w:type="gramEnd"/>
      <w:r w:rsidRPr="00C8336C">
        <w:rPr>
          <w:rFonts w:cs="Arial"/>
          <w:color w:val="1A2A49"/>
          <w:szCs w:val="24"/>
        </w:rPr>
        <w:t xml:space="preserve"> are most</w:t>
      </w:r>
    </w:p>
    <w:p w14:paraId="0779DDC1" w14:textId="77777777" w:rsidR="00357838" w:rsidRPr="00C8336C" w:rsidRDefault="00357838" w:rsidP="00357838">
      <w:pPr>
        <w:spacing w:before="82"/>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5</w:t>
      </w:r>
    </w:p>
    <w:p w14:paraId="5035FDAA" w14:textId="77777777" w:rsidR="00357838" w:rsidRPr="00C8336C" w:rsidRDefault="00357838" w:rsidP="00357838">
      <w:pPr>
        <w:rPr>
          <w:rFonts w:cs="Arial"/>
          <w:b/>
          <w:bCs/>
          <w:spacing w:val="-2"/>
        </w:rPr>
      </w:pPr>
      <w:r w:rsidRPr="00C8336C">
        <w:rPr>
          <w:rFonts w:cs="Arial"/>
          <w:b/>
          <w:bCs/>
        </w:rPr>
        <w:t xml:space="preserve">Business Question </w:t>
      </w:r>
      <w:proofErr w:type="spellStart"/>
      <w:r w:rsidRPr="00C8336C">
        <w:rPr>
          <w:rFonts w:cs="Arial"/>
          <w:b/>
          <w:bCs/>
          <w:spacing w:val="-2"/>
        </w:rPr>
        <w:t>Answers</w:t>
      </w:r>
      <w:proofErr w:type="spellEnd"/>
    </w:p>
    <w:p w14:paraId="103B5674" w14:textId="630EF766" w:rsidR="00357838" w:rsidRPr="00C8336C" w:rsidRDefault="00357838" w:rsidP="00357838">
      <w:pPr>
        <w:spacing w:line="240" w:lineRule="auto"/>
        <w:rPr>
          <w:rFonts w:cs="Arial"/>
          <w:color w:val="1A2A49"/>
          <w:spacing w:val="-2"/>
        </w:rPr>
      </w:pPr>
      <w:r w:rsidRPr="00C8336C">
        <w:rPr>
          <w:rFonts w:cs="Arial"/>
          <w:color w:val="1A2A49"/>
        </w:rPr>
        <w:t xml:space="preserve">Which product categories drive the most revenue, and in which </w:t>
      </w:r>
      <w:r w:rsidRPr="00C8336C">
        <w:rPr>
          <w:rFonts w:cs="Arial"/>
          <w:color w:val="1A2A49"/>
          <w:spacing w:val="-2"/>
        </w:rPr>
        <w:t>regions?</w:t>
      </w:r>
    </w:p>
    <w:p w14:paraId="49336F8C" w14:textId="77777777" w:rsidR="00B029FB" w:rsidRPr="00C8336C" w:rsidRDefault="00B029FB" w:rsidP="00B029FB">
      <w:pPr>
        <w:pStyle w:val="Heading2"/>
        <w:spacing w:before="0"/>
        <w:rPr>
          <w:rFonts w:ascii="Arial" w:hAnsi="Arial" w:cs="Arial"/>
          <w:color w:val="1A2A49"/>
          <w:sz w:val="22"/>
          <w:szCs w:val="22"/>
        </w:rPr>
      </w:pPr>
      <w:r w:rsidRPr="00C8336C">
        <w:rPr>
          <w:rFonts w:ascii="Arial" w:hAnsi="Arial" w:cs="Arial"/>
          <w:color w:val="1A2A49"/>
          <w:sz w:val="22"/>
          <w:szCs w:val="22"/>
        </w:rPr>
        <w:t>Answer:</w:t>
      </w:r>
      <w:r w:rsidRPr="00C8336C">
        <w:rPr>
          <w:rFonts w:ascii="Arial" w:hAnsi="Arial" w:cs="Arial"/>
          <w:color w:val="1A2A49"/>
          <w:spacing w:val="-5"/>
          <w:sz w:val="22"/>
          <w:szCs w:val="22"/>
        </w:rPr>
        <w:t xml:space="preserve"> </w:t>
      </w:r>
      <w:r w:rsidRPr="00C8336C">
        <w:rPr>
          <w:rFonts w:ascii="Arial" w:hAnsi="Arial" w:cs="Arial"/>
          <w:color w:val="1A2A49"/>
          <w:sz w:val="22"/>
          <w:szCs w:val="22"/>
        </w:rPr>
        <w:t>cleaning</w:t>
      </w:r>
      <w:r w:rsidRPr="00C8336C">
        <w:rPr>
          <w:rFonts w:ascii="Arial" w:hAnsi="Arial" w:cs="Arial"/>
          <w:color w:val="1A2A49"/>
          <w:spacing w:val="-5"/>
          <w:sz w:val="22"/>
          <w:szCs w:val="22"/>
        </w:rPr>
        <w:t xml:space="preserve"> </w:t>
      </w:r>
      <w:r w:rsidRPr="00C8336C">
        <w:rPr>
          <w:rFonts w:ascii="Arial" w:hAnsi="Arial" w:cs="Arial"/>
          <w:color w:val="1A2A49"/>
          <w:sz w:val="22"/>
          <w:szCs w:val="22"/>
        </w:rPr>
        <w:t>is</w:t>
      </w:r>
      <w:r w:rsidRPr="00C8336C">
        <w:rPr>
          <w:rFonts w:ascii="Arial" w:hAnsi="Arial" w:cs="Arial"/>
          <w:color w:val="1A2A49"/>
          <w:spacing w:val="-5"/>
          <w:sz w:val="22"/>
          <w:szCs w:val="22"/>
        </w:rPr>
        <w:t xml:space="preserve"> </w:t>
      </w:r>
      <w:r w:rsidRPr="00C8336C">
        <w:rPr>
          <w:rFonts w:ascii="Arial" w:hAnsi="Arial" w:cs="Arial"/>
          <w:color w:val="1A2A49"/>
          <w:sz w:val="22"/>
          <w:szCs w:val="22"/>
        </w:rPr>
        <w:t>the</w:t>
      </w:r>
      <w:r w:rsidRPr="00C8336C">
        <w:rPr>
          <w:rFonts w:ascii="Arial" w:hAnsi="Arial" w:cs="Arial"/>
          <w:color w:val="1A2A49"/>
          <w:spacing w:val="-5"/>
          <w:sz w:val="22"/>
          <w:szCs w:val="22"/>
        </w:rPr>
        <w:t xml:space="preserve"> </w:t>
      </w:r>
      <w:r w:rsidRPr="00C8336C">
        <w:rPr>
          <w:rFonts w:ascii="Arial" w:hAnsi="Arial" w:cs="Arial"/>
          <w:color w:val="1A2A49"/>
          <w:sz w:val="22"/>
          <w:szCs w:val="22"/>
        </w:rPr>
        <w:t>top</w:t>
      </w:r>
      <w:r w:rsidRPr="00C8336C">
        <w:rPr>
          <w:rFonts w:ascii="Arial" w:hAnsi="Arial" w:cs="Arial"/>
          <w:color w:val="1A2A49"/>
          <w:spacing w:val="-5"/>
          <w:sz w:val="22"/>
          <w:szCs w:val="22"/>
        </w:rPr>
        <w:t xml:space="preserve"> </w:t>
      </w:r>
      <w:r w:rsidRPr="00C8336C">
        <w:rPr>
          <w:rFonts w:ascii="Arial" w:hAnsi="Arial" w:cs="Arial"/>
          <w:color w:val="1A2A49"/>
          <w:sz w:val="22"/>
          <w:szCs w:val="22"/>
        </w:rPr>
        <w:t>category</w:t>
      </w:r>
      <w:r w:rsidRPr="00C8336C">
        <w:rPr>
          <w:rFonts w:ascii="Arial" w:hAnsi="Arial" w:cs="Arial"/>
          <w:color w:val="1A2A49"/>
          <w:spacing w:val="-5"/>
          <w:sz w:val="22"/>
          <w:szCs w:val="22"/>
        </w:rPr>
        <w:t xml:space="preserve"> </w:t>
      </w:r>
      <w:r w:rsidRPr="00C8336C">
        <w:rPr>
          <w:rFonts w:ascii="Arial" w:hAnsi="Arial" w:cs="Arial"/>
          <w:color w:val="1A2A49"/>
          <w:sz w:val="22"/>
          <w:szCs w:val="22"/>
        </w:rPr>
        <w:t>in</w:t>
      </w:r>
      <w:r w:rsidRPr="00C8336C">
        <w:rPr>
          <w:rFonts w:ascii="Arial" w:hAnsi="Arial" w:cs="Arial"/>
          <w:color w:val="1A2A49"/>
          <w:spacing w:val="-5"/>
          <w:sz w:val="22"/>
          <w:szCs w:val="22"/>
        </w:rPr>
        <w:t xml:space="preserve"> </w:t>
      </w:r>
      <w:r w:rsidRPr="00C8336C">
        <w:rPr>
          <w:rFonts w:ascii="Arial" w:hAnsi="Arial" w:cs="Arial"/>
          <w:color w:val="1A2A49"/>
          <w:sz w:val="22"/>
          <w:szCs w:val="22"/>
        </w:rPr>
        <w:t>every</w:t>
      </w:r>
      <w:r w:rsidRPr="00C8336C">
        <w:rPr>
          <w:rFonts w:ascii="Arial" w:hAnsi="Arial" w:cs="Arial"/>
          <w:color w:val="1A2A49"/>
          <w:spacing w:val="-5"/>
          <w:sz w:val="22"/>
          <w:szCs w:val="22"/>
        </w:rPr>
        <w:t xml:space="preserve"> </w:t>
      </w:r>
      <w:r w:rsidRPr="00C8336C">
        <w:rPr>
          <w:rFonts w:ascii="Arial" w:hAnsi="Arial" w:cs="Arial"/>
          <w:color w:val="1A2A49"/>
          <w:sz w:val="22"/>
          <w:szCs w:val="22"/>
        </w:rPr>
        <w:t>region,</w:t>
      </w:r>
      <w:r w:rsidRPr="00C8336C">
        <w:rPr>
          <w:rFonts w:ascii="Arial" w:hAnsi="Arial" w:cs="Arial"/>
          <w:color w:val="1A2A49"/>
          <w:spacing w:val="-5"/>
          <w:sz w:val="22"/>
          <w:szCs w:val="22"/>
        </w:rPr>
        <w:t xml:space="preserve"> </w:t>
      </w:r>
      <w:r w:rsidRPr="00C8336C">
        <w:rPr>
          <w:rFonts w:ascii="Arial" w:hAnsi="Arial" w:cs="Arial"/>
          <w:color w:val="1A2A49"/>
          <w:sz w:val="22"/>
          <w:szCs w:val="22"/>
        </w:rPr>
        <w:t>with</w:t>
      </w:r>
      <w:r w:rsidRPr="00C8336C">
        <w:rPr>
          <w:rFonts w:ascii="Arial" w:hAnsi="Arial" w:cs="Arial"/>
          <w:color w:val="1A2A49"/>
          <w:spacing w:val="-5"/>
          <w:sz w:val="22"/>
          <w:szCs w:val="22"/>
        </w:rPr>
        <w:t xml:space="preserve"> </w:t>
      </w:r>
      <w:r w:rsidRPr="00C8336C">
        <w:rPr>
          <w:rFonts w:ascii="Arial" w:hAnsi="Arial" w:cs="Arial"/>
          <w:color w:val="1A2A49"/>
          <w:sz w:val="22"/>
          <w:szCs w:val="22"/>
        </w:rPr>
        <w:t>East</w:t>
      </w:r>
      <w:r w:rsidRPr="00C8336C">
        <w:rPr>
          <w:rFonts w:ascii="Arial" w:hAnsi="Arial" w:cs="Arial"/>
          <w:color w:val="1A2A49"/>
          <w:spacing w:val="-5"/>
          <w:sz w:val="22"/>
          <w:szCs w:val="22"/>
        </w:rPr>
        <w:t xml:space="preserve"> </w:t>
      </w:r>
      <w:r w:rsidRPr="00C8336C">
        <w:rPr>
          <w:rFonts w:ascii="Arial" w:hAnsi="Arial" w:cs="Arial"/>
          <w:color w:val="1A2A49"/>
          <w:sz w:val="22"/>
          <w:szCs w:val="22"/>
        </w:rPr>
        <w:t>generating</w:t>
      </w:r>
      <w:r w:rsidRPr="00C8336C">
        <w:rPr>
          <w:rFonts w:ascii="Arial" w:hAnsi="Arial" w:cs="Arial"/>
          <w:color w:val="1A2A49"/>
          <w:spacing w:val="-5"/>
          <w:sz w:val="22"/>
          <w:szCs w:val="22"/>
        </w:rPr>
        <w:t xml:space="preserve"> </w:t>
      </w:r>
      <w:r w:rsidRPr="00C8336C">
        <w:rPr>
          <w:rFonts w:ascii="Arial" w:hAnsi="Arial" w:cs="Arial"/>
          <w:color w:val="1A2A49"/>
          <w:sz w:val="22"/>
          <w:szCs w:val="22"/>
        </w:rPr>
        <w:t>the</w:t>
      </w:r>
      <w:r w:rsidRPr="00C8336C">
        <w:rPr>
          <w:rFonts w:ascii="Arial" w:hAnsi="Arial" w:cs="Arial"/>
          <w:color w:val="1A2A49"/>
          <w:spacing w:val="-5"/>
          <w:sz w:val="22"/>
          <w:szCs w:val="22"/>
        </w:rPr>
        <w:t xml:space="preserve"> </w:t>
      </w:r>
      <w:r w:rsidRPr="00C8336C">
        <w:rPr>
          <w:rFonts w:ascii="Arial" w:hAnsi="Arial" w:cs="Arial"/>
          <w:color w:val="1A2A49"/>
          <w:sz w:val="22"/>
          <w:szCs w:val="22"/>
        </w:rPr>
        <w:t>highest</w:t>
      </w:r>
      <w:r w:rsidRPr="00C8336C">
        <w:rPr>
          <w:rFonts w:ascii="Arial" w:hAnsi="Arial" w:cs="Arial"/>
          <w:color w:val="1A2A49"/>
          <w:spacing w:val="-5"/>
          <w:sz w:val="22"/>
          <w:szCs w:val="22"/>
        </w:rPr>
        <w:t xml:space="preserve"> </w:t>
      </w:r>
      <w:r w:rsidRPr="00C8336C">
        <w:rPr>
          <w:rFonts w:ascii="Arial" w:hAnsi="Arial" w:cs="Arial"/>
          <w:color w:val="1A2A49"/>
          <w:sz w:val="22"/>
          <w:szCs w:val="22"/>
        </w:rPr>
        <w:t>clea</w:t>
      </w:r>
      <w:r w:rsidRPr="00C8336C">
        <w:rPr>
          <w:rFonts w:ascii="Arial" w:hAnsi="Arial" w:cs="Arial"/>
          <w:color w:val="1A2A49"/>
          <w:sz w:val="22"/>
          <w:szCs w:val="22"/>
        </w:rPr>
        <w:t>n</w:t>
      </w:r>
      <w:r w:rsidRPr="00C8336C">
        <w:rPr>
          <w:rFonts w:ascii="Arial" w:hAnsi="Arial" w:cs="Arial"/>
          <w:color w:val="1A2A49"/>
          <w:sz w:val="22"/>
          <w:szCs w:val="22"/>
        </w:rPr>
        <w:t>ing</w:t>
      </w:r>
      <w:r w:rsidRPr="00C8336C">
        <w:rPr>
          <w:rFonts w:ascii="Arial" w:hAnsi="Arial" w:cs="Arial"/>
          <w:color w:val="1A2A49"/>
          <w:spacing w:val="-5"/>
          <w:sz w:val="22"/>
          <w:szCs w:val="22"/>
        </w:rPr>
        <w:t xml:space="preserve"> </w:t>
      </w:r>
      <w:r w:rsidRPr="00C8336C">
        <w:rPr>
          <w:rFonts w:ascii="Arial" w:hAnsi="Arial" w:cs="Arial"/>
          <w:color w:val="1A2A49"/>
          <w:sz w:val="22"/>
          <w:szCs w:val="22"/>
        </w:rPr>
        <w:t>revenue</w:t>
      </w:r>
      <w:r w:rsidRPr="00C8336C">
        <w:rPr>
          <w:rFonts w:ascii="Arial" w:hAnsi="Arial" w:cs="Arial"/>
          <w:color w:val="1A2A49"/>
          <w:spacing w:val="-5"/>
          <w:sz w:val="22"/>
          <w:szCs w:val="22"/>
        </w:rPr>
        <w:t xml:space="preserve"> </w:t>
      </w:r>
      <w:r w:rsidRPr="00C8336C">
        <w:rPr>
          <w:rFonts w:ascii="Arial" w:hAnsi="Arial" w:cs="Arial"/>
          <w:color w:val="1A2A49"/>
          <w:sz w:val="22"/>
          <w:szCs w:val="22"/>
        </w:rPr>
        <w:t>(£</w:t>
      </w:r>
      <w:r w:rsidRPr="00C8336C">
        <w:rPr>
          <w:rFonts w:ascii="Arial" w:hAnsi="Arial" w:cs="Arial"/>
          <w:color w:val="1A2A49"/>
          <w:sz w:val="22"/>
          <w:szCs w:val="22"/>
        </w:rPr>
        <w:t>13,641</w:t>
      </w:r>
      <w:r w:rsidRPr="00C8336C">
        <w:rPr>
          <w:rFonts w:ascii="Arial" w:hAnsi="Arial" w:cs="Arial"/>
          <w:color w:val="1A2A49"/>
          <w:sz w:val="22"/>
          <w:szCs w:val="22"/>
        </w:rPr>
        <w:t>). West leads overall with £</w:t>
      </w:r>
      <w:r w:rsidRPr="00C8336C">
        <w:rPr>
          <w:rFonts w:ascii="Arial" w:hAnsi="Arial" w:cs="Arial"/>
          <w:color w:val="1A2A49"/>
          <w:sz w:val="22"/>
          <w:szCs w:val="22"/>
        </w:rPr>
        <w:t xml:space="preserve">32432 </w:t>
      </w:r>
      <w:r w:rsidRPr="00C8336C">
        <w:rPr>
          <w:rFonts w:ascii="Arial" w:hAnsi="Arial" w:cs="Arial"/>
          <w:color w:val="1A2A49"/>
          <w:sz w:val="22"/>
          <w:szCs w:val="22"/>
        </w:rPr>
        <w:t xml:space="preserve">total revenue. Personal Care performs disproportionately poorly in South suggesting </w:t>
      </w:r>
      <w:r w:rsidR="00357838" w:rsidRPr="00C8336C">
        <w:rPr>
          <w:rFonts w:ascii="Arial" w:hAnsi="Arial" w:cs="Arial"/>
          <w:b w:val="0"/>
          <w:noProof/>
          <w:sz w:val="22"/>
          <w:szCs w:val="22"/>
        </w:rPr>
        <w:drawing>
          <wp:anchor distT="0" distB="0" distL="114300" distR="114300" simplePos="0" relativeHeight="251661312" behindDoc="0" locked="0" layoutInCell="1" allowOverlap="1" wp14:anchorId="202D0AEA" wp14:editId="6F8734E0">
            <wp:simplePos x="914400" y="2678654"/>
            <wp:positionH relativeFrom="column">
              <wp:align>left</wp:align>
            </wp:positionH>
            <wp:positionV relativeFrom="paragraph">
              <wp:align>top</wp:align>
            </wp:positionV>
            <wp:extent cx="2926080" cy="1344706"/>
            <wp:effectExtent l="0" t="0" r="0" b="1905"/>
            <wp:wrapSquare wrapText="bothSides"/>
            <wp:docPr id="5" name="Picture 5"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black and white screen&#10;&#10;Description automatically generated"/>
                    <pic:cNvPicPr/>
                  </pic:nvPicPr>
                  <pic:blipFill>
                    <a:blip r:embed="rId9"/>
                    <a:stretch>
                      <a:fillRect/>
                    </a:stretch>
                  </pic:blipFill>
                  <pic:spPr>
                    <a:xfrm>
                      <a:off x="0" y="0"/>
                      <a:ext cx="2926080" cy="1344706"/>
                    </a:xfrm>
                    <a:prstGeom prst="rect">
                      <a:avLst/>
                    </a:prstGeom>
                  </pic:spPr>
                </pic:pic>
              </a:graphicData>
            </a:graphic>
          </wp:anchor>
        </w:drawing>
      </w:r>
      <w:r w:rsidRPr="00C8336C">
        <w:rPr>
          <w:rFonts w:ascii="Arial" w:hAnsi="Arial" w:cs="Arial"/>
          <w:color w:val="1A2A49"/>
          <w:sz w:val="22"/>
          <w:szCs w:val="22"/>
        </w:rPr>
        <w:t>low demand in that region. North is the weakest across all categories.</w:t>
      </w:r>
      <w:r w:rsidR="00357838" w:rsidRPr="00C8336C">
        <w:rPr>
          <w:rFonts w:ascii="Arial" w:hAnsi="Arial" w:cs="Arial"/>
          <w:b w:val="0"/>
          <w:bCs w:val="0"/>
          <w:spacing w:val="-2"/>
          <w:sz w:val="22"/>
          <w:szCs w:val="22"/>
        </w:rPr>
        <w:br w:type="textWrapping" w:clear="all"/>
      </w:r>
    </w:p>
    <w:p w14:paraId="793D7C1C" w14:textId="77777777" w:rsidR="00300F09" w:rsidRPr="00C8336C" w:rsidRDefault="00300F09" w:rsidP="00300F09">
      <w:pPr>
        <w:pStyle w:val="Heading2"/>
        <w:spacing w:before="0"/>
        <w:rPr>
          <w:rFonts w:ascii="Arial" w:hAnsi="Arial" w:cs="Arial"/>
          <w:color w:val="1A2A49"/>
          <w:spacing w:val="-2"/>
        </w:rPr>
      </w:pPr>
      <w:r w:rsidRPr="00C8336C">
        <w:rPr>
          <w:rFonts w:ascii="Arial" w:hAnsi="Arial" w:cs="Arial"/>
          <w:color w:val="1A2A49"/>
        </w:rPr>
        <w:t xml:space="preserve">2. </w:t>
      </w:r>
      <w:r w:rsidR="00B029FB" w:rsidRPr="00C8336C">
        <w:rPr>
          <w:rFonts w:ascii="Arial" w:hAnsi="Arial" w:cs="Arial"/>
          <w:color w:val="1A2A49"/>
        </w:rPr>
        <w:t xml:space="preserve">Do discounts lead to more items </w:t>
      </w:r>
      <w:r w:rsidR="00B029FB" w:rsidRPr="00C8336C">
        <w:rPr>
          <w:rFonts w:ascii="Arial" w:hAnsi="Arial" w:cs="Arial"/>
          <w:color w:val="1A2A49"/>
          <w:spacing w:val="-2"/>
        </w:rPr>
        <w:t>sold?</w:t>
      </w:r>
    </w:p>
    <w:p w14:paraId="4012BCE2" w14:textId="29E50750" w:rsidR="00C34D1D" w:rsidRPr="00C8336C" w:rsidRDefault="00C34D1D" w:rsidP="00C34D1D">
      <w:pPr>
        <w:pStyle w:val="NormalWeb"/>
        <w:rPr>
          <w:rFonts w:ascii="Arial" w:hAnsi="Arial" w:cs="Arial"/>
        </w:rPr>
      </w:pPr>
      <w:r w:rsidRPr="00C8336C">
        <w:rPr>
          <w:rFonts w:ascii="Arial" w:hAnsi="Arial" w:cs="Arial"/>
        </w:rPr>
        <w:t>Our correlation analysis yielded a coefficient of -0.02 , indicating a near-total lack of relationship between discount depth and quantity sold.</w:t>
      </w:r>
    </w:p>
    <w:p w14:paraId="50885E3D" w14:textId="471A1A8C" w:rsidR="00C34D1D" w:rsidRPr="00C8336C" w:rsidRDefault="006B1165" w:rsidP="00C34D1D">
      <w:pPr>
        <w:pStyle w:val="Heading2"/>
        <w:rPr>
          <w:rFonts w:ascii="Arial" w:hAnsi="Arial" w:cs="Arial"/>
          <w:color w:val="1A2A49"/>
          <w:spacing w:val="-2"/>
        </w:rPr>
      </w:pPr>
      <w:r w:rsidRPr="00C8336C">
        <w:rPr>
          <w:rFonts w:ascii="Arial" w:hAnsi="Arial" w:cs="Arial"/>
          <w:color w:val="1A2A49"/>
        </w:rPr>
        <w:t xml:space="preserve">3. </w:t>
      </w:r>
      <w:r w:rsidR="00C34D1D" w:rsidRPr="00C8336C">
        <w:rPr>
          <w:rFonts w:ascii="Arial" w:hAnsi="Arial" w:cs="Arial"/>
          <w:color w:val="1A2A49"/>
        </w:rPr>
        <w:t xml:space="preserve">Which loyalty tier generates the most </w:t>
      </w:r>
      <w:r w:rsidR="00C34D1D" w:rsidRPr="00C8336C">
        <w:rPr>
          <w:rFonts w:ascii="Arial" w:hAnsi="Arial" w:cs="Arial"/>
          <w:color w:val="1A2A49"/>
          <w:spacing w:val="-2"/>
        </w:rPr>
        <w:t>value?</w:t>
      </w:r>
    </w:p>
    <w:p w14:paraId="56BD2F2D" w14:textId="475FF13C" w:rsidR="00C34D1D" w:rsidRPr="00C8336C" w:rsidRDefault="00C34D1D" w:rsidP="00C34D1D">
      <w:pPr>
        <w:pStyle w:val="Heading2"/>
        <w:rPr>
          <w:rFonts w:ascii="Arial" w:hAnsi="Arial" w:cs="Arial"/>
          <w:b w:val="0"/>
          <w:bCs w:val="0"/>
          <w:color w:val="1A2A49"/>
          <w:sz w:val="24"/>
          <w:szCs w:val="24"/>
        </w:rPr>
      </w:pPr>
      <w:r w:rsidRPr="00C8336C">
        <w:rPr>
          <w:rFonts w:ascii="Arial" w:hAnsi="Arial" w:cs="Arial"/>
          <w:b w:val="0"/>
          <w:bCs w:val="0"/>
          <w:color w:val="1A2A49"/>
          <w:sz w:val="24"/>
          <w:szCs w:val="24"/>
        </w:rPr>
        <w:t xml:space="preserve">Gold </w:t>
      </w:r>
      <w:r w:rsidRPr="00C8336C">
        <w:rPr>
          <w:rFonts w:ascii="Arial" w:hAnsi="Arial" w:cs="Arial"/>
          <w:b w:val="0"/>
          <w:bCs w:val="0"/>
          <w:color w:val="1A2A49"/>
          <w:sz w:val="24"/>
          <w:szCs w:val="24"/>
        </w:rPr>
        <w:t>generates the most total revenue (£</w:t>
      </w:r>
      <w:r w:rsidR="006B1165" w:rsidRPr="00C8336C">
        <w:rPr>
          <w:rFonts w:ascii="Arial" w:hAnsi="Arial" w:cs="Arial"/>
          <w:b w:val="0"/>
          <w:bCs w:val="0"/>
          <w:color w:val="1A2A49"/>
          <w:sz w:val="24"/>
          <w:szCs w:val="24"/>
        </w:rPr>
        <w:t>86,643</w:t>
      </w:r>
      <w:r w:rsidRPr="00C8336C">
        <w:rPr>
          <w:rFonts w:ascii="Arial" w:hAnsi="Arial" w:cs="Arial"/>
          <w:b w:val="0"/>
          <w:bCs w:val="0"/>
          <w:color w:val="1A2A49"/>
          <w:sz w:val="24"/>
          <w:szCs w:val="24"/>
        </w:rPr>
        <w:t xml:space="preserve">) </w:t>
      </w:r>
      <w:r w:rsidR="006B1165" w:rsidRPr="00C8336C">
        <w:rPr>
          <w:rFonts w:ascii="Arial" w:hAnsi="Arial" w:cs="Arial"/>
          <w:b w:val="0"/>
          <w:bCs w:val="0"/>
          <w:color w:val="1A2A49"/>
          <w:sz w:val="24"/>
          <w:szCs w:val="24"/>
        </w:rPr>
        <w:t xml:space="preserve">with </w:t>
      </w:r>
      <w:r w:rsidRPr="00C8336C">
        <w:rPr>
          <w:rFonts w:ascii="Arial" w:hAnsi="Arial" w:cs="Arial"/>
          <w:b w:val="0"/>
          <w:bCs w:val="0"/>
          <w:color w:val="1A2A49"/>
          <w:sz w:val="24"/>
          <w:szCs w:val="24"/>
        </w:rPr>
        <w:t xml:space="preserve">the largest </w:t>
      </w:r>
      <w:r w:rsidR="006B1165" w:rsidRPr="00C8336C">
        <w:rPr>
          <w:rFonts w:ascii="Arial" w:hAnsi="Arial" w:cs="Arial"/>
          <w:b w:val="0"/>
          <w:bCs w:val="0"/>
          <w:color w:val="1A2A49"/>
          <w:sz w:val="24"/>
          <w:szCs w:val="24"/>
        </w:rPr>
        <w:t>quantity ordered.</w:t>
      </w:r>
    </w:p>
    <w:p w14:paraId="5A7CC81B" w14:textId="2B4B64FB" w:rsidR="006B1165" w:rsidRPr="00C8336C" w:rsidRDefault="006B1165" w:rsidP="006B1165">
      <w:pPr>
        <w:pStyle w:val="Heading2"/>
        <w:spacing w:before="0"/>
        <w:rPr>
          <w:rFonts w:ascii="Arial" w:hAnsi="Arial" w:cs="Arial"/>
          <w:color w:val="1A2A49"/>
          <w:spacing w:val="-2"/>
        </w:rPr>
      </w:pPr>
      <w:r w:rsidRPr="00C8336C">
        <w:rPr>
          <w:rFonts w:ascii="Arial" w:hAnsi="Arial" w:cs="Arial"/>
          <w:color w:val="1A2A49"/>
        </w:rPr>
        <w:t xml:space="preserve">4. </w:t>
      </w:r>
      <w:r w:rsidRPr="00C8336C">
        <w:rPr>
          <w:rFonts w:ascii="Arial" w:hAnsi="Arial" w:cs="Arial"/>
          <w:color w:val="1A2A49"/>
        </w:rPr>
        <w:t xml:space="preserve">Are certain regions struggling with delivery </w:t>
      </w:r>
      <w:r w:rsidRPr="00C8336C">
        <w:rPr>
          <w:rFonts w:ascii="Arial" w:hAnsi="Arial" w:cs="Arial"/>
          <w:color w:val="1A2A49"/>
          <w:spacing w:val="-2"/>
        </w:rPr>
        <w:t>delays?</w:t>
      </w:r>
    </w:p>
    <w:p w14:paraId="35C57887" w14:textId="303C6FD2" w:rsidR="00F35013" w:rsidRPr="00C8336C" w:rsidRDefault="00F35013" w:rsidP="00F35013">
      <w:pPr>
        <w:pStyle w:val="NormalWeb"/>
        <w:rPr>
          <w:rFonts w:ascii="Arial" w:hAnsi="Arial" w:cs="Arial"/>
          <w:lang w:val="en-GB"/>
        </w:rPr>
      </w:pPr>
      <w:r w:rsidRPr="00C8336C">
        <w:rPr>
          <w:rFonts w:ascii="Arial" w:hAnsi="Arial" w:cs="Arial"/>
        </w:rPr>
        <w:t>Logistics performance is critical in all areas, with the South region recording the greatest criticality, reaching a delay rate of 41.4%</w:t>
      </w:r>
      <w:r w:rsidR="00C8336C" w:rsidRPr="00C8336C">
        <w:rPr>
          <w:rFonts w:ascii="Arial" w:hAnsi="Arial" w:cs="Arial"/>
          <w:lang w:val="en-GB"/>
        </w:rPr>
        <w:t>.</w:t>
      </w:r>
    </w:p>
    <w:p w14:paraId="0A206C6A" w14:textId="04B0AEE1" w:rsidR="00F35013" w:rsidRPr="00C8336C" w:rsidRDefault="00F35013" w:rsidP="00F35013">
      <w:pPr>
        <w:pStyle w:val="Heading2"/>
        <w:rPr>
          <w:rFonts w:ascii="Arial" w:hAnsi="Arial" w:cs="Arial"/>
        </w:rPr>
      </w:pPr>
      <w:r w:rsidRPr="00C8336C">
        <w:rPr>
          <w:rFonts w:ascii="Arial" w:hAnsi="Arial" w:cs="Arial"/>
          <w:color w:val="1A2A49"/>
        </w:rPr>
        <w:t>5.</w:t>
      </w:r>
      <w:r w:rsidRPr="00C8336C">
        <w:rPr>
          <w:rFonts w:ascii="Arial" w:hAnsi="Arial" w:cs="Arial"/>
          <w:color w:val="1A2A49"/>
        </w:rPr>
        <w:t xml:space="preserve">Do customer signup patterns influence purchasing </w:t>
      </w:r>
      <w:r w:rsidRPr="00C8336C">
        <w:rPr>
          <w:rFonts w:ascii="Arial" w:hAnsi="Arial" w:cs="Arial"/>
          <w:color w:val="1A2A49"/>
          <w:spacing w:val="-2"/>
        </w:rPr>
        <w:t>activity?</w:t>
      </w:r>
    </w:p>
    <w:p w14:paraId="5168EA89" w14:textId="77777777" w:rsidR="00F35013" w:rsidRPr="00C8336C" w:rsidRDefault="00F35013" w:rsidP="00F35013">
      <w:pPr>
        <w:pStyle w:val="NormalWeb"/>
        <w:rPr>
          <w:rFonts w:ascii="Arial" w:hAnsi="Arial" w:cs="Arial"/>
          <w:lang w:val="en-GB"/>
        </w:rPr>
      </w:pPr>
    </w:p>
    <w:p w14:paraId="60F453B8" w14:textId="77777777" w:rsidR="006B1165" w:rsidRPr="00C8336C" w:rsidRDefault="006B1165" w:rsidP="006B1165">
      <w:pPr>
        <w:rPr>
          <w:rFonts w:cs="Arial"/>
        </w:rPr>
      </w:pPr>
    </w:p>
    <w:p w14:paraId="4C1EF3D3" w14:textId="77777777" w:rsidR="006B1165" w:rsidRPr="00C8336C" w:rsidRDefault="006B1165" w:rsidP="006B1165">
      <w:pPr>
        <w:rPr>
          <w:rFonts w:cs="Arial"/>
        </w:rPr>
      </w:pPr>
    </w:p>
    <w:p w14:paraId="57026B85" w14:textId="5D008D66" w:rsidR="00357838" w:rsidRPr="00C8336C" w:rsidRDefault="00B029FB" w:rsidP="00300F09">
      <w:pPr>
        <w:pStyle w:val="Heading2"/>
        <w:spacing w:before="0"/>
        <w:rPr>
          <w:rFonts w:ascii="Arial" w:hAnsi="Arial" w:cs="Arial"/>
          <w:color w:val="1A2A49"/>
        </w:rPr>
      </w:pPr>
      <w:r w:rsidRPr="00C8336C">
        <w:rPr>
          <w:rFonts w:ascii="Arial" w:hAnsi="Arial" w:cs="Arial"/>
          <w:b w:val="0"/>
          <w:bCs w:val="0"/>
          <w:spacing w:val="-2"/>
        </w:rPr>
        <w:br w:type="textWrapping" w:clear="all"/>
      </w:r>
    </w:p>
    <w:p w14:paraId="79AD2A59" w14:textId="747F43C7" w:rsidR="00357838" w:rsidRPr="00C8336C" w:rsidRDefault="00357838" w:rsidP="00357838">
      <w:pPr>
        <w:rPr>
          <w:rFonts w:cs="Arial"/>
          <w:b/>
          <w:bCs/>
        </w:rPr>
      </w:pPr>
    </w:p>
    <w:p w14:paraId="12EC0ECD" w14:textId="77777777" w:rsidR="00357838" w:rsidRPr="00C8336C" w:rsidRDefault="00357838" w:rsidP="00357838">
      <w:pPr>
        <w:spacing w:before="82"/>
        <w:rPr>
          <w:rFonts w:cs="Arial"/>
          <w:b/>
          <w:sz w:val="15"/>
        </w:rPr>
      </w:pPr>
    </w:p>
    <w:p w14:paraId="4BDDE7B7" w14:textId="3901F2B7" w:rsidR="00CE3D5D" w:rsidRPr="00C8336C" w:rsidRDefault="00CE3D5D" w:rsidP="00CE3D5D">
      <w:pPr>
        <w:spacing w:before="82"/>
        <w:rPr>
          <w:rFonts w:cs="Arial"/>
          <w:b/>
          <w:sz w:val="15"/>
        </w:rPr>
      </w:pPr>
      <w:r w:rsidRPr="00C8336C">
        <w:rPr>
          <w:rFonts w:cs="Arial"/>
          <w:b/>
          <w:color w:val="1A6B3B"/>
          <w:sz w:val="15"/>
        </w:rPr>
        <w:lastRenderedPageBreak/>
        <w:t xml:space="preserve">SECTION 5 — STRETCH </w:t>
      </w:r>
      <w:r w:rsidRPr="00C8336C">
        <w:rPr>
          <w:rFonts w:cs="Arial"/>
          <w:b/>
          <w:color w:val="1A6B3B"/>
          <w:spacing w:val="-2"/>
          <w:sz w:val="15"/>
        </w:rPr>
        <w:t>TASKS</w:t>
      </w:r>
    </w:p>
    <w:p w14:paraId="1854BD3A" w14:textId="32784AE4" w:rsidR="00357838" w:rsidRPr="00C8336C" w:rsidRDefault="00CE3D5D" w:rsidP="00CE3D5D">
      <w:pPr>
        <w:pBdr>
          <w:bottom w:val="single" w:sz="18" w:space="1" w:color="008A42"/>
        </w:pBdr>
        <w:spacing w:before="1"/>
        <w:rPr>
          <w:rFonts w:cs="Arial"/>
          <w:b/>
          <w:bCs/>
          <w:sz w:val="28"/>
          <w:szCs w:val="28"/>
        </w:rPr>
      </w:pPr>
      <w:r w:rsidRPr="00C8336C">
        <w:rPr>
          <w:rFonts w:cs="Arial"/>
          <w:b/>
          <w:bCs/>
          <w:color w:val="1A2A49"/>
          <w:sz w:val="28"/>
          <w:szCs w:val="28"/>
        </w:rPr>
        <w:t xml:space="preserve">Optional Stretch Task </w:t>
      </w:r>
      <w:r w:rsidRPr="00C8336C">
        <w:rPr>
          <w:rFonts w:cs="Arial"/>
          <w:b/>
          <w:bCs/>
          <w:color w:val="1A2A49"/>
          <w:spacing w:val="-2"/>
          <w:sz w:val="28"/>
          <w:szCs w:val="28"/>
        </w:rPr>
        <w:t>Results</w:t>
      </w:r>
    </w:p>
    <w:p w14:paraId="1586D4D9" w14:textId="77777777" w:rsidR="00CE3D5D" w:rsidRPr="00C8336C" w:rsidRDefault="00CE3D5D" w:rsidP="00CE3D5D">
      <w:pPr>
        <w:pStyle w:val="Heading2"/>
        <w:spacing w:before="235"/>
        <w:rPr>
          <w:rFonts w:ascii="Arial" w:hAnsi="Arial" w:cs="Arial"/>
          <w:sz w:val="24"/>
          <w:szCs w:val="24"/>
        </w:rPr>
      </w:pPr>
      <w:proofErr w:type="gramStart"/>
      <w:r w:rsidRPr="00C8336C">
        <w:rPr>
          <w:rFonts w:ascii="Arial" w:hAnsi="Arial" w:cs="Arial"/>
          <w:color w:val="1A2A49"/>
          <w:sz w:val="24"/>
          <w:szCs w:val="24"/>
        </w:rPr>
        <w:t>.query</w:t>
      </w:r>
      <w:proofErr w:type="gramEnd"/>
      <w:r w:rsidRPr="00C8336C">
        <w:rPr>
          <w:rFonts w:ascii="Arial" w:hAnsi="Arial" w:cs="Arial"/>
          <w:color w:val="1A2A49"/>
          <w:sz w:val="24"/>
          <w:szCs w:val="24"/>
        </w:rPr>
        <w:t xml:space="preserve">() </w:t>
      </w:r>
      <w:r w:rsidRPr="00C8336C">
        <w:rPr>
          <w:rFonts w:ascii="Arial" w:hAnsi="Arial" w:cs="Arial"/>
          <w:color w:val="1A2A49"/>
          <w:spacing w:val="-2"/>
          <w:sz w:val="24"/>
          <w:szCs w:val="24"/>
        </w:rPr>
        <w:t>extractions:</w:t>
      </w:r>
    </w:p>
    <w:p w14:paraId="1223DFA5" w14:textId="77777777" w:rsidR="00CE3D5D" w:rsidRPr="00C8336C" w:rsidRDefault="00CE3D5D" w:rsidP="00CE3D5D">
      <w:pPr>
        <w:spacing w:before="1"/>
        <w:rPr>
          <w:rFonts w:cs="Arial"/>
          <w:b/>
        </w:rPr>
      </w:pPr>
    </w:p>
    <w:p w14:paraId="24A17D27" w14:textId="77777777" w:rsidR="00CE3D5D" w:rsidRPr="00C8336C" w:rsidRDefault="00CE3D5D" w:rsidP="00CE3D5D">
      <w:pPr>
        <w:spacing w:before="1"/>
        <w:rPr>
          <w:rFonts w:cs="Arial"/>
          <w:b/>
        </w:rPr>
      </w:pPr>
    </w:p>
    <w:p w14:paraId="7FDCFDE5" w14:textId="05478AB9" w:rsidR="00CE3D5D" w:rsidRPr="00C8336C" w:rsidRDefault="00CE3D5D" w:rsidP="00CE3D5D">
      <w:pPr>
        <w:spacing w:before="1"/>
        <w:rPr>
          <w:rFonts w:cs="Arial"/>
          <w:b/>
        </w:rPr>
      </w:pPr>
      <w:proofErr w:type="spellStart"/>
      <w:r w:rsidRPr="00C8336C">
        <w:rPr>
          <w:rFonts w:cs="Arial"/>
          <w:b/>
          <w:color w:val="1A2A49"/>
        </w:rPr>
        <w:t>MinMaxScaler</w:t>
      </w:r>
      <w:proofErr w:type="spellEnd"/>
      <w:r w:rsidRPr="00C8336C">
        <w:rPr>
          <w:rFonts w:cs="Arial"/>
          <w:b/>
          <w:color w:val="1A2A49"/>
        </w:rPr>
        <w:t xml:space="preserve"> — revenue </w:t>
      </w:r>
      <w:proofErr w:type="spellStart"/>
      <w:r w:rsidRPr="00C8336C">
        <w:rPr>
          <w:rFonts w:cs="Arial"/>
          <w:b/>
          <w:color w:val="1A2A49"/>
          <w:spacing w:val="-2"/>
        </w:rPr>
        <w:t>normalisation</w:t>
      </w:r>
      <w:proofErr w:type="spellEnd"/>
      <w:r w:rsidRPr="00C8336C">
        <w:rPr>
          <w:rFonts w:cs="Arial"/>
          <w:b/>
          <w:color w:val="1A2A49"/>
          <w:spacing w:val="-2"/>
        </w:rPr>
        <w:t>:</w:t>
      </w:r>
    </w:p>
    <w:p w14:paraId="431F6EA1" w14:textId="4B663D44" w:rsidR="006500C0" w:rsidRPr="00C8336C" w:rsidRDefault="00CE3D5D" w:rsidP="009919A5">
      <w:pPr>
        <w:pStyle w:val="BodyText"/>
        <w:spacing w:before="101" w:line="307" w:lineRule="auto"/>
        <w:ind w:right="1137"/>
        <w:jc w:val="both"/>
        <w:rPr>
          <w:rFonts w:cs="Arial"/>
        </w:rPr>
      </w:pPr>
      <w:r w:rsidRPr="00C8336C">
        <w:rPr>
          <w:rFonts w:cs="Arial"/>
          <w:color w:val="1A2A49"/>
        </w:rPr>
        <w:t xml:space="preserve">Revenue was scaled to a 0–1 range using </w:t>
      </w:r>
      <w:proofErr w:type="spellStart"/>
      <w:r w:rsidRPr="00C8336C">
        <w:rPr>
          <w:rFonts w:cs="Arial"/>
          <w:color w:val="1A2A49"/>
        </w:rPr>
        <w:t>MinMaxScaler</w:t>
      </w:r>
      <w:proofErr w:type="spellEnd"/>
      <w:r w:rsidRPr="00C8336C">
        <w:rPr>
          <w:rFonts w:cs="Arial"/>
          <w:color w:val="1A2A49"/>
        </w:rPr>
        <w:t>. Minimum revenue per order: £6.</w:t>
      </w:r>
      <w:r w:rsidRPr="00C8336C">
        <w:rPr>
          <w:rFonts w:cs="Arial"/>
          <w:color w:val="1A2A49"/>
        </w:rPr>
        <w:t>8</w:t>
      </w:r>
      <w:r w:rsidRPr="00C8336C">
        <w:rPr>
          <w:rFonts w:cs="Arial"/>
          <w:color w:val="1A2A49"/>
        </w:rPr>
        <w:t xml:space="preserve"> (scaled 0.000). Maximum:</w:t>
      </w:r>
      <w:r w:rsidRPr="00C8336C">
        <w:rPr>
          <w:rFonts w:cs="Arial"/>
          <w:color w:val="1A2A49"/>
          <w:spacing w:val="40"/>
        </w:rPr>
        <w:t xml:space="preserve"> </w:t>
      </w:r>
      <w:r w:rsidRPr="00C8336C">
        <w:rPr>
          <w:rFonts w:cs="Arial"/>
          <w:color w:val="1A2A49"/>
        </w:rPr>
        <w:t>£</w:t>
      </w:r>
      <w:r w:rsidRPr="00C8336C">
        <w:rPr>
          <w:rFonts w:cs="Arial"/>
          <w:color w:val="1A2A49"/>
        </w:rPr>
        <w:t>236.</w:t>
      </w:r>
      <w:r w:rsidRPr="00C8336C">
        <w:rPr>
          <w:rFonts w:cs="Arial"/>
          <w:color w:val="1A2A49"/>
          <w:spacing w:val="40"/>
        </w:rPr>
        <w:t xml:space="preserve"> </w:t>
      </w:r>
      <w:r w:rsidRPr="00C8336C">
        <w:rPr>
          <w:rFonts w:cs="Arial"/>
          <w:color w:val="1A2A49"/>
        </w:rPr>
        <w:t>(scaled</w:t>
      </w:r>
      <w:r w:rsidRPr="00C8336C">
        <w:rPr>
          <w:rFonts w:cs="Arial"/>
          <w:color w:val="1A2A49"/>
          <w:spacing w:val="40"/>
        </w:rPr>
        <w:t xml:space="preserve"> </w:t>
      </w:r>
      <w:r w:rsidRPr="00C8336C">
        <w:rPr>
          <w:rFonts w:cs="Arial"/>
          <w:color w:val="1A2A49"/>
        </w:rPr>
        <w:t>1.000).</w:t>
      </w:r>
      <w:r w:rsidRPr="00C8336C">
        <w:rPr>
          <w:rFonts w:cs="Arial"/>
          <w:color w:val="1A2A49"/>
          <w:spacing w:val="40"/>
        </w:rPr>
        <w:t xml:space="preserve"> </w:t>
      </w:r>
      <w:r w:rsidRPr="00C8336C">
        <w:rPr>
          <w:rFonts w:cs="Arial"/>
          <w:color w:val="1A2A49"/>
        </w:rPr>
        <w:t>Mean</w:t>
      </w:r>
      <w:r w:rsidRPr="00C8336C">
        <w:rPr>
          <w:rFonts w:cs="Arial"/>
          <w:color w:val="1A2A49"/>
          <w:spacing w:val="40"/>
        </w:rPr>
        <w:t xml:space="preserve"> </w:t>
      </w:r>
      <w:r w:rsidRPr="00C8336C">
        <w:rPr>
          <w:rFonts w:cs="Arial"/>
          <w:color w:val="1A2A49"/>
        </w:rPr>
        <w:t>scaled</w:t>
      </w:r>
      <w:r w:rsidRPr="00C8336C">
        <w:rPr>
          <w:rFonts w:cs="Arial"/>
          <w:color w:val="1A2A49"/>
          <w:spacing w:val="40"/>
        </w:rPr>
        <w:t xml:space="preserve"> </w:t>
      </w:r>
      <w:r w:rsidRPr="00C8336C">
        <w:rPr>
          <w:rFonts w:cs="Arial"/>
          <w:color w:val="1A2A49"/>
        </w:rPr>
        <w:t>revenue:</w:t>
      </w:r>
      <w:r w:rsidRPr="00C8336C">
        <w:rPr>
          <w:rFonts w:cs="Arial"/>
          <w:color w:val="1A2A49"/>
          <w:spacing w:val="40"/>
        </w:rPr>
        <w:t xml:space="preserve"> </w:t>
      </w:r>
      <w:r w:rsidRPr="00C8336C">
        <w:rPr>
          <w:rFonts w:cs="Arial"/>
          <w:color w:val="1A2A49"/>
        </w:rPr>
        <w:t>0.</w:t>
      </w:r>
      <w:r w:rsidR="009919A5" w:rsidRPr="00C8336C">
        <w:rPr>
          <w:rFonts w:cs="Arial"/>
          <w:color w:val="1A2A49"/>
        </w:rPr>
        <w:t>31</w:t>
      </w:r>
      <w:r w:rsidRPr="00C8336C">
        <w:rPr>
          <w:rFonts w:cs="Arial"/>
          <w:color w:val="1A2A49"/>
          <w:spacing w:val="40"/>
        </w:rPr>
        <w:t xml:space="preserve"> </w:t>
      </w:r>
      <w:r w:rsidRPr="00C8336C">
        <w:rPr>
          <w:rFonts w:cs="Arial"/>
          <w:color w:val="1A2A49"/>
        </w:rPr>
        <w:t>indicating</w:t>
      </w:r>
      <w:r w:rsidRPr="00C8336C">
        <w:rPr>
          <w:rFonts w:cs="Arial"/>
          <w:color w:val="1A2A49"/>
          <w:spacing w:val="40"/>
        </w:rPr>
        <w:t xml:space="preserve"> </w:t>
      </w:r>
      <w:r w:rsidRPr="00C8336C">
        <w:rPr>
          <w:rFonts w:cs="Arial"/>
          <w:color w:val="1A2A49"/>
        </w:rPr>
        <w:t>most</w:t>
      </w:r>
      <w:r w:rsidRPr="00C8336C">
        <w:rPr>
          <w:rFonts w:cs="Arial"/>
          <w:color w:val="1A2A49"/>
          <w:spacing w:val="40"/>
        </w:rPr>
        <w:t xml:space="preserve"> </w:t>
      </w:r>
      <w:r w:rsidRPr="00C8336C">
        <w:rPr>
          <w:rFonts w:cs="Arial"/>
          <w:color w:val="1A2A49"/>
        </w:rPr>
        <w:t>orders</w:t>
      </w:r>
      <w:r w:rsidRPr="00C8336C">
        <w:rPr>
          <w:rFonts w:cs="Arial"/>
          <w:color w:val="1A2A49"/>
          <w:spacing w:val="40"/>
        </w:rPr>
        <w:t xml:space="preserve"> </w:t>
      </w:r>
      <w:r w:rsidRPr="00C8336C">
        <w:rPr>
          <w:rFonts w:cs="Arial"/>
          <w:color w:val="1A2A49"/>
        </w:rPr>
        <w:t>cluster</w:t>
      </w:r>
      <w:r w:rsidRPr="00C8336C">
        <w:rPr>
          <w:rFonts w:cs="Arial"/>
          <w:color w:val="1A2A49"/>
          <w:spacing w:val="40"/>
        </w:rPr>
        <w:t xml:space="preserve"> </w:t>
      </w:r>
      <w:r w:rsidRPr="00C8336C">
        <w:rPr>
          <w:rFonts w:cs="Arial"/>
          <w:color w:val="1A2A49"/>
        </w:rPr>
        <w:t>in</w:t>
      </w:r>
      <w:r w:rsidRPr="00C8336C">
        <w:rPr>
          <w:rFonts w:cs="Arial"/>
          <w:color w:val="1A2A49"/>
          <w:spacing w:val="40"/>
        </w:rPr>
        <w:t xml:space="preserve"> </w:t>
      </w:r>
      <w:r w:rsidRPr="00C8336C">
        <w:rPr>
          <w:rFonts w:cs="Arial"/>
          <w:color w:val="1A2A49"/>
        </w:rPr>
        <w:t>the lower-to-mid revenue range, with a long tail of high-value orders.</w:t>
      </w:r>
    </w:p>
    <w:p w14:paraId="0EFD5861" w14:textId="77777777" w:rsidR="00CE3D5D" w:rsidRPr="00C8336C" w:rsidRDefault="00CE3D5D" w:rsidP="00CE3D5D">
      <w:pPr>
        <w:pStyle w:val="Heading2"/>
        <w:spacing w:before="0"/>
        <w:rPr>
          <w:rFonts w:ascii="Arial" w:hAnsi="Arial" w:cs="Arial"/>
          <w:color w:val="1A2A49"/>
          <w:spacing w:val="-2"/>
        </w:rPr>
      </w:pPr>
      <w:r w:rsidRPr="00C8336C">
        <w:rPr>
          <w:rFonts w:ascii="Arial" w:hAnsi="Arial" w:cs="Arial"/>
          <w:color w:val="1A2A49"/>
        </w:rPr>
        <w:t xml:space="preserve">Underperforming product </w:t>
      </w:r>
      <w:r w:rsidRPr="00C8336C">
        <w:rPr>
          <w:rFonts w:ascii="Arial" w:hAnsi="Arial" w:cs="Arial"/>
          <w:color w:val="1A2A49"/>
          <w:spacing w:val="-2"/>
        </w:rPr>
        <w:t>flags:</w:t>
      </w:r>
    </w:p>
    <w:p w14:paraId="12656DEC" w14:textId="114DB606" w:rsidR="009919A5" w:rsidRPr="00C8336C" w:rsidRDefault="009919A5" w:rsidP="009919A5">
      <w:pPr>
        <w:pStyle w:val="BodyText"/>
        <w:spacing w:before="88" w:line="302" w:lineRule="auto"/>
        <w:ind w:right="1137"/>
        <w:jc w:val="both"/>
        <w:rPr>
          <w:rFonts w:cs="Arial"/>
          <w:color w:val="1A2A49"/>
        </w:rPr>
      </w:pPr>
      <w:r w:rsidRPr="00C8336C">
        <w:rPr>
          <w:rFonts w:cs="Arial"/>
          <w:color w:val="1A2A49"/>
        </w:rPr>
        <w:t xml:space="preserve">Products were flagged as underperforming if: quantity below median AND discount </w:t>
      </w:r>
      <w:r w:rsidRPr="00C8336C">
        <w:rPr>
          <w:rFonts w:cs="Arial"/>
          <w:color w:val="1A2A49"/>
        </w:rPr>
        <w:t xml:space="preserve"> </w:t>
      </w:r>
      <w:r w:rsidRPr="00C8336C">
        <w:rPr>
          <w:rFonts w:cs="Arial"/>
          <w:color w:val="1A2A49"/>
        </w:rPr>
        <w:t xml:space="preserve">= </w:t>
      </w:r>
      <w:r w:rsidRPr="00C8336C">
        <w:rPr>
          <w:rFonts w:cs="Arial"/>
          <w:color w:val="1A2A49"/>
        </w:rPr>
        <w:t xml:space="preserve">20% AND </w:t>
      </w:r>
      <w:proofErr w:type="spellStart"/>
      <w:r w:rsidRPr="00C8336C">
        <w:rPr>
          <w:rFonts w:cs="Arial"/>
          <w:color w:val="1A2A49"/>
        </w:rPr>
        <w:t>delivery_status</w:t>
      </w:r>
      <w:proofErr w:type="spellEnd"/>
      <w:r w:rsidRPr="00C8336C">
        <w:rPr>
          <w:rFonts w:cs="Arial"/>
          <w:color w:val="1A2A49"/>
        </w:rPr>
        <w:t xml:space="preserve"> = Delayed. 68 records met all three criteria across 10+ products.</w:t>
      </w:r>
    </w:p>
    <w:p w14:paraId="72BD2C96" w14:textId="77777777" w:rsidR="009919A5" w:rsidRPr="00C8336C" w:rsidRDefault="009919A5" w:rsidP="009919A5">
      <w:pPr>
        <w:pStyle w:val="Heading1"/>
        <w:pBdr>
          <w:bottom w:val="single" w:sz="18" w:space="1" w:color="008A42"/>
        </w:pBdr>
        <w:rPr>
          <w:rFonts w:ascii="Arial" w:hAnsi="Arial" w:cs="Arial"/>
        </w:rPr>
      </w:pPr>
      <w:r w:rsidRPr="00C8336C">
        <w:rPr>
          <w:rFonts w:ascii="Arial" w:hAnsi="Arial" w:cs="Arial"/>
          <w:color w:val="1A2A49"/>
          <w:spacing w:val="-2"/>
        </w:rPr>
        <w:t>Recommendations</w:t>
      </w:r>
    </w:p>
    <w:p w14:paraId="12FB0764" w14:textId="358B1D4C" w:rsidR="009919A5" w:rsidRPr="00C8336C" w:rsidRDefault="009919A5" w:rsidP="00C8336C">
      <w:pPr>
        <w:pStyle w:val="NormalWeb"/>
        <w:numPr>
          <w:ilvl w:val="0"/>
          <w:numId w:val="17"/>
        </w:numPr>
        <w:spacing w:line="360" w:lineRule="auto"/>
        <w:rPr>
          <w:rFonts w:ascii="Arial" w:hAnsi="Arial" w:cs="Arial"/>
        </w:rPr>
      </w:pPr>
      <w:r w:rsidRPr="00C8336C">
        <w:rPr>
          <w:rFonts w:ascii="Arial" w:hAnsi="Arial" w:cs="Arial"/>
        </w:rPr>
        <w:t>Focus marketing investment on G</w:t>
      </w:r>
      <w:r w:rsidR="00C8336C" w:rsidRPr="00C8336C">
        <w:rPr>
          <w:rFonts w:ascii="Arial" w:hAnsi="Arial" w:cs="Arial"/>
          <w:lang w:val="en-GB"/>
        </w:rPr>
        <w:t>old</w:t>
      </w:r>
      <w:r w:rsidRPr="00C8336C">
        <w:rPr>
          <w:rFonts w:ascii="Arial" w:hAnsi="Arial" w:cs="Arial"/>
        </w:rPr>
        <w:t xml:space="preserve"> in East and West</w:t>
      </w:r>
    </w:p>
    <w:p w14:paraId="057B7F1A" w14:textId="77777777" w:rsidR="00C8336C" w:rsidRPr="00C8336C" w:rsidRDefault="00C8336C" w:rsidP="00C8336C">
      <w:pPr>
        <w:pStyle w:val="NormalWeb"/>
        <w:numPr>
          <w:ilvl w:val="0"/>
          <w:numId w:val="17"/>
        </w:numPr>
        <w:spacing w:line="360" w:lineRule="auto"/>
        <w:rPr>
          <w:rFonts w:ascii="Arial" w:hAnsi="Arial" w:cs="Arial"/>
        </w:rPr>
      </w:pPr>
      <w:r w:rsidRPr="00C8336C">
        <w:rPr>
          <w:rFonts w:ascii="Arial" w:hAnsi="Arial" w:cs="Arial"/>
        </w:rPr>
        <w:t>Audit and reduce the platform-wide delivery delay rate</w:t>
      </w:r>
    </w:p>
    <w:p w14:paraId="5B79FC06" w14:textId="77777777" w:rsidR="009919A5" w:rsidRPr="00C8336C" w:rsidRDefault="009919A5" w:rsidP="00C8336C">
      <w:pPr>
        <w:pStyle w:val="BodyText"/>
        <w:spacing w:before="88" w:line="302" w:lineRule="auto"/>
        <w:ind w:left="720" w:right="1137"/>
        <w:jc w:val="both"/>
        <w:rPr>
          <w:rFonts w:cs="Arial"/>
        </w:rPr>
      </w:pPr>
    </w:p>
    <w:p w14:paraId="0F13BAB9" w14:textId="77777777" w:rsidR="00C8336C" w:rsidRPr="00C8336C" w:rsidRDefault="00C8336C" w:rsidP="00C8336C">
      <w:pPr>
        <w:pStyle w:val="Heading1"/>
        <w:pBdr>
          <w:bottom w:val="single" w:sz="18" w:space="1" w:color="008A42"/>
        </w:pBdr>
        <w:spacing w:before="1"/>
        <w:rPr>
          <w:rFonts w:ascii="Arial" w:hAnsi="Arial" w:cs="Arial"/>
        </w:rPr>
      </w:pPr>
      <w:r w:rsidRPr="00C8336C">
        <w:rPr>
          <w:rFonts w:ascii="Arial" w:hAnsi="Arial" w:cs="Arial"/>
          <w:color w:val="1A2A49"/>
        </w:rPr>
        <w:t xml:space="preserve">Data Issues or </w:t>
      </w:r>
      <w:r w:rsidRPr="00C8336C">
        <w:rPr>
          <w:rFonts w:ascii="Arial" w:hAnsi="Arial" w:cs="Arial"/>
          <w:color w:val="1A2A49"/>
          <w:spacing w:val="-2"/>
        </w:rPr>
        <w:t>Risks</w:t>
      </w:r>
    </w:p>
    <w:p w14:paraId="1BE43EC8" w14:textId="77777777" w:rsidR="00C8336C" w:rsidRPr="00C8336C" w:rsidRDefault="00C8336C" w:rsidP="00C8336C">
      <w:pPr>
        <w:pStyle w:val="NormalWeb"/>
        <w:numPr>
          <w:ilvl w:val="0"/>
          <w:numId w:val="19"/>
        </w:numPr>
        <w:spacing w:line="360" w:lineRule="auto"/>
        <w:rPr>
          <w:rFonts w:ascii="Arial" w:hAnsi="Arial" w:cs="Arial"/>
        </w:rPr>
      </w:pPr>
      <w:r w:rsidRPr="00C8336C">
        <w:rPr>
          <w:rFonts w:ascii="Arial" w:hAnsi="Arial" w:cs="Arial"/>
        </w:rPr>
        <w:t>A major data quality issue identified was the high proportion of missing values in the order_date column, which limited the scope of time-based analysis.</w:t>
      </w:r>
    </w:p>
    <w:p w14:paraId="1ECB1605" w14:textId="5E9F2F3E" w:rsidR="00C8336C" w:rsidRPr="00C8336C" w:rsidRDefault="00C8336C" w:rsidP="00C8336C">
      <w:pPr>
        <w:pStyle w:val="NormalWeb"/>
        <w:numPr>
          <w:ilvl w:val="0"/>
          <w:numId w:val="19"/>
        </w:numPr>
        <w:spacing w:line="360" w:lineRule="auto"/>
        <w:rPr>
          <w:rFonts w:ascii="Arial" w:hAnsi="Arial" w:cs="Arial"/>
        </w:rPr>
      </w:pPr>
      <w:r w:rsidRPr="00C8336C">
        <w:rPr>
          <w:rFonts w:ascii="Arial" w:hAnsi="Arial" w:cs="Arial"/>
        </w:rPr>
        <w:t>This issue can be addressed by improving data collection processes at the source, such as enforcing mandatory date entry and implementing validation checks to ensure completeness and accuracy in future datasets.</w:t>
      </w:r>
    </w:p>
    <w:p w14:paraId="3EBDCCC5" w14:textId="77777777" w:rsidR="009919A5" w:rsidRPr="00C8336C" w:rsidRDefault="009919A5" w:rsidP="009919A5">
      <w:pPr>
        <w:rPr>
          <w:rFonts w:cs="Arial"/>
        </w:rPr>
      </w:pPr>
    </w:p>
    <w:p w14:paraId="00620B71" w14:textId="77777777" w:rsidR="006500C0" w:rsidRPr="00C8336C" w:rsidRDefault="006500C0" w:rsidP="006500C0">
      <w:pPr>
        <w:pStyle w:val="ListBullet"/>
        <w:numPr>
          <w:ilvl w:val="0"/>
          <w:numId w:val="0"/>
        </w:numPr>
        <w:rPr>
          <w:rFonts w:cs="Arial"/>
          <w:color w:val="1A2A49"/>
          <w:sz w:val="19"/>
        </w:rPr>
      </w:pPr>
    </w:p>
    <w:p w14:paraId="68F5CC6A" w14:textId="7ACF5E50" w:rsidR="00D561DA" w:rsidRPr="00C8336C" w:rsidRDefault="00AC05C4" w:rsidP="006500C0">
      <w:pPr>
        <w:pStyle w:val="ListBullet"/>
        <w:numPr>
          <w:ilvl w:val="0"/>
          <w:numId w:val="0"/>
        </w:numPr>
        <w:ind w:left="720"/>
        <w:rPr>
          <w:rFonts w:cs="Arial"/>
        </w:rPr>
      </w:pPr>
      <w:r w:rsidRPr="00C8336C">
        <w:rPr>
          <w:rFonts w:cs="Arial"/>
        </w:rPr>
        <w:lastRenderedPageBreak/>
        <w:br w:type="textWrapping" w:clear="all"/>
      </w:r>
    </w:p>
    <w:sectPr w:rsidR="00D561DA" w:rsidRPr="00C8336C"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40314AA1"/>
    <w:multiLevelType w:val="hybridMultilevel"/>
    <w:tmpl w:val="8FC4BD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63EA58EC"/>
    <w:multiLevelType w:val="multilevel"/>
    <w:tmpl w:val="50AC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A02022"/>
    <w:multiLevelType w:val="hybridMultilevel"/>
    <w:tmpl w:val="DA3E3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E03466B"/>
    <w:multiLevelType w:val="hybridMultilevel"/>
    <w:tmpl w:val="81B8F5A2"/>
    <w:lvl w:ilvl="0" w:tplc="DEA60240">
      <w:start w:val="1"/>
      <w:numFmt w:val="decimal"/>
      <w:lvlText w:val="%1."/>
      <w:lvlJc w:val="left"/>
      <w:pPr>
        <w:ind w:left="1373" w:hanging="234"/>
      </w:pPr>
      <w:rPr>
        <w:rFonts w:ascii="Arial" w:eastAsia="Arial" w:hAnsi="Arial" w:cs="Arial" w:hint="default"/>
        <w:b/>
        <w:bCs/>
        <w:i w:val="0"/>
        <w:iCs w:val="0"/>
        <w:color w:val="1A6B3B"/>
        <w:spacing w:val="0"/>
        <w:w w:val="100"/>
        <w:sz w:val="21"/>
        <w:szCs w:val="21"/>
        <w:lang w:val="en-US" w:eastAsia="en-US" w:bidi="ar-SA"/>
      </w:rPr>
    </w:lvl>
    <w:lvl w:ilvl="1" w:tplc="92B24992">
      <w:numFmt w:val="bullet"/>
      <w:lvlText w:val="•"/>
      <w:lvlJc w:val="left"/>
      <w:pPr>
        <w:ind w:left="1380" w:hanging="120"/>
      </w:pPr>
      <w:rPr>
        <w:rFonts w:ascii="Arial MT" w:eastAsia="Arial MT" w:hAnsi="Arial MT" w:cs="Arial MT" w:hint="default"/>
        <w:b w:val="0"/>
        <w:bCs w:val="0"/>
        <w:i w:val="0"/>
        <w:iCs w:val="0"/>
        <w:color w:val="1A2A49"/>
        <w:spacing w:val="0"/>
        <w:w w:val="100"/>
        <w:sz w:val="19"/>
        <w:szCs w:val="19"/>
        <w:lang w:val="en-US" w:eastAsia="en-US" w:bidi="ar-SA"/>
      </w:rPr>
    </w:lvl>
    <w:lvl w:ilvl="2" w:tplc="F2D2E3E6">
      <w:numFmt w:val="bullet"/>
      <w:lvlText w:val="•"/>
      <w:lvlJc w:val="left"/>
      <w:pPr>
        <w:ind w:left="3485" w:hanging="120"/>
      </w:pPr>
      <w:rPr>
        <w:rFonts w:hint="default"/>
        <w:lang w:val="en-US" w:eastAsia="en-US" w:bidi="ar-SA"/>
      </w:rPr>
    </w:lvl>
    <w:lvl w:ilvl="3" w:tplc="8DD81A72">
      <w:numFmt w:val="bullet"/>
      <w:lvlText w:val="•"/>
      <w:lvlJc w:val="left"/>
      <w:pPr>
        <w:ind w:left="4537" w:hanging="120"/>
      </w:pPr>
      <w:rPr>
        <w:rFonts w:hint="default"/>
        <w:lang w:val="en-US" w:eastAsia="en-US" w:bidi="ar-SA"/>
      </w:rPr>
    </w:lvl>
    <w:lvl w:ilvl="4" w:tplc="1096A320">
      <w:numFmt w:val="bullet"/>
      <w:lvlText w:val="•"/>
      <w:lvlJc w:val="left"/>
      <w:pPr>
        <w:ind w:left="5590" w:hanging="120"/>
      </w:pPr>
      <w:rPr>
        <w:rFonts w:hint="default"/>
        <w:lang w:val="en-US" w:eastAsia="en-US" w:bidi="ar-SA"/>
      </w:rPr>
    </w:lvl>
    <w:lvl w:ilvl="5" w:tplc="A82C45D2">
      <w:numFmt w:val="bullet"/>
      <w:lvlText w:val="•"/>
      <w:lvlJc w:val="left"/>
      <w:pPr>
        <w:ind w:left="6642" w:hanging="120"/>
      </w:pPr>
      <w:rPr>
        <w:rFonts w:hint="default"/>
        <w:lang w:val="en-US" w:eastAsia="en-US" w:bidi="ar-SA"/>
      </w:rPr>
    </w:lvl>
    <w:lvl w:ilvl="6" w:tplc="F1560A66">
      <w:numFmt w:val="bullet"/>
      <w:lvlText w:val="•"/>
      <w:lvlJc w:val="left"/>
      <w:pPr>
        <w:ind w:left="7695" w:hanging="120"/>
      </w:pPr>
      <w:rPr>
        <w:rFonts w:hint="default"/>
        <w:lang w:val="en-US" w:eastAsia="en-US" w:bidi="ar-SA"/>
      </w:rPr>
    </w:lvl>
    <w:lvl w:ilvl="7" w:tplc="56C68670">
      <w:numFmt w:val="bullet"/>
      <w:lvlText w:val="•"/>
      <w:lvlJc w:val="left"/>
      <w:pPr>
        <w:ind w:left="8747" w:hanging="120"/>
      </w:pPr>
      <w:rPr>
        <w:rFonts w:hint="default"/>
        <w:lang w:val="en-US" w:eastAsia="en-US" w:bidi="ar-SA"/>
      </w:rPr>
    </w:lvl>
    <w:lvl w:ilvl="8" w:tplc="FD96FF22">
      <w:numFmt w:val="bullet"/>
      <w:lvlText w:val="•"/>
      <w:lvlJc w:val="left"/>
      <w:pPr>
        <w:ind w:left="9800" w:hanging="120"/>
      </w:pPr>
      <w:rPr>
        <w:rFonts w:hint="default"/>
        <w:lang w:val="en-US" w:eastAsia="en-US" w:bidi="ar-SA"/>
      </w:rPr>
    </w:lvl>
  </w:abstractNum>
  <w:abstractNum w:abstractNumId="17"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1"/>
  </w:num>
  <w:num w:numId="12" w16cid:durableId="14237840">
    <w:abstractNumId w:val="10"/>
  </w:num>
  <w:num w:numId="13" w16cid:durableId="1470319119">
    <w:abstractNumId w:val="18"/>
  </w:num>
  <w:num w:numId="14" w16cid:durableId="205139295">
    <w:abstractNumId w:val="13"/>
  </w:num>
  <w:num w:numId="15" w16cid:durableId="1072968873">
    <w:abstractNumId w:val="17"/>
  </w:num>
  <w:num w:numId="16" w16cid:durableId="1638415334">
    <w:abstractNumId w:val="14"/>
  </w:num>
  <w:num w:numId="17" w16cid:durableId="2066563641">
    <w:abstractNumId w:val="12"/>
  </w:num>
  <w:num w:numId="18" w16cid:durableId="2037153285">
    <w:abstractNumId w:val="16"/>
  </w:num>
  <w:num w:numId="19" w16cid:durableId="9979195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E5"/>
    <w:rsid w:val="00034616"/>
    <w:rsid w:val="0006063C"/>
    <w:rsid w:val="000E2622"/>
    <w:rsid w:val="0015074B"/>
    <w:rsid w:val="0029639D"/>
    <w:rsid w:val="00300F09"/>
    <w:rsid w:val="003239B8"/>
    <w:rsid w:val="00326F90"/>
    <w:rsid w:val="00357838"/>
    <w:rsid w:val="00395463"/>
    <w:rsid w:val="003E63EE"/>
    <w:rsid w:val="00512940"/>
    <w:rsid w:val="005D6ACA"/>
    <w:rsid w:val="005F7A5A"/>
    <w:rsid w:val="006500C0"/>
    <w:rsid w:val="006B1165"/>
    <w:rsid w:val="006F39B0"/>
    <w:rsid w:val="008905A9"/>
    <w:rsid w:val="008A7604"/>
    <w:rsid w:val="009919A5"/>
    <w:rsid w:val="009C67F6"/>
    <w:rsid w:val="00A22D5B"/>
    <w:rsid w:val="00A57608"/>
    <w:rsid w:val="00AA1D8D"/>
    <w:rsid w:val="00AC05C4"/>
    <w:rsid w:val="00B02704"/>
    <w:rsid w:val="00B029FB"/>
    <w:rsid w:val="00B450B8"/>
    <w:rsid w:val="00B47730"/>
    <w:rsid w:val="00C34D1D"/>
    <w:rsid w:val="00C8336C"/>
    <w:rsid w:val="00CB0664"/>
    <w:rsid w:val="00CE3D5D"/>
    <w:rsid w:val="00D561DA"/>
    <w:rsid w:val="00EF2E5A"/>
    <w:rsid w:val="00F35013"/>
    <w:rsid w:val="00F41A81"/>
    <w:rsid w:val="00FC1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6ACA"/>
    <w:pPr>
      <w:spacing w:before="100" w:beforeAutospacing="1" w:after="100" w:afterAutospacing="1" w:line="240" w:lineRule="auto"/>
    </w:pPr>
    <w:rPr>
      <w:rFonts w:ascii="Times New Roman" w:eastAsia="Times New Roman" w:hAnsi="Times New Roman" w:cs="Times New Roman"/>
      <w:szCs w:val="24"/>
      <w:lang w:val="en-MT" w:eastAsia="en-GB"/>
    </w:rPr>
  </w:style>
  <w:style w:type="paragraph" w:customStyle="1" w:styleId="TableParagraph">
    <w:name w:val="Table Paragraph"/>
    <w:basedOn w:val="Normal"/>
    <w:uiPriority w:val="1"/>
    <w:qFormat/>
    <w:rsid w:val="005D6ACA"/>
    <w:pPr>
      <w:widowControl w:val="0"/>
      <w:autoSpaceDE w:val="0"/>
      <w:autoSpaceDN w:val="0"/>
      <w:spacing w:before="85" w:after="0" w:line="240" w:lineRule="auto"/>
      <w:jc w:val="center"/>
    </w:pPr>
    <w:rPr>
      <w:rFonts w:ascii="Arial MT" w:eastAsia="Arial MT" w:hAnsi="Arial MT" w:cs="Arial MT"/>
      <w:sz w:val="22"/>
    </w:rPr>
  </w:style>
  <w:style w:type="character" w:styleId="HTMLCode">
    <w:name w:val="HTML Code"/>
    <w:basedOn w:val="DefaultParagraphFont"/>
    <w:uiPriority w:val="99"/>
    <w:semiHidden/>
    <w:unhideWhenUsed/>
    <w:rsid w:val="00B027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28882">
      <w:bodyDiv w:val="1"/>
      <w:marLeft w:val="0"/>
      <w:marRight w:val="0"/>
      <w:marTop w:val="0"/>
      <w:marBottom w:val="0"/>
      <w:divBdr>
        <w:top w:val="none" w:sz="0" w:space="0" w:color="auto"/>
        <w:left w:val="none" w:sz="0" w:space="0" w:color="auto"/>
        <w:bottom w:val="none" w:sz="0" w:space="0" w:color="auto"/>
        <w:right w:val="none" w:sz="0" w:space="0" w:color="auto"/>
      </w:divBdr>
      <w:divsChild>
        <w:div w:id="1146774682">
          <w:marLeft w:val="0"/>
          <w:marRight w:val="0"/>
          <w:marTop w:val="0"/>
          <w:marBottom w:val="0"/>
          <w:divBdr>
            <w:top w:val="none" w:sz="0" w:space="0" w:color="auto"/>
            <w:left w:val="none" w:sz="0" w:space="0" w:color="auto"/>
            <w:bottom w:val="none" w:sz="0" w:space="0" w:color="auto"/>
            <w:right w:val="none" w:sz="0" w:space="0" w:color="auto"/>
          </w:divBdr>
          <w:divsChild>
            <w:div w:id="417217715">
              <w:marLeft w:val="0"/>
              <w:marRight w:val="0"/>
              <w:marTop w:val="0"/>
              <w:marBottom w:val="0"/>
              <w:divBdr>
                <w:top w:val="none" w:sz="0" w:space="0" w:color="auto"/>
                <w:left w:val="none" w:sz="0" w:space="0" w:color="auto"/>
                <w:bottom w:val="none" w:sz="0" w:space="0" w:color="auto"/>
                <w:right w:val="none" w:sz="0" w:space="0" w:color="auto"/>
              </w:divBdr>
              <w:divsChild>
                <w:div w:id="7180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23154">
      <w:bodyDiv w:val="1"/>
      <w:marLeft w:val="0"/>
      <w:marRight w:val="0"/>
      <w:marTop w:val="0"/>
      <w:marBottom w:val="0"/>
      <w:divBdr>
        <w:top w:val="none" w:sz="0" w:space="0" w:color="auto"/>
        <w:left w:val="none" w:sz="0" w:space="0" w:color="auto"/>
        <w:bottom w:val="none" w:sz="0" w:space="0" w:color="auto"/>
        <w:right w:val="none" w:sz="0" w:space="0" w:color="auto"/>
      </w:divBdr>
      <w:divsChild>
        <w:div w:id="1499687350">
          <w:marLeft w:val="0"/>
          <w:marRight w:val="0"/>
          <w:marTop w:val="0"/>
          <w:marBottom w:val="0"/>
          <w:divBdr>
            <w:top w:val="none" w:sz="0" w:space="0" w:color="auto"/>
            <w:left w:val="none" w:sz="0" w:space="0" w:color="auto"/>
            <w:bottom w:val="none" w:sz="0" w:space="0" w:color="auto"/>
            <w:right w:val="none" w:sz="0" w:space="0" w:color="auto"/>
          </w:divBdr>
          <w:divsChild>
            <w:div w:id="2126002122">
              <w:marLeft w:val="0"/>
              <w:marRight w:val="0"/>
              <w:marTop w:val="0"/>
              <w:marBottom w:val="0"/>
              <w:divBdr>
                <w:top w:val="none" w:sz="0" w:space="0" w:color="auto"/>
                <w:left w:val="none" w:sz="0" w:space="0" w:color="auto"/>
                <w:bottom w:val="none" w:sz="0" w:space="0" w:color="auto"/>
                <w:right w:val="none" w:sz="0" w:space="0" w:color="auto"/>
              </w:divBdr>
              <w:divsChild>
                <w:div w:id="12797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89477">
      <w:bodyDiv w:val="1"/>
      <w:marLeft w:val="0"/>
      <w:marRight w:val="0"/>
      <w:marTop w:val="0"/>
      <w:marBottom w:val="0"/>
      <w:divBdr>
        <w:top w:val="none" w:sz="0" w:space="0" w:color="auto"/>
        <w:left w:val="none" w:sz="0" w:space="0" w:color="auto"/>
        <w:bottom w:val="none" w:sz="0" w:space="0" w:color="auto"/>
        <w:right w:val="none" w:sz="0" w:space="0" w:color="auto"/>
      </w:divBdr>
    </w:div>
    <w:div w:id="681708927">
      <w:bodyDiv w:val="1"/>
      <w:marLeft w:val="0"/>
      <w:marRight w:val="0"/>
      <w:marTop w:val="0"/>
      <w:marBottom w:val="0"/>
      <w:divBdr>
        <w:top w:val="none" w:sz="0" w:space="0" w:color="auto"/>
        <w:left w:val="none" w:sz="0" w:space="0" w:color="auto"/>
        <w:bottom w:val="none" w:sz="0" w:space="0" w:color="auto"/>
        <w:right w:val="none" w:sz="0" w:space="0" w:color="auto"/>
      </w:divBdr>
    </w:div>
    <w:div w:id="777221272">
      <w:bodyDiv w:val="1"/>
      <w:marLeft w:val="0"/>
      <w:marRight w:val="0"/>
      <w:marTop w:val="0"/>
      <w:marBottom w:val="0"/>
      <w:divBdr>
        <w:top w:val="none" w:sz="0" w:space="0" w:color="auto"/>
        <w:left w:val="none" w:sz="0" w:space="0" w:color="auto"/>
        <w:bottom w:val="none" w:sz="0" w:space="0" w:color="auto"/>
        <w:right w:val="none" w:sz="0" w:space="0" w:color="auto"/>
      </w:divBdr>
    </w:div>
    <w:div w:id="1279407542">
      <w:bodyDiv w:val="1"/>
      <w:marLeft w:val="0"/>
      <w:marRight w:val="0"/>
      <w:marTop w:val="0"/>
      <w:marBottom w:val="0"/>
      <w:divBdr>
        <w:top w:val="none" w:sz="0" w:space="0" w:color="auto"/>
        <w:left w:val="none" w:sz="0" w:space="0" w:color="auto"/>
        <w:bottom w:val="none" w:sz="0" w:space="0" w:color="auto"/>
        <w:right w:val="none" w:sz="0" w:space="0" w:color="auto"/>
      </w:divBdr>
    </w:div>
    <w:div w:id="2135708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augustine.cudjoe</cp:lastModifiedBy>
  <cp:revision>17</cp:revision>
  <dcterms:created xsi:type="dcterms:W3CDTF">2013-12-23T23:15:00Z</dcterms:created>
  <dcterms:modified xsi:type="dcterms:W3CDTF">2026-04-06T19:44:00Z</dcterms:modified>
  <cp:category/>
</cp:coreProperties>
</file>