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F8BAED" w14:textId="77777777" w:rsidR="002163EA" w:rsidRPr="002163EA" w:rsidRDefault="002163EA" w:rsidP="002163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163E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Technical Feasibility</w:t>
      </w:r>
    </w:p>
    <w:p w14:paraId="1F280166" w14:textId="77777777" w:rsidR="002163EA" w:rsidRPr="002163EA" w:rsidRDefault="002163EA" w:rsidP="00216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Technical feasibility evaluates whether the available technology, hardware, and software are sufficient to implement the proposed system.</w:t>
      </w:r>
    </w:p>
    <w:p w14:paraId="5CCA5DBA" w14:textId="77777777" w:rsidR="002163EA" w:rsidRPr="002163EA" w:rsidRDefault="002163EA" w:rsidP="00216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the </w:t>
      </w:r>
      <w:r w:rsidRPr="002163E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Personalized House Design Portal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technical feasibility is </w:t>
      </w:r>
      <w:r w:rsidRPr="002163E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because:</w:t>
      </w:r>
    </w:p>
    <w:p w14:paraId="5A7A80D6" w14:textId="77777777" w:rsidR="002163EA" w:rsidRPr="002163EA" w:rsidRDefault="002163EA" w:rsidP="002163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project uses well-established technologies such as:</w:t>
      </w:r>
    </w:p>
    <w:p w14:paraId="28AD6A89" w14:textId="77777777" w:rsidR="002163EA" w:rsidRPr="002163EA" w:rsidRDefault="002163EA" w:rsidP="002163E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HTML5, CSS3, JavaScript, and Bootstrap for frontend</w:t>
      </w:r>
    </w:p>
    <w:p w14:paraId="1FDCC69D" w14:textId="77777777" w:rsidR="002163EA" w:rsidRPr="002163EA" w:rsidRDefault="002163EA" w:rsidP="002163E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Node.js and Express.js for backend</w:t>
      </w:r>
    </w:p>
    <w:p w14:paraId="73BC3B64" w14:textId="77777777" w:rsidR="002163EA" w:rsidRPr="002163EA" w:rsidRDefault="002163EA" w:rsidP="002163E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MySQL for database management</w:t>
      </w:r>
    </w:p>
    <w:p w14:paraId="173F5AAD" w14:textId="77777777" w:rsidR="002163EA" w:rsidRPr="002163EA" w:rsidRDefault="002163EA" w:rsidP="002163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The required tools and frameworks are stable, widely used, and supported by large developer communities.</w:t>
      </w:r>
    </w:p>
    <w:p w14:paraId="74864F53" w14:textId="77777777" w:rsidR="002163EA" w:rsidRPr="002163EA" w:rsidRDefault="002163EA" w:rsidP="002163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The development team possesses adequate technical skills in web development and database management.</w:t>
      </w:r>
    </w:p>
    <w:p w14:paraId="5F9E10FF" w14:textId="77777777" w:rsidR="002163EA" w:rsidRPr="002163EA" w:rsidRDefault="002163EA" w:rsidP="002163E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Image storage and handling of design plans can be managed using cloud or local server storage.</w:t>
      </w:r>
    </w:p>
    <w:p w14:paraId="4DFEEB91" w14:textId="77777777" w:rsidR="002163EA" w:rsidRPr="002163EA" w:rsidRDefault="002163EA" w:rsidP="00216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163E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Conclusion: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system is </w:t>
      </w:r>
      <w:r w:rsidRPr="002163E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technically feasible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79FE6DA" w14:textId="77777777" w:rsidR="002163EA" w:rsidRPr="002163EA" w:rsidRDefault="002163EA" w:rsidP="002163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438C663">
          <v:rect id="_x0000_i1025" style="width:0;height:1.5pt" o:hralign="center" o:hrstd="t" o:hr="t" fillcolor="#a0a0a0" stroked="f"/>
        </w:pict>
      </w:r>
    </w:p>
    <w:p w14:paraId="5C68167B" w14:textId="77777777" w:rsidR="002163EA" w:rsidRPr="002163EA" w:rsidRDefault="002163EA" w:rsidP="002163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163E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Operational Feasibility</w:t>
      </w:r>
    </w:p>
    <w:p w14:paraId="20334BFF" w14:textId="77777777" w:rsidR="002163EA" w:rsidRPr="002163EA" w:rsidRDefault="002163EA" w:rsidP="00216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Operational feasibility examines whether the system will function effectively in a real-world environment and whether users will accept and adapt to the system.</w:t>
      </w:r>
    </w:p>
    <w:p w14:paraId="6AF72AE9" w14:textId="77777777" w:rsidR="002163EA" w:rsidRPr="002163EA" w:rsidRDefault="002163EA" w:rsidP="00216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For this project:</w:t>
      </w:r>
    </w:p>
    <w:p w14:paraId="27360C1B" w14:textId="77777777" w:rsidR="002163EA" w:rsidRPr="002163EA" w:rsidRDefault="002163EA" w:rsidP="002163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The system is user-friendly and designed with simple navigation.</w:t>
      </w:r>
    </w:p>
    <w:p w14:paraId="5F7B2B2B" w14:textId="77777777" w:rsidR="002163EA" w:rsidRPr="002163EA" w:rsidRDefault="002163EA" w:rsidP="002163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Architects, engineers, and homeowners can easily use the portal to view and customize house designs.</w:t>
      </w:r>
    </w:p>
    <w:p w14:paraId="1333F5C7" w14:textId="77777777" w:rsidR="002163EA" w:rsidRPr="002163EA" w:rsidRDefault="002163EA" w:rsidP="002163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The system reduces manual work such as physical meetings, paper-based drawings, and repeated manual corrections.</w:t>
      </w:r>
    </w:p>
    <w:p w14:paraId="4B688F03" w14:textId="77777777" w:rsidR="002163EA" w:rsidRPr="002163EA" w:rsidRDefault="002163EA" w:rsidP="002163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Users can access the system through any web browser without special training.</w:t>
      </w:r>
    </w:p>
    <w:p w14:paraId="05433704" w14:textId="77777777" w:rsidR="002163EA" w:rsidRPr="002163EA" w:rsidRDefault="002163EA" w:rsidP="00216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163E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Conclusion: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system is </w:t>
      </w:r>
      <w:r w:rsidRPr="002163E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operationally feasible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EA24E85" w14:textId="77777777" w:rsidR="002163EA" w:rsidRPr="002163EA" w:rsidRDefault="002163EA" w:rsidP="002163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11F95CA">
          <v:rect id="_x0000_i1026" style="width:0;height:1.5pt" o:hralign="center" o:hrstd="t" o:hr="t" fillcolor="#a0a0a0" stroked="f"/>
        </w:pict>
      </w:r>
    </w:p>
    <w:p w14:paraId="33AB3BC1" w14:textId="77777777" w:rsidR="002163EA" w:rsidRPr="002163EA" w:rsidRDefault="002163EA" w:rsidP="002163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163E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Economic Feasibility</w:t>
      </w:r>
    </w:p>
    <w:p w14:paraId="4B202345" w14:textId="77777777" w:rsidR="002163EA" w:rsidRPr="002163EA" w:rsidRDefault="002163EA" w:rsidP="00216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Economic feasibility analyzes whether the project is cost-effective and financially beneficial.</w:t>
      </w:r>
    </w:p>
    <w:p w14:paraId="2AF5E4D6" w14:textId="77777777" w:rsidR="002163EA" w:rsidRPr="002163EA" w:rsidRDefault="002163EA" w:rsidP="00216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the </w:t>
      </w:r>
      <w:r w:rsidRPr="002163E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Personalized House Design Portal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658A642" w14:textId="77777777" w:rsidR="002163EA" w:rsidRPr="002163EA" w:rsidRDefault="002163EA" w:rsidP="002163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The development cost is low as open-source technologies are used.</w:t>
      </w:r>
    </w:p>
    <w:p w14:paraId="01EEF484" w14:textId="77777777" w:rsidR="002163EA" w:rsidRPr="002163EA" w:rsidRDefault="002163EA" w:rsidP="002163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 expensive hardware is required apart from basic computer systems and internet connectivity.</w:t>
      </w:r>
    </w:p>
    <w:p w14:paraId="47272AD1" w14:textId="77777777" w:rsidR="002163EA" w:rsidRPr="002163EA" w:rsidRDefault="002163EA" w:rsidP="002163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Maintenance cost is minimal and manageable.</w:t>
      </w:r>
    </w:p>
    <w:p w14:paraId="44A27CFA" w14:textId="77777777" w:rsidR="002163EA" w:rsidRPr="002163EA" w:rsidRDefault="002163EA" w:rsidP="002163E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The system has potential to generate revenue through:</w:t>
      </w:r>
    </w:p>
    <w:p w14:paraId="28A166A0" w14:textId="77777777" w:rsidR="002163EA" w:rsidRPr="002163EA" w:rsidRDefault="002163EA" w:rsidP="002163E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Premium design plans</w:t>
      </w:r>
    </w:p>
    <w:p w14:paraId="52EADFDD" w14:textId="77777777" w:rsidR="002163EA" w:rsidRPr="002163EA" w:rsidRDefault="002163EA" w:rsidP="002163E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Subscription plans</w:t>
      </w:r>
    </w:p>
    <w:p w14:paraId="179B1607" w14:textId="77777777" w:rsidR="002163EA" w:rsidRPr="002163EA" w:rsidRDefault="002163EA" w:rsidP="002163E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Engineer consultation charges</w:t>
      </w:r>
    </w:p>
    <w:p w14:paraId="33A8BDDF" w14:textId="77777777" w:rsidR="002163EA" w:rsidRPr="002163EA" w:rsidRDefault="002163EA" w:rsidP="00216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163E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Conclusion: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system is </w:t>
      </w:r>
      <w:r w:rsidRPr="002163E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economically feasible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B88D7BF" w14:textId="77777777" w:rsidR="002163EA" w:rsidRPr="002163EA" w:rsidRDefault="002163EA" w:rsidP="002163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3C22759">
          <v:rect id="_x0000_i1027" style="width:0;height:1.5pt" o:hralign="center" o:hrstd="t" o:hr="t" fillcolor="#a0a0a0" stroked="f"/>
        </w:pict>
      </w:r>
    </w:p>
    <w:p w14:paraId="7BC99C04" w14:textId="77777777" w:rsidR="002163EA" w:rsidRPr="002163EA" w:rsidRDefault="002163EA" w:rsidP="002163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163E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Schedule Feasibility</w:t>
      </w:r>
    </w:p>
    <w:p w14:paraId="0073395F" w14:textId="77777777" w:rsidR="002163EA" w:rsidRPr="002163EA" w:rsidRDefault="002163EA" w:rsidP="00216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Schedule feasibility checks whether the project can be completed within the given time limit.</w:t>
      </w:r>
    </w:p>
    <w:p w14:paraId="5F6CA4FC" w14:textId="77777777" w:rsidR="002163EA" w:rsidRPr="002163EA" w:rsidRDefault="002163EA" w:rsidP="002163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The project follows a well-defined development plan.</w:t>
      </w:r>
    </w:p>
    <w:p w14:paraId="66024F95" w14:textId="77777777" w:rsidR="002163EA" w:rsidRPr="002163EA" w:rsidRDefault="002163EA" w:rsidP="002163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Modules are divided clearly.</w:t>
      </w:r>
    </w:p>
    <w:p w14:paraId="01B3EBFD" w14:textId="77777777" w:rsidR="002163EA" w:rsidRPr="002163EA" w:rsidRDefault="002163EA" w:rsidP="002163E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The system can be developed within the academic time frame without major risks.</w:t>
      </w:r>
    </w:p>
    <w:p w14:paraId="6E70E8C1" w14:textId="77777777" w:rsidR="002163EA" w:rsidRPr="002163EA" w:rsidRDefault="002163EA" w:rsidP="00216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163E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Conclusion: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system is </w:t>
      </w:r>
      <w:r w:rsidRPr="002163E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schedule feasible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C9E1585" w14:textId="77777777" w:rsidR="002163EA" w:rsidRPr="002163EA" w:rsidRDefault="002163EA" w:rsidP="002163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A6C4750">
          <v:rect id="_x0000_i1028" style="width:0;height:1.5pt" o:hralign="center" o:hrstd="t" o:hr="t" fillcolor="#a0a0a0" stroked="f"/>
        </w:pict>
      </w:r>
    </w:p>
    <w:p w14:paraId="57AC8554" w14:textId="77777777" w:rsidR="002163EA" w:rsidRPr="002163EA" w:rsidRDefault="002163EA" w:rsidP="002163E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163E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Overall Feasibility Conclusion</w:t>
      </w:r>
    </w:p>
    <w:p w14:paraId="1083C4A8" w14:textId="77777777" w:rsidR="002163EA" w:rsidRPr="002163EA" w:rsidRDefault="002163EA" w:rsidP="00216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Based on technical, operational, economic, and schedule evaluations, the </w:t>
      </w:r>
      <w:r w:rsidRPr="002163E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Personalized House Design Portal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is:</w:t>
      </w:r>
    </w:p>
    <w:p w14:paraId="2A1C0C0B" w14:textId="77777777" w:rsidR="002163EA" w:rsidRPr="002163EA" w:rsidRDefault="002163EA" w:rsidP="00216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Practical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2163EA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Workable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2163EA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Cost-effective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2163EA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Ready for further development</w:t>
      </w:r>
    </w:p>
    <w:p w14:paraId="1106BF84" w14:textId="77777777" w:rsidR="002163EA" w:rsidRPr="002163EA" w:rsidRDefault="002163EA" w:rsidP="002163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Therefore, the project is </w:t>
      </w:r>
      <w:r w:rsidRPr="002163E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feasible and recommended</w:t>
      </w:r>
      <w:r w:rsidRPr="002163E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implementation.</w:t>
      </w:r>
    </w:p>
    <w:p w14:paraId="2A566916" w14:textId="77777777" w:rsidR="00BF4349" w:rsidRDefault="00BF4349">
      <w:bookmarkStart w:id="0" w:name="_GoBack"/>
      <w:bookmarkEnd w:id="0"/>
    </w:p>
    <w:sectPr w:rsidR="00BF43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5D042F"/>
    <w:multiLevelType w:val="multilevel"/>
    <w:tmpl w:val="4390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EF61B5"/>
    <w:multiLevelType w:val="multilevel"/>
    <w:tmpl w:val="3A32E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643CEA"/>
    <w:multiLevelType w:val="multilevel"/>
    <w:tmpl w:val="544E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37440"/>
    <w:multiLevelType w:val="multilevel"/>
    <w:tmpl w:val="2794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239"/>
    <w:rsid w:val="00093239"/>
    <w:rsid w:val="002163EA"/>
    <w:rsid w:val="00BF4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A88379D-93A3-42A9-856D-723F6A1E6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163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163EA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Strong">
    <w:name w:val="Strong"/>
    <w:basedOn w:val="DefaultParagraphFont"/>
    <w:uiPriority w:val="22"/>
    <w:qFormat/>
    <w:rsid w:val="002163E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163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52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380</Words>
  <Characters>2168</Characters>
  <Application>Microsoft Office Word</Application>
  <DocSecurity>0</DocSecurity>
  <Lines>18</Lines>
  <Paragraphs>5</Paragraphs>
  <ScaleCrop>false</ScaleCrop>
  <Company/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Augustine Joyal Jose</dc:creator>
  <cp:keywords/>
  <dc:description/>
  <cp:lastModifiedBy>Augustine Joyal Jose</cp:lastModifiedBy>
  <cp:revision>2</cp:revision>
  <dcterms:created xsi:type="dcterms:W3CDTF">2025-12-10T03:37:00Z</dcterms:created>
  <dcterms:modified xsi:type="dcterms:W3CDTF">2025-12-10T03:37:00Z</dcterms:modified>
</cp:coreProperties>
</file>