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086A1" w14:textId="77777777" w:rsidR="00042B0A" w:rsidRPr="00042B0A" w:rsidRDefault="00042B0A" w:rsidP="00042B0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7"/>
          <w:szCs w:val="27"/>
        </w:rPr>
      </w:pPr>
      <w:r w:rsidRPr="00042B0A">
        <w:rPr>
          <w:rFonts w:ascii="Inter" w:eastAsia="Times New Roman" w:hAnsi="Inter" w:cs="Times New Roman"/>
          <w:sz w:val="27"/>
          <w:szCs w:val="27"/>
        </w:rPr>
        <w:t>There is an iron gallery app that the Nautilus DevOps team was developing. They have recently customized the app and are going to deploy the same on the Kubernetes cluster. Below you can find more details:</w:t>
      </w:r>
      <w:r w:rsidRPr="00042B0A">
        <w:rPr>
          <w:rFonts w:ascii="Inter" w:eastAsia="Times New Roman" w:hAnsi="Inter" w:cs="Times New Roman"/>
          <w:sz w:val="27"/>
          <w:szCs w:val="27"/>
        </w:rPr>
        <w:br/>
      </w:r>
    </w:p>
    <w:p w14:paraId="1EC990BA" w14:textId="77777777" w:rsidR="00042B0A" w:rsidRPr="00042B0A" w:rsidRDefault="00042B0A" w:rsidP="00042B0A">
      <w:pPr>
        <w:spacing w:after="0" w:line="240" w:lineRule="auto"/>
        <w:rPr>
          <w:rFonts w:ascii="Times New Roman" w:eastAsia="Times New Roman" w:hAnsi="Times New Roman" w:cs="Times New Roman"/>
          <w:sz w:val="24"/>
          <w:szCs w:val="24"/>
        </w:rPr>
      </w:pPr>
    </w:p>
    <w:p w14:paraId="35C1F8ED" w14:textId="77777777" w:rsidR="00042B0A" w:rsidRPr="00042B0A" w:rsidRDefault="00042B0A" w:rsidP="00042B0A">
      <w:pPr>
        <w:numPr>
          <w:ilvl w:val="0"/>
          <w:numId w:val="3"/>
        </w:num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Create a namespace </w:t>
      </w:r>
      <w:r w:rsidRPr="00042B0A">
        <w:rPr>
          <w:rFonts w:ascii="Consolas" w:eastAsia="Times New Roman" w:hAnsi="Consolas" w:cs="Courier New"/>
          <w:color w:val="1DACFE"/>
          <w:sz w:val="18"/>
          <w:szCs w:val="18"/>
          <w:bdr w:val="single" w:sz="2" w:space="2" w:color="E5E7EB" w:frame="1"/>
        </w:rPr>
        <w:t>iron-namespace-datacenter</w:t>
      </w:r>
    </w:p>
    <w:p w14:paraId="6D776F44" w14:textId="77777777" w:rsidR="00042B0A" w:rsidRPr="00042B0A" w:rsidRDefault="00042B0A" w:rsidP="00042B0A">
      <w:pPr>
        <w:numPr>
          <w:ilvl w:val="0"/>
          <w:numId w:val="3"/>
        </w:num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Create a deployment </w:t>
      </w:r>
      <w:r w:rsidRPr="00042B0A">
        <w:rPr>
          <w:rFonts w:ascii="Consolas" w:eastAsia="Times New Roman" w:hAnsi="Consolas" w:cs="Courier New"/>
          <w:color w:val="1DACFE"/>
          <w:sz w:val="18"/>
          <w:szCs w:val="18"/>
          <w:bdr w:val="single" w:sz="2" w:space="2" w:color="E5E7EB" w:frame="1"/>
        </w:rPr>
        <w:t>iron-gallery-deployment-datacenter</w:t>
      </w:r>
      <w:r w:rsidRPr="00042B0A">
        <w:rPr>
          <w:rFonts w:ascii="Inter" w:eastAsia="Times New Roman" w:hAnsi="Inter" w:cs="Times New Roman"/>
          <w:sz w:val="24"/>
          <w:szCs w:val="24"/>
        </w:rPr>
        <w:t> for </w:t>
      </w:r>
      <w:r w:rsidRPr="00042B0A">
        <w:rPr>
          <w:rFonts w:ascii="Consolas" w:eastAsia="Times New Roman" w:hAnsi="Consolas" w:cs="Courier New"/>
          <w:color w:val="1DACFE"/>
          <w:sz w:val="18"/>
          <w:szCs w:val="18"/>
          <w:bdr w:val="single" w:sz="2" w:space="2" w:color="E5E7EB" w:frame="1"/>
        </w:rPr>
        <w:t>iron gallery</w:t>
      </w:r>
      <w:r w:rsidRPr="00042B0A">
        <w:rPr>
          <w:rFonts w:ascii="Inter" w:eastAsia="Times New Roman" w:hAnsi="Inter" w:cs="Times New Roman"/>
          <w:sz w:val="24"/>
          <w:szCs w:val="24"/>
        </w:rPr>
        <w:t> under the same namespace you created.</w:t>
      </w:r>
    </w:p>
    <w:p w14:paraId="19F4755F"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Labels </w:t>
      </w:r>
      <w:r w:rsidRPr="00042B0A">
        <w:rPr>
          <w:rFonts w:ascii="Consolas" w:eastAsia="Times New Roman" w:hAnsi="Consolas" w:cs="Courier New"/>
          <w:color w:val="1DACFE"/>
          <w:sz w:val="18"/>
          <w:szCs w:val="18"/>
          <w:bdr w:val="single" w:sz="2" w:space="2" w:color="E5E7EB" w:frame="1"/>
        </w:rPr>
        <w:t>run</w:t>
      </w:r>
      <w:r w:rsidRPr="00042B0A">
        <w:rPr>
          <w:rFonts w:ascii="Inter" w:eastAsia="Times New Roman" w:hAnsi="Inter" w:cs="Times New Roman"/>
          <w:sz w:val="24"/>
          <w:szCs w:val="24"/>
        </w:rPr>
        <w:t> should be </w:t>
      </w:r>
      <w:r w:rsidRPr="00042B0A">
        <w:rPr>
          <w:rFonts w:ascii="Consolas" w:eastAsia="Times New Roman" w:hAnsi="Consolas" w:cs="Courier New"/>
          <w:color w:val="1DACFE"/>
          <w:sz w:val="18"/>
          <w:szCs w:val="18"/>
          <w:bdr w:val="single" w:sz="2" w:space="2" w:color="E5E7EB" w:frame="1"/>
        </w:rPr>
        <w:t>iron-gallery</w:t>
      </w:r>
      <w:r w:rsidRPr="00042B0A">
        <w:rPr>
          <w:rFonts w:ascii="Inter" w:eastAsia="Times New Roman" w:hAnsi="Inter" w:cs="Times New Roman"/>
          <w:sz w:val="24"/>
          <w:szCs w:val="24"/>
        </w:rPr>
        <w:t>.</w:t>
      </w:r>
    </w:p>
    <w:p w14:paraId="5247861E"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Replicas count should be </w:t>
      </w:r>
      <w:r w:rsidRPr="00042B0A">
        <w:rPr>
          <w:rFonts w:ascii="Consolas" w:eastAsia="Times New Roman" w:hAnsi="Consolas" w:cs="Courier New"/>
          <w:color w:val="1DACFE"/>
          <w:sz w:val="18"/>
          <w:szCs w:val="18"/>
          <w:bdr w:val="single" w:sz="2" w:space="2" w:color="E5E7EB" w:frame="1"/>
        </w:rPr>
        <w:t>1</w:t>
      </w:r>
      <w:r w:rsidRPr="00042B0A">
        <w:rPr>
          <w:rFonts w:ascii="Inter" w:eastAsia="Times New Roman" w:hAnsi="Inter" w:cs="Times New Roman"/>
          <w:sz w:val="24"/>
          <w:szCs w:val="24"/>
        </w:rPr>
        <w:t>.</w:t>
      </w:r>
    </w:p>
    <w:p w14:paraId="1CF1071D"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xml:space="preserve">:- Selector's </w:t>
      </w:r>
      <w:proofErr w:type="spellStart"/>
      <w:r w:rsidRPr="00042B0A">
        <w:rPr>
          <w:rFonts w:ascii="Inter" w:eastAsia="Times New Roman" w:hAnsi="Inter" w:cs="Times New Roman"/>
          <w:sz w:val="24"/>
          <w:szCs w:val="24"/>
        </w:rPr>
        <w:t>matchLabels</w:t>
      </w:r>
      <w:proofErr w:type="spellEnd"/>
      <w:r w:rsidRPr="00042B0A">
        <w:rPr>
          <w:rFonts w:ascii="Inter" w:eastAsia="Times New Roman" w:hAnsi="Inter" w:cs="Times New Roman"/>
          <w:sz w:val="24"/>
          <w:szCs w:val="24"/>
        </w:rPr>
        <w:t> </w:t>
      </w:r>
      <w:r w:rsidRPr="00042B0A">
        <w:rPr>
          <w:rFonts w:ascii="Consolas" w:eastAsia="Times New Roman" w:hAnsi="Consolas" w:cs="Courier New"/>
          <w:color w:val="1DACFE"/>
          <w:sz w:val="18"/>
          <w:szCs w:val="18"/>
          <w:bdr w:val="single" w:sz="2" w:space="2" w:color="E5E7EB" w:frame="1"/>
        </w:rPr>
        <w:t>run</w:t>
      </w:r>
      <w:r w:rsidRPr="00042B0A">
        <w:rPr>
          <w:rFonts w:ascii="Inter" w:eastAsia="Times New Roman" w:hAnsi="Inter" w:cs="Times New Roman"/>
          <w:sz w:val="24"/>
          <w:szCs w:val="24"/>
        </w:rPr>
        <w:t> should be </w:t>
      </w:r>
      <w:r w:rsidRPr="00042B0A">
        <w:rPr>
          <w:rFonts w:ascii="Consolas" w:eastAsia="Times New Roman" w:hAnsi="Consolas" w:cs="Courier New"/>
          <w:color w:val="1DACFE"/>
          <w:sz w:val="18"/>
          <w:szCs w:val="18"/>
          <w:bdr w:val="single" w:sz="2" w:space="2" w:color="E5E7EB" w:frame="1"/>
        </w:rPr>
        <w:t>iron-gallery</w:t>
      </w:r>
      <w:r w:rsidRPr="00042B0A">
        <w:rPr>
          <w:rFonts w:ascii="Inter" w:eastAsia="Times New Roman" w:hAnsi="Inter" w:cs="Times New Roman"/>
          <w:sz w:val="24"/>
          <w:szCs w:val="24"/>
        </w:rPr>
        <w:t>.</w:t>
      </w:r>
    </w:p>
    <w:p w14:paraId="65AAB1AF"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Template labels </w:t>
      </w:r>
      <w:r w:rsidRPr="00042B0A">
        <w:rPr>
          <w:rFonts w:ascii="Consolas" w:eastAsia="Times New Roman" w:hAnsi="Consolas" w:cs="Courier New"/>
          <w:color w:val="1DACFE"/>
          <w:sz w:val="18"/>
          <w:szCs w:val="18"/>
          <w:bdr w:val="single" w:sz="2" w:space="2" w:color="E5E7EB" w:frame="1"/>
        </w:rPr>
        <w:t>run</w:t>
      </w:r>
      <w:r w:rsidRPr="00042B0A">
        <w:rPr>
          <w:rFonts w:ascii="Inter" w:eastAsia="Times New Roman" w:hAnsi="Inter" w:cs="Times New Roman"/>
          <w:sz w:val="24"/>
          <w:szCs w:val="24"/>
        </w:rPr>
        <w:t> should be </w:t>
      </w:r>
      <w:r w:rsidRPr="00042B0A">
        <w:rPr>
          <w:rFonts w:ascii="Consolas" w:eastAsia="Times New Roman" w:hAnsi="Consolas" w:cs="Courier New"/>
          <w:color w:val="1DACFE"/>
          <w:sz w:val="18"/>
          <w:szCs w:val="18"/>
          <w:bdr w:val="single" w:sz="2" w:space="2" w:color="E5E7EB" w:frame="1"/>
        </w:rPr>
        <w:t>iron-gallery</w:t>
      </w:r>
      <w:r w:rsidRPr="00042B0A">
        <w:rPr>
          <w:rFonts w:ascii="Inter" w:eastAsia="Times New Roman" w:hAnsi="Inter" w:cs="Times New Roman"/>
          <w:sz w:val="24"/>
          <w:szCs w:val="24"/>
        </w:rPr>
        <w:t> under metadata.</w:t>
      </w:r>
    </w:p>
    <w:p w14:paraId="606F71B8"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The container should be named as </w:t>
      </w:r>
      <w:r w:rsidRPr="00042B0A">
        <w:rPr>
          <w:rFonts w:ascii="Consolas" w:eastAsia="Times New Roman" w:hAnsi="Consolas" w:cs="Courier New"/>
          <w:color w:val="1DACFE"/>
          <w:sz w:val="18"/>
          <w:szCs w:val="18"/>
          <w:bdr w:val="single" w:sz="2" w:space="2" w:color="E5E7EB" w:frame="1"/>
        </w:rPr>
        <w:t>iron-gallery-container-datacenter</w:t>
      </w:r>
      <w:r w:rsidRPr="00042B0A">
        <w:rPr>
          <w:rFonts w:ascii="Inter" w:eastAsia="Times New Roman" w:hAnsi="Inter" w:cs="Times New Roman"/>
          <w:sz w:val="24"/>
          <w:szCs w:val="24"/>
        </w:rPr>
        <w:t>, use </w:t>
      </w:r>
      <w:proofErr w:type="spellStart"/>
      <w:r w:rsidRPr="00042B0A">
        <w:rPr>
          <w:rFonts w:ascii="Consolas" w:eastAsia="Times New Roman" w:hAnsi="Consolas" w:cs="Courier New"/>
          <w:color w:val="1DACFE"/>
          <w:sz w:val="18"/>
          <w:szCs w:val="18"/>
          <w:bdr w:val="single" w:sz="2" w:space="2" w:color="E5E7EB" w:frame="1"/>
        </w:rPr>
        <w:t>kodekloud</w:t>
      </w:r>
      <w:proofErr w:type="spellEnd"/>
      <w:r w:rsidRPr="00042B0A">
        <w:rPr>
          <w:rFonts w:ascii="Consolas" w:eastAsia="Times New Roman" w:hAnsi="Consolas" w:cs="Courier New"/>
          <w:color w:val="1DACFE"/>
          <w:sz w:val="18"/>
          <w:szCs w:val="18"/>
          <w:bdr w:val="single" w:sz="2" w:space="2" w:color="E5E7EB" w:frame="1"/>
        </w:rPr>
        <w:t>/irongallery:2.0</w:t>
      </w:r>
      <w:r w:rsidRPr="00042B0A">
        <w:rPr>
          <w:rFonts w:ascii="Inter" w:eastAsia="Times New Roman" w:hAnsi="Inter" w:cs="Times New Roman"/>
          <w:sz w:val="24"/>
          <w:szCs w:val="24"/>
        </w:rPr>
        <w:t> image ( use exact image name / tag ).</w:t>
      </w:r>
    </w:p>
    <w:p w14:paraId="2E6A964F"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Resources limits for memory should be </w:t>
      </w:r>
      <w:r w:rsidRPr="00042B0A">
        <w:rPr>
          <w:rFonts w:ascii="Consolas" w:eastAsia="Times New Roman" w:hAnsi="Consolas" w:cs="Courier New"/>
          <w:color w:val="1DACFE"/>
          <w:sz w:val="18"/>
          <w:szCs w:val="18"/>
          <w:bdr w:val="single" w:sz="2" w:space="2" w:color="E5E7EB" w:frame="1"/>
        </w:rPr>
        <w:t>100Mi</w:t>
      </w:r>
      <w:r w:rsidRPr="00042B0A">
        <w:rPr>
          <w:rFonts w:ascii="Inter" w:eastAsia="Times New Roman" w:hAnsi="Inter" w:cs="Times New Roman"/>
          <w:sz w:val="24"/>
          <w:szCs w:val="24"/>
        </w:rPr>
        <w:t> and for CPU should be </w:t>
      </w:r>
      <w:r w:rsidRPr="00042B0A">
        <w:rPr>
          <w:rFonts w:ascii="Consolas" w:eastAsia="Times New Roman" w:hAnsi="Consolas" w:cs="Courier New"/>
          <w:color w:val="1DACFE"/>
          <w:sz w:val="18"/>
          <w:szCs w:val="18"/>
          <w:bdr w:val="single" w:sz="2" w:space="2" w:color="E5E7EB" w:frame="1"/>
        </w:rPr>
        <w:t>50m</w:t>
      </w:r>
      <w:r w:rsidRPr="00042B0A">
        <w:rPr>
          <w:rFonts w:ascii="Inter" w:eastAsia="Times New Roman" w:hAnsi="Inter" w:cs="Times New Roman"/>
          <w:sz w:val="24"/>
          <w:szCs w:val="24"/>
        </w:rPr>
        <w:t>.</w:t>
      </w:r>
    </w:p>
    <w:p w14:paraId="4A150ED8"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xml:space="preserve">:- First </w:t>
      </w:r>
      <w:proofErr w:type="spellStart"/>
      <w:r w:rsidRPr="00042B0A">
        <w:rPr>
          <w:rFonts w:ascii="Inter" w:eastAsia="Times New Roman" w:hAnsi="Inter" w:cs="Times New Roman"/>
          <w:sz w:val="24"/>
          <w:szCs w:val="24"/>
        </w:rPr>
        <w:t>volumeMount</w:t>
      </w:r>
      <w:proofErr w:type="spellEnd"/>
      <w:r w:rsidRPr="00042B0A">
        <w:rPr>
          <w:rFonts w:ascii="Inter" w:eastAsia="Times New Roman" w:hAnsi="Inter" w:cs="Times New Roman"/>
          <w:sz w:val="24"/>
          <w:szCs w:val="24"/>
        </w:rPr>
        <w:t xml:space="preserve"> name should be </w:t>
      </w:r>
      <w:r w:rsidRPr="00042B0A">
        <w:rPr>
          <w:rFonts w:ascii="Consolas" w:eastAsia="Times New Roman" w:hAnsi="Consolas" w:cs="Courier New"/>
          <w:color w:val="1DACFE"/>
          <w:sz w:val="18"/>
          <w:szCs w:val="18"/>
          <w:bdr w:val="single" w:sz="2" w:space="2" w:color="E5E7EB" w:frame="1"/>
        </w:rPr>
        <w:t>config</w:t>
      </w:r>
      <w:r w:rsidRPr="00042B0A">
        <w:rPr>
          <w:rFonts w:ascii="Inter" w:eastAsia="Times New Roman" w:hAnsi="Inter" w:cs="Times New Roman"/>
          <w:sz w:val="24"/>
          <w:szCs w:val="24"/>
        </w:rPr>
        <w:t xml:space="preserve">, its </w:t>
      </w:r>
      <w:proofErr w:type="spellStart"/>
      <w:r w:rsidRPr="00042B0A">
        <w:rPr>
          <w:rFonts w:ascii="Inter" w:eastAsia="Times New Roman" w:hAnsi="Inter" w:cs="Times New Roman"/>
          <w:sz w:val="24"/>
          <w:szCs w:val="24"/>
        </w:rPr>
        <w:t>mountPath</w:t>
      </w:r>
      <w:proofErr w:type="spellEnd"/>
      <w:r w:rsidRPr="00042B0A">
        <w:rPr>
          <w:rFonts w:ascii="Inter" w:eastAsia="Times New Roman" w:hAnsi="Inter" w:cs="Times New Roman"/>
          <w:sz w:val="24"/>
          <w:szCs w:val="24"/>
        </w:rPr>
        <w:t xml:space="preserve"> should be </w:t>
      </w:r>
      <w:r w:rsidRPr="00042B0A">
        <w:rPr>
          <w:rFonts w:ascii="Consolas" w:eastAsia="Times New Roman" w:hAnsi="Consolas" w:cs="Courier New"/>
          <w:color w:val="1DACFE"/>
          <w:sz w:val="18"/>
          <w:szCs w:val="18"/>
          <w:bdr w:val="single" w:sz="2" w:space="2" w:color="E5E7EB" w:frame="1"/>
        </w:rPr>
        <w:t>/</w:t>
      </w:r>
      <w:proofErr w:type="spellStart"/>
      <w:r w:rsidRPr="00042B0A">
        <w:rPr>
          <w:rFonts w:ascii="Consolas" w:eastAsia="Times New Roman" w:hAnsi="Consolas" w:cs="Courier New"/>
          <w:color w:val="1DACFE"/>
          <w:sz w:val="18"/>
          <w:szCs w:val="18"/>
          <w:bdr w:val="single" w:sz="2" w:space="2" w:color="E5E7EB" w:frame="1"/>
        </w:rPr>
        <w:t>usr</w:t>
      </w:r>
      <w:proofErr w:type="spellEnd"/>
      <w:r w:rsidRPr="00042B0A">
        <w:rPr>
          <w:rFonts w:ascii="Consolas" w:eastAsia="Times New Roman" w:hAnsi="Consolas" w:cs="Courier New"/>
          <w:color w:val="1DACFE"/>
          <w:sz w:val="18"/>
          <w:szCs w:val="18"/>
          <w:bdr w:val="single" w:sz="2" w:space="2" w:color="E5E7EB" w:frame="1"/>
        </w:rPr>
        <w:t>/share/nginx/html/data</w:t>
      </w:r>
      <w:r w:rsidRPr="00042B0A">
        <w:rPr>
          <w:rFonts w:ascii="Inter" w:eastAsia="Times New Roman" w:hAnsi="Inter" w:cs="Times New Roman"/>
          <w:sz w:val="24"/>
          <w:szCs w:val="24"/>
        </w:rPr>
        <w:t>.</w:t>
      </w:r>
    </w:p>
    <w:p w14:paraId="24E74C83"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xml:space="preserve">:- Second </w:t>
      </w:r>
      <w:proofErr w:type="spellStart"/>
      <w:r w:rsidRPr="00042B0A">
        <w:rPr>
          <w:rFonts w:ascii="Inter" w:eastAsia="Times New Roman" w:hAnsi="Inter" w:cs="Times New Roman"/>
          <w:sz w:val="24"/>
          <w:szCs w:val="24"/>
        </w:rPr>
        <w:t>volumeMount</w:t>
      </w:r>
      <w:proofErr w:type="spellEnd"/>
      <w:r w:rsidRPr="00042B0A">
        <w:rPr>
          <w:rFonts w:ascii="Inter" w:eastAsia="Times New Roman" w:hAnsi="Inter" w:cs="Times New Roman"/>
          <w:sz w:val="24"/>
          <w:szCs w:val="24"/>
        </w:rPr>
        <w:t xml:space="preserve"> name should be </w:t>
      </w:r>
      <w:r w:rsidRPr="00042B0A">
        <w:rPr>
          <w:rFonts w:ascii="Consolas" w:eastAsia="Times New Roman" w:hAnsi="Consolas" w:cs="Courier New"/>
          <w:color w:val="1DACFE"/>
          <w:sz w:val="18"/>
          <w:szCs w:val="18"/>
          <w:bdr w:val="single" w:sz="2" w:space="2" w:color="E5E7EB" w:frame="1"/>
        </w:rPr>
        <w:t>images</w:t>
      </w:r>
      <w:r w:rsidRPr="00042B0A">
        <w:rPr>
          <w:rFonts w:ascii="Inter" w:eastAsia="Times New Roman" w:hAnsi="Inter" w:cs="Times New Roman"/>
          <w:sz w:val="24"/>
          <w:szCs w:val="24"/>
        </w:rPr>
        <w:t xml:space="preserve">, its </w:t>
      </w:r>
      <w:proofErr w:type="spellStart"/>
      <w:r w:rsidRPr="00042B0A">
        <w:rPr>
          <w:rFonts w:ascii="Inter" w:eastAsia="Times New Roman" w:hAnsi="Inter" w:cs="Times New Roman"/>
          <w:sz w:val="24"/>
          <w:szCs w:val="24"/>
        </w:rPr>
        <w:t>mountPath</w:t>
      </w:r>
      <w:proofErr w:type="spellEnd"/>
      <w:r w:rsidRPr="00042B0A">
        <w:rPr>
          <w:rFonts w:ascii="Inter" w:eastAsia="Times New Roman" w:hAnsi="Inter" w:cs="Times New Roman"/>
          <w:sz w:val="24"/>
          <w:szCs w:val="24"/>
        </w:rPr>
        <w:t xml:space="preserve"> should be </w:t>
      </w:r>
      <w:r w:rsidRPr="00042B0A">
        <w:rPr>
          <w:rFonts w:ascii="Consolas" w:eastAsia="Times New Roman" w:hAnsi="Consolas" w:cs="Courier New"/>
          <w:color w:val="1DACFE"/>
          <w:sz w:val="18"/>
          <w:szCs w:val="18"/>
          <w:bdr w:val="single" w:sz="2" w:space="2" w:color="E5E7EB" w:frame="1"/>
        </w:rPr>
        <w:t>/</w:t>
      </w:r>
      <w:proofErr w:type="spellStart"/>
      <w:r w:rsidRPr="00042B0A">
        <w:rPr>
          <w:rFonts w:ascii="Consolas" w:eastAsia="Times New Roman" w:hAnsi="Consolas" w:cs="Courier New"/>
          <w:color w:val="1DACFE"/>
          <w:sz w:val="18"/>
          <w:szCs w:val="18"/>
          <w:bdr w:val="single" w:sz="2" w:space="2" w:color="E5E7EB" w:frame="1"/>
        </w:rPr>
        <w:t>usr</w:t>
      </w:r>
      <w:proofErr w:type="spellEnd"/>
      <w:r w:rsidRPr="00042B0A">
        <w:rPr>
          <w:rFonts w:ascii="Consolas" w:eastAsia="Times New Roman" w:hAnsi="Consolas" w:cs="Courier New"/>
          <w:color w:val="1DACFE"/>
          <w:sz w:val="18"/>
          <w:szCs w:val="18"/>
          <w:bdr w:val="single" w:sz="2" w:space="2" w:color="E5E7EB" w:frame="1"/>
        </w:rPr>
        <w:t>/share/nginx/html/uploads</w:t>
      </w:r>
      <w:r w:rsidRPr="00042B0A">
        <w:rPr>
          <w:rFonts w:ascii="Inter" w:eastAsia="Times New Roman" w:hAnsi="Inter" w:cs="Times New Roman"/>
          <w:sz w:val="24"/>
          <w:szCs w:val="24"/>
        </w:rPr>
        <w:t>.</w:t>
      </w:r>
    </w:p>
    <w:p w14:paraId="586F0179"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First volume name should be </w:t>
      </w:r>
      <w:r w:rsidRPr="00042B0A">
        <w:rPr>
          <w:rFonts w:ascii="Consolas" w:eastAsia="Times New Roman" w:hAnsi="Consolas" w:cs="Courier New"/>
          <w:color w:val="1DACFE"/>
          <w:sz w:val="18"/>
          <w:szCs w:val="18"/>
          <w:bdr w:val="single" w:sz="2" w:space="2" w:color="E5E7EB" w:frame="1"/>
        </w:rPr>
        <w:t>config</w:t>
      </w:r>
      <w:r w:rsidRPr="00042B0A">
        <w:rPr>
          <w:rFonts w:ascii="Inter" w:eastAsia="Times New Roman" w:hAnsi="Inter" w:cs="Times New Roman"/>
          <w:sz w:val="24"/>
          <w:szCs w:val="24"/>
        </w:rPr>
        <w:t> and give it </w:t>
      </w:r>
      <w:proofErr w:type="spellStart"/>
      <w:r w:rsidRPr="00042B0A">
        <w:rPr>
          <w:rFonts w:ascii="Consolas" w:eastAsia="Times New Roman" w:hAnsi="Consolas" w:cs="Courier New"/>
          <w:color w:val="1DACFE"/>
          <w:sz w:val="18"/>
          <w:szCs w:val="18"/>
          <w:bdr w:val="single" w:sz="2" w:space="2" w:color="E5E7EB" w:frame="1"/>
        </w:rPr>
        <w:t>emptyDir</w:t>
      </w:r>
      <w:proofErr w:type="spellEnd"/>
      <w:r w:rsidRPr="00042B0A">
        <w:rPr>
          <w:rFonts w:ascii="Inter" w:eastAsia="Times New Roman" w:hAnsi="Inter" w:cs="Times New Roman"/>
          <w:sz w:val="24"/>
          <w:szCs w:val="24"/>
        </w:rPr>
        <w:t> and second volume name should be </w:t>
      </w:r>
      <w:r w:rsidRPr="00042B0A">
        <w:rPr>
          <w:rFonts w:ascii="Consolas" w:eastAsia="Times New Roman" w:hAnsi="Consolas" w:cs="Courier New"/>
          <w:color w:val="1DACFE"/>
          <w:sz w:val="18"/>
          <w:szCs w:val="18"/>
          <w:bdr w:val="single" w:sz="2" w:space="2" w:color="E5E7EB" w:frame="1"/>
        </w:rPr>
        <w:t>images</w:t>
      </w:r>
      <w:r w:rsidRPr="00042B0A">
        <w:rPr>
          <w:rFonts w:ascii="Inter" w:eastAsia="Times New Roman" w:hAnsi="Inter" w:cs="Times New Roman"/>
          <w:sz w:val="24"/>
          <w:szCs w:val="24"/>
        </w:rPr>
        <w:t>, also give it </w:t>
      </w:r>
      <w:proofErr w:type="spellStart"/>
      <w:r w:rsidRPr="00042B0A">
        <w:rPr>
          <w:rFonts w:ascii="Consolas" w:eastAsia="Times New Roman" w:hAnsi="Consolas" w:cs="Courier New"/>
          <w:color w:val="1DACFE"/>
          <w:sz w:val="18"/>
          <w:szCs w:val="18"/>
          <w:bdr w:val="single" w:sz="2" w:space="2" w:color="E5E7EB" w:frame="1"/>
        </w:rPr>
        <w:t>emptyDir</w:t>
      </w:r>
      <w:proofErr w:type="spellEnd"/>
      <w:r w:rsidRPr="00042B0A">
        <w:rPr>
          <w:rFonts w:ascii="Inter" w:eastAsia="Times New Roman" w:hAnsi="Inter" w:cs="Times New Roman"/>
          <w:sz w:val="24"/>
          <w:szCs w:val="24"/>
        </w:rPr>
        <w:t>.</w:t>
      </w:r>
    </w:p>
    <w:p w14:paraId="35986E87" w14:textId="77777777" w:rsidR="00042B0A" w:rsidRPr="00042B0A" w:rsidRDefault="00042B0A" w:rsidP="00042B0A">
      <w:pPr>
        <w:numPr>
          <w:ilvl w:val="0"/>
          <w:numId w:val="3"/>
        </w:num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Create a deployment </w:t>
      </w:r>
      <w:r w:rsidRPr="00042B0A">
        <w:rPr>
          <w:rFonts w:ascii="Consolas" w:eastAsia="Times New Roman" w:hAnsi="Consolas" w:cs="Courier New"/>
          <w:color w:val="1DACFE"/>
          <w:sz w:val="18"/>
          <w:szCs w:val="18"/>
          <w:bdr w:val="single" w:sz="2" w:space="2" w:color="E5E7EB" w:frame="1"/>
        </w:rPr>
        <w:t>iron-</w:t>
      </w:r>
      <w:proofErr w:type="spellStart"/>
      <w:r w:rsidRPr="00042B0A">
        <w:rPr>
          <w:rFonts w:ascii="Consolas" w:eastAsia="Times New Roman" w:hAnsi="Consolas" w:cs="Courier New"/>
          <w:color w:val="1DACFE"/>
          <w:sz w:val="18"/>
          <w:szCs w:val="18"/>
          <w:bdr w:val="single" w:sz="2" w:space="2" w:color="E5E7EB" w:frame="1"/>
        </w:rPr>
        <w:t>db</w:t>
      </w:r>
      <w:proofErr w:type="spellEnd"/>
      <w:r w:rsidRPr="00042B0A">
        <w:rPr>
          <w:rFonts w:ascii="Consolas" w:eastAsia="Times New Roman" w:hAnsi="Consolas" w:cs="Courier New"/>
          <w:color w:val="1DACFE"/>
          <w:sz w:val="18"/>
          <w:szCs w:val="18"/>
          <w:bdr w:val="single" w:sz="2" w:space="2" w:color="E5E7EB" w:frame="1"/>
        </w:rPr>
        <w:t>-deployment-datacenter</w:t>
      </w:r>
      <w:r w:rsidRPr="00042B0A">
        <w:rPr>
          <w:rFonts w:ascii="Inter" w:eastAsia="Times New Roman" w:hAnsi="Inter" w:cs="Times New Roman"/>
          <w:sz w:val="24"/>
          <w:szCs w:val="24"/>
        </w:rPr>
        <w:t> for </w:t>
      </w:r>
      <w:r w:rsidRPr="00042B0A">
        <w:rPr>
          <w:rFonts w:ascii="Consolas" w:eastAsia="Times New Roman" w:hAnsi="Consolas" w:cs="Courier New"/>
          <w:color w:val="1DACFE"/>
          <w:sz w:val="18"/>
          <w:szCs w:val="18"/>
          <w:bdr w:val="single" w:sz="2" w:space="2" w:color="E5E7EB" w:frame="1"/>
        </w:rPr>
        <w:t xml:space="preserve">iron </w:t>
      </w:r>
      <w:proofErr w:type="spellStart"/>
      <w:r w:rsidRPr="00042B0A">
        <w:rPr>
          <w:rFonts w:ascii="Consolas" w:eastAsia="Times New Roman" w:hAnsi="Consolas" w:cs="Courier New"/>
          <w:color w:val="1DACFE"/>
          <w:sz w:val="18"/>
          <w:szCs w:val="18"/>
          <w:bdr w:val="single" w:sz="2" w:space="2" w:color="E5E7EB" w:frame="1"/>
        </w:rPr>
        <w:t>db</w:t>
      </w:r>
      <w:proofErr w:type="spellEnd"/>
      <w:r w:rsidRPr="00042B0A">
        <w:rPr>
          <w:rFonts w:ascii="Inter" w:eastAsia="Times New Roman" w:hAnsi="Inter" w:cs="Times New Roman"/>
          <w:sz w:val="24"/>
          <w:szCs w:val="24"/>
        </w:rPr>
        <w:t> under the same namespace.</w:t>
      </w:r>
    </w:p>
    <w:p w14:paraId="33D4F647"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Labels </w:t>
      </w:r>
      <w:proofErr w:type="spellStart"/>
      <w:r w:rsidRPr="00042B0A">
        <w:rPr>
          <w:rFonts w:ascii="Consolas" w:eastAsia="Times New Roman" w:hAnsi="Consolas" w:cs="Courier New"/>
          <w:color w:val="1DACFE"/>
          <w:sz w:val="18"/>
          <w:szCs w:val="18"/>
          <w:bdr w:val="single" w:sz="2" w:space="2" w:color="E5E7EB" w:frame="1"/>
        </w:rPr>
        <w:t>db</w:t>
      </w:r>
      <w:proofErr w:type="spellEnd"/>
      <w:r w:rsidRPr="00042B0A">
        <w:rPr>
          <w:rFonts w:ascii="Inter" w:eastAsia="Times New Roman" w:hAnsi="Inter" w:cs="Times New Roman"/>
          <w:sz w:val="24"/>
          <w:szCs w:val="24"/>
        </w:rPr>
        <w:t> should be </w:t>
      </w:r>
      <w:proofErr w:type="spellStart"/>
      <w:r w:rsidRPr="00042B0A">
        <w:rPr>
          <w:rFonts w:ascii="Consolas" w:eastAsia="Times New Roman" w:hAnsi="Consolas" w:cs="Courier New"/>
          <w:color w:val="1DACFE"/>
          <w:sz w:val="18"/>
          <w:szCs w:val="18"/>
          <w:bdr w:val="single" w:sz="2" w:space="2" w:color="E5E7EB" w:frame="1"/>
        </w:rPr>
        <w:t>mariadb</w:t>
      </w:r>
      <w:proofErr w:type="spellEnd"/>
      <w:r w:rsidRPr="00042B0A">
        <w:rPr>
          <w:rFonts w:ascii="Inter" w:eastAsia="Times New Roman" w:hAnsi="Inter" w:cs="Times New Roman"/>
          <w:sz w:val="24"/>
          <w:szCs w:val="24"/>
        </w:rPr>
        <w:t>.</w:t>
      </w:r>
    </w:p>
    <w:p w14:paraId="0BF8D557"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Replicas count should be </w:t>
      </w:r>
      <w:r w:rsidRPr="00042B0A">
        <w:rPr>
          <w:rFonts w:ascii="Consolas" w:eastAsia="Times New Roman" w:hAnsi="Consolas" w:cs="Courier New"/>
          <w:color w:val="1DACFE"/>
          <w:sz w:val="18"/>
          <w:szCs w:val="18"/>
          <w:bdr w:val="single" w:sz="2" w:space="2" w:color="E5E7EB" w:frame="1"/>
        </w:rPr>
        <w:t>1</w:t>
      </w:r>
      <w:r w:rsidRPr="00042B0A">
        <w:rPr>
          <w:rFonts w:ascii="Inter" w:eastAsia="Times New Roman" w:hAnsi="Inter" w:cs="Times New Roman"/>
          <w:sz w:val="24"/>
          <w:szCs w:val="24"/>
        </w:rPr>
        <w:t>.</w:t>
      </w:r>
    </w:p>
    <w:p w14:paraId="641D3263"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xml:space="preserve">:- Selector's </w:t>
      </w:r>
      <w:proofErr w:type="spellStart"/>
      <w:r w:rsidRPr="00042B0A">
        <w:rPr>
          <w:rFonts w:ascii="Inter" w:eastAsia="Times New Roman" w:hAnsi="Inter" w:cs="Times New Roman"/>
          <w:sz w:val="24"/>
          <w:szCs w:val="24"/>
        </w:rPr>
        <w:t>matchLabels</w:t>
      </w:r>
      <w:proofErr w:type="spellEnd"/>
      <w:r w:rsidRPr="00042B0A">
        <w:rPr>
          <w:rFonts w:ascii="Inter" w:eastAsia="Times New Roman" w:hAnsi="Inter" w:cs="Times New Roman"/>
          <w:sz w:val="24"/>
          <w:szCs w:val="24"/>
        </w:rPr>
        <w:t> </w:t>
      </w:r>
      <w:proofErr w:type="spellStart"/>
      <w:r w:rsidRPr="00042B0A">
        <w:rPr>
          <w:rFonts w:ascii="Consolas" w:eastAsia="Times New Roman" w:hAnsi="Consolas" w:cs="Courier New"/>
          <w:color w:val="1DACFE"/>
          <w:sz w:val="18"/>
          <w:szCs w:val="18"/>
          <w:bdr w:val="single" w:sz="2" w:space="2" w:color="E5E7EB" w:frame="1"/>
        </w:rPr>
        <w:t>db</w:t>
      </w:r>
      <w:proofErr w:type="spellEnd"/>
      <w:r w:rsidRPr="00042B0A">
        <w:rPr>
          <w:rFonts w:ascii="Inter" w:eastAsia="Times New Roman" w:hAnsi="Inter" w:cs="Times New Roman"/>
          <w:sz w:val="24"/>
          <w:szCs w:val="24"/>
        </w:rPr>
        <w:t> should be </w:t>
      </w:r>
      <w:proofErr w:type="spellStart"/>
      <w:r w:rsidRPr="00042B0A">
        <w:rPr>
          <w:rFonts w:ascii="Consolas" w:eastAsia="Times New Roman" w:hAnsi="Consolas" w:cs="Courier New"/>
          <w:color w:val="1DACFE"/>
          <w:sz w:val="18"/>
          <w:szCs w:val="18"/>
          <w:bdr w:val="single" w:sz="2" w:space="2" w:color="E5E7EB" w:frame="1"/>
        </w:rPr>
        <w:t>mariadb</w:t>
      </w:r>
      <w:proofErr w:type="spellEnd"/>
      <w:r w:rsidRPr="00042B0A">
        <w:rPr>
          <w:rFonts w:ascii="Inter" w:eastAsia="Times New Roman" w:hAnsi="Inter" w:cs="Times New Roman"/>
          <w:sz w:val="24"/>
          <w:szCs w:val="24"/>
        </w:rPr>
        <w:t>.</w:t>
      </w:r>
    </w:p>
    <w:p w14:paraId="4F22DA41"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Template labels </w:t>
      </w:r>
      <w:proofErr w:type="spellStart"/>
      <w:r w:rsidRPr="00042B0A">
        <w:rPr>
          <w:rFonts w:ascii="Consolas" w:eastAsia="Times New Roman" w:hAnsi="Consolas" w:cs="Courier New"/>
          <w:color w:val="1DACFE"/>
          <w:sz w:val="18"/>
          <w:szCs w:val="18"/>
          <w:bdr w:val="single" w:sz="2" w:space="2" w:color="E5E7EB" w:frame="1"/>
        </w:rPr>
        <w:t>db</w:t>
      </w:r>
      <w:proofErr w:type="spellEnd"/>
      <w:r w:rsidRPr="00042B0A">
        <w:rPr>
          <w:rFonts w:ascii="Inter" w:eastAsia="Times New Roman" w:hAnsi="Inter" w:cs="Times New Roman"/>
          <w:sz w:val="24"/>
          <w:szCs w:val="24"/>
        </w:rPr>
        <w:t> should be </w:t>
      </w:r>
      <w:proofErr w:type="spellStart"/>
      <w:r w:rsidRPr="00042B0A">
        <w:rPr>
          <w:rFonts w:ascii="Consolas" w:eastAsia="Times New Roman" w:hAnsi="Consolas" w:cs="Courier New"/>
          <w:color w:val="1DACFE"/>
          <w:sz w:val="18"/>
          <w:szCs w:val="18"/>
          <w:bdr w:val="single" w:sz="2" w:space="2" w:color="E5E7EB" w:frame="1"/>
        </w:rPr>
        <w:t>mariadb</w:t>
      </w:r>
      <w:proofErr w:type="spellEnd"/>
      <w:r w:rsidRPr="00042B0A">
        <w:rPr>
          <w:rFonts w:ascii="Inter" w:eastAsia="Times New Roman" w:hAnsi="Inter" w:cs="Times New Roman"/>
          <w:sz w:val="24"/>
          <w:szCs w:val="24"/>
        </w:rPr>
        <w:t> under metadata.</w:t>
      </w:r>
    </w:p>
    <w:p w14:paraId="071BC4BC"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The container name should be </w:t>
      </w:r>
      <w:r w:rsidRPr="00042B0A">
        <w:rPr>
          <w:rFonts w:ascii="Consolas" w:eastAsia="Times New Roman" w:hAnsi="Consolas" w:cs="Courier New"/>
          <w:color w:val="1DACFE"/>
          <w:sz w:val="18"/>
          <w:szCs w:val="18"/>
          <w:bdr w:val="single" w:sz="2" w:space="2" w:color="E5E7EB" w:frame="1"/>
        </w:rPr>
        <w:t>iron-</w:t>
      </w:r>
      <w:proofErr w:type="spellStart"/>
      <w:r w:rsidRPr="00042B0A">
        <w:rPr>
          <w:rFonts w:ascii="Consolas" w:eastAsia="Times New Roman" w:hAnsi="Consolas" w:cs="Courier New"/>
          <w:color w:val="1DACFE"/>
          <w:sz w:val="18"/>
          <w:szCs w:val="18"/>
          <w:bdr w:val="single" w:sz="2" w:space="2" w:color="E5E7EB" w:frame="1"/>
        </w:rPr>
        <w:t>db</w:t>
      </w:r>
      <w:proofErr w:type="spellEnd"/>
      <w:r w:rsidRPr="00042B0A">
        <w:rPr>
          <w:rFonts w:ascii="Consolas" w:eastAsia="Times New Roman" w:hAnsi="Consolas" w:cs="Courier New"/>
          <w:color w:val="1DACFE"/>
          <w:sz w:val="18"/>
          <w:szCs w:val="18"/>
          <w:bdr w:val="single" w:sz="2" w:space="2" w:color="E5E7EB" w:frame="1"/>
        </w:rPr>
        <w:t>-container-datacenter</w:t>
      </w:r>
      <w:r w:rsidRPr="00042B0A">
        <w:rPr>
          <w:rFonts w:ascii="Inter" w:eastAsia="Times New Roman" w:hAnsi="Inter" w:cs="Times New Roman"/>
          <w:sz w:val="24"/>
          <w:szCs w:val="24"/>
        </w:rPr>
        <w:t>, use </w:t>
      </w:r>
      <w:proofErr w:type="spellStart"/>
      <w:r w:rsidRPr="00042B0A">
        <w:rPr>
          <w:rFonts w:ascii="Consolas" w:eastAsia="Times New Roman" w:hAnsi="Consolas" w:cs="Courier New"/>
          <w:color w:val="1DACFE"/>
          <w:sz w:val="18"/>
          <w:szCs w:val="18"/>
          <w:bdr w:val="single" w:sz="2" w:space="2" w:color="E5E7EB" w:frame="1"/>
        </w:rPr>
        <w:t>kodekloud</w:t>
      </w:r>
      <w:proofErr w:type="spellEnd"/>
      <w:r w:rsidRPr="00042B0A">
        <w:rPr>
          <w:rFonts w:ascii="Consolas" w:eastAsia="Times New Roman" w:hAnsi="Consolas" w:cs="Courier New"/>
          <w:color w:val="1DACFE"/>
          <w:sz w:val="18"/>
          <w:szCs w:val="18"/>
          <w:bdr w:val="single" w:sz="2" w:space="2" w:color="E5E7EB" w:frame="1"/>
        </w:rPr>
        <w:t>/irondb:2.0</w:t>
      </w:r>
      <w:r w:rsidRPr="00042B0A">
        <w:rPr>
          <w:rFonts w:ascii="Inter" w:eastAsia="Times New Roman" w:hAnsi="Inter" w:cs="Times New Roman"/>
          <w:sz w:val="24"/>
          <w:szCs w:val="24"/>
        </w:rPr>
        <w:t> image ( use exact image name / tag ).</w:t>
      </w:r>
    </w:p>
    <w:p w14:paraId="4F5720F6"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Define environment, set </w:t>
      </w:r>
      <w:r w:rsidRPr="00042B0A">
        <w:rPr>
          <w:rFonts w:ascii="Consolas" w:eastAsia="Times New Roman" w:hAnsi="Consolas" w:cs="Courier New"/>
          <w:color w:val="1DACFE"/>
          <w:sz w:val="18"/>
          <w:szCs w:val="18"/>
          <w:bdr w:val="single" w:sz="2" w:space="2" w:color="E5E7EB" w:frame="1"/>
        </w:rPr>
        <w:t>MYSQL_DATABASE</w:t>
      </w:r>
      <w:r w:rsidRPr="00042B0A">
        <w:rPr>
          <w:rFonts w:ascii="Inter" w:eastAsia="Times New Roman" w:hAnsi="Inter" w:cs="Times New Roman"/>
          <w:sz w:val="24"/>
          <w:szCs w:val="24"/>
        </w:rPr>
        <w:t> its value should be </w:t>
      </w:r>
      <w:proofErr w:type="spellStart"/>
      <w:r w:rsidRPr="00042B0A">
        <w:rPr>
          <w:rFonts w:ascii="Consolas" w:eastAsia="Times New Roman" w:hAnsi="Consolas" w:cs="Courier New"/>
          <w:color w:val="1DACFE"/>
          <w:sz w:val="18"/>
          <w:szCs w:val="18"/>
          <w:bdr w:val="single" w:sz="2" w:space="2" w:color="E5E7EB" w:frame="1"/>
        </w:rPr>
        <w:t>database_apache</w:t>
      </w:r>
      <w:proofErr w:type="spellEnd"/>
      <w:r w:rsidRPr="00042B0A">
        <w:rPr>
          <w:rFonts w:ascii="Inter" w:eastAsia="Times New Roman" w:hAnsi="Inter" w:cs="Times New Roman"/>
          <w:sz w:val="24"/>
          <w:szCs w:val="24"/>
        </w:rPr>
        <w:t>, set </w:t>
      </w:r>
      <w:r w:rsidRPr="00042B0A">
        <w:rPr>
          <w:rFonts w:ascii="Consolas" w:eastAsia="Times New Roman" w:hAnsi="Consolas" w:cs="Courier New"/>
          <w:color w:val="1DACFE"/>
          <w:sz w:val="18"/>
          <w:szCs w:val="18"/>
          <w:bdr w:val="single" w:sz="2" w:space="2" w:color="E5E7EB" w:frame="1"/>
        </w:rPr>
        <w:t>MYSQL_ROOT_PASSWORD</w:t>
      </w:r>
      <w:r w:rsidRPr="00042B0A">
        <w:rPr>
          <w:rFonts w:ascii="Inter" w:eastAsia="Times New Roman" w:hAnsi="Inter" w:cs="Times New Roman"/>
          <w:sz w:val="24"/>
          <w:szCs w:val="24"/>
        </w:rPr>
        <w:t> and </w:t>
      </w:r>
      <w:r w:rsidRPr="00042B0A">
        <w:rPr>
          <w:rFonts w:ascii="Consolas" w:eastAsia="Times New Roman" w:hAnsi="Consolas" w:cs="Courier New"/>
          <w:color w:val="1DACFE"/>
          <w:sz w:val="18"/>
          <w:szCs w:val="18"/>
          <w:bdr w:val="single" w:sz="2" w:space="2" w:color="E5E7EB" w:frame="1"/>
        </w:rPr>
        <w:t>MYSQL_PASSWORD</w:t>
      </w:r>
      <w:r w:rsidRPr="00042B0A">
        <w:rPr>
          <w:rFonts w:ascii="Inter" w:eastAsia="Times New Roman" w:hAnsi="Inter" w:cs="Times New Roman"/>
          <w:sz w:val="24"/>
          <w:szCs w:val="24"/>
        </w:rPr>
        <w:t> value should be with some complex passwords for DB connections, and </w:t>
      </w:r>
      <w:r w:rsidRPr="00042B0A">
        <w:rPr>
          <w:rFonts w:ascii="Consolas" w:eastAsia="Times New Roman" w:hAnsi="Consolas" w:cs="Courier New"/>
          <w:color w:val="1DACFE"/>
          <w:sz w:val="18"/>
          <w:szCs w:val="18"/>
          <w:bdr w:val="single" w:sz="2" w:space="2" w:color="E5E7EB" w:frame="1"/>
        </w:rPr>
        <w:t>MYSQL_USER</w:t>
      </w:r>
      <w:r w:rsidRPr="00042B0A">
        <w:rPr>
          <w:rFonts w:ascii="Inter" w:eastAsia="Times New Roman" w:hAnsi="Inter" w:cs="Times New Roman"/>
          <w:sz w:val="24"/>
          <w:szCs w:val="24"/>
        </w:rPr>
        <w:t> value should be any custom user ( except root ).</w:t>
      </w:r>
    </w:p>
    <w:p w14:paraId="5C984DD7" w14:textId="77777777" w:rsidR="00042B0A" w:rsidRPr="00042B0A" w:rsidRDefault="00042B0A" w:rsidP="00042B0A">
      <w:p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 Volume mount name should be </w:t>
      </w:r>
      <w:proofErr w:type="spellStart"/>
      <w:r w:rsidRPr="00042B0A">
        <w:rPr>
          <w:rFonts w:ascii="Consolas" w:eastAsia="Times New Roman" w:hAnsi="Consolas" w:cs="Courier New"/>
          <w:color w:val="1DACFE"/>
          <w:sz w:val="18"/>
          <w:szCs w:val="18"/>
          <w:bdr w:val="single" w:sz="2" w:space="2" w:color="E5E7EB" w:frame="1"/>
        </w:rPr>
        <w:t>db</w:t>
      </w:r>
      <w:proofErr w:type="spellEnd"/>
      <w:r w:rsidRPr="00042B0A">
        <w:rPr>
          <w:rFonts w:ascii="Inter" w:eastAsia="Times New Roman" w:hAnsi="Inter" w:cs="Times New Roman"/>
          <w:sz w:val="24"/>
          <w:szCs w:val="24"/>
        </w:rPr>
        <w:t xml:space="preserve"> and its </w:t>
      </w:r>
      <w:proofErr w:type="spellStart"/>
      <w:r w:rsidRPr="00042B0A">
        <w:rPr>
          <w:rFonts w:ascii="Inter" w:eastAsia="Times New Roman" w:hAnsi="Inter" w:cs="Times New Roman"/>
          <w:sz w:val="24"/>
          <w:szCs w:val="24"/>
        </w:rPr>
        <w:t>mountPath</w:t>
      </w:r>
      <w:proofErr w:type="spellEnd"/>
      <w:r w:rsidRPr="00042B0A">
        <w:rPr>
          <w:rFonts w:ascii="Inter" w:eastAsia="Times New Roman" w:hAnsi="Inter" w:cs="Times New Roman"/>
          <w:sz w:val="24"/>
          <w:szCs w:val="24"/>
        </w:rPr>
        <w:t xml:space="preserve"> should be </w:t>
      </w:r>
      <w:r w:rsidRPr="00042B0A">
        <w:rPr>
          <w:rFonts w:ascii="Consolas" w:eastAsia="Times New Roman" w:hAnsi="Consolas" w:cs="Courier New"/>
          <w:color w:val="1DACFE"/>
          <w:sz w:val="18"/>
          <w:szCs w:val="18"/>
          <w:bdr w:val="single" w:sz="2" w:space="2" w:color="E5E7EB" w:frame="1"/>
        </w:rPr>
        <w:t>/var/lib/</w:t>
      </w:r>
      <w:proofErr w:type="spellStart"/>
      <w:r w:rsidRPr="00042B0A">
        <w:rPr>
          <w:rFonts w:ascii="Consolas" w:eastAsia="Times New Roman" w:hAnsi="Consolas" w:cs="Courier New"/>
          <w:color w:val="1DACFE"/>
          <w:sz w:val="18"/>
          <w:szCs w:val="18"/>
          <w:bdr w:val="single" w:sz="2" w:space="2" w:color="E5E7EB" w:frame="1"/>
        </w:rPr>
        <w:t>mysql</w:t>
      </w:r>
      <w:proofErr w:type="spellEnd"/>
      <w:r w:rsidRPr="00042B0A">
        <w:rPr>
          <w:rFonts w:ascii="Inter" w:eastAsia="Times New Roman" w:hAnsi="Inter" w:cs="Times New Roman"/>
          <w:sz w:val="24"/>
          <w:szCs w:val="24"/>
        </w:rPr>
        <w:t>. Volume name should be </w:t>
      </w:r>
      <w:proofErr w:type="spellStart"/>
      <w:r w:rsidRPr="00042B0A">
        <w:rPr>
          <w:rFonts w:ascii="Consolas" w:eastAsia="Times New Roman" w:hAnsi="Consolas" w:cs="Courier New"/>
          <w:color w:val="1DACFE"/>
          <w:sz w:val="18"/>
          <w:szCs w:val="18"/>
          <w:bdr w:val="single" w:sz="2" w:space="2" w:color="E5E7EB" w:frame="1"/>
        </w:rPr>
        <w:t>db</w:t>
      </w:r>
      <w:proofErr w:type="spellEnd"/>
      <w:r w:rsidRPr="00042B0A">
        <w:rPr>
          <w:rFonts w:ascii="Inter" w:eastAsia="Times New Roman" w:hAnsi="Inter" w:cs="Times New Roman"/>
          <w:sz w:val="24"/>
          <w:szCs w:val="24"/>
        </w:rPr>
        <w:t> and give it an </w:t>
      </w:r>
      <w:proofErr w:type="spellStart"/>
      <w:r w:rsidRPr="00042B0A">
        <w:rPr>
          <w:rFonts w:ascii="Consolas" w:eastAsia="Times New Roman" w:hAnsi="Consolas" w:cs="Courier New"/>
          <w:color w:val="1DACFE"/>
          <w:sz w:val="18"/>
          <w:szCs w:val="18"/>
          <w:bdr w:val="single" w:sz="2" w:space="2" w:color="E5E7EB" w:frame="1"/>
        </w:rPr>
        <w:t>emptyDir</w:t>
      </w:r>
      <w:proofErr w:type="spellEnd"/>
      <w:r w:rsidRPr="00042B0A">
        <w:rPr>
          <w:rFonts w:ascii="Inter" w:eastAsia="Times New Roman" w:hAnsi="Inter" w:cs="Times New Roman"/>
          <w:sz w:val="24"/>
          <w:szCs w:val="24"/>
        </w:rPr>
        <w:t>.</w:t>
      </w:r>
    </w:p>
    <w:p w14:paraId="59EF0E17" w14:textId="77777777" w:rsidR="00042B0A" w:rsidRPr="00042B0A" w:rsidRDefault="00042B0A" w:rsidP="00042B0A">
      <w:pPr>
        <w:numPr>
          <w:ilvl w:val="0"/>
          <w:numId w:val="3"/>
        </w:num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Create a service for </w:t>
      </w:r>
      <w:r w:rsidRPr="00042B0A">
        <w:rPr>
          <w:rFonts w:ascii="Consolas" w:eastAsia="Times New Roman" w:hAnsi="Consolas" w:cs="Courier New"/>
          <w:color w:val="1DACFE"/>
          <w:sz w:val="18"/>
          <w:szCs w:val="18"/>
          <w:bdr w:val="single" w:sz="2" w:space="2" w:color="E5E7EB" w:frame="1"/>
        </w:rPr>
        <w:t xml:space="preserve">iron </w:t>
      </w:r>
      <w:proofErr w:type="spellStart"/>
      <w:r w:rsidRPr="00042B0A">
        <w:rPr>
          <w:rFonts w:ascii="Consolas" w:eastAsia="Times New Roman" w:hAnsi="Consolas" w:cs="Courier New"/>
          <w:color w:val="1DACFE"/>
          <w:sz w:val="18"/>
          <w:szCs w:val="18"/>
          <w:bdr w:val="single" w:sz="2" w:space="2" w:color="E5E7EB" w:frame="1"/>
        </w:rPr>
        <w:t>db</w:t>
      </w:r>
      <w:proofErr w:type="spellEnd"/>
      <w:r w:rsidRPr="00042B0A">
        <w:rPr>
          <w:rFonts w:ascii="Inter" w:eastAsia="Times New Roman" w:hAnsi="Inter" w:cs="Times New Roman"/>
          <w:sz w:val="24"/>
          <w:szCs w:val="24"/>
        </w:rPr>
        <w:t> which should be named </w:t>
      </w:r>
      <w:r w:rsidRPr="00042B0A">
        <w:rPr>
          <w:rFonts w:ascii="Consolas" w:eastAsia="Times New Roman" w:hAnsi="Consolas" w:cs="Courier New"/>
          <w:color w:val="1DACFE"/>
          <w:sz w:val="18"/>
          <w:szCs w:val="18"/>
          <w:bdr w:val="single" w:sz="2" w:space="2" w:color="E5E7EB" w:frame="1"/>
        </w:rPr>
        <w:t>iron-</w:t>
      </w:r>
      <w:proofErr w:type="spellStart"/>
      <w:r w:rsidRPr="00042B0A">
        <w:rPr>
          <w:rFonts w:ascii="Consolas" w:eastAsia="Times New Roman" w:hAnsi="Consolas" w:cs="Courier New"/>
          <w:color w:val="1DACFE"/>
          <w:sz w:val="18"/>
          <w:szCs w:val="18"/>
          <w:bdr w:val="single" w:sz="2" w:space="2" w:color="E5E7EB" w:frame="1"/>
        </w:rPr>
        <w:t>db</w:t>
      </w:r>
      <w:proofErr w:type="spellEnd"/>
      <w:r w:rsidRPr="00042B0A">
        <w:rPr>
          <w:rFonts w:ascii="Consolas" w:eastAsia="Times New Roman" w:hAnsi="Consolas" w:cs="Courier New"/>
          <w:color w:val="1DACFE"/>
          <w:sz w:val="18"/>
          <w:szCs w:val="18"/>
          <w:bdr w:val="single" w:sz="2" w:space="2" w:color="E5E7EB" w:frame="1"/>
        </w:rPr>
        <w:t>-service-datacenter</w:t>
      </w:r>
      <w:r w:rsidRPr="00042B0A">
        <w:rPr>
          <w:rFonts w:ascii="Inter" w:eastAsia="Times New Roman" w:hAnsi="Inter" w:cs="Times New Roman"/>
          <w:sz w:val="24"/>
          <w:szCs w:val="24"/>
        </w:rPr>
        <w:t xml:space="preserve"> under the same namespace. Configure spec as selector's </w:t>
      </w:r>
      <w:proofErr w:type="spellStart"/>
      <w:r w:rsidRPr="00042B0A">
        <w:rPr>
          <w:rFonts w:ascii="Inter" w:eastAsia="Times New Roman" w:hAnsi="Inter" w:cs="Times New Roman"/>
          <w:sz w:val="24"/>
          <w:szCs w:val="24"/>
        </w:rPr>
        <w:t>db</w:t>
      </w:r>
      <w:proofErr w:type="spellEnd"/>
      <w:r w:rsidRPr="00042B0A">
        <w:rPr>
          <w:rFonts w:ascii="Inter" w:eastAsia="Times New Roman" w:hAnsi="Inter" w:cs="Times New Roman"/>
          <w:sz w:val="24"/>
          <w:szCs w:val="24"/>
        </w:rPr>
        <w:t xml:space="preserve"> should be </w:t>
      </w:r>
      <w:proofErr w:type="spellStart"/>
      <w:r w:rsidRPr="00042B0A">
        <w:rPr>
          <w:rFonts w:ascii="Consolas" w:eastAsia="Times New Roman" w:hAnsi="Consolas" w:cs="Courier New"/>
          <w:color w:val="1DACFE"/>
          <w:sz w:val="18"/>
          <w:szCs w:val="18"/>
          <w:bdr w:val="single" w:sz="2" w:space="2" w:color="E5E7EB" w:frame="1"/>
        </w:rPr>
        <w:t>mariadb</w:t>
      </w:r>
      <w:proofErr w:type="spellEnd"/>
      <w:r w:rsidRPr="00042B0A">
        <w:rPr>
          <w:rFonts w:ascii="Inter" w:eastAsia="Times New Roman" w:hAnsi="Inter" w:cs="Times New Roman"/>
          <w:sz w:val="24"/>
          <w:szCs w:val="24"/>
        </w:rPr>
        <w:t>. Protocol should be </w:t>
      </w:r>
      <w:r w:rsidRPr="00042B0A">
        <w:rPr>
          <w:rFonts w:ascii="Consolas" w:eastAsia="Times New Roman" w:hAnsi="Consolas" w:cs="Courier New"/>
          <w:color w:val="1DACFE"/>
          <w:sz w:val="18"/>
          <w:szCs w:val="18"/>
          <w:bdr w:val="single" w:sz="2" w:space="2" w:color="E5E7EB" w:frame="1"/>
        </w:rPr>
        <w:t>TCP</w:t>
      </w:r>
      <w:r w:rsidRPr="00042B0A">
        <w:rPr>
          <w:rFonts w:ascii="Inter" w:eastAsia="Times New Roman" w:hAnsi="Inter" w:cs="Times New Roman"/>
          <w:sz w:val="24"/>
          <w:szCs w:val="24"/>
        </w:rPr>
        <w:t xml:space="preserve">, port and </w:t>
      </w:r>
      <w:proofErr w:type="spellStart"/>
      <w:r w:rsidRPr="00042B0A">
        <w:rPr>
          <w:rFonts w:ascii="Inter" w:eastAsia="Times New Roman" w:hAnsi="Inter" w:cs="Times New Roman"/>
          <w:sz w:val="24"/>
          <w:szCs w:val="24"/>
        </w:rPr>
        <w:t>targetPort</w:t>
      </w:r>
      <w:proofErr w:type="spellEnd"/>
      <w:r w:rsidRPr="00042B0A">
        <w:rPr>
          <w:rFonts w:ascii="Inter" w:eastAsia="Times New Roman" w:hAnsi="Inter" w:cs="Times New Roman"/>
          <w:sz w:val="24"/>
          <w:szCs w:val="24"/>
        </w:rPr>
        <w:t xml:space="preserve"> should be </w:t>
      </w:r>
      <w:r w:rsidRPr="00042B0A">
        <w:rPr>
          <w:rFonts w:ascii="Consolas" w:eastAsia="Times New Roman" w:hAnsi="Consolas" w:cs="Courier New"/>
          <w:color w:val="1DACFE"/>
          <w:sz w:val="18"/>
          <w:szCs w:val="18"/>
          <w:bdr w:val="single" w:sz="2" w:space="2" w:color="E5E7EB" w:frame="1"/>
        </w:rPr>
        <w:t>3306</w:t>
      </w:r>
      <w:r w:rsidRPr="00042B0A">
        <w:rPr>
          <w:rFonts w:ascii="Inter" w:eastAsia="Times New Roman" w:hAnsi="Inter" w:cs="Times New Roman"/>
          <w:sz w:val="24"/>
          <w:szCs w:val="24"/>
        </w:rPr>
        <w:t> and its type should be </w:t>
      </w:r>
      <w:proofErr w:type="spellStart"/>
      <w:r w:rsidRPr="00042B0A">
        <w:rPr>
          <w:rFonts w:ascii="Consolas" w:eastAsia="Times New Roman" w:hAnsi="Consolas" w:cs="Courier New"/>
          <w:color w:val="1DACFE"/>
          <w:sz w:val="18"/>
          <w:szCs w:val="18"/>
          <w:bdr w:val="single" w:sz="2" w:space="2" w:color="E5E7EB" w:frame="1"/>
        </w:rPr>
        <w:t>ClusterIP</w:t>
      </w:r>
      <w:proofErr w:type="spellEnd"/>
      <w:r w:rsidRPr="00042B0A">
        <w:rPr>
          <w:rFonts w:ascii="Inter" w:eastAsia="Times New Roman" w:hAnsi="Inter" w:cs="Times New Roman"/>
          <w:sz w:val="24"/>
          <w:szCs w:val="24"/>
        </w:rPr>
        <w:t>.</w:t>
      </w:r>
    </w:p>
    <w:p w14:paraId="42FC7228" w14:textId="77777777" w:rsidR="00042B0A" w:rsidRPr="00042B0A" w:rsidRDefault="00042B0A" w:rsidP="00042B0A">
      <w:pPr>
        <w:numPr>
          <w:ilvl w:val="0"/>
          <w:numId w:val="3"/>
        </w:num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Create a service for </w:t>
      </w:r>
      <w:r w:rsidRPr="00042B0A">
        <w:rPr>
          <w:rFonts w:ascii="Consolas" w:eastAsia="Times New Roman" w:hAnsi="Consolas" w:cs="Courier New"/>
          <w:color w:val="1DACFE"/>
          <w:sz w:val="18"/>
          <w:szCs w:val="18"/>
          <w:bdr w:val="single" w:sz="2" w:space="2" w:color="E5E7EB" w:frame="1"/>
        </w:rPr>
        <w:t>iron gallery</w:t>
      </w:r>
      <w:r w:rsidRPr="00042B0A">
        <w:rPr>
          <w:rFonts w:ascii="Inter" w:eastAsia="Times New Roman" w:hAnsi="Inter" w:cs="Times New Roman"/>
          <w:sz w:val="24"/>
          <w:szCs w:val="24"/>
        </w:rPr>
        <w:t> which should be named </w:t>
      </w:r>
      <w:r w:rsidRPr="00042B0A">
        <w:rPr>
          <w:rFonts w:ascii="Consolas" w:eastAsia="Times New Roman" w:hAnsi="Consolas" w:cs="Courier New"/>
          <w:color w:val="1DACFE"/>
          <w:sz w:val="18"/>
          <w:szCs w:val="18"/>
          <w:bdr w:val="single" w:sz="2" w:space="2" w:color="E5E7EB" w:frame="1"/>
        </w:rPr>
        <w:t>iron-gallery-service-datacenter</w:t>
      </w:r>
      <w:r w:rsidRPr="00042B0A">
        <w:rPr>
          <w:rFonts w:ascii="Inter" w:eastAsia="Times New Roman" w:hAnsi="Inter" w:cs="Times New Roman"/>
          <w:sz w:val="24"/>
          <w:szCs w:val="24"/>
        </w:rPr>
        <w:t xml:space="preserve"> under the same namespace. Configure spec as selector's run should </w:t>
      </w:r>
      <w:r w:rsidRPr="00042B0A">
        <w:rPr>
          <w:rFonts w:ascii="Inter" w:eastAsia="Times New Roman" w:hAnsi="Inter" w:cs="Times New Roman"/>
          <w:sz w:val="24"/>
          <w:szCs w:val="24"/>
        </w:rPr>
        <w:lastRenderedPageBreak/>
        <w:t>be </w:t>
      </w:r>
      <w:proofErr w:type="gramStart"/>
      <w:r w:rsidRPr="00042B0A">
        <w:rPr>
          <w:rFonts w:ascii="Consolas" w:eastAsia="Times New Roman" w:hAnsi="Consolas" w:cs="Courier New"/>
          <w:color w:val="1DACFE"/>
          <w:sz w:val="18"/>
          <w:szCs w:val="18"/>
          <w:bdr w:val="single" w:sz="2" w:space="2" w:color="E5E7EB" w:frame="1"/>
        </w:rPr>
        <w:t>iron-gallery</w:t>
      </w:r>
      <w:proofErr w:type="gramEnd"/>
      <w:r w:rsidRPr="00042B0A">
        <w:rPr>
          <w:rFonts w:ascii="Inter" w:eastAsia="Times New Roman" w:hAnsi="Inter" w:cs="Times New Roman"/>
          <w:sz w:val="24"/>
          <w:szCs w:val="24"/>
        </w:rPr>
        <w:t>. Protocol should be </w:t>
      </w:r>
      <w:r w:rsidRPr="00042B0A">
        <w:rPr>
          <w:rFonts w:ascii="Consolas" w:eastAsia="Times New Roman" w:hAnsi="Consolas" w:cs="Courier New"/>
          <w:color w:val="1DACFE"/>
          <w:sz w:val="18"/>
          <w:szCs w:val="18"/>
          <w:bdr w:val="single" w:sz="2" w:space="2" w:color="E5E7EB" w:frame="1"/>
        </w:rPr>
        <w:t>TCP</w:t>
      </w:r>
      <w:r w:rsidRPr="00042B0A">
        <w:rPr>
          <w:rFonts w:ascii="Inter" w:eastAsia="Times New Roman" w:hAnsi="Inter" w:cs="Times New Roman"/>
          <w:sz w:val="24"/>
          <w:szCs w:val="24"/>
        </w:rPr>
        <w:t xml:space="preserve">, port and </w:t>
      </w:r>
      <w:proofErr w:type="spellStart"/>
      <w:r w:rsidRPr="00042B0A">
        <w:rPr>
          <w:rFonts w:ascii="Inter" w:eastAsia="Times New Roman" w:hAnsi="Inter" w:cs="Times New Roman"/>
          <w:sz w:val="24"/>
          <w:szCs w:val="24"/>
        </w:rPr>
        <w:t>targetPort</w:t>
      </w:r>
      <w:proofErr w:type="spellEnd"/>
      <w:r w:rsidRPr="00042B0A">
        <w:rPr>
          <w:rFonts w:ascii="Inter" w:eastAsia="Times New Roman" w:hAnsi="Inter" w:cs="Times New Roman"/>
          <w:sz w:val="24"/>
          <w:szCs w:val="24"/>
        </w:rPr>
        <w:t xml:space="preserve"> should be </w:t>
      </w:r>
      <w:r w:rsidRPr="00042B0A">
        <w:rPr>
          <w:rFonts w:ascii="Consolas" w:eastAsia="Times New Roman" w:hAnsi="Consolas" w:cs="Courier New"/>
          <w:color w:val="1DACFE"/>
          <w:sz w:val="18"/>
          <w:szCs w:val="18"/>
          <w:bdr w:val="single" w:sz="2" w:space="2" w:color="E5E7EB" w:frame="1"/>
        </w:rPr>
        <w:t>80</w:t>
      </w:r>
      <w:r w:rsidRPr="00042B0A">
        <w:rPr>
          <w:rFonts w:ascii="Inter" w:eastAsia="Times New Roman" w:hAnsi="Inter" w:cs="Times New Roman"/>
          <w:sz w:val="24"/>
          <w:szCs w:val="24"/>
        </w:rPr>
        <w:t xml:space="preserve">, </w:t>
      </w:r>
      <w:proofErr w:type="spellStart"/>
      <w:r w:rsidRPr="00042B0A">
        <w:rPr>
          <w:rFonts w:ascii="Inter" w:eastAsia="Times New Roman" w:hAnsi="Inter" w:cs="Times New Roman"/>
          <w:sz w:val="24"/>
          <w:szCs w:val="24"/>
        </w:rPr>
        <w:t>nodePort</w:t>
      </w:r>
      <w:proofErr w:type="spellEnd"/>
      <w:r w:rsidRPr="00042B0A">
        <w:rPr>
          <w:rFonts w:ascii="Inter" w:eastAsia="Times New Roman" w:hAnsi="Inter" w:cs="Times New Roman"/>
          <w:sz w:val="24"/>
          <w:szCs w:val="24"/>
        </w:rPr>
        <w:t xml:space="preserve"> should be </w:t>
      </w:r>
      <w:r w:rsidRPr="00042B0A">
        <w:rPr>
          <w:rFonts w:ascii="Consolas" w:eastAsia="Times New Roman" w:hAnsi="Consolas" w:cs="Courier New"/>
          <w:color w:val="1DACFE"/>
          <w:sz w:val="18"/>
          <w:szCs w:val="18"/>
          <w:bdr w:val="single" w:sz="2" w:space="2" w:color="E5E7EB" w:frame="1"/>
        </w:rPr>
        <w:t>32678</w:t>
      </w:r>
      <w:r w:rsidRPr="00042B0A">
        <w:rPr>
          <w:rFonts w:ascii="Inter" w:eastAsia="Times New Roman" w:hAnsi="Inter" w:cs="Times New Roman"/>
          <w:sz w:val="24"/>
          <w:szCs w:val="24"/>
        </w:rPr>
        <w:t> and its type should be </w:t>
      </w:r>
      <w:proofErr w:type="spellStart"/>
      <w:r w:rsidRPr="00042B0A">
        <w:rPr>
          <w:rFonts w:ascii="Consolas" w:eastAsia="Times New Roman" w:hAnsi="Consolas" w:cs="Courier New"/>
          <w:color w:val="1DACFE"/>
          <w:sz w:val="18"/>
          <w:szCs w:val="18"/>
          <w:bdr w:val="single" w:sz="2" w:space="2" w:color="E5E7EB" w:frame="1"/>
        </w:rPr>
        <w:t>NodePort</w:t>
      </w:r>
      <w:proofErr w:type="spellEnd"/>
      <w:r w:rsidRPr="00042B0A">
        <w:rPr>
          <w:rFonts w:ascii="Inter" w:eastAsia="Times New Roman" w:hAnsi="Inter" w:cs="Times New Roman"/>
          <w:sz w:val="24"/>
          <w:szCs w:val="24"/>
        </w:rPr>
        <w:t>.</w:t>
      </w:r>
      <w:r w:rsidRPr="00042B0A">
        <w:rPr>
          <w:rFonts w:ascii="Inter" w:eastAsia="Times New Roman" w:hAnsi="Inter" w:cs="Times New Roman"/>
          <w:sz w:val="24"/>
          <w:szCs w:val="24"/>
        </w:rPr>
        <w:br/>
      </w:r>
    </w:p>
    <w:p w14:paraId="69B42E4A" w14:textId="77777777" w:rsidR="00042B0A" w:rsidRPr="00042B0A" w:rsidRDefault="00042B0A" w:rsidP="00042B0A">
      <w:pPr>
        <w:pBdr>
          <w:top w:val="single" w:sz="2" w:space="0" w:color="E5E7EB"/>
          <w:left w:val="single" w:sz="2" w:space="0" w:color="E5E7EB"/>
          <w:bottom w:val="single" w:sz="2" w:space="0" w:color="E5E7EB"/>
          <w:right w:val="single" w:sz="2" w:space="0" w:color="E5E7EB"/>
        </w:pBdr>
        <w:spacing w:after="0" w:line="240" w:lineRule="auto"/>
        <w:rPr>
          <w:rFonts w:ascii="Inter" w:eastAsia="Times New Roman" w:hAnsi="Inter" w:cs="Times New Roman"/>
          <w:sz w:val="24"/>
          <w:szCs w:val="24"/>
        </w:rPr>
      </w:pPr>
      <w:r w:rsidRPr="00042B0A">
        <w:rPr>
          <w:rFonts w:ascii="Consolas" w:eastAsia="Times New Roman" w:hAnsi="Consolas" w:cs="Courier New"/>
          <w:color w:val="1DACFE"/>
          <w:sz w:val="18"/>
          <w:szCs w:val="18"/>
          <w:bdr w:val="single" w:sz="2" w:space="2" w:color="E5E7EB" w:frame="1"/>
        </w:rPr>
        <w:t>Note:</w:t>
      </w:r>
      <w:r w:rsidRPr="00042B0A">
        <w:rPr>
          <w:rFonts w:ascii="Inter" w:eastAsia="Times New Roman" w:hAnsi="Inter" w:cs="Times New Roman"/>
          <w:sz w:val="24"/>
          <w:szCs w:val="24"/>
        </w:rPr>
        <w:br/>
      </w:r>
    </w:p>
    <w:p w14:paraId="4060AAD8" w14:textId="77777777" w:rsidR="00042B0A" w:rsidRPr="00042B0A" w:rsidRDefault="00042B0A" w:rsidP="00042B0A">
      <w:pPr>
        <w:numPr>
          <w:ilvl w:val="0"/>
          <w:numId w:val="4"/>
        </w:numPr>
        <w:pBdr>
          <w:top w:val="single" w:sz="2" w:space="0" w:color="E5E7EB"/>
          <w:left w:val="single" w:sz="2" w:space="24" w:color="E5E7EB"/>
          <w:bottom w:val="single" w:sz="2" w:space="0" w:color="E5E7EB"/>
          <w:right w:val="single" w:sz="2" w:space="0" w:color="E5E7EB"/>
        </w:pBdr>
        <w:spacing w:before="240" w:after="24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We don't need to make connection b/w database and front-end now, if the installation page is coming up it should be enough for now.</w:t>
      </w:r>
    </w:p>
    <w:p w14:paraId="5786F1C4" w14:textId="77777777" w:rsidR="00042B0A" w:rsidRPr="00042B0A" w:rsidRDefault="00042B0A" w:rsidP="00042B0A">
      <w:pPr>
        <w:numPr>
          <w:ilvl w:val="0"/>
          <w:numId w:val="4"/>
        </w:numPr>
        <w:pBdr>
          <w:top w:val="single" w:sz="2" w:space="0" w:color="E5E7EB"/>
          <w:left w:val="single" w:sz="2" w:space="24" w:color="E5E7EB"/>
          <w:bottom w:val="single" w:sz="2" w:space="0" w:color="E5E7EB"/>
          <w:right w:val="single" w:sz="2" w:space="0" w:color="E5E7EB"/>
        </w:pBdr>
        <w:spacing w:after="0" w:line="240" w:lineRule="auto"/>
        <w:ind w:left="1020"/>
        <w:rPr>
          <w:rFonts w:ascii="Inter" w:eastAsia="Times New Roman" w:hAnsi="Inter" w:cs="Times New Roman"/>
          <w:sz w:val="24"/>
          <w:szCs w:val="24"/>
        </w:rPr>
      </w:pPr>
      <w:r w:rsidRPr="00042B0A">
        <w:rPr>
          <w:rFonts w:ascii="Inter" w:eastAsia="Times New Roman" w:hAnsi="Inter" w:cs="Times New Roman"/>
          <w:sz w:val="24"/>
          <w:szCs w:val="24"/>
        </w:rPr>
        <w:t>The </w:t>
      </w:r>
      <w:proofErr w:type="spellStart"/>
      <w:r w:rsidRPr="00042B0A">
        <w:rPr>
          <w:rFonts w:ascii="Consolas" w:eastAsia="Times New Roman" w:hAnsi="Consolas" w:cs="Courier New"/>
          <w:color w:val="1DACFE"/>
          <w:sz w:val="18"/>
          <w:szCs w:val="18"/>
          <w:bdr w:val="single" w:sz="2" w:space="2" w:color="E5E7EB" w:frame="1"/>
        </w:rPr>
        <w:t>kubectl</w:t>
      </w:r>
      <w:proofErr w:type="spellEnd"/>
      <w:r w:rsidRPr="00042B0A">
        <w:rPr>
          <w:rFonts w:ascii="Inter" w:eastAsia="Times New Roman" w:hAnsi="Inter" w:cs="Times New Roman"/>
          <w:sz w:val="24"/>
          <w:szCs w:val="24"/>
        </w:rPr>
        <w:t> on </w:t>
      </w:r>
      <w:proofErr w:type="spellStart"/>
      <w:r w:rsidRPr="00042B0A">
        <w:rPr>
          <w:rFonts w:ascii="Consolas" w:eastAsia="Times New Roman" w:hAnsi="Consolas" w:cs="Courier New"/>
          <w:color w:val="1DACFE"/>
          <w:sz w:val="18"/>
          <w:szCs w:val="18"/>
          <w:bdr w:val="single" w:sz="2" w:space="2" w:color="E5E7EB" w:frame="1"/>
        </w:rPr>
        <w:t>jump_host</w:t>
      </w:r>
      <w:proofErr w:type="spellEnd"/>
      <w:r w:rsidRPr="00042B0A">
        <w:rPr>
          <w:rFonts w:ascii="Inter" w:eastAsia="Times New Roman" w:hAnsi="Inter" w:cs="Times New Roman"/>
          <w:sz w:val="24"/>
          <w:szCs w:val="24"/>
        </w:rPr>
        <w:t xml:space="preserve"> has been configured to work with the </w:t>
      </w:r>
      <w:proofErr w:type="spellStart"/>
      <w:r w:rsidRPr="00042B0A">
        <w:rPr>
          <w:rFonts w:ascii="Inter" w:eastAsia="Times New Roman" w:hAnsi="Inter" w:cs="Times New Roman"/>
          <w:sz w:val="24"/>
          <w:szCs w:val="24"/>
        </w:rPr>
        <w:t>kubernetes</w:t>
      </w:r>
      <w:proofErr w:type="spellEnd"/>
      <w:r w:rsidRPr="00042B0A">
        <w:rPr>
          <w:rFonts w:ascii="Inter" w:eastAsia="Times New Roman" w:hAnsi="Inter" w:cs="Times New Roman"/>
          <w:sz w:val="24"/>
          <w:szCs w:val="24"/>
        </w:rPr>
        <w:t xml:space="preserve"> cluster.</w:t>
      </w:r>
    </w:p>
    <w:p w14:paraId="5668FA27" w14:textId="77777777" w:rsidR="00681F25" w:rsidRDefault="00681F25"/>
    <w:sectPr w:rsidR="00681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0D2A"/>
    <w:multiLevelType w:val="multilevel"/>
    <w:tmpl w:val="4846F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567CA"/>
    <w:multiLevelType w:val="multilevel"/>
    <w:tmpl w:val="E2662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8A74C9"/>
    <w:multiLevelType w:val="multilevel"/>
    <w:tmpl w:val="1968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3679BD"/>
    <w:multiLevelType w:val="multilevel"/>
    <w:tmpl w:val="5A52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243121">
    <w:abstractNumId w:val="1"/>
  </w:num>
  <w:num w:numId="2" w16cid:durableId="1307129610">
    <w:abstractNumId w:val="3"/>
  </w:num>
  <w:num w:numId="3" w16cid:durableId="608122730">
    <w:abstractNumId w:val="2"/>
  </w:num>
  <w:num w:numId="4" w16cid:durableId="1854342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2D9"/>
    <w:rsid w:val="00042B0A"/>
    <w:rsid w:val="003E4913"/>
    <w:rsid w:val="005212D9"/>
    <w:rsid w:val="00681F25"/>
    <w:rsid w:val="0099151A"/>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AE6EC"/>
  <w15:chartTrackingRefBased/>
  <w15:docId w15:val="{01A77C1B-3503-48EC-ADA7-259FA9C1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my-MM"/>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2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12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12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2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2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2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2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2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2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2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12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12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2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2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2D9"/>
    <w:rPr>
      <w:rFonts w:eastAsiaTheme="majorEastAsia" w:cstheme="majorBidi"/>
      <w:color w:val="272727" w:themeColor="text1" w:themeTint="D8"/>
    </w:rPr>
  </w:style>
  <w:style w:type="paragraph" w:styleId="Title">
    <w:name w:val="Title"/>
    <w:basedOn w:val="Normal"/>
    <w:next w:val="Normal"/>
    <w:link w:val="TitleChar"/>
    <w:uiPriority w:val="10"/>
    <w:qFormat/>
    <w:rsid w:val="005212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2D9"/>
    <w:pPr>
      <w:spacing w:before="160"/>
      <w:jc w:val="center"/>
    </w:pPr>
    <w:rPr>
      <w:i/>
      <w:iCs/>
      <w:color w:val="404040" w:themeColor="text1" w:themeTint="BF"/>
    </w:rPr>
  </w:style>
  <w:style w:type="character" w:customStyle="1" w:styleId="QuoteChar">
    <w:name w:val="Quote Char"/>
    <w:basedOn w:val="DefaultParagraphFont"/>
    <w:link w:val="Quote"/>
    <w:uiPriority w:val="29"/>
    <w:rsid w:val="005212D9"/>
    <w:rPr>
      <w:i/>
      <w:iCs/>
      <w:color w:val="404040" w:themeColor="text1" w:themeTint="BF"/>
    </w:rPr>
  </w:style>
  <w:style w:type="paragraph" w:styleId="ListParagraph">
    <w:name w:val="List Paragraph"/>
    <w:basedOn w:val="Normal"/>
    <w:uiPriority w:val="34"/>
    <w:qFormat/>
    <w:rsid w:val="005212D9"/>
    <w:pPr>
      <w:ind w:left="720"/>
      <w:contextualSpacing/>
    </w:pPr>
  </w:style>
  <w:style w:type="character" w:styleId="IntenseEmphasis">
    <w:name w:val="Intense Emphasis"/>
    <w:basedOn w:val="DefaultParagraphFont"/>
    <w:uiPriority w:val="21"/>
    <w:qFormat/>
    <w:rsid w:val="005212D9"/>
    <w:rPr>
      <w:i/>
      <w:iCs/>
      <w:color w:val="0F4761" w:themeColor="accent1" w:themeShade="BF"/>
    </w:rPr>
  </w:style>
  <w:style w:type="paragraph" w:styleId="IntenseQuote">
    <w:name w:val="Intense Quote"/>
    <w:basedOn w:val="Normal"/>
    <w:next w:val="Normal"/>
    <w:link w:val="IntenseQuoteChar"/>
    <w:uiPriority w:val="30"/>
    <w:qFormat/>
    <w:rsid w:val="005212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2D9"/>
    <w:rPr>
      <w:i/>
      <w:iCs/>
      <w:color w:val="0F4761" w:themeColor="accent1" w:themeShade="BF"/>
    </w:rPr>
  </w:style>
  <w:style w:type="character" w:styleId="IntenseReference">
    <w:name w:val="Intense Reference"/>
    <w:basedOn w:val="DefaultParagraphFont"/>
    <w:uiPriority w:val="32"/>
    <w:qFormat/>
    <w:rsid w:val="005212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387</Words>
  <Characters>2209</Characters>
  <Application>Microsoft Office Word</Application>
  <DocSecurity>0</DocSecurity>
  <Lines>18</Lines>
  <Paragraphs>5</Paragraphs>
  <ScaleCrop>false</ScaleCrop>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Kyaw Zay Yar Soe</dc:creator>
  <cp:keywords/>
  <dc:description/>
  <cp:lastModifiedBy>Kyaw Zay Yar Soe</cp:lastModifiedBy>
  <cp:revision>2</cp:revision>
  <dcterms:created xsi:type="dcterms:W3CDTF">2025-11-06T08:40:00Z</dcterms:created>
  <dcterms:modified xsi:type="dcterms:W3CDTF">2025-11-06T08:41:00Z</dcterms:modified>
</cp:coreProperties>
</file>