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2.64341957255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75"/>
        <w:gridCol w:w="2505"/>
        <w:gridCol w:w="4800"/>
        <w:gridCol w:w="5372.643419572554"/>
        <w:tblGridChange w:id="0">
          <w:tblGrid>
            <w:gridCol w:w="1275"/>
            <w:gridCol w:w="2505"/>
            <w:gridCol w:w="4800"/>
            <w:gridCol w:w="5372.64341957255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Categoría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obtiene todos los datos de un Usuario a través del correo y la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SELECT email,contraseña FROM Clientes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GROUP BY Clientes.email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ORDER BY Clientes.contraseña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Clientes where Clientes.email = “” and Clientes.contrasena = “”;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registran todos los atributos de un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 into clientes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obtiene el nombre de un usuario a través de su correo 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DISTINCT email,nom_completo_user FROM Clientes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GROUP BY Clientes.email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Clientes.nombre From Clientes where Clientes.email = “” 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actualiza el valor del token de recuperación de contraseña a través del correo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SELECT </w:t>
            </w:r>
            <w:r w:rsidDel="00000000" w:rsidR="00000000" w:rsidRPr="00000000">
              <w:rPr>
                <w:rtl w:val="0"/>
              </w:rPr>
              <w:t xml:space="preserve">recuperacion_password</w:t>
            </w:r>
            <w:r w:rsidDel="00000000" w:rsidR="00000000" w:rsidRPr="00000000">
              <w:rPr>
                <w:rtl w:val="0"/>
              </w:rPr>
              <w:t xml:space="preserve">, email FROM Clientes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GROUP BY Clientes.email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actualiza la contraseña a través del token de recuperación de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contraseña,recuperacion_password FROM Clientes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contraseña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obtiene todos los atributos de un libro a través de su isbn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SELECT Libros.* FROM  generos_libs INNER JOIN Libros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ON generos_libs.isbn_libs =Libros.isbn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obtiene todas los atributos de un autor a través de su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SELECT Autores.* FROM AUTORES INNER JOIN Libros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ON Autores.ident_autor = Libros.id_autor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registran todos los atributos de un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Libros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limit 1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registran todas la imágenes de un 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Libros.*,Imagenes_Libros.img_libro FROM Libros JOIN Imagenes_Libros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Libros.isbn = Imagenes_Libros.ISbn_Libros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Libros.isbn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Libros.titulo_libro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obtienen todos los libros  con sus datos y la primera imagen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distinct Libros.*,Generos_Libs.genero_libs, Imagenes_Libros.img_libro AS Primera_Imagen FROM Libros JOIN Imagenes_Libros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 Libros.isbn = Imagenes_Libros.ISbn_Libros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JOIN Generos_Libs ON Generos_Libs.isbn_libs = Libros.isbn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GROUP BY Libros.isbn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ORDER BY Libros.titulo_libro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registran todos los atributos de un autor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* FROM Autores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