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73763"/>
          <w:sz w:val="32"/>
          <w:szCs w:val="32"/>
        </w:rPr>
      </w:pPr>
      <w:r w:rsidDel="00000000" w:rsidR="00000000" w:rsidRPr="00000000">
        <w:rPr>
          <w:color w:val="073763"/>
          <w:sz w:val="32"/>
          <w:szCs w:val="32"/>
        </w:rPr>
        <w:drawing>
          <wp:inline distB="114300" distT="114300" distL="114300" distR="114300">
            <wp:extent cx="3352800" cy="136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Integrado - TSW-014/2022- 1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- 1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Augusto Calado Bueno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Thaís Assunção Silva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before="0" w:lineRule="auto"/>
        <w:rPr/>
      </w:pPr>
      <w:bookmarkStart w:colFirst="0" w:colLast="0" w:name="_avhio9aspyx8" w:id="0"/>
      <w:bookmarkEnd w:id="0"/>
      <w:r w:rsidDel="00000000" w:rsidR="00000000" w:rsidRPr="00000000">
        <w:rPr>
          <w:color w:val="1c4587"/>
          <w:rtl w:val="0"/>
        </w:rPr>
        <w:t xml:space="preserve">Features do Projeto Integrado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Cadastro dos funcionários envolvidos;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Prontuário médico digital específico para COVID-19;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Trata-se de uma feature que engloba consulta, preenchimento e atualização. Feature que trabalha com o domínio Prontuário médico.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Consulta do histórico médico do paciente;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texto de definição do sistema CovidNet exige que mantenhamos o controle dos retornos do paciente nos hospitais cadastrados, os resultados de melhora, piora, reinfecção etc. Portanto, o histórico médico é indispensável para manter essa rastreabilidade, controle e gerenciamento.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Definição de critérios de gravidade por tipo de hospital;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Os analistas da secretaria de saúde devem poder definir os critérios para dizer qual o tipo de gravidade de condição de um paciente é atendida por um hospital ou instituição de saúde.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Indicação automática do local de internação (envolvendo transferências);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Acompanhamento das vagas de hospitais, considerando os tipos de vagas;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Geração de relatórios para acompanhamento da evolução da COVID-19 no Estado;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Cálculo da fase que a região do Estado se encontra;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 cálculo da fase da região está dentro do relatório, portanto a feature que publica o relatório usa como insumo o resultado da feature que realiza o cálculo da fase da região.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before="0" w:line="360" w:lineRule="auto"/>
        <w:jc w:val="both"/>
        <w:rPr>
          <w:color w:val="1c4587"/>
        </w:rPr>
      </w:pPr>
      <w:bookmarkStart w:colFirst="0" w:colLast="0" w:name="_7z4ml5mzm0cm" w:id="1"/>
      <w:bookmarkEnd w:id="1"/>
      <w:r w:rsidDel="00000000" w:rsidR="00000000" w:rsidRPr="00000000">
        <w:rPr>
          <w:color w:val="1c4587"/>
          <w:rtl w:val="0"/>
        </w:rPr>
        <w:t xml:space="preserve">User stories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0" w:line="360" w:lineRule="auto"/>
        <w:jc w:val="both"/>
        <w:rPr/>
      </w:pPr>
      <w:bookmarkStart w:colFirst="0" w:colLast="0" w:name="_shqszufr6eky" w:id="2"/>
      <w:bookmarkEnd w:id="2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- Cadastro de usuário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1. 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Como um(a) operador(a) da central de combate ao COVID;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Eu quero </w:t>
      </w:r>
      <w:r w:rsidDel="00000000" w:rsidR="00000000" w:rsidRPr="00000000">
        <w:rPr>
          <w:b w:val="1"/>
          <w:rtl w:val="0"/>
        </w:rPr>
        <w:t xml:space="preserve">cadastrar</w:t>
      </w:r>
      <w:r w:rsidDel="00000000" w:rsidR="00000000" w:rsidRPr="00000000">
        <w:rPr>
          <w:rtl w:val="0"/>
        </w:rPr>
        <w:t xml:space="preserve"> funcionários da área da saúde;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Para que esses funcionários possam atuar no combate à pandemia;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se cadastro do funcionário existe antes de realizar operações no sistema;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emissão de mensagem de sucesso ao finalizar cadastro de funcionário;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submissão de formulário de cadastro incompleto (com dados faltando);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História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Como um(a) operador(a) da central de combate ao COVID;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Eu quero visualizar os funcionários cadastrados da área da saúde, agrupados pelo local de atuação a qual foram atribuídos (UBS, AMA, Hospital público, Hospital do Servidor, Hospital de campanha);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Para verificar quais locais de atuação estão carecendo de profissionais;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listagem sem funcionários cadastrados;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listagem com todos funcionários atribuídos para apenas um local de atuação;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listagem com pelo menos um funcionário atribuído para cada local de atuação (UBS, AMA, Hospital público, Hospital do Servidor, Hospital de campanha);</w:t>
      </w:r>
    </w:p>
    <w:p w:rsidR="00000000" w:rsidDel="00000000" w:rsidP="00000000" w:rsidRDefault="00000000" w:rsidRPr="00000000" w14:paraId="0000003D">
      <w:pPr>
        <w:pStyle w:val="Heading3"/>
        <w:spacing w:line="360" w:lineRule="auto"/>
        <w:jc w:val="both"/>
        <w:rPr/>
      </w:pPr>
      <w:bookmarkStart w:colFirst="0" w:colLast="0" w:name="_m9yusubjifef" w:id="3"/>
      <w:bookmarkEnd w:id="3"/>
      <w:r w:rsidDel="00000000" w:rsidR="00000000" w:rsidRPr="00000000">
        <w:rPr>
          <w:rtl w:val="0"/>
        </w:rPr>
        <w:t xml:space="preserve">2 - Prontuário médico digital específico para COVID-19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História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before="200" w:line="360" w:lineRule="auto"/>
        <w:ind w:left="1440" w:hanging="360"/>
      </w:pPr>
      <w:r w:rsidDel="00000000" w:rsidR="00000000" w:rsidRPr="00000000">
        <w:rPr>
          <w:rtl w:val="0"/>
        </w:rPr>
        <w:t xml:space="preserve">Como enfermeiro de triagem;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Eu quero preencher o prontuário médico digital do paciente durante o meu atendimento (anamnese inicial);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registrar e exibir informações do quadro de saúde do paciente, como existência de diabetes, hipertensão, doenças respiratórias;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Verificar registro das informações referentes ao quadro de saúde do paciente que está usando pela primeira vez o sistema de saúde público;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Verificar registro das informações referentes ao quadro de saúde do paciente com pelo menos uma visita aos hospitais cadastrados no sistema;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Verificar no término do preenchimento a visualização dos dados preenchidos durante o atendimento;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4. 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Como um funcionário de atendimento beira-leito;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Eu quero visualizar um prontuário específico ao COVID-19;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Para que eu possa acompanhar a evolução do quadro de saúde dos pacientes (ex: visualização e atualização de sinais vitais do paciente);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prontuário para paciente variando as seguintes características: entubado, UTI, estável, instável;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indicação de sinais vitais do paciente;</w:t>
      </w:r>
    </w:p>
    <w:p w:rsidR="00000000" w:rsidDel="00000000" w:rsidP="00000000" w:rsidRDefault="00000000" w:rsidRPr="00000000" w14:paraId="0000004D">
      <w:pPr>
        <w:spacing w:before="20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5. História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Como médico;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Eu quero atualizar um prontuário específico ao COVID-19;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Para que eu possa registrar um novo caso no quadro de saúde dos pacientes (ex: curas, óbitos e reinfecções);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registro das informações referentes ao quadro de saúde do paciente com pelo menos uma visita aos hospitais cadastrados no sistema;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no término do preenchimento a visualização do quadro atualizado;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before="0" w:line="360" w:lineRule="auto"/>
        <w:jc w:val="both"/>
        <w:rPr/>
      </w:pPr>
      <w:bookmarkStart w:colFirst="0" w:colLast="0" w:name="_6fbu07gteye7" w:id="4"/>
      <w:bookmarkEnd w:id="4"/>
      <w:r w:rsidDel="00000000" w:rsidR="00000000" w:rsidRPr="00000000">
        <w:rPr>
          <w:rtl w:val="0"/>
        </w:rPr>
        <w:t xml:space="preserve">3 - Consulta do histórico médico do paciente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6. História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Como médico;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Eu quero um histórico médico do paciente;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que eu possa consultá-lo e assim fazer um atendimento mais assertivo;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histórico de pacientes conforme seu estado (entubado, UTI, estável, instável ou óbito);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condições do paciente no momento do último atendimento;</w:t>
      </w:r>
    </w:p>
    <w:p w:rsidR="00000000" w:rsidDel="00000000" w:rsidP="00000000" w:rsidRDefault="00000000" w:rsidRPr="00000000" w14:paraId="0000005D">
      <w:pPr>
        <w:spacing w:before="20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Histórico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enfermeiro de triagem;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 quero acesso ao histórico médico dos pacientes que atendo;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confirmar as informações reportadas pelo paciente durante a anamnese e também para entender melhor a evolução da sua saúde;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paciente que veio a óbito;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paciente que já teve COVID-19;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paciente recém-nascido;</w:t>
      </w:r>
    </w:p>
    <w:p w:rsidR="00000000" w:rsidDel="00000000" w:rsidP="00000000" w:rsidRDefault="00000000" w:rsidRPr="00000000" w14:paraId="00000065">
      <w:pPr>
        <w:pStyle w:val="Heading3"/>
        <w:spacing w:before="200" w:line="360" w:lineRule="auto"/>
        <w:jc w:val="both"/>
        <w:rPr/>
      </w:pPr>
      <w:bookmarkStart w:colFirst="0" w:colLast="0" w:name="_xmjjf1mspvvm" w:id="5"/>
      <w:bookmarkEnd w:id="5"/>
      <w:r w:rsidDel="00000000" w:rsidR="00000000" w:rsidRPr="00000000">
        <w:rPr>
          <w:rtl w:val="0"/>
        </w:rPr>
        <w:t xml:space="preserve">4 - Definição de critérios de gravidade por tipo de hospital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História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um analista do centro de controle do COVID-19;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 quero visualizar cada hospital baseado em tipos (hospital de campanha, hospital geral, hospital/dia-isolado, etc);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que eu possa definir qual o tipo de gravidade de casos de COVID-19 a instituição deve ser atribuído a partir desses dados;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360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Critérios de aceite: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line="360" w:lineRule="auto"/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Verificar por tipo “hospital de campanha”;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line="360" w:lineRule="auto"/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Verificar por tipo “hospital de geral”;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Verificar por tipo “</w:t>
      </w:r>
      <w:r w:rsidDel="00000000" w:rsidR="00000000" w:rsidRPr="00000000">
        <w:rPr>
          <w:rtl w:val="0"/>
        </w:rPr>
        <w:t xml:space="preserve">hospital/dia-isolado”;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acesso dos funcionários que são analistas;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acesso dos funcionários que não são analistas;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pacing w:line="360" w:lineRule="auto"/>
        <w:rPr/>
      </w:pPr>
      <w:bookmarkStart w:colFirst="0" w:colLast="0" w:name="_t4xw5xhn3424" w:id="6"/>
      <w:bookmarkEnd w:id="6"/>
      <w:r w:rsidDel="00000000" w:rsidR="00000000" w:rsidRPr="00000000">
        <w:rPr>
          <w:rtl w:val="0"/>
        </w:rPr>
        <w:t xml:space="preserve">5 - Indicação automática do local de internação (envolvendo transferências) 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História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médico atendente de um pronto socorro público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Eu quero ser capaz de solicitar um local de internação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que eu possa encontrar uma instituição hospitalar de forma rápida que consiga prover o atendimento demandado pela condição do paciente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duplicidade de vaga ao solicitar simultaneamente;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tempo de resposta da indicação deve ser instantâneo;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História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Como médico atendente da equipe de transporte de pacientes;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Eu quero receber as informações do quadro de saúde do paciente (ex.: sintomas);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Para que eu possa deixar sua condição de saúde estável (sem piorar)durante o trajeto da ambulância até seu local de internação;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paciente sem cadastro no sistema;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paciente com resultado positivo para covid-19;</w:t>
      </w:r>
    </w:p>
    <w:p w:rsidR="00000000" w:rsidDel="00000000" w:rsidP="00000000" w:rsidRDefault="00000000" w:rsidRPr="00000000" w14:paraId="00000080">
      <w:pPr>
        <w:pStyle w:val="Heading3"/>
        <w:spacing w:line="360" w:lineRule="auto"/>
        <w:rPr/>
      </w:pPr>
      <w:bookmarkStart w:colFirst="0" w:colLast="0" w:name="_n86g50z9wva8" w:id="7"/>
      <w:bookmarkEnd w:id="7"/>
      <w:r w:rsidDel="00000000" w:rsidR="00000000" w:rsidRPr="00000000">
        <w:rPr>
          <w:rtl w:val="0"/>
        </w:rPr>
        <w:t xml:space="preserve">6 - Acompanhamento das vagas de hospitais, considerando os tipos de vagas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11. </w:t>
      </w:r>
      <w:r w:rsidDel="00000000" w:rsidR="00000000" w:rsidRPr="00000000">
        <w:rPr>
          <w:b w:val="1"/>
          <w:highlight w:val="white"/>
          <w:rtl w:val="0"/>
        </w:rPr>
        <w:t xml:space="preserve">História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before="200"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médico coordenador de internação da central de Regulação de Ofertas e Serviços de Saúde que cuida do gerenciamento dos leitos disponíveis;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Eu quero conseguir realizar o acompanhamento/monitoração dos leitos por tipo (Leitos de UTI, Leitos de unidade de terapia semi-intensivo, Leito indiferenciado, Leito infantil, etc) e status (leito disponível, ocupados e em criação);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que eu possa gerenciar os recursos demandados pela instituição onde trabalho para manter os leitos operando de forma satisfatória;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Critérios de aceite: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line="360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Verificar quando um leito é recém liberado;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line="360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Verificar quando um leito é alocado/reservado;</w:t>
      </w:r>
    </w:p>
    <w:p w:rsidR="00000000" w:rsidDel="00000000" w:rsidP="00000000" w:rsidRDefault="00000000" w:rsidRPr="00000000" w14:paraId="00000088">
      <w:pPr>
        <w:spacing w:before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História 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before="200" w:line="360" w:lineRule="auto"/>
        <w:ind w:left="1440" w:hanging="360"/>
      </w:pPr>
      <w:r w:rsidDel="00000000" w:rsidR="00000000" w:rsidRPr="00000000">
        <w:rPr>
          <w:rtl w:val="0"/>
        </w:rPr>
        <w:t xml:space="preserve">Como uma enfermeira responsável por limpeza e alocação de leitos para (de) pacientes;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Eu quero ser informada das novas internações que reservaram leitos na instituição onde trabalho;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que eu possa agir de forma rápida na preparação do paciente para o paciente;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quando um leito é recém liberado;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quando um leito é alocado/reservado;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2880" w:firstLine="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13. </w:t>
      </w:r>
      <w:r w:rsidDel="00000000" w:rsidR="00000000" w:rsidRPr="00000000">
        <w:rPr>
          <w:b w:val="1"/>
          <w:highlight w:val="white"/>
          <w:rtl w:val="0"/>
        </w:rPr>
        <w:t xml:space="preserve">História 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before="200"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médico coordenador de internação da central de Regulação de Ofertas e Serviços de Saúde que cuida do gerenciamento dos leitos disponíveis;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Eu quero conseguir visualizar e monitorar a capacidade de vagas de cada hospital;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que eu possa medir e analisar as ocorrências de leitos disponíveis em caso de superlotação;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Critérios de aceite: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spacing w:line="360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Verificar quando não possui leitos disponíveis em nenhum hospital;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line="360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Verificar quando não possui leitos disponíveis em um hospital específico;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line="360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Verificar quando há a liberação de leitos em um hospital lotado;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spacing w:line="360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Verificar quando há a liberação de leitos em um hospital não lotado;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00"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História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Como secretário de saúde do estado de São Paulo;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Eu quero visualizar o critério atual dos hospitais disponíveis para receber transferências (ex: hospitais de campanha e hospitais de referência);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que eu possa acompanhar as mudanças que ocorrem de tempos em tempos;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os hospitais disponíveis;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alteração de critério dos hospitais disponíveis.</w:t>
      </w:r>
    </w:p>
    <w:p w:rsidR="00000000" w:rsidDel="00000000" w:rsidP="00000000" w:rsidRDefault="00000000" w:rsidRPr="00000000" w14:paraId="000000A0">
      <w:pPr>
        <w:pStyle w:val="Heading3"/>
        <w:spacing w:line="360" w:lineRule="auto"/>
        <w:rPr/>
      </w:pPr>
      <w:bookmarkStart w:colFirst="0" w:colLast="0" w:name="_oh8ru0zdn2r0" w:id="8"/>
      <w:bookmarkEnd w:id="8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 - Geração de relatórios para acompanhamento da evolução da COVID-19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História 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um analista de contágio;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 quero um meio para acompanhar a evolução da COVID-19 (número de novos casos, número de reinfecções, número de vacinados (primeira e segunda dose), número de variantes descobertas, etc) no Estado; 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que eu possa acompanhar/estudar a progressão da pandemia e gerar relatórios informativos sobre o contágio com base nesses dados;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quando há o registro de casos de infecção com nova variante;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quando há registro de casos de reinfecção;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quando há registro de casos de infecção/reinfecção para pessoas vacinadas;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17. </w:t>
      </w:r>
      <w:r w:rsidDel="00000000" w:rsidR="00000000" w:rsidRPr="00000000">
        <w:rPr>
          <w:b w:val="1"/>
          <w:highlight w:val="white"/>
          <w:rtl w:val="0"/>
        </w:rPr>
        <w:t xml:space="preserve">História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secretário de saúde do estado de São Paulo;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Eu quero poder obter relatórios detalhado levando em conta os dados obtidos no cálculo da fase de cada região;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line="360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Para que eu possa melhor informar a população do estado ao aplicar medidas restritivas;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produção do relatório quando o cálculo resultante da fase de restrição da região é vermelho, amarelo e verde;</w:t>
      </w:r>
    </w:p>
    <w:p w:rsidR="00000000" w:rsidDel="00000000" w:rsidP="00000000" w:rsidRDefault="00000000" w:rsidRPr="00000000" w14:paraId="000000B0">
      <w:pPr>
        <w:pStyle w:val="Heading3"/>
        <w:spacing w:line="360" w:lineRule="auto"/>
        <w:ind w:hanging="283.46456692913375"/>
        <w:rPr/>
      </w:pPr>
      <w:bookmarkStart w:colFirst="0" w:colLast="0" w:name="_hp13q6or3juc" w:id="9"/>
      <w:bookmarkEnd w:id="9"/>
      <w:r w:rsidDel="00000000" w:rsidR="00000000" w:rsidRPr="00000000">
        <w:rPr>
          <w:rtl w:val="0"/>
        </w:rPr>
        <w:t xml:space="preserve">8 - Cálculo da fase que a região do Estado se encontra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18. História  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secretário de saúde do estado de São Paulo;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Eu quero o resultado do cálculo da fase de restrição das cidades (roxa, vermelha, amarela, verde), levando em conta os dados referentes à população (faixa etária, sexo, ocupação profissional, se tem ou não doenças crônicas etc), vacinação, taxa de ocupação dos leitos, número de infectados, número de óbitos, recursos hospitalares disponíveis (epi);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que eu possa tomar decisões quanto a aplicação de medidas restritivas;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quando se a aumento pequeno, médio e grande de casos de infecção;</w:t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Verificar quando há uma pequena, média e grande diminuição dos leitos de internação disponíveis;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