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  <w:smallCaps w:val="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  <w:smallCaps w:val="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Augusto Cesar da Silva Luis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Elenilson Sousa Santos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Eloisa Pascon dos Santos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Luiza José de Souza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Matheus do Carmo Santos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Vitor Hugo Luque Aguilar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Vitória Rodrigues da Silva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34"/>
          <w:szCs w:val="34"/>
          <w:rtl w:val="0"/>
        </w:rPr>
        <w:t xml:space="preserve">Tema: Fome zero e Agricultura Sustentável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  <w:smallCaps w:val="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0" w:firstLine="0"/>
        <w:jc w:val="both"/>
        <w:rPr>
          <w:rFonts w:ascii="Arial" w:cs="Arial" w:eastAsia="Arial" w:hAnsi="Arial"/>
          <w:b w:val="1"/>
          <w:smallCaps w:val="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0" w:firstLine="0"/>
        <w:jc w:val="both"/>
        <w:rPr>
          <w:rFonts w:ascii="Arial" w:cs="Arial" w:eastAsia="Arial" w:hAnsi="Arial"/>
          <w:b w:val="1"/>
          <w:smallCaps w:val="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0" w:firstLine="0"/>
        <w:jc w:val="both"/>
        <w:rPr>
          <w:rFonts w:ascii="Arial" w:cs="Arial" w:eastAsia="Arial" w:hAnsi="Arial"/>
          <w:b w:val="1"/>
          <w:smallCaps w:val="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0" w:firstLine="0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ind w:left="360" w:hanging="360"/>
      </w:pPr>
      <w:r w:rsidDel="00000000" w:rsidR="00000000" w:rsidRPr="00000000">
        <w:rPr>
          <w:rFonts w:ascii="Arial" w:cs="Arial" w:eastAsia="Arial" w:hAnsi="Arial"/>
          <w:b w:val="1"/>
          <w:smallCaps w:val="0"/>
          <w:sz w:val="30"/>
          <w:szCs w:val="30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Nome do Banco de Dados: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db_tickets_for_snacks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SGBD: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Tabela: tb_produtos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5382"/>
        <w:gridCol w:w="1092.0000000000005"/>
        <w:tblGridChange w:id="0">
          <w:tblGrid>
            <w:gridCol w:w="2550"/>
            <w:gridCol w:w="5382"/>
            <w:gridCol w:w="1092.000000000000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Atributo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Descrição e motivo da escolha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0"/>
                <w:szCs w:val="20"/>
                <w:rtl w:val="0"/>
              </w:rPr>
              <w:t xml:space="preserve">Id BIGINT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Identificador único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nome_ticket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Nome dado ao ticket.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valor_ticket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DECIMAL(6,2)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Valor do ticket.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descricao_ticket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VARCHAR(1000)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Descrição do evento.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data_horario_ticket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 Data e horário do evento.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i w:val="1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i w:val="1"/>
                <w:smallCaps w:val="0"/>
                <w:sz w:val="22"/>
                <w:szCs w:val="22"/>
                <w:rtl w:val="0"/>
              </w:rPr>
              <w:t xml:space="preserve">tb_usuarios_id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Chave Estrangeira da tabela usuario.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i w:val="1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i w:val="1"/>
                <w:smallCaps w:val="0"/>
                <w:sz w:val="22"/>
                <w:szCs w:val="22"/>
                <w:rtl w:val="0"/>
              </w:rPr>
              <w:t xml:space="preserve">tb_categorias_id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Chave Estrangeira da tabela categorias.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Tabela: tb_usuarios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6087"/>
        <w:gridCol w:w="1092.0000000000005"/>
        <w:tblGridChange w:id="0">
          <w:tblGrid>
            <w:gridCol w:w="1845"/>
            <w:gridCol w:w="6087"/>
            <w:gridCol w:w="1092.00000000000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Atributo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b w:val="1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0"/>
                <w:sz w:val="22"/>
                <w:szCs w:val="22"/>
                <w:rtl w:val="0"/>
              </w:rPr>
              <w:t xml:space="preserve">id bigint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Identificador único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usuario VARCHAR(255)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Email/Login.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nome VARCHAR(255)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Nome do usuário.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senha VARCHAR(255)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Senha para o Login.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foto VARCHAR(255)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Foto do usuário (link da foto ou uma foto padrão).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Tabela: tb_categorias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19"/>
        <w:gridCol w:w="5727"/>
        <w:gridCol w:w="1092.0000000000005"/>
        <w:tblGridChange w:id="0">
          <w:tblGrid>
            <w:gridCol w:w="2219"/>
            <w:gridCol w:w="5727"/>
            <w:gridCol w:w="1092.000000000000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Atributo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Descrição e motivo da escolha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b w:val="1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0"/>
                <w:sz w:val="22"/>
                <w:szCs w:val="22"/>
                <w:rtl w:val="0"/>
              </w:rPr>
              <w:t xml:space="preserve">id bigint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Identificador único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tipo_tema_categoria VARCHAR(255)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(Balada, show,etc).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descricao_categoria VARCHAR(1000)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Descrição do tipo_tema.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