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DATABASE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ALISBOOK_BD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9e9e9e"/>
          <w:sz w:val="20"/>
          <w:szCs w:val="20"/>
          <w:rtl w:val="0"/>
        </w:rPr>
        <w:t xml:space="preserve">USE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ALISBOOK_BD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ROLES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04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IDROL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DESCRIPCION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2f2f2f" w:val="clear"/>
        <w:rPr>
          <w:color w:val="9e9e9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007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PERMISOS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09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IDPERMISO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NOMBREMENU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IDROL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FK_PERMISOS_ROLES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IDROL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ROLES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IDROL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USUARIOS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0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IDUSUARIO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DOCUMENTO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NOMBRECOMPLETO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CORREO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CLAVE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IDROL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FK_USUARIOS_ROLES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IDROL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ROLES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IDROL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FORMAS_PAGO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B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IDFORMAPAGO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2f2f2f" w:val="clear"/>
        <w:rPr>
          <w:color w:val="9e9e9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TIPOPAGO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50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</w:p>
    <w:p w:rsidR="00000000" w:rsidDel="00000000" w:rsidP="00000000" w:rsidRDefault="00000000" w:rsidRPr="00000000" w14:paraId="0000001D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PROVEEDORES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1F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IDPROVEEDOR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DOCUMENTO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RAZONSOCIAL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CORREO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TELEFONO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f2f2f" w:val="clear"/>
        <w:rPr>
          <w:color w:val="9e9e9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026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COMPRAS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IDCOMPRA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TIPODOCUMENTO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50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NUMERODOCUMENTO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50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MONTOTOTAL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C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IDUSUARIO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IDPROVEEDOR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IDFORMAPAGO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FK_COMPRAS_USUARIOS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IDUSUARIO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USUARIOS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IDUSUARIO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1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FK_COMPRAS_PROVEEDORES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IDPROVEEDOR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PROVEEDORES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IDPROVEEDOR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2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FK_COMPRAS_FORMAS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IDFORMAPAGO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FORMAS_PAGO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IDFORMAPAGO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CATEGORIAS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5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IDCATEGORIA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DESCRIPCION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2f2f2f" w:val="clear"/>
        <w:rPr>
          <w:color w:val="9e9e9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039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PRODUCTOS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IDPRODUCTO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CODIGO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50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NOMBRE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DESCRIPCION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255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STOCK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PRECIOCOMPRA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1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PRECIOVENTA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IDCATEGORIA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FK_PRODUCTOS_CATEGORIA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IDCATEGORIA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CATEGORIAS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IDCATEGORIA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DETALLECOMPRAS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48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IDDETALLECOMPRA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PRECIOVENTA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PRECIOCOMPRA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CANTIDAD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MONTOTOTAL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IDCOMPRA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IDPRODUCTO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FK_DCOMPRA_COMPRA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IDCOMPRA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COMPRAS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IDCOMPRA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1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FK_DCOMPRA_PRODUCTO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IDPRODUCTO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PRODUCTOS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IDPRODUCTO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VENTAS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IDVENTA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TIPODOCUMENTO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50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NUMERODOCUMENTO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50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DOCUMENTOCLIENTE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NOMBRECLIENTE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MONTOPAGO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A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MONTOCAMBIO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B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MONTOTOTAL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C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IDUSUARIO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FK_VENTAS_USUARIO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IDUSUARIO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USUARIOS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IDUSUARIO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DETALLEVENTAS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61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IDDETALLEVENTA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PRECIOVENTA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CANTIDAD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SUBTOTAL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DECIMAL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IDVENTA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IDPRODUCTO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FK_DVENTA_VENTA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IDVENTA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VENTAS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IDVENTA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9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CONSTRAINT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FK_DVENTA_PRODUCTO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FOREIGN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IDPRODUCTO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REFERENCES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PRODUCTOS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IDPRODUCTO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CREATE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CLIENTES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6C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IDCLIENTE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PRIMARY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KEY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DOCUMENTO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NOMBRECOMPLETO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CORREO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TELEFONO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VARCHAR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60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CHARACTER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utf8mb4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f2f2f" w:val="clear"/>
        <w:rPr>
          <w:color w:val="9e9e9e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DATETIME</w:t>
      </w:r>
    </w:p>
    <w:p w:rsidR="00000000" w:rsidDel="00000000" w:rsidP="00000000" w:rsidRDefault="00000000" w:rsidRPr="00000000" w14:paraId="00000073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*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CATEGORIAS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f2f2f" w:val="clear"/>
        <w:rPr>
          <w:color w:val="cccccc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INSERT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INTO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CATEGORIAS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DESCRIPCION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ESTADO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b8b8"/>
          <w:sz w:val="20"/>
          <w:szCs w:val="20"/>
          <w:rtl w:val="0"/>
        </w:rPr>
        <w:t xml:space="preserve">FECHAREGISTRO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VALUES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color w:val="cac580"/>
          <w:sz w:val="20"/>
          <w:szCs w:val="20"/>
          <w:rtl w:val="0"/>
        </w:rPr>
        <w:t xml:space="preserve">'Utiles'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cac580"/>
          <w:sz w:val="20"/>
          <w:szCs w:val="20"/>
          <w:rtl w:val="0"/>
        </w:rPr>
        <w:t xml:space="preserve">'Activo'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c1aa6c"/>
          <w:sz w:val="20"/>
          <w:szCs w:val="20"/>
          <w:rtl w:val="0"/>
        </w:rPr>
        <w:t xml:space="preserve">NOW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())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CATEGORIAS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ALTER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CATEGORIAS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DELETE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PRODUCTOS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f2f2f" w:val="clear"/>
        <w:rPr>
          <w:color w:val="eecc64"/>
          <w:sz w:val="20"/>
          <w:szCs w:val="20"/>
        </w:rPr>
      </w:pP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ALTER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39eca"/>
          <w:sz w:val="20"/>
          <w:szCs w:val="20"/>
          <w:rtl w:val="0"/>
        </w:rPr>
        <w:t xml:space="preserve">TABLE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88d3"/>
          <w:sz w:val="20"/>
          <w:szCs w:val="20"/>
          <w:rtl w:val="0"/>
        </w:rPr>
        <w:t xml:space="preserve">PRODUCTOS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9e9e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color w:val="cccccc"/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c0c0c0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eecc6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