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BA8" w:rsidRDefault="00012BA8" w:rsidP="001C32EC">
      <w:pPr>
        <w:jc w:val="center"/>
        <w:rPr>
          <w:rFonts w:ascii="Arial Narrow" w:hAnsi="Arial Narrow"/>
          <w:b/>
          <w:sz w:val="22"/>
          <w:szCs w:val="22"/>
        </w:rPr>
      </w:pPr>
    </w:p>
    <w:p w:rsidR="001C32EC" w:rsidRPr="00184992" w:rsidRDefault="00012BA8" w:rsidP="001C32EC">
      <w:pPr>
        <w:jc w:val="center"/>
        <w:rPr>
          <w:rFonts w:ascii="Arial Narrow" w:hAnsi="Arial Narrow"/>
          <w:b/>
          <w:sz w:val="22"/>
          <w:szCs w:val="22"/>
        </w:rPr>
      </w:pPr>
      <w:r>
        <w:rPr>
          <w:rFonts w:ascii="Arial Narrow" w:hAnsi="Arial Narrow"/>
          <w:b/>
          <w:sz w:val="22"/>
          <w:szCs w:val="22"/>
        </w:rPr>
        <w:t>+</w:t>
      </w:r>
      <w:r w:rsidR="001C32EC" w:rsidRPr="00184992">
        <w:rPr>
          <w:rFonts w:ascii="Arial Narrow" w:hAnsi="Arial Narrow"/>
          <w:b/>
          <w:sz w:val="22"/>
          <w:szCs w:val="22"/>
        </w:rPr>
        <w:t>SISTEMA PARA LA ADMINISTRACION DE VENTA DE MEDICAMENTOS</w:t>
      </w:r>
    </w:p>
    <w:p w:rsidR="001C32EC" w:rsidRPr="00184992" w:rsidRDefault="001C32EC" w:rsidP="001C32EC">
      <w:pPr>
        <w:jc w:val="both"/>
        <w:rPr>
          <w:rFonts w:ascii="Arial Narrow" w:hAnsi="Arial Narrow"/>
          <w:sz w:val="22"/>
          <w:szCs w:val="22"/>
        </w:rPr>
      </w:pPr>
    </w:p>
    <w:p w:rsidR="001C32EC" w:rsidRPr="00184992" w:rsidRDefault="001C32EC" w:rsidP="001C32EC">
      <w:pPr>
        <w:jc w:val="both"/>
        <w:rPr>
          <w:rFonts w:ascii="Arial Narrow" w:hAnsi="Arial Narrow"/>
          <w:sz w:val="22"/>
          <w:szCs w:val="22"/>
        </w:rPr>
      </w:pPr>
      <w:r w:rsidRPr="00184992">
        <w:rPr>
          <w:rFonts w:ascii="Arial Narrow" w:hAnsi="Arial Narrow"/>
          <w:sz w:val="22"/>
          <w:szCs w:val="22"/>
        </w:rPr>
        <w:t>Se desea diseñar una Base de Datos para controlar los cost</w:t>
      </w:r>
      <w:r w:rsidR="00FA3DF2">
        <w:rPr>
          <w:rFonts w:ascii="Arial Narrow" w:hAnsi="Arial Narrow"/>
          <w:sz w:val="22"/>
          <w:szCs w:val="22"/>
        </w:rPr>
        <w:t>o</w:t>
      </w:r>
      <w:r w:rsidRPr="00184992">
        <w:rPr>
          <w:rFonts w:ascii="Arial Narrow" w:hAnsi="Arial Narrow"/>
          <w:sz w:val="22"/>
          <w:szCs w:val="22"/>
        </w:rPr>
        <w:t xml:space="preserve">s económicos derivados del consumo de medicamentos por parte de los pacientes así como de los distintos servicios de especialidades que componen el hospital. Los supuestos semánticos que se van a contemplar son: </w:t>
      </w:r>
    </w:p>
    <w:p w:rsidR="001C32EC" w:rsidRPr="00184992" w:rsidRDefault="001C32EC" w:rsidP="001C32EC">
      <w:pPr>
        <w:jc w:val="both"/>
        <w:rPr>
          <w:rFonts w:ascii="Arial Narrow" w:hAnsi="Arial Narrow"/>
          <w:sz w:val="22"/>
          <w:szCs w:val="22"/>
        </w:rPr>
      </w:pPr>
    </w:p>
    <w:p w:rsidR="001C32EC" w:rsidRPr="00184992" w:rsidRDefault="001C32EC" w:rsidP="001C32EC">
      <w:pPr>
        <w:jc w:val="both"/>
        <w:rPr>
          <w:rFonts w:ascii="Arial Narrow" w:hAnsi="Arial Narrow"/>
          <w:sz w:val="22"/>
          <w:szCs w:val="22"/>
        </w:rPr>
      </w:pPr>
      <w:r w:rsidRPr="00184992">
        <w:rPr>
          <w:rFonts w:ascii="Arial Narrow" w:hAnsi="Arial Narrow"/>
          <w:sz w:val="22"/>
          <w:szCs w:val="22"/>
        </w:rPr>
        <w:t xml:space="preserve">Cada  paciente  ingresado  en  el  hospital  consume  una  serie  de  fármacos  durante  el período de su hospitalización cuya gestión permitirá generar informes de gasto de fármacos por paciente, por servicio (oncología, pediatría digestiva, traumatología, etc.) o por diagnóstico y así llevar un control contable más exhaustivo de los gastos que el hospital sufraga por paciente o servicio. </w:t>
      </w:r>
    </w:p>
    <w:p w:rsidR="001C32EC" w:rsidRPr="00184992" w:rsidRDefault="001C32EC" w:rsidP="001C32EC">
      <w:pPr>
        <w:jc w:val="both"/>
        <w:rPr>
          <w:rFonts w:ascii="Arial Narrow" w:hAnsi="Arial Narrow"/>
          <w:sz w:val="22"/>
          <w:szCs w:val="22"/>
        </w:rPr>
      </w:pPr>
    </w:p>
    <w:p w:rsidR="001C32EC" w:rsidRPr="00184992" w:rsidRDefault="001C32EC" w:rsidP="001C32EC">
      <w:pPr>
        <w:jc w:val="both"/>
        <w:rPr>
          <w:rFonts w:ascii="Arial Narrow" w:hAnsi="Arial Narrow"/>
          <w:sz w:val="22"/>
          <w:szCs w:val="22"/>
        </w:rPr>
      </w:pPr>
      <w:r w:rsidRPr="00184992">
        <w:rPr>
          <w:rFonts w:ascii="Arial Narrow" w:hAnsi="Arial Narrow"/>
          <w:sz w:val="22"/>
          <w:szCs w:val="22"/>
        </w:rPr>
        <w:t xml:space="preserve">Así, interesa almacenar la información relativa a los ingresos de pacientes con los datos de cada ingreso realizado en un servicio determinado de hospital, los consumos de fármacos producidos por un determinado ingreso, y los consumos generales de fármacos generados por la actividad propia de los servicios del hospital que no están asignados a un paciente en particular (por ejemplo, suero fisiológico, alcohol, bicarbonato, etc.). </w:t>
      </w:r>
    </w:p>
    <w:p w:rsidR="001C32EC" w:rsidRPr="00184992" w:rsidRDefault="001C32EC" w:rsidP="001C32EC">
      <w:pPr>
        <w:jc w:val="both"/>
        <w:rPr>
          <w:rFonts w:ascii="Arial Narrow" w:hAnsi="Arial Narrow"/>
          <w:sz w:val="22"/>
          <w:szCs w:val="22"/>
        </w:rPr>
      </w:pPr>
    </w:p>
    <w:p w:rsidR="001C32EC" w:rsidRPr="00184992" w:rsidRDefault="001C32EC" w:rsidP="001C32EC">
      <w:pPr>
        <w:jc w:val="both"/>
        <w:rPr>
          <w:rFonts w:ascii="Arial Narrow" w:hAnsi="Arial Narrow"/>
          <w:sz w:val="22"/>
          <w:szCs w:val="22"/>
        </w:rPr>
      </w:pPr>
      <w:r w:rsidRPr="00184992">
        <w:rPr>
          <w:rFonts w:ascii="Arial Narrow" w:hAnsi="Arial Narrow"/>
          <w:sz w:val="22"/>
          <w:szCs w:val="22"/>
        </w:rPr>
        <w:t xml:space="preserve">También  se  guardará  información  sobre  los  servicios  así  como  el  vademécum  de fármacos donde se recogen todos los medicamentos existentes en el hospital que pueden ser consumidos bien por los pacientes ingresados bien por los servicios del hospital.  </w:t>
      </w:r>
    </w:p>
    <w:p w:rsidR="001C32EC" w:rsidRPr="00184992" w:rsidRDefault="001C32EC" w:rsidP="001C32EC">
      <w:pPr>
        <w:jc w:val="both"/>
        <w:rPr>
          <w:rFonts w:ascii="Arial Narrow" w:hAnsi="Arial Narrow"/>
          <w:sz w:val="22"/>
          <w:szCs w:val="22"/>
        </w:rPr>
      </w:pPr>
    </w:p>
    <w:p w:rsidR="001C32EC" w:rsidRPr="00184992" w:rsidRDefault="001C32EC" w:rsidP="001C32EC">
      <w:pPr>
        <w:jc w:val="both"/>
        <w:rPr>
          <w:rFonts w:ascii="Arial Narrow" w:hAnsi="Arial Narrow"/>
          <w:sz w:val="22"/>
          <w:szCs w:val="22"/>
        </w:rPr>
      </w:pPr>
      <w:smartTag w:uri="urn:schemas-microsoft-com:office:smarttags" w:element="PersonName">
        <w:smartTagPr>
          <w:attr w:name="ProductID" w:val="la BD"/>
        </w:smartTagPr>
        <w:r w:rsidRPr="00184992">
          <w:rPr>
            <w:rFonts w:ascii="Arial Narrow" w:hAnsi="Arial Narrow"/>
            <w:sz w:val="22"/>
            <w:szCs w:val="22"/>
          </w:rPr>
          <w:t>La BD</w:t>
        </w:r>
      </w:smartTag>
      <w:r w:rsidRPr="00184992">
        <w:rPr>
          <w:rFonts w:ascii="Arial Narrow" w:hAnsi="Arial Narrow"/>
          <w:sz w:val="22"/>
          <w:szCs w:val="22"/>
        </w:rPr>
        <w:t xml:space="preserve"> deberá permitir la inserción, borrado, consulta y modificación de los pacientes que se encuentran en cada servicio del hospital. Cada uno de estos pacientes se identifica por su número de historia clínica y se desea conocer además el nombre, el número de la seguridad social (si lo tuviera), la dirección, un teléfono y la fecha de nacimiento. Un paciente puede haber estado ingresado en más de una ocasión en el hospital; cada ingreso se caracteriza por un número en secuencia dentro de cada número de historia clínica e interesa el servicio en el que ha sido ingresado, el diagnóstico y la fecha de ingreso y la fecha de alta si se hubiera producido. Un ingreso se realiza en un determinado servicio del hospital (traumatología, pediatría, etc.) </w:t>
      </w:r>
    </w:p>
    <w:p w:rsidR="001C32EC" w:rsidRPr="00184992" w:rsidRDefault="001C32EC" w:rsidP="001C32EC">
      <w:pPr>
        <w:jc w:val="both"/>
        <w:rPr>
          <w:rFonts w:ascii="Arial Narrow" w:hAnsi="Arial Narrow"/>
          <w:sz w:val="22"/>
          <w:szCs w:val="22"/>
        </w:rPr>
      </w:pPr>
    </w:p>
    <w:p w:rsidR="001C32EC" w:rsidRPr="00184992" w:rsidRDefault="001C32EC" w:rsidP="001C32EC">
      <w:pPr>
        <w:jc w:val="both"/>
        <w:rPr>
          <w:rFonts w:ascii="Arial Narrow" w:hAnsi="Arial Narrow"/>
          <w:sz w:val="22"/>
          <w:szCs w:val="22"/>
        </w:rPr>
      </w:pPr>
      <w:r w:rsidRPr="00184992">
        <w:rPr>
          <w:rFonts w:ascii="Arial Narrow" w:hAnsi="Arial Narrow"/>
          <w:sz w:val="22"/>
          <w:szCs w:val="22"/>
        </w:rPr>
        <w:t>Cada uno de los consumos de cada paciente así como los consumos que cada servicio genera para su actividad propia se componen de un número determinado de unidosis</w:t>
      </w:r>
      <w:r w:rsidRPr="00184992">
        <w:rPr>
          <w:rFonts w:ascii="Arial Narrow" w:hAnsi="Arial Narrow"/>
          <w:sz w:val="22"/>
          <w:szCs w:val="22"/>
          <w:vertAlign w:val="superscript"/>
        </w:rPr>
        <w:t xml:space="preserve">1 </w:t>
      </w:r>
      <w:r w:rsidRPr="00184992">
        <w:rPr>
          <w:rFonts w:ascii="Arial Narrow" w:hAnsi="Arial Narrow"/>
          <w:sz w:val="22"/>
          <w:szCs w:val="22"/>
        </w:rPr>
        <w:t xml:space="preserve">fármacos. De estos fármacos se desea conocer un nº de registro, el nombre comercial, nombre clínico, el compuesto químico, su ubicación, el código de proveedor, el número de </w:t>
      </w:r>
      <w:proofErr w:type="spellStart"/>
      <w:r w:rsidRPr="00184992">
        <w:rPr>
          <w:rFonts w:ascii="Arial Narrow" w:hAnsi="Arial Narrow"/>
          <w:sz w:val="22"/>
          <w:szCs w:val="22"/>
        </w:rPr>
        <w:t>unidosis</w:t>
      </w:r>
      <w:proofErr w:type="spellEnd"/>
      <w:r w:rsidRPr="00184992">
        <w:rPr>
          <w:rFonts w:ascii="Arial Narrow" w:hAnsi="Arial Narrow"/>
          <w:sz w:val="22"/>
          <w:szCs w:val="22"/>
        </w:rPr>
        <w:t xml:space="preserve"> por envase, precio por </w:t>
      </w:r>
      <w:proofErr w:type="spellStart"/>
      <w:r w:rsidRPr="00184992">
        <w:rPr>
          <w:rFonts w:ascii="Arial Narrow" w:hAnsi="Arial Narrow"/>
          <w:sz w:val="22"/>
          <w:szCs w:val="22"/>
        </w:rPr>
        <w:t>unidosis</w:t>
      </w:r>
      <w:proofErr w:type="spellEnd"/>
      <w:r w:rsidRPr="00184992">
        <w:rPr>
          <w:rFonts w:ascii="Arial Narrow" w:hAnsi="Arial Narrow"/>
          <w:sz w:val="22"/>
          <w:szCs w:val="22"/>
        </w:rPr>
        <w:t xml:space="preserve"> y el precio total por envase. </w:t>
      </w:r>
    </w:p>
    <w:p w:rsidR="001C32EC" w:rsidRPr="00184992" w:rsidRDefault="001C32EC" w:rsidP="001C32EC">
      <w:pPr>
        <w:jc w:val="both"/>
        <w:rPr>
          <w:rFonts w:ascii="Arial Narrow" w:hAnsi="Arial Narrow"/>
          <w:sz w:val="22"/>
          <w:szCs w:val="22"/>
        </w:rPr>
      </w:pPr>
      <w:r w:rsidRPr="00184992">
        <w:rPr>
          <w:rFonts w:ascii="Arial Narrow" w:hAnsi="Arial Narrow"/>
          <w:sz w:val="22"/>
          <w:szCs w:val="22"/>
        </w:rPr>
        <w:t xml:space="preserve">Será de gran importancia obtener los listados de gastos de </w:t>
      </w:r>
      <w:proofErr w:type="spellStart"/>
      <w:r w:rsidRPr="00184992">
        <w:rPr>
          <w:rFonts w:ascii="Arial Narrow" w:hAnsi="Arial Narrow"/>
          <w:sz w:val="22"/>
          <w:szCs w:val="22"/>
        </w:rPr>
        <w:t>unidosis</w:t>
      </w:r>
      <w:proofErr w:type="spellEnd"/>
      <w:r w:rsidRPr="00184992">
        <w:rPr>
          <w:rFonts w:ascii="Arial Narrow" w:hAnsi="Arial Narrow"/>
          <w:sz w:val="22"/>
          <w:szCs w:val="22"/>
        </w:rPr>
        <w:t xml:space="preserve"> por los pacientes de un determinado servicio y el gasto total de cada servicio. </w:t>
      </w:r>
    </w:p>
    <w:p w:rsidR="001C32EC" w:rsidRPr="00184992" w:rsidRDefault="001C32EC" w:rsidP="001C32EC">
      <w:pPr>
        <w:jc w:val="both"/>
        <w:rPr>
          <w:rFonts w:ascii="Arial Narrow" w:hAnsi="Arial Narrow"/>
          <w:sz w:val="22"/>
          <w:szCs w:val="22"/>
        </w:rPr>
      </w:pPr>
    </w:p>
    <w:p w:rsidR="001C32EC" w:rsidRPr="00184992" w:rsidRDefault="001C32EC" w:rsidP="001C32EC">
      <w:pPr>
        <w:jc w:val="both"/>
        <w:rPr>
          <w:rFonts w:ascii="Arial Narrow" w:hAnsi="Arial Narrow"/>
          <w:sz w:val="22"/>
          <w:szCs w:val="22"/>
        </w:rPr>
      </w:pPr>
      <w:r w:rsidRPr="00184992">
        <w:rPr>
          <w:rFonts w:ascii="Arial Narrow" w:hAnsi="Arial Narrow"/>
          <w:sz w:val="22"/>
          <w:szCs w:val="22"/>
        </w:rPr>
        <w:t xml:space="preserve">Interesa también almacenar los facultativos que trabajan en el hospital identificados por su Nº de colegiado y caracterizados por su nombre, dirección, un teléfono de contacto y el servicio del hospital al que están adscritos, teniendo en cuenta que un médico sólo puede trabajar en un determinado servicio.  </w:t>
      </w:r>
    </w:p>
    <w:p w:rsidR="001C32EC" w:rsidRPr="00184992" w:rsidRDefault="001C32EC" w:rsidP="001C32EC">
      <w:pPr>
        <w:jc w:val="both"/>
        <w:rPr>
          <w:rFonts w:ascii="Arial Narrow" w:hAnsi="Arial Narrow"/>
          <w:sz w:val="22"/>
          <w:szCs w:val="22"/>
        </w:rPr>
      </w:pPr>
    </w:p>
    <w:p w:rsidR="001C32EC" w:rsidRPr="00184992" w:rsidRDefault="001C32EC" w:rsidP="001C32EC">
      <w:pPr>
        <w:jc w:val="both"/>
        <w:rPr>
          <w:rFonts w:ascii="Arial Narrow" w:hAnsi="Arial Narrow"/>
          <w:sz w:val="22"/>
          <w:szCs w:val="22"/>
        </w:rPr>
      </w:pPr>
      <w:r w:rsidRPr="00184992">
        <w:rPr>
          <w:rFonts w:ascii="Arial Narrow" w:hAnsi="Arial Narrow"/>
          <w:sz w:val="22"/>
          <w:szCs w:val="22"/>
        </w:rPr>
        <w:t>Por otro lado, no sólo interesa saber qué fármacos, en qué fecha y en qué cantidades se han consumido en un determinado ingreso de un paciente sino también el facultativo que los receto</w:t>
      </w:r>
      <w:r w:rsidRPr="00184992">
        <w:rPr>
          <w:rFonts w:ascii="Arial Narrow" w:hAnsi="Arial Narrow"/>
          <w:sz w:val="22"/>
          <w:szCs w:val="22"/>
          <w:vertAlign w:val="superscript"/>
        </w:rPr>
        <w:t>2</w:t>
      </w:r>
      <w:r w:rsidRPr="00184992">
        <w:rPr>
          <w:rFonts w:ascii="Arial Narrow" w:hAnsi="Arial Narrow"/>
          <w:sz w:val="22"/>
          <w:szCs w:val="22"/>
        </w:rPr>
        <w:t xml:space="preserve"> teniendo en cuenta que durante un ingreso de un paciente un facultativo puede haberle recetado varios medicamentos pero que un medicamento sólo es recetado a un determinado paciente ingresado por un único facultativo.  </w:t>
      </w:r>
    </w:p>
    <w:p w:rsidR="001C32EC" w:rsidRPr="00184992" w:rsidRDefault="001C32EC" w:rsidP="001C32EC">
      <w:pPr>
        <w:jc w:val="both"/>
        <w:rPr>
          <w:rFonts w:ascii="Arial Narrow" w:hAnsi="Arial Narrow"/>
          <w:sz w:val="22"/>
          <w:szCs w:val="22"/>
        </w:rPr>
      </w:pPr>
    </w:p>
    <w:p w:rsidR="001C32EC" w:rsidRPr="00184992" w:rsidRDefault="001C32EC" w:rsidP="001C32EC">
      <w:pPr>
        <w:jc w:val="both"/>
        <w:rPr>
          <w:rFonts w:ascii="Arial Narrow" w:hAnsi="Arial Narrow"/>
          <w:sz w:val="22"/>
          <w:szCs w:val="22"/>
        </w:rPr>
      </w:pPr>
      <w:r w:rsidRPr="00184992">
        <w:rPr>
          <w:rFonts w:ascii="Arial Narrow" w:hAnsi="Arial Narrow"/>
          <w:sz w:val="22"/>
          <w:szCs w:val="22"/>
        </w:rPr>
        <w:t xml:space="preserve">Un facultativo puede recetar el mismo medicamento a un paciente ingresado varias veces en distintas fechas y a un paciente ingresado le pueden recetar medicamentos distintos facultativos. De  los  consumos  generales  de  fármacos  originados  por  la  actividad  propia  de  los servicios se almacenará el número de </w:t>
      </w:r>
      <w:proofErr w:type="spellStart"/>
      <w:r w:rsidRPr="00184992">
        <w:rPr>
          <w:rFonts w:ascii="Arial Narrow" w:hAnsi="Arial Narrow"/>
          <w:sz w:val="22"/>
          <w:szCs w:val="22"/>
        </w:rPr>
        <w:t>unidosis</w:t>
      </w:r>
      <w:proofErr w:type="spellEnd"/>
      <w:r w:rsidRPr="00184992">
        <w:rPr>
          <w:rFonts w:ascii="Arial Narrow" w:hAnsi="Arial Narrow"/>
          <w:sz w:val="22"/>
          <w:szCs w:val="22"/>
        </w:rPr>
        <w:t xml:space="preserve"> de cada fármaco así como la fecha del consumo. </w:t>
      </w:r>
    </w:p>
    <w:p w:rsidR="001C32EC" w:rsidRPr="00184992" w:rsidRDefault="001C32EC" w:rsidP="001C32EC">
      <w:pPr>
        <w:jc w:val="both"/>
        <w:rPr>
          <w:rFonts w:ascii="Arial Narrow" w:hAnsi="Arial Narrow"/>
          <w:sz w:val="22"/>
          <w:szCs w:val="22"/>
        </w:rPr>
      </w:pPr>
    </w:p>
    <w:p w:rsidR="001C32EC" w:rsidRPr="00184992" w:rsidRDefault="001C32EC" w:rsidP="001C32EC">
      <w:pPr>
        <w:jc w:val="both"/>
        <w:rPr>
          <w:rFonts w:ascii="Arial Narrow" w:hAnsi="Arial Narrow"/>
          <w:sz w:val="22"/>
          <w:szCs w:val="22"/>
        </w:rPr>
      </w:pPr>
      <w:r w:rsidRPr="00184992">
        <w:rPr>
          <w:rFonts w:ascii="Arial Narrow" w:hAnsi="Arial Narrow"/>
          <w:sz w:val="22"/>
          <w:szCs w:val="22"/>
        </w:rPr>
        <w:t xml:space="preserve">Por último, se desea registrar la información relativa a las revisiones que los facultativos realizan a un determinado paciente en un determinado ingreso; se guardará la fecha, la hora y un pequeño informe. </w:t>
      </w:r>
    </w:p>
    <w:p w:rsidR="001C32EC" w:rsidRPr="00184992" w:rsidRDefault="001C32EC" w:rsidP="001C32EC">
      <w:pPr>
        <w:pBdr>
          <w:bottom w:val="single" w:sz="12" w:space="0" w:color="auto"/>
        </w:pBdr>
        <w:jc w:val="both"/>
        <w:rPr>
          <w:rFonts w:ascii="Arial Narrow" w:hAnsi="Arial Narrow"/>
          <w:sz w:val="22"/>
          <w:szCs w:val="22"/>
        </w:rPr>
      </w:pPr>
    </w:p>
    <w:p w:rsidR="0076308F" w:rsidRPr="00184992" w:rsidRDefault="0076308F" w:rsidP="001C32EC">
      <w:pPr>
        <w:jc w:val="both"/>
        <w:rPr>
          <w:rFonts w:ascii="Arial Narrow" w:hAnsi="Arial Narrow"/>
          <w:sz w:val="22"/>
          <w:szCs w:val="22"/>
        </w:rPr>
      </w:pPr>
    </w:p>
    <w:p w:rsidR="001C32EC" w:rsidRPr="009A210E" w:rsidRDefault="001C32EC" w:rsidP="001C32EC">
      <w:pPr>
        <w:jc w:val="both"/>
        <w:rPr>
          <w:rFonts w:ascii="Arial Narrow" w:hAnsi="Arial Narrow"/>
          <w:sz w:val="16"/>
          <w:szCs w:val="16"/>
        </w:rPr>
      </w:pPr>
      <w:r w:rsidRPr="009A210E">
        <w:rPr>
          <w:rFonts w:ascii="Arial Narrow" w:hAnsi="Arial Narrow"/>
          <w:sz w:val="16"/>
          <w:szCs w:val="16"/>
          <w:vertAlign w:val="superscript"/>
        </w:rPr>
        <w:t>1</w:t>
      </w:r>
      <w:r w:rsidRPr="009A210E">
        <w:rPr>
          <w:rFonts w:ascii="Arial Narrow" w:hAnsi="Arial Narrow"/>
          <w:sz w:val="16"/>
          <w:szCs w:val="16"/>
        </w:rPr>
        <w:t xml:space="preserve">.- Se define </w:t>
      </w:r>
      <w:proofErr w:type="spellStart"/>
      <w:r w:rsidRPr="009A210E">
        <w:rPr>
          <w:rFonts w:ascii="Arial Narrow" w:hAnsi="Arial Narrow"/>
          <w:sz w:val="16"/>
          <w:szCs w:val="16"/>
        </w:rPr>
        <w:t>unidosis</w:t>
      </w:r>
      <w:proofErr w:type="spellEnd"/>
      <w:r w:rsidRPr="009A210E">
        <w:rPr>
          <w:rFonts w:ascii="Arial Narrow" w:hAnsi="Arial Narrow"/>
          <w:sz w:val="16"/>
          <w:szCs w:val="16"/>
        </w:rPr>
        <w:t xml:space="preserve"> como la unidad de consumo de cada fármaco,</w:t>
      </w:r>
      <w:bookmarkStart w:id="0" w:name="_GoBack"/>
      <w:bookmarkEnd w:id="0"/>
      <w:r w:rsidRPr="009A210E">
        <w:rPr>
          <w:rFonts w:ascii="Arial Narrow" w:hAnsi="Arial Narrow"/>
          <w:sz w:val="16"/>
          <w:szCs w:val="16"/>
        </w:rPr>
        <w:t xml:space="preserve"> es decir, si un envase de Aspirinas tiene 30 comprimidos, entonces son 30 </w:t>
      </w:r>
      <w:proofErr w:type="spellStart"/>
      <w:r w:rsidRPr="009A210E">
        <w:rPr>
          <w:rFonts w:ascii="Arial Narrow" w:hAnsi="Arial Narrow"/>
          <w:sz w:val="16"/>
          <w:szCs w:val="16"/>
        </w:rPr>
        <w:t>unidosis</w:t>
      </w:r>
      <w:proofErr w:type="spellEnd"/>
      <w:r w:rsidRPr="009A210E">
        <w:rPr>
          <w:rFonts w:ascii="Arial Narrow" w:hAnsi="Arial Narrow"/>
          <w:sz w:val="16"/>
          <w:szCs w:val="16"/>
        </w:rPr>
        <w:t xml:space="preserve">. </w:t>
      </w:r>
    </w:p>
    <w:p w:rsidR="001C32EC" w:rsidRDefault="001C32EC" w:rsidP="001C32EC">
      <w:pPr>
        <w:rPr>
          <w:rFonts w:ascii="Arial Narrow" w:hAnsi="Arial Narrow"/>
          <w:sz w:val="16"/>
          <w:szCs w:val="16"/>
        </w:rPr>
      </w:pPr>
      <w:r w:rsidRPr="009A210E">
        <w:rPr>
          <w:rFonts w:ascii="Arial Narrow" w:hAnsi="Arial Narrow"/>
          <w:sz w:val="16"/>
          <w:szCs w:val="16"/>
          <w:vertAlign w:val="superscript"/>
        </w:rPr>
        <w:lastRenderedPageBreak/>
        <w:t>2</w:t>
      </w:r>
      <w:r w:rsidRPr="009A210E">
        <w:rPr>
          <w:rFonts w:ascii="Arial Narrow" w:hAnsi="Arial Narrow"/>
          <w:sz w:val="16"/>
          <w:szCs w:val="16"/>
        </w:rPr>
        <w:t>.- Suponemos que los medicamentos recetados son los consumidos, es decir, no hay que almacenar por separado los consumos y por otro lado los recetados.</w:t>
      </w:r>
    </w:p>
    <w:p w:rsidR="0076308F" w:rsidRDefault="0076308F" w:rsidP="001C32EC">
      <w:pPr>
        <w:rPr>
          <w:rFonts w:ascii="Arial Narrow" w:hAnsi="Arial Narrow"/>
          <w:sz w:val="16"/>
          <w:szCs w:val="16"/>
        </w:rPr>
      </w:pPr>
    </w:p>
    <w:p w:rsidR="0076308F" w:rsidRDefault="0076308F" w:rsidP="001C32EC">
      <w:pPr>
        <w:rPr>
          <w:rFonts w:ascii="Arial Narrow" w:hAnsi="Arial Narrow"/>
          <w:sz w:val="16"/>
          <w:szCs w:val="16"/>
        </w:rPr>
      </w:pPr>
    </w:p>
    <w:p w:rsidR="0076308F" w:rsidRPr="0076308F" w:rsidRDefault="0076308F" w:rsidP="001C32EC">
      <w:pPr>
        <w:rPr>
          <w:rFonts w:ascii="Arial Narrow" w:hAnsi="Arial Narrow"/>
          <w:szCs w:val="16"/>
        </w:rPr>
      </w:pPr>
      <w:r w:rsidRPr="0076308F">
        <w:rPr>
          <w:rFonts w:ascii="Arial Narrow" w:hAnsi="Arial Narrow"/>
          <w:szCs w:val="16"/>
        </w:rPr>
        <w:t xml:space="preserve">No debe de haber datos </w:t>
      </w:r>
      <w:proofErr w:type="spellStart"/>
      <w:r w:rsidRPr="0076308F">
        <w:rPr>
          <w:rFonts w:ascii="Arial Narrow" w:hAnsi="Arial Narrow"/>
          <w:szCs w:val="16"/>
        </w:rPr>
        <w:t>duplicaods</w:t>
      </w:r>
      <w:proofErr w:type="spellEnd"/>
      <w:r w:rsidRPr="0076308F">
        <w:rPr>
          <w:rFonts w:ascii="Arial Narrow" w:hAnsi="Arial Narrow"/>
          <w:szCs w:val="16"/>
        </w:rPr>
        <w:t>, se debe de normalizar en 3FN</w:t>
      </w:r>
    </w:p>
    <w:p w:rsidR="0076308F" w:rsidRDefault="0076308F" w:rsidP="001C32EC">
      <w:pPr>
        <w:rPr>
          <w:rFonts w:ascii="Arial Narrow" w:hAnsi="Arial Narrow"/>
          <w:szCs w:val="16"/>
        </w:rPr>
      </w:pPr>
      <w:r w:rsidRPr="0076308F">
        <w:rPr>
          <w:rFonts w:ascii="Arial Narrow" w:hAnsi="Arial Narrow"/>
          <w:szCs w:val="16"/>
        </w:rPr>
        <w:t>Son 30 tablas en total, se debe de asignar de manera automática la clave primaria</w:t>
      </w:r>
    </w:p>
    <w:p w:rsidR="0076308F" w:rsidRDefault="0076308F" w:rsidP="001C32EC">
      <w:pPr>
        <w:rPr>
          <w:rFonts w:ascii="Arial Narrow" w:hAnsi="Arial Narrow"/>
          <w:szCs w:val="16"/>
        </w:rPr>
      </w:pPr>
      <w:r>
        <w:rPr>
          <w:rFonts w:ascii="Arial Narrow" w:hAnsi="Arial Narrow"/>
          <w:szCs w:val="16"/>
        </w:rPr>
        <w:t>Un disparador por cada tabla</w:t>
      </w:r>
    </w:p>
    <w:p w:rsidR="0076308F" w:rsidRPr="0076308F" w:rsidRDefault="0076308F" w:rsidP="001C32EC">
      <w:pPr>
        <w:rPr>
          <w:rFonts w:ascii="Arial Narrow" w:hAnsi="Arial Narrow"/>
          <w:szCs w:val="16"/>
        </w:rPr>
      </w:pPr>
      <w:r>
        <w:rPr>
          <w:rFonts w:ascii="Arial Narrow" w:hAnsi="Arial Narrow"/>
          <w:szCs w:val="16"/>
        </w:rPr>
        <w:t>Proyecto de primer parcial</w:t>
      </w:r>
    </w:p>
    <w:p w:rsidR="0076308F" w:rsidRDefault="0076308F" w:rsidP="001C32EC">
      <w:pPr>
        <w:rPr>
          <w:sz w:val="40"/>
        </w:rPr>
      </w:pPr>
      <w:r>
        <w:rPr>
          <w:sz w:val="40"/>
        </w:rPr>
        <w:t xml:space="preserve">Generar un método de encriptación y </w:t>
      </w:r>
      <w:proofErr w:type="spellStart"/>
      <w:r>
        <w:rPr>
          <w:sz w:val="40"/>
        </w:rPr>
        <w:t>densecritacion</w:t>
      </w:r>
      <w:proofErr w:type="spellEnd"/>
      <w:r>
        <w:rPr>
          <w:sz w:val="40"/>
        </w:rPr>
        <w:t xml:space="preserve"> en cualquier tabla</w:t>
      </w:r>
    </w:p>
    <w:p w:rsidR="0076308F" w:rsidRPr="0076308F" w:rsidRDefault="0076308F" w:rsidP="001C32EC">
      <w:pPr>
        <w:rPr>
          <w:sz w:val="40"/>
        </w:rPr>
      </w:pPr>
    </w:p>
    <w:sectPr w:rsidR="0076308F" w:rsidRPr="0076308F" w:rsidSect="001C32EC">
      <w:pgSz w:w="11906" w:h="16838"/>
      <w:pgMar w:top="1417" w:right="926" w:bottom="1417"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32EC"/>
    <w:rsid w:val="00012BA8"/>
    <w:rsid w:val="0004648C"/>
    <w:rsid w:val="001C32EC"/>
    <w:rsid w:val="0076308F"/>
    <w:rsid w:val="00911051"/>
    <w:rsid w:val="00DE0100"/>
    <w:rsid w:val="00FA3D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5025279"/>
  <w15:chartTrackingRefBased/>
  <w15:docId w15:val="{1CAF8DB1-9DBF-4CF2-87A3-2F5668FA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C32EC"/>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711</Words>
  <Characters>3914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SISTEMA PARA LA ADMINISTRACION DE VENTA DE MEDICAMENTOS</vt:lpstr>
    </vt:vector>
  </TitlesOfParts>
  <Company>The houze!</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LA ADMINISTRACION DE VENTA DE MEDICAMENTOS</dc:title>
  <dc:subject/>
  <dc:creator>Bj</dc:creator>
  <cp:keywords/>
  <dc:description/>
  <cp:lastModifiedBy>Guillermo Augusto Hernández neri</cp:lastModifiedBy>
  <cp:revision>3</cp:revision>
  <dcterms:created xsi:type="dcterms:W3CDTF">2017-01-28T15:39:00Z</dcterms:created>
  <dcterms:modified xsi:type="dcterms:W3CDTF">2017-02-02T15:51:00Z</dcterms:modified>
</cp:coreProperties>
</file>