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60"/>
        <w:rPr>
          <w:rFonts w:ascii="Liberation Serif" w:hAnsi="Liberation Serif"/>
          <w:b/>
          <w:b/>
          <w:bCs/>
          <w:sz w:val="32"/>
          <w:szCs w:val="32"/>
          <w:u w:val="single"/>
          <w:lang w:val="en-US"/>
        </w:rPr>
      </w:pPr>
      <w:r>
        <w:rPr>
          <w:rFonts w:ascii="Liberation Serif" w:hAnsi="Liberation Serif"/>
          <w:b/>
          <w:bCs/>
          <w:sz w:val="32"/>
          <w:szCs w:val="32"/>
          <w:u w:val="single"/>
          <w:lang w:val="en-US"/>
        </w:rPr>
        <w:t xml:space="preserve">Caso de Uso: </w:t>
      </w:r>
      <w:r>
        <w:rPr>
          <w:rFonts w:ascii="Liberation Serif" w:hAnsi="Liberation Serif"/>
          <w:b/>
          <w:bCs/>
          <w:sz w:val="32"/>
          <w:szCs w:val="32"/>
          <w:u w:val="single"/>
          <w:lang w:val="pt-BR"/>
        </w:rPr>
        <w:t>Gerenciar Cliente</w:t>
      </w:r>
    </w:p>
    <w:p>
      <w:pPr>
        <w:pStyle w:val="Heading2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1. Descrição</w:t>
      </w:r>
    </w:p>
    <w:p>
      <w:pPr>
        <w:pStyle w:val="Heading2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O caso de uso “Gerenciar Cliente” se encarregará das operações realizadas para criação de dados do cliente e a manipulação dos mesmos.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2. Atores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Funcionário(por causa da herança, o ator Administrador também será capaz de utilizar este caso de uso).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3. Pré-condições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O funcionário deverá possuir dados registrados no sistema e estar logado.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4. Fluxos de eventos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Este caso de uso se iniciará caso o Funcionário ative uma das operações entre Adicionar, Alterar e Excluir clientes.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  <w:r>
        <w:rPr>
          <w:rFonts w:ascii="Liberation Serif" w:hAnsi="Liberation Serif"/>
          <w:b/>
          <w:bCs/>
          <w:sz w:val="24"/>
          <w:szCs w:val="24"/>
          <w:lang w:val="en-US"/>
        </w:rPr>
        <w:t xml:space="preserve">4.1 </w:t>
      </w:r>
      <w:r>
        <w:rPr>
          <w:rFonts w:ascii="Liberation Serif" w:hAnsi="Liberation Serif"/>
          <w:b/>
          <w:bCs/>
          <w:sz w:val="24"/>
          <w:szCs w:val="24"/>
        </w:rPr>
        <w:t>Fluxo</w:t>
      </w:r>
      <w:r>
        <w:rPr>
          <w:rFonts w:ascii="Liberation Serif" w:hAnsi="Liberation Serif"/>
          <w:b/>
          <w:bCs/>
          <w:sz w:val="24"/>
          <w:szCs w:val="24"/>
        </w:rPr>
        <w:t>s</w:t>
      </w:r>
      <w:r>
        <w:rPr>
          <w:rFonts w:ascii="Liberation Serif" w:hAnsi="Liberation Serif"/>
          <w:b/>
          <w:bCs/>
          <w:sz w:val="24"/>
          <w:szCs w:val="24"/>
        </w:rPr>
        <w:t xml:space="preserve"> principa</w:t>
      </w:r>
      <w:r>
        <w:rPr>
          <w:rFonts w:ascii="Liberation Serif" w:hAnsi="Liberation Serif"/>
          <w:b/>
          <w:bCs/>
          <w:sz w:val="24"/>
          <w:szCs w:val="24"/>
        </w:rPr>
        <w:t>is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4.1.1.1. O Funcionário escolhe a opção “Gerenciar Clientes” exibida na página </w:t>
        <w:tab/>
        <w:tab/>
        <w:tab/>
        <w:tab/>
        <w:t>inicial.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4.1.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1.2. O Funcionário escolhe a opção “Adicionar Clientes” exibida na página de </w:t>
        <w:tab/>
        <w:tab/>
        <w:tab/>
        <w:t>Gerenciamento de Clientes e será direcionado a página Registro de Clientes.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4.1.1.3. O Funcionário insere o nome do cliente no campo de texto do Nome.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4.1.1.4. O Funcionário insere o número de CPF do cliente no campo de texto do CPF.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4.1.1.5. O Funcionário insere o número do RG do cliente no campo de texto do RG.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4.1.1.6. O Funcionário insere o número de telefone do cliente no campo de texto do </w:t>
        <w:tab/>
        <w:tab/>
        <w:tab/>
        <w:t xml:space="preserve">  Telefone.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4.1.1.7. O Funcionário insere o RG do cliente no campo de texto do RG.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4.1.1.8. O Funcionário escolhe a opção “Confirmar” logo abaixo dos campos de </w:t>
        <w:tab/>
        <w:tab/>
        <w:tab/>
        <w:tab/>
        <w:t xml:space="preserve"> texto, realizando o registro dos dados do cliente no sistema.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4.1.1.9. A página volta automaticamente para a página de Gerenciamento de Clientes.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4.1.2.1. O Funcionário escolhe a opção “Gerenciar Clientes” exibida na página </w:t>
        <w:tab/>
        <w:tab/>
        <w:tab/>
        <w:tab/>
        <w:t xml:space="preserve"> inicial.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4.1.2.2. O Funcionário escolhe a opção “A</w:t>
      </w:r>
      <w:r>
        <w:rPr>
          <w:rFonts w:ascii="Liberation Serif" w:hAnsi="Liberation Serif"/>
          <w:b w:val="false"/>
          <w:bCs w:val="false"/>
          <w:sz w:val="24"/>
          <w:szCs w:val="24"/>
        </w:rPr>
        <w:t>lterar os dados do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Cliente” exibida na </w:t>
        <w:tab/>
        <w:tab/>
        <w:tab/>
        <w:tab/>
        <w:t xml:space="preserve">  página de Gerenciamento de Clientes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e será direcionado para a página de </w:t>
        <w:tab/>
        <w:tab/>
        <w:tab/>
        <w:t xml:space="preserve">  Alteração de clientes</w:t>
      </w:r>
      <w:r>
        <w:rPr>
          <w:rFonts w:ascii="Liberation Serif" w:hAnsi="Liberation Serif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4.1.2.3. O Funcionário clica na opção “Alterar” que está presente ao lado dos dados </w:t>
        <w:tab/>
        <w:tab/>
        <w:tab/>
        <w:t xml:space="preserve">  de determinado cliente(nesta página todos os dados dos clientes estão </w:t>
        <w:tab/>
        <w:tab/>
        <w:tab/>
        <w:tab/>
        <w:t xml:space="preserve">  escritos com a opção “Alterar” ao lado de cada um).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4.1.2.4. Os campos com os dados de determinado cliente estarão habilitados para </w:t>
        <w:tab/>
        <w:tab/>
        <w:tab/>
        <w:t xml:space="preserve">  edição e uma opção “Confirmar alteração” e “Cancelar alteração” surgirá ao </w:t>
        <w:tab/>
        <w:tab/>
        <w:tab/>
        <w:t xml:space="preserve">  e a opção “Alterar” ao lado de determinado cliente desaparecerá.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4.1.2.5. O funcionário altera um ou mais dados nos campos de texto.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4.1.2.6. Caso o Funcionário escolha a opção “Confirmar alteração”, os dados de </w:t>
        <w:tab/>
        <w:tab/>
        <w:tab/>
        <w:tab/>
        <w:t xml:space="preserve">  determinado cliente serão sobrescritos.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4.1.2.7. Caso o Funcionário escolha a opção “Cancelar alteração”, os dados antigos </w:t>
        <w:tab/>
        <w:tab/>
        <w:tab/>
        <w:t xml:space="preserve">  permanecerão.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4.1.2.8. Os campos de texto de determinado cliente ficarão desabilitados para edição </w:t>
        <w:tab/>
        <w:tab/>
        <w:tab/>
        <w:t xml:space="preserve">  e as opções “Confirmar alteração” e “Cancelar alteração” desaparecerão e a </w:t>
        <w:tab/>
        <w:tab/>
        <w:t xml:space="preserve"> </w:t>
        <w:tab/>
        <w:t xml:space="preserve">  opção “Alterar” voltará.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4.1.2.9. Caso o Funcionário escolha a opção “Voltar a página anterior”, irá ser </w:t>
        <w:tab/>
        <w:tab/>
        <w:tab/>
        <w:tab/>
        <w:t xml:space="preserve">  direcionado para a página de Gerenciamento de Clientes.</w:t>
      </w:r>
    </w:p>
    <w:p>
      <w:pPr>
        <w:pStyle w:val="Normal"/>
        <w:rPr>
          <w:rFonts w:cs="Arial"/>
          <w:lang w:val="en-US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4.1.3.1. O Funcionário escolhe a opção “Gerenciar Clientes” exibida na página </w:t>
        <w:tab/>
        <w:tab/>
        <w:tab/>
        <w:tab/>
        <w:t xml:space="preserve"> inicial.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4.1.3.2. O Funcionário escolhe a opção “</w:t>
      </w:r>
      <w:r>
        <w:rPr>
          <w:rFonts w:ascii="Liberation Serif" w:hAnsi="Liberation Serif"/>
          <w:b w:val="false"/>
          <w:bCs w:val="false"/>
          <w:sz w:val="24"/>
          <w:szCs w:val="24"/>
        </w:rPr>
        <w:t>Excluir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Cliente” exibida na página de </w:t>
        <w:tab/>
        <w:tab/>
        <w:tab/>
        <w:tab/>
        <w:t xml:space="preserve"> Gerenciamento de Clientes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e será direcionado para a página de Excluir </w:t>
        <w:tab/>
        <w:tab/>
        <w:tab/>
        <w:tab/>
        <w:t xml:space="preserve"> clientes</w:t>
      </w:r>
      <w:r>
        <w:rPr>
          <w:rFonts w:ascii="Liberation Serif" w:hAnsi="Liberation Serif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4.1.3.3. Os dados dos clientes serão exibidos na página e ao lado dos dados de cada </w:t>
        <w:tab/>
        <w:tab/>
        <w:tab/>
        <w:t xml:space="preserve">  um estará a opção “Excluir”.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4.1.3.4. O Funcionário escolhe a opção “Excluir” de determinado cliente.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4.1.3.5. A mensagem “Você tem certeza de que quer excluir o cliente…. ?” será </w:t>
        <w:tab/>
        <w:tab/>
        <w:tab/>
        <w:tab/>
        <w:t xml:space="preserve">  exibida na página, com as opções “Sim” e “Não”.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4.1.3.6. Caso o Funcionário escolha a opção “Sim”, os dados do cliente serão </w:t>
        <w:tab/>
        <w:tab/>
        <w:tab/>
        <w:tab/>
        <w:t xml:space="preserve">  excluídos do sistema.</w:t>
        <w:tab/>
        <w:tab/>
        <w:tab/>
        <w:tab/>
        <w:tab/>
        <w:t xml:space="preserve">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4.1.3.7. Caso o Funcionário escolha a opção “Não”, os dados permanecerão </w:t>
        <w:tab/>
        <w:tab/>
        <w:tab/>
        <w:tab/>
        <w:t xml:space="preserve">  registrados no sistema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4.1.3.8. A mensagem e as opções “Sim” e “Não” desaparecerão.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4.1.3.9. Caso o Funcionário escolha a opção “Voltar a página anterior”, irá ser </w:t>
        <w:tab/>
        <w:tab/>
        <w:tab/>
        <w:tab/>
        <w:t xml:space="preserve">  direcionado para a página de Gerenciamento de Clientes.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4.1.4.1. O Funcionário escolhe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a opção “</w:t>
      </w:r>
      <w:r>
        <w:rPr>
          <w:rFonts w:ascii="Liberation Serif" w:hAnsi="Liberation Serif"/>
          <w:b w:val="false"/>
          <w:bCs w:val="false"/>
          <w:sz w:val="24"/>
          <w:szCs w:val="24"/>
        </w:rPr>
        <w:t>Voltar à Página inicial</w:t>
      </w:r>
      <w:r>
        <w:rPr>
          <w:rFonts w:ascii="Liberation Serif" w:hAnsi="Liberation Serif"/>
          <w:b w:val="false"/>
          <w:bCs w:val="false"/>
          <w:sz w:val="24"/>
          <w:szCs w:val="24"/>
        </w:rPr>
        <w:t>” exibida n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o canto </w:t>
        <w:tab/>
        <w:tab/>
        <w:tab/>
        <w:t xml:space="preserve">  inferior da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página de Gerenciamento de Clientes.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4.1.4.2. A página retorna para a página inicial.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4.1.4.3. O caso de uso é encerrado.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lang w:val="en-US"/>
        </w:rPr>
        <w:tab/>
        <w:t xml:space="preserve">4.2. </w:t>
      </w:r>
      <w:r>
        <w:rPr>
          <w:rFonts w:ascii="Liberation Serif" w:hAnsi="Liberation Serif"/>
          <w:b/>
          <w:bCs/>
          <w:sz w:val="24"/>
          <w:szCs w:val="24"/>
        </w:rPr>
        <w:t>Fluxos alternativos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Adicionar clientes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4.2.1.1.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pt-BR"/>
        </w:rPr>
        <w:t xml:space="preserve">Funcionário digita um caractere indesejado em determinado campo de texto, </w:t>
        <w:tab/>
        <w:tab/>
        <w:tab/>
        <w:t xml:space="preserve"> exemplo: Funcionário digitou alguma letra no campo de texto Telefone.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ab/>
        <w:tab/>
        <w:t>4.2.</w:t>
      </w:r>
      <w:r>
        <w:rPr>
          <w:i w:val="false"/>
          <w:iCs w:val="false"/>
          <w:lang w:val="pt-BR"/>
        </w:rPr>
        <w:t>1.</w:t>
      </w:r>
      <w:r>
        <w:rPr>
          <w:i w:val="false"/>
          <w:iCs w:val="false"/>
          <w:lang w:val="pt-BR"/>
        </w:rPr>
        <w:t>2. Funcionário escolhe a opção “Confirmar”.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ab/>
        <w:tab/>
        <w:t>4.2.</w:t>
      </w:r>
      <w:r>
        <w:rPr>
          <w:i w:val="false"/>
          <w:iCs w:val="false"/>
          <w:lang w:val="pt-BR"/>
        </w:rPr>
        <w:t>1.</w:t>
      </w:r>
      <w:r>
        <w:rPr>
          <w:i w:val="false"/>
          <w:iCs w:val="false"/>
          <w:lang w:val="pt-BR"/>
        </w:rPr>
        <w:t xml:space="preserve">3. O sistema detecta o erro e não realiza o cadastro, apenas enviando a </w:t>
        <w:tab/>
        <w:tab/>
        <w:tab/>
        <w:tab/>
        <w:t xml:space="preserve">  mensagem “Este campo apenas pode possuir números”.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ab/>
        <w:tab/>
        <w:t>4.2.</w:t>
      </w:r>
      <w:r>
        <w:rPr>
          <w:i w:val="false"/>
          <w:iCs w:val="false"/>
          <w:lang w:val="pt-BR"/>
        </w:rPr>
        <w:t>1.</w:t>
      </w:r>
      <w:r>
        <w:rPr>
          <w:i w:val="false"/>
          <w:iCs w:val="false"/>
          <w:lang w:val="pt-BR"/>
        </w:rPr>
        <w:t xml:space="preserve">4. Funcionário, tendo corrigido o erro de digitação, escolhe a opção </w:t>
        <w:tab/>
        <w:tab/>
        <w:tab/>
        <w:tab/>
        <w:tab/>
        <w:t xml:space="preserve">  “Confirmar” novamente.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pt-BR"/>
        </w:rPr>
        <w:tab/>
        <w:tab/>
        <w:t>4.2.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pt-BR"/>
        </w:rPr>
        <w:t>1.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pt-BR"/>
        </w:rPr>
        <w:t xml:space="preserve">5. Sistema verifica se os campos contem os caracteres corretamente, caso esteja </w:t>
        <w:tab/>
        <w:tab/>
        <w:tab/>
        <w:t xml:space="preserve"> tudo nos conformes, o cadastro é realizado, caso contrário, a mensagem de </w:t>
        <w:tab/>
        <w:tab/>
        <w:tab/>
        <w:t xml:space="preserve"> erro do 4.2.3 será exibida novamente até que seja corrigido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pt-BR"/>
        </w:rPr>
        <w:t>por completo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pt-BR"/>
        </w:rPr>
        <w:t>.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/>
        </w:rPr>
        <w:tab/>
        <w:tab/>
        <w:tab/>
      </w:r>
      <w:r>
        <w:rPr>
          <w:rFonts w:cs="Arial"/>
          <w:u w:val="single"/>
        </w:rPr>
        <w:t>Alterar clientes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4.2.2.1.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pt-BR"/>
        </w:rPr>
        <w:t xml:space="preserve">Funcionário digita um caractere indesejado em determinado campo de texto, </w:t>
        <w:tab/>
        <w:tab/>
        <w:tab/>
        <w:t xml:space="preserve"> exemplo: Funcionário digitou alguma letra no campo de texto Telefone.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ab/>
        <w:tab/>
        <w:t>4.2.</w:t>
      </w:r>
      <w:r>
        <w:rPr>
          <w:i w:val="false"/>
          <w:iCs w:val="false"/>
          <w:lang w:val="pt-BR"/>
        </w:rPr>
        <w:t>2.</w:t>
      </w:r>
      <w:r>
        <w:rPr>
          <w:i w:val="false"/>
          <w:iCs w:val="false"/>
          <w:lang w:val="pt-BR"/>
        </w:rPr>
        <w:t>2. Funcionário escolhe a opção “Confirmar”.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ab/>
        <w:tab/>
        <w:t>4.2.</w:t>
      </w:r>
      <w:r>
        <w:rPr>
          <w:i w:val="false"/>
          <w:iCs w:val="false"/>
          <w:lang w:val="pt-BR"/>
        </w:rPr>
        <w:t>2.</w:t>
      </w:r>
      <w:r>
        <w:rPr>
          <w:i w:val="false"/>
          <w:iCs w:val="false"/>
          <w:lang w:val="pt-BR"/>
        </w:rPr>
        <w:t xml:space="preserve">3. O sistema detecta o erro e não realiza o cadastro, apenas enviando a </w:t>
        <w:tab/>
        <w:tab/>
        <w:tab/>
        <w:tab/>
        <w:t xml:space="preserve">  mensagem “Este campo apenas pode possuir números”.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ab/>
        <w:tab/>
        <w:t>4.2.</w:t>
      </w:r>
      <w:r>
        <w:rPr>
          <w:i w:val="false"/>
          <w:iCs w:val="false"/>
          <w:lang w:val="pt-BR"/>
        </w:rPr>
        <w:t>2.</w:t>
      </w:r>
      <w:r>
        <w:rPr>
          <w:i w:val="false"/>
          <w:iCs w:val="false"/>
          <w:lang w:val="pt-BR"/>
        </w:rPr>
        <w:t xml:space="preserve">4. Funcionário, tendo corrigido o erro de digitação, escolhe a opção </w:t>
        <w:tab/>
        <w:tab/>
        <w:tab/>
        <w:tab/>
        <w:tab/>
        <w:t xml:space="preserve">  “Confirmar” novamente.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Liberation Serif" w:hAnsi="Liberation Serif"/>
          <w:b w:val="false"/>
          <w:bCs w:val="false"/>
          <w:i w:val="false"/>
          <w:iCs w:val="false"/>
          <w:sz w:val="24"/>
          <w:szCs w:val="24"/>
          <w:lang w:val="pt-BR"/>
        </w:rPr>
        <w:tab/>
        <w:tab/>
        <w:t>4.2.</w:t>
      </w:r>
      <w:r>
        <w:rPr>
          <w:rFonts w:cs="Arial" w:ascii="Liberation Serif" w:hAnsi="Liberation Serif"/>
          <w:b w:val="false"/>
          <w:bCs w:val="false"/>
          <w:i w:val="false"/>
          <w:iCs w:val="false"/>
          <w:sz w:val="24"/>
          <w:szCs w:val="24"/>
          <w:lang w:val="pt-BR"/>
        </w:rPr>
        <w:t>2.</w:t>
      </w:r>
      <w:r>
        <w:rPr>
          <w:rFonts w:cs="Arial" w:ascii="Liberation Serif" w:hAnsi="Liberation Serif"/>
          <w:b w:val="false"/>
          <w:bCs w:val="false"/>
          <w:i w:val="false"/>
          <w:iCs w:val="false"/>
          <w:sz w:val="24"/>
          <w:szCs w:val="24"/>
          <w:lang w:val="pt-BR"/>
        </w:rPr>
        <w:t xml:space="preserve">5. Sistema verifica se os campos contem os caracteres corretamente, caso esteja </w:t>
        <w:tab/>
        <w:tab/>
        <w:tab/>
        <w:t xml:space="preserve">  tudo nos conformes, o cadastro é realizado, caso contrário, a mensagem de </w:t>
        <w:tab/>
        <w:tab/>
        <w:tab/>
        <w:t xml:space="preserve">  erro do 4.2.3 será exibida novamente até que seja corrigido </w:t>
      </w:r>
      <w:r>
        <w:rPr>
          <w:rFonts w:cs="Arial" w:ascii="Liberation Serif" w:hAnsi="Liberation Serif"/>
          <w:b w:val="false"/>
          <w:bCs w:val="false"/>
          <w:i w:val="false"/>
          <w:iCs w:val="false"/>
          <w:sz w:val="24"/>
          <w:szCs w:val="24"/>
          <w:lang w:val="pt-BR"/>
        </w:rPr>
        <w:t>por completo</w:t>
      </w:r>
      <w:r>
        <w:rPr>
          <w:rFonts w:cs="Arial" w:ascii="Liberation Serif" w:hAnsi="Liberation Serif"/>
          <w:b w:val="false"/>
          <w:bCs w:val="false"/>
          <w:i w:val="false"/>
          <w:iCs w:val="false"/>
          <w:sz w:val="24"/>
          <w:szCs w:val="24"/>
          <w:lang w:val="pt-BR"/>
        </w:rPr>
        <w:t>.</w:t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/>
      </w:pPr>
      <w:r>
        <w:rPr>
          <w:rFonts w:cs="Arial"/>
        </w:rPr>
        <w:tab/>
        <w:tab/>
      </w:r>
      <w:r>
        <w:rPr>
          <w:rFonts w:cs="Arial"/>
        </w:rPr>
        <w:t xml:space="preserve">4.2.3.1. O Funcionário escolhe a opção “Confirmar Alteração” conforme o </w:t>
      </w:r>
      <w:r>
        <w:rPr>
          <w:rFonts w:cs="Arial" w:ascii="Liberation Serif" w:hAnsi="Liberation Serif"/>
          <w:b w:val="false"/>
          <w:bCs w:val="false"/>
          <w:sz w:val="24"/>
          <w:szCs w:val="24"/>
        </w:rPr>
        <w:t>4.1.2.6.</w:t>
      </w:r>
    </w:p>
    <w:p>
      <w:pPr>
        <w:pStyle w:val="Normal"/>
        <w:rPr/>
      </w:pPr>
      <w:r>
        <w:rPr>
          <w:rFonts w:cs="Arial"/>
        </w:rPr>
        <w:tab/>
        <w:tab/>
      </w:r>
      <w:r>
        <w:rPr>
          <w:rFonts w:cs="Arial"/>
        </w:rPr>
        <w:t>4.2.3.2. Os dados de um cliente diferente do escolhido é alterado</w:t>
      </w:r>
    </w:p>
    <w:p>
      <w:pPr>
        <w:pStyle w:val="Normal"/>
        <w:rPr/>
      </w:pPr>
      <w:r>
        <w:rPr>
          <w:rFonts w:cs="Arial"/>
        </w:rPr>
        <w:tab/>
        <w:tab/>
      </w:r>
      <w:r>
        <w:rPr>
          <w:rFonts w:cs="Arial"/>
        </w:rPr>
        <w:t xml:space="preserve">4.2.3.3. O sistema faz a verificação dos dados comparando os dados antes e depois </w:t>
        <w:tab/>
        <w:tab/>
        <w:tab/>
        <w:t xml:space="preserve">   da alteração e verificando se o Cliente escolhido foi o único alterado, então </w:t>
        <w:tab/>
        <w:tab/>
        <w:tab/>
        <w:t xml:space="preserve">   detecta esse erro.</w:t>
      </w:r>
    </w:p>
    <w:p>
      <w:pPr>
        <w:pStyle w:val="Normal"/>
        <w:rPr/>
      </w:pPr>
      <w:r>
        <w:rPr>
          <w:rFonts w:cs="Arial"/>
        </w:rPr>
        <w:tab/>
        <w:tab/>
      </w:r>
      <w:r>
        <w:rPr>
          <w:rFonts w:cs="Arial"/>
        </w:rPr>
        <w:t xml:space="preserve">4.2.3.4. O sistema utiliza os dados existentes antes da alteração e sobrescreve os </w:t>
        <w:tab/>
        <w:tab/>
        <w:tab/>
        <w:tab/>
        <w:t xml:space="preserve">   dados do Cliente que foi alterado indevidamente.</w:t>
      </w:r>
    </w:p>
    <w:p>
      <w:pPr>
        <w:pStyle w:val="Normal"/>
        <w:rPr/>
      </w:pPr>
      <w:r>
        <w:rPr>
          <w:rFonts w:cs="Arial"/>
        </w:rPr>
        <w:tab/>
        <w:tab/>
      </w:r>
      <w:r>
        <w:rPr>
          <w:rFonts w:cs="Arial"/>
        </w:rPr>
        <w:t xml:space="preserve">4.2.3.5. O sistema utiliza os dados inseridos nos campos quando Funcionário estava </w:t>
        <w:tab/>
        <w:tab/>
        <w:tab/>
        <w:t xml:space="preserve">   fazendo a alteração e sobrescreve os dados do Cliente escolhido </w:t>
        <w:tab/>
        <w:tab/>
        <w:tab/>
        <w:tab/>
        <w:tab/>
        <w:t xml:space="preserve">   anteriormente.</w:t>
      </w:r>
    </w:p>
    <w:p>
      <w:pPr>
        <w:pStyle w:val="Normal"/>
        <w:rPr/>
      </w:pPr>
      <w:r>
        <w:rPr>
          <w:rFonts w:cs="Arial"/>
        </w:rPr>
        <w:tab/>
        <w:tab/>
      </w:r>
      <w:r>
        <w:rPr>
          <w:rFonts w:cs="Arial"/>
        </w:rPr>
        <w:t xml:space="preserve">4.2.3.5. O sistema faz a verificação do 4.2.3.3 novamente, caso esse erro persista, ele </w:t>
        <w:tab/>
        <w:tab/>
        <w:tab/>
        <w:t xml:space="preserve">  enviará a mensagem “Erro no sistema, dados conflituosos durante alteração” </w:t>
        <w:tab/>
        <w:tab/>
        <w:tab/>
        <w:t xml:space="preserve">  e executa o 4.2.3.4 novamente.</w:t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/>
      </w:pPr>
      <w:r>
        <w:rPr>
          <w:rFonts w:cs="Arial"/>
        </w:rPr>
        <w:tab/>
        <w:tab/>
      </w:r>
      <w:r>
        <w:rPr>
          <w:rFonts w:cs="Arial"/>
        </w:rPr>
        <w:t xml:space="preserve">4.2.4.1. O Funcionário escolhe a opção “Cancelar Alteração” de acordo com o </w:t>
        <w:tab/>
        <w:tab/>
        <w:tab/>
        <w:tab/>
        <w:t xml:space="preserve">  </w:t>
      </w:r>
      <w:r>
        <w:rPr>
          <w:rFonts w:cs="Arial" w:ascii="Liberation Serif" w:hAnsi="Liberation Serif"/>
          <w:b w:val="false"/>
          <w:bCs w:val="false"/>
          <w:sz w:val="24"/>
          <w:szCs w:val="24"/>
        </w:rPr>
        <w:t xml:space="preserve">4.1.2.7 </w:t>
      </w:r>
    </w:p>
    <w:p>
      <w:pPr>
        <w:pStyle w:val="Normal"/>
        <w:rPr/>
      </w:pPr>
      <w:r>
        <w:rPr>
          <w:rFonts w:cs="Arial"/>
        </w:rPr>
        <w:tab/>
        <w:tab/>
      </w:r>
      <w:r>
        <w:rPr>
          <w:rFonts w:cs="Arial"/>
        </w:rPr>
        <w:t xml:space="preserve">4.2.4.2. O sistema faz a verificação comparando os dados atuais com os dados </w:t>
        <w:tab/>
        <w:tab/>
        <w:tab/>
        <w:tab/>
        <w:t xml:space="preserve">  antigos.</w:t>
      </w:r>
    </w:p>
    <w:p>
      <w:pPr>
        <w:pStyle w:val="Normal"/>
        <w:rPr/>
      </w:pPr>
      <w:r>
        <w:rPr>
          <w:rFonts w:cs="Arial"/>
        </w:rPr>
        <w:tab/>
        <w:tab/>
      </w:r>
      <w:r>
        <w:rPr>
          <w:rFonts w:cs="Arial"/>
        </w:rPr>
        <w:t>4.2.4.3. O sistema detecta a diferença entre os dados atuais e antigos.</w:t>
      </w:r>
    </w:p>
    <w:p>
      <w:pPr>
        <w:pStyle w:val="Normal"/>
        <w:rPr/>
      </w:pPr>
      <w:r>
        <w:rPr>
          <w:rFonts w:cs="Arial"/>
        </w:rPr>
        <w:tab/>
        <w:tab/>
        <w:t xml:space="preserve">4.2.4.4. O sistema utiliza os dados existentes antes da alteração e sobrescreve os </w:t>
        <w:tab/>
        <w:tab/>
        <w:tab/>
        <w:tab/>
        <w:t xml:space="preserve">  dados do Cliente que foi alterado indevidamente.</w:t>
      </w:r>
    </w:p>
    <w:p>
      <w:pPr>
        <w:pStyle w:val="Normal"/>
        <w:rPr>
          <w:rFonts w:cs="Arial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cs="Arial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</w:rPr>
        <w:tab/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  <w:u w:val="single"/>
        </w:rPr>
        <w:t>Excluir clientes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</w:rPr>
        <w:t>4.2.5.1. Funcionário escolhe a opção “Não” no 4.1.3.7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</w:rPr>
        <w:t xml:space="preserve">4.2.5.2. O sistema faz a verificação comparando os dados atuais com os dados </w:t>
        <w:tab/>
        <w:tab/>
        <w:tab/>
        <w:tab/>
        <w:t xml:space="preserve">  antigos.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</w:rPr>
        <w:tab/>
        <w:tab/>
        <w:t>4.2.5.3.O sistema detecta a diferença entre os dados atuais e antigos.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</w:rPr>
        <w:tab/>
        <w:tab/>
        <w:t xml:space="preserve">4.2.5.4. O sistema utiliza os dados existentes antigos e sobrescreve os </w:t>
        <w:tab/>
        <w:tab/>
        <w:tab/>
        <w:tab/>
        <w:tab/>
        <w:t xml:space="preserve">  dados do Cliente que foi excluído indevidamente.</w:t>
      </w:r>
    </w:p>
    <w:p>
      <w:pPr>
        <w:pStyle w:val="Normal"/>
        <w:rPr>
          <w:rFonts w:cs="Arial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cs="Arial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</w:rPr>
        <w:t>4.2.6.1. O Funcionário escolhe a opção “Sim” conforme o</w:t>
      </w:r>
      <w:r>
        <w:rPr>
          <w:rFonts w:cs="Arial"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cs="Arial" w:ascii="Liberation Serif" w:hAnsi="Liberation Serif"/>
          <w:b w:val="false"/>
          <w:bCs w:val="false"/>
          <w:sz w:val="24"/>
          <w:szCs w:val="24"/>
        </w:rPr>
        <w:t>4.1.3.6</w:t>
      </w:r>
    </w:p>
    <w:p>
      <w:pPr>
        <w:pStyle w:val="Normal"/>
        <w:rPr/>
      </w:pPr>
      <w:r>
        <w:rPr>
          <w:rFonts w:cs="Arial"/>
        </w:rPr>
        <w:tab/>
        <w:tab/>
      </w:r>
      <w:r>
        <w:rPr>
          <w:rFonts w:cs="Arial"/>
        </w:rPr>
        <w:t>4.2.6.2. Os dados de um cliente diferente do escolhido é excluído</w:t>
      </w:r>
    </w:p>
    <w:p>
      <w:pPr>
        <w:pStyle w:val="Normal"/>
        <w:rPr/>
      </w:pPr>
      <w:r>
        <w:rPr>
          <w:rFonts w:cs="Arial"/>
        </w:rPr>
        <w:tab/>
        <w:tab/>
      </w:r>
      <w:r>
        <w:rPr>
          <w:rFonts w:cs="Arial"/>
        </w:rPr>
        <w:t xml:space="preserve">4.2.6.3. O sistema faz a verificação dos dados comparando os dados antigos e </w:t>
        <w:tab/>
        <w:tab/>
        <w:tab/>
        <w:tab/>
        <w:t xml:space="preserve">   verificando se o Cliente escolhido foi o único alterado, então detecta esse </w:t>
        <w:tab/>
        <w:tab/>
        <w:tab/>
        <w:t xml:space="preserve">   erro.</w:t>
      </w:r>
    </w:p>
    <w:p>
      <w:pPr>
        <w:pStyle w:val="Normal"/>
        <w:rPr/>
      </w:pPr>
      <w:r>
        <w:rPr>
          <w:rFonts w:cs="Arial"/>
        </w:rPr>
        <w:tab/>
        <w:tab/>
      </w:r>
      <w:r>
        <w:rPr>
          <w:rFonts w:cs="Arial"/>
        </w:rPr>
        <w:t xml:space="preserve">4.2.6.4. O sistema utiliza os dados existentes antigos e insere novamente os dados do </w:t>
        <w:tab/>
        <w:tab/>
        <w:tab/>
        <w:t xml:space="preserve">   Cliente, excluído indevidamente do sistema, no sistema.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</w:rPr>
        <w:tab/>
        <w:tab/>
        <w:t xml:space="preserve">4.2.6.5. O sistema faz a verificação do 4.2.5.2 novamente, caso esse erro persista, ele </w:t>
        <w:tab/>
        <w:tab/>
        <w:tab/>
        <w:t xml:space="preserve">  enviará a mensagem “Erro no sistema, dados conflituosos na tentativa de </w:t>
        <w:tab/>
        <w:tab/>
        <w:tab/>
        <w:t xml:space="preserve">  excluir o cliente ….” e executa o 4.2.6.4 novamente.</w:t>
      </w:r>
    </w:p>
    <w:p>
      <w:pPr>
        <w:pStyle w:val="Normal"/>
        <w:rPr>
          <w:rFonts w:cs="Arial"/>
          <w:lang w:val="en-US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Caso de uso: Gerenciar Fornecedores</w:t>
      </w:r>
    </w:p>
    <w:p>
      <w:pPr>
        <w:pStyle w:val="Normal"/>
        <w:rPr>
          <w:rFonts w:cs="Arial"/>
        </w:rPr>
      </w:pPr>
      <w:r>
        <w:rPr/>
      </w:r>
    </w:p>
    <w:p>
      <w:pPr>
        <w:pStyle w:val="Heading2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1. Descrição</w:t>
      </w:r>
    </w:p>
    <w:p>
      <w:pPr>
        <w:pStyle w:val="Heading2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O caso de uso “Gerenciar </w:t>
      </w:r>
      <w:r>
        <w:rPr>
          <w:rFonts w:ascii="Liberation Serif" w:hAnsi="Liberation Serif"/>
          <w:b w:val="false"/>
          <w:bCs w:val="false"/>
          <w:sz w:val="24"/>
          <w:szCs w:val="24"/>
        </w:rPr>
        <w:t>Fornecedores</w:t>
      </w:r>
      <w:r>
        <w:rPr>
          <w:rFonts w:ascii="Liberation Serif" w:hAnsi="Liberation Serif"/>
          <w:b w:val="false"/>
          <w:bCs w:val="false"/>
          <w:sz w:val="24"/>
          <w:szCs w:val="24"/>
        </w:rPr>
        <w:t>” se encarregará da operaç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ão que registrará os dados </w:t>
        <w:tab/>
        <w:t>de todos os fornecedores</w:t>
      </w:r>
      <w:r>
        <w:rPr>
          <w:rFonts w:ascii="Liberation Serif" w:hAnsi="Liberation Serif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2. Atores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Funcionário(por causa da herança, o ator Administrador também será capaz de utilizar este caso de uso).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3. Pré-condições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O funcionário deverá possuir dados registrados no sistema e estar logado.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4. Fluxos de eventos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</w:rPr>
        <w:tab/>
        <w:t xml:space="preserve">Este caso de uso se iniciará caso o Funcionário ative </w:t>
      </w:r>
      <w:r>
        <w:rPr>
          <w:rFonts w:cs="Arial" w:ascii="Liberation Serif" w:hAnsi="Liberation Serif"/>
          <w:b w:val="false"/>
          <w:bCs w:val="false"/>
          <w:sz w:val="24"/>
          <w:szCs w:val="24"/>
        </w:rPr>
        <w:t>a operação para cadastrar fornecedores.</w:t>
      </w:r>
    </w:p>
    <w:p>
      <w:pPr>
        <w:pStyle w:val="Normal"/>
        <w:rPr>
          <w:rFonts w:cs="Arial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cs="Arial" w:ascii="Liberation Serif" w:hAnsi="Liberation Serif"/>
          <w:b/>
          <w:bCs/>
          <w:sz w:val="24"/>
          <w:szCs w:val="24"/>
          <w:lang w:val="en-US"/>
        </w:rPr>
        <w:tab/>
      </w:r>
      <w:r>
        <w:rPr>
          <w:rFonts w:cs="Arial" w:ascii="Liberation Serif" w:hAnsi="Liberation Serif"/>
          <w:b/>
          <w:bCs/>
          <w:sz w:val="24"/>
          <w:szCs w:val="24"/>
          <w:lang w:val="en-US"/>
        </w:rPr>
        <w:t xml:space="preserve">4.1 </w:t>
      </w:r>
      <w:r>
        <w:rPr>
          <w:rFonts w:cs="Arial" w:ascii="Liberation Serif" w:hAnsi="Liberation Serif"/>
          <w:b/>
          <w:bCs/>
          <w:sz w:val="24"/>
          <w:szCs w:val="24"/>
        </w:rPr>
        <w:t>Fluxo</w:t>
      </w:r>
      <w:r>
        <w:rPr>
          <w:rFonts w:cs="Arial" w:ascii="Liberation Serif" w:hAnsi="Liberation Serif"/>
          <w:b/>
          <w:bCs/>
          <w:sz w:val="24"/>
          <w:szCs w:val="24"/>
        </w:rPr>
        <w:t>s</w:t>
      </w:r>
      <w:r>
        <w:rPr>
          <w:rFonts w:cs="Arial" w:ascii="Liberation Serif" w:hAnsi="Liberation Serif"/>
          <w:b/>
          <w:bCs/>
          <w:sz w:val="24"/>
          <w:szCs w:val="24"/>
        </w:rPr>
        <w:t xml:space="preserve"> principa</w:t>
      </w:r>
      <w:r>
        <w:rPr>
          <w:rFonts w:cs="Arial" w:ascii="Liberation Serif" w:hAnsi="Liberation Serif"/>
          <w:b/>
          <w:bCs/>
          <w:sz w:val="24"/>
          <w:szCs w:val="24"/>
        </w:rPr>
        <w:t>is</w:t>
      </w:r>
    </w:p>
    <w:p>
      <w:pPr>
        <w:pStyle w:val="Normal"/>
        <w:rPr/>
      </w:pPr>
      <w:r>
        <w:rPr>
          <w:i/>
        </w:rPr>
        <w:tab/>
        <w:tab/>
      </w:r>
      <w:r>
        <w:rPr>
          <w:i w:val="false"/>
          <w:iCs w:val="false"/>
        </w:rPr>
        <w:t>4.1.1.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O Funcionário escolhe a opção “Gerenciar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Fornecedores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” exibida na página </w:t>
        <w:tab/>
        <w:tab/>
        <w:tab/>
        <w:t xml:space="preserve">  inicial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e irá ser direcionado para a página de Gerenciamento de </w:t>
        <w:tab/>
        <w:tab/>
        <w:tab/>
        <w:tab/>
        <w:tab/>
        <w:t xml:space="preserve">  Fornecedores, onde será exibido os dados de todos os fornecedores já </w:t>
        <w:tab/>
        <w:tab/>
        <w:tab/>
        <w:tab/>
        <w:t xml:space="preserve">  registrados e a opção “Adicionar Fornecedor” no canto superior e “Voltar à </w:t>
        <w:tab/>
        <w:tab/>
        <w:tab/>
        <w:t xml:space="preserve">  Página Inicial”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4.1.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2. O Funcionário escolhe a opção “Adicionar Fornecedor” exibida na página de </w:t>
        <w:tab/>
        <w:tab/>
        <w:tab/>
        <w:t xml:space="preserve">  Gerenciamento de Fornecedores e será direcionado a página Registro de </w:t>
        <w:tab/>
        <w:tab/>
        <w:tab/>
        <w:t xml:space="preserve">  Fornecedores.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4.1.3. O Funcionário insere a razão social da empresa do fornecedor no primeiro </w:t>
        <w:tab/>
        <w:tab/>
        <w:tab/>
        <w:t xml:space="preserve">  campo da Razão Social da Empresa.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4.1.4. O Funcionário insere o número do CNPJ do fornecedor no campo de texto </w:t>
        <w:tab/>
        <w:tab/>
        <w:tab/>
        <w:t xml:space="preserve">  do CNPJ.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4.1.5. O Funcionário insere o nome para contato do fornecedor no campo de texto </w:t>
        <w:tab/>
        <w:tab/>
        <w:tab/>
        <w:t xml:space="preserve">  do Nome.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4.1.6. O Funcionário insere o número de telefone do fornecedor no campo de texto </w:t>
        <w:tab/>
        <w:tab/>
        <w:tab/>
        <w:t xml:space="preserve">  do Telefone.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4.1.7. O Funcionário insere e-mail do fornecedor no campo de texto do E-mail.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4.1.8. O Funcionário escolhe a opção “Confirmar” logo abaixo dos campos de </w:t>
        <w:tab/>
        <w:tab/>
        <w:tab/>
        <w:tab/>
        <w:t xml:space="preserve">  texto, realizando o registro dos dados do fornecedor no sistema.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4.1.9. A página volta automaticamente para a página de Gerenciamento de </w:t>
        <w:tab/>
        <w:tab/>
        <w:tab/>
        <w:tab/>
        <w:t xml:space="preserve">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Fornecedores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4.1.9.1. Caso o Funcionário escolha a opção “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Voltar à Página Inicial”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será </w:t>
        <w:tab/>
        <w:tab/>
        <w:tab/>
        <w:tab/>
        <w:t xml:space="preserve">  direcionado para a página inicial.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ab/>
        <w:t>4.1.9.2. Caso de uso encerrado.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lang w:val="en-US"/>
        </w:rPr>
        <w:t xml:space="preserve">4.2.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Fluxos alternativos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4.2.1.</w:t>
      </w:r>
      <w:r>
        <w:rPr>
          <w:i w:val="false"/>
          <w:iCs w:val="false"/>
          <w:lang w:val="en-US"/>
        </w:rPr>
        <w:t xml:space="preserve"> </w:t>
      </w:r>
      <w:r>
        <w:rPr>
          <w:i w:val="false"/>
          <w:iCs w:val="false"/>
          <w:lang w:val="pt-BR"/>
        </w:rPr>
        <w:t xml:space="preserve">Funcionário digita um caractere indesejado em determinado campo de texto, </w:t>
        <w:tab/>
        <w:tab/>
        <w:tab/>
        <w:t>exemplo: Funcionário digitou alguma letra no campo de texto Telefone.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ab/>
        <w:tab/>
        <w:t>4.2.2. Funcionário escolhe a opção “Confirmar”.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ab/>
        <w:tab/>
        <w:t xml:space="preserve">4.2.3. O sistema detecta o erro e não realiza o cadastro, apenas enviando a mensagem </w:t>
        <w:tab/>
        <w:tab/>
        <w:tab/>
        <w:t>“Este campo apenas pode possuir números”.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ab/>
        <w:tab/>
        <w:t xml:space="preserve">4.2.4. Funcionário, tendo corrigido o erro de digitação, escolhe a opção “Confirmar” </w:t>
        <w:tab/>
        <w:tab/>
        <w:tab/>
        <w:t xml:space="preserve"> novamente.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ab/>
        <w:tab/>
        <w:t xml:space="preserve">4.2.5. Sistema verifica se os campos contem os caracteres corretamente, caso esteja </w:t>
        <w:tab/>
        <w:tab/>
        <w:tab/>
        <w:t xml:space="preserve"> tudo nos conformes, o cadastro é realizado, caso contrário, a mensagem de </w:t>
        <w:tab/>
        <w:tab/>
        <w:tab/>
        <w:t xml:space="preserve"> erro do 4.2.3 será exibida novamente até que seja corrigido </w:t>
      </w:r>
      <w:r>
        <w:rPr>
          <w:i w:val="false"/>
          <w:iCs w:val="false"/>
          <w:lang w:val="pt-BR"/>
        </w:rPr>
        <w:t>por completo</w:t>
      </w:r>
      <w:r>
        <w:rPr>
          <w:i w:val="false"/>
          <w:iCs w:val="false"/>
          <w:lang w:val="pt-BR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 xml:space="preserve">Caso de uso: </w:t>
      </w:r>
      <w:r>
        <w:rPr>
          <w:rFonts w:cs="Arial"/>
          <w:b/>
          <w:bCs/>
          <w:sz w:val="32"/>
          <w:szCs w:val="32"/>
          <w:u w:val="single"/>
        </w:rPr>
        <w:t>Vender produtos</w:t>
      </w:r>
    </w:p>
    <w:p>
      <w:pPr>
        <w:pStyle w:val="Normal"/>
        <w:rPr>
          <w:rFonts w:cs="Arial"/>
        </w:rPr>
      </w:pPr>
      <w:r>
        <w:rPr/>
      </w:r>
    </w:p>
    <w:p>
      <w:pPr>
        <w:pStyle w:val="Heading2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1. Descrição</w:t>
      </w:r>
    </w:p>
    <w:p>
      <w:pPr>
        <w:pStyle w:val="Heading2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O caso de uso “</w:t>
      </w:r>
      <w:r>
        <w:rPr>
          <w:rFonts w:ascii="Liberation Serif" w:hAnsi="Liberation Serif"/>
          <w:b w:val="false"/>
          <w:bCs w:val="false"/>
          <w:sz w:val="24"/>
          <w:szCs w:val="24"/>
        </w:rPr>
        <w:t>Vender produtos</w:t>
      </w:r>
      <w:r>
        <w:rPr>
          <w:rFonts w:ascii="Liberation Serif" w:hAnsi="Liberation Serif"/>
          <w:b w:val="false"/>
          <w:bCs w:val="false"/>
          <w:sz w:val="24"/>
          <w:szCs w:val="24"/>
        </w:rPr>
        <w:t>” se encarregará da operaç</w:t>
      </w:r>
      <w:r>
        <w:rPr>
          <w:rFonts w:ascii="Liberation Serif" w:hAnsi="Liberation Serif"/>
          <w:b w:val="false"/>
          <w:bCs w:val="false"/>
          <w:sz w:val="24"/>
          <w:szCs w:val="24"/>
        </w:rPr>
        <w:t>ão que realizará a compra e  registrará os dados da mesma</w:t>
      </w:r>
      <w:r>
        <w:rPr>
          <w:rFonts w:ascii="Liberation Serif" w:hAnsi="Liberation Serif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2. Atores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Funcionário(por causa da herança, o ator Administrador também será capaz de utilizar este caso de uso).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3. Pré-condições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O funcionário deverá possuir dados registrados no sistema e estar logado.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4. Fluxos de eventos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</w:rPr>
        <w:tab/>
        <w:t xml:space="preserve">Este caso de uso se iniciará caso o Funcionário ative </w:t>
      </w:r>
      <w:r>
        <w:rPr>
          <w:rFonts w:cs="Arial" w:ascii="Liberation Serif" w:hAnsi="Liberation Serif"/>
          <w:b w:val="false"/>
          <w:bCs w:val="false"/>
          <w:sz w:val="24"/>
          <w:szCs w:val="24"/>
        </w:rPr>
        <w:t xml:space="preserve">a operação para </w:t>
      </w:r>
      <w:r>
        <w:rPr>
          <w:rFonts w:cs="Arial" w:ascii="Liberation Serif" w:hAnsi="Liberation Serif"/>
          <w:b w:val="false"/>
          <w:bCs w:val="false"/>
          <w:sz w:val="24"/>
          <w:szCs w:val="24"/>
        </w:rPr>
        <w:t>vender produtos</w:t>
      </w:r>
      <w:r>
        <w:rPr>
          <w:rFonts w:cs="Arial" w:ascii="Liberation Serif" w:hAnsi="Liberation Serif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cs="Arial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cs="Arial" w:ascii="Liberation Serif" w:hAnsi="Liberation Serif"/>
          <w:b/>
          <w:bCs/>
          <w:sz w:val="24"/>
          <w:szCs w:val="24"/>
          <w:lang w:val="en-US"/>
        </w:rPr>
        <w:tab/>
      </w:r>
      <w:r>
        <w:rPr>
          <w:rFonts w:cs="Arial" w:ascii="Liberation Serif" w:hAnsi="Liberation Serif"/>
          <w:b/>
          <w:bCs/>
          <w:sz w:val="24"/>
          <w:szCs w:val="24"/>
          <w:lang w:val="en-US"/>
        </w:rPr>
        <w:t xml:space="preserve">4.1 </w:t>
      </w:r>
      <w:r>
        <w:rPr>
          <w:rFonts w:cs="Arial" w:ascii="Liberation Serif" w:hAnsi="Liberation Serif"/>
          <w:b/>
          <w:bCs/>
          <w:sz w:val="24"/>
          <w:szCs w:val="24"/>
        </w:rPr>
        <w:t>Fluxo</w:t>
      </w:r>
      <w:r>
        <w:rPr>
          <w:rFonts w:cs="Arial" w:ascii="Liberation Serif" w:hAnsi="Liberation Serif"/>
          <w:b/>
          <w:bCs/>
          <w:sz w:val="24"/>
          <w:szCs w:val="24"/>
        </w:rPr>
        <w:t>s</w:t>
      </w:r>
      <w:r>
        <w:rPr>
          <w:rFonts w:cs="Arial" w:ascii="Liberation Serif" w:hAnsi="Liberation Serif"/>
          <w:b/>
          <w:bCs/>
          <w:sz w:val="24"/>
          <w:szCs w:val="24"/>
        </w:rPr>
        <w:t xml:space="preserve"> principa</w:t>
      </w:r>
      <w:r>
        <w:rPr>
          <w:rFonts w:cs="Arial" w:ascii="Liberation Serif" w:hAnsi="Liberation Serif"/>
          <w:b/>
          <w:bCs/>
          <w:sz w:val="24"/>
          <w:szCs w:val="24"/>
        </w:rPr>
        <w:t>is</w:t>
      </w:r>
    </w:p>
    <w:p>
      <w:pPr>
        <w:pStyle w:val="Normal"/>
        <w:rPr/>
      </w:pPr>
      <w:r>
        <w:rPr>
          <w:i/>
        </w:rPr>
        <w:tab/>
        <w:tab/>
      </w:r>
      <w:r>
        <w:rPr>
          <w:i w:val="false"/>
          <w:iCs w:val="false"/>
        </w:rPr>
        <w:t>4.1.1.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O Funcionário escolhe a opção “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Venda de produto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” exibida na página </w:t>
        <w:tab/>
        <w:tab/>
        <w:tab/>
        <w:t xml:space="preserve">         </w:t>
        <w:tab/>
        <w:t xml:space="preserve">  inicial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e irá ser direcionado para a página de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Venda de produtos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, onde será </w:t>
        <w:tab/>
        <w:tab/>
        <w:tab/>
        <w:t xml:space="preserve">  exibido os dados de tod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as as vendas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já registrad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 e a opção “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Vender </w:t>
        <w:tab/>
        <w:tab/>
        <w:tab/>
        <w:tab/>
        <w:t xml:space="preserve">  produtos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” no canto superior e “Voltar à Página Inicial”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4.1.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2. O Funcionário escolhe a opção “Vender produtos” exibida na página de </w:t>
        <w:tab/>
        <w:tab/>
        <w:tab/>
        <w:t xml:space="preserve">  </w:t>
        <w:tab/>
        <w:t xml:space="preserve">  Venda de produtos e será direcionado a página de Registro de Dados da </w:t>
        <w:tab/>
        <w:tab/>
        <w:tab/>
        <w:tab/>
        <w:t xml:space="preserve">  Venda.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4.1.3. O Funcionário insere a data da venda no campo da Data.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4.1.4. O Funcionário insere o nome do cliente no campo de texto do Nome do </w:t>
        <w:tab/>
        <w:tab/>
        <w:tab/>
        <w:tab/>
        <w:t xml:space="preserve">  Cliente.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4.1.5. O Funcionário escolhe os produtos na lista ao lado, podendo adicionar ou </w:t>
        <w:tab/>
        <w:tab/>
        <w:tab/>
        <w:tab/>
        <w:t xml:space="preserve">  retirar produtos da lista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4.1.6. O Funcionário insere a quantidade vendida de cada produto no campo de texto </w:t>
        <w:tab/>
        <w:tab/>
        <w:tab/>
        <w:t xml:space="preserve">  ao lado do nome de cada produto na lista enquanto o valor é </w:t>
        <w:tab/>
        <w:tab/>
        <w:tab/>
        <w:tab/>
        <w:tab/>
        <w:t xml:space="preserve">  automaticamente calculado a cada alteração e exibido na tela.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4.1.7. O Funcionário escolhe uma das opções para forma de pagamento, “Dinheiro” </w:t>
        <w:tab/>
        <w:tab/>
        <w:tab/>
        <w:t xml:space="preserve">  ou “Cartão de crédito”.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4.1.8. O Funcionário escolhe a opção “Confirmar” logo abaixo dos campos de </w:t>
        <w:tab/>
        <w:tab/>
        <w:tab/>
        <w:tab/>
        <w:t xml:space="preserve">  texto, realizando o registro da venda.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4.1.9.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Nota fiscal é emitida com base nos dados da venda.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4.1.9.1.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 página retorna automaticamente para a página Venda de produtos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ab/>
        <w:t>4.1.9.2. Caso de uso encerrado.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lang w:val="en-US"/>
        </w:rPr>
        <w:t xml:space="preserve">4.2.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Fluxos alternativos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</w:r>
      <w:r>
        <w:rPr>
          <w:i w:val="false"/>
          <w:iCs w:val="false"/>
        </w:rPr>
        <w:t xml:space="preserve">4.2.1.1. </w:t>
      </w:r>
      <w:r>
        <w:rPr>
          <w:i w:val="false"/>
          <w:iCs w:val="false"/>
          <w:lang w:val="pt-BR"/>
        </w:rPr>
        <w:t xml:space="preserve">Funcionário digita um caractere indesejado em determinado campo de texto, </w:t>
        <w:tab/>
        <w:tab/>
        <w:tab/>
        <w:t xml:space="preserve"> exemplo: Funcionário digitou alguma letra no campo de texto Telefone.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ab/>
        <w:tab/>
        <w:t>4.2.</w:t>
      </w:r>
      <w:r>
        <w:rPr>
          <w:i w:val="false"/>
          <w:iCs w:val="false"/>
          <w:lang w:val="pt-BR"/>
        </w:rPr>
        <w:t>1.</w:t>
      </w:r>
      <w:r>
        <w:rPr>
          <w:i w:val="false"/>
          <w:iCs w:val="false"/>
          <w:lang w:val="pt-BR"/>
        </w:rPr>
        <w:t>2. Funcionário escolhe a opção “Confirmar”.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ab/>
        <w:tab/>
        <w:t>4.2.</w:t>
      </w:r>
      <w:r>
        <w:rPr>
          <w:i w:val="false"/>
          <w:iCs w:val="false"/>
          <w:lang w:val="pt-BR"/>
        </w:rPr>
        <w:t>1.</w:t>
      </w:r>
      <w:r>
        <w:rPr>
          <w:i w:val="false"/>
          <w:iCs w:val="false"/>
          <w:lang w:val="pt-BR"/>
        </w:rPr>
        <w:t xml:space="preserve">3. O sistema detecta o erro e não realiza o cadastro, apenas enviando a </w:t>
        <w:tab/>
        <w:tab/>
        <w:tab/>
        <w:tab/>
        <w:t xml:space="preserve">  mensagem “Este campo apenas pode possuir números”.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ab/>
        <w:tab/>
        <w:t>4.2.</w:t>
      </w:r>
      <w:r>
        <w:rPr>
          <w:i w:val="false"/>
          <w:iCs w:val="false"/>
          <w:lang w:val="pt-BR"/>
        </w:rPr>
        <w:t>1.</w:t>
      </w:r>
      <w:r>
        <w:rPr>
          <w:i w:val="false"/>
          <w:iCs w:val="false"/>
          <w:lang w:val="pt-BR"/>
        </w:rPr>
        <w:t xml:space="preserve">4. Funcionário, tendo corrigido o erro de digitação, escolhe a opção </w:t>
        <w:tab/>
        <w:tab/>
        <w:tab/>
        <w:tab/>
        <w:tab/>
        <w:t xml:space="preserve">  “Confirmar” novamente.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ab/>
        <w:tab/>
        <w:t>4.2.</w:t>
      </w:r>
      <w:r>
        <w:rPr>
          <w:i w:val="false"/>
          <w:iCs w:val="false"/>
          <w:lang w:val="pt-BR"/>
        </w:rPr>
        <w:t>1.</w:t>
      </w:r>
      <w:r>
        <w:rPr>
          <w:i w:val="false"/>
          <w:iCs w:val="false"/>
          <w:lang w:val="pt-BR"/>
        </w:rPr>
        <w:t xml:space="preserve">5. Sistema verifica se os campos contem os caracteres corretamente, caso esteja </w:t>
        <w:tab/>
        <w:tab/>
        <w:tab/>
        <w:t xml:space="preserve">  tudo nos conformes, o cadastro é realizado, caso contrário, a mensagem de </w:t>
        <w:tab/>
        <w:tab/>
        <w:tab/>
        <w:t xml:space="preserve">  erro do 4.2.</w:t>
      </w:r>
      <w:r>
        <w:rPr>
          <w:i w:val="false"/>
          <w:iCs w:val="false"/>
          <w:lang w:val="pt-BR"/>
        </w:rPr>
        <w:t>1.</w:t>
      </w:r>
      <w:r>
        <w:rPr>
          <w:i w:val="false"/>
          <w:iCs w:val="false"/>
          <w:lang w:val="pt-BR"/>
        </w:rPr>
        <w:t xml:space="preserve">3 será exibida novamente até que seja corrigido </w:t>
      </w:r>
      <w:r>
        <w:rPr>
          <w:i w:val="false"/>
          <w:iCs w:val="false"/>
          <w:lang w:val="pt-BR"/>
        </w:rPr>
        <w:t>por completo</w:t>
      </w:r>
      <w:r>
        <w:rPr>
          <w:i w:val="false"/>
          <w:iCs w:val="false"/>
          <w:lang w:val="pt-BR"/>
        </w:rPr>
        <w:t>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rFonts w:cs="Arial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en-US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en-US"/>
        </w:rPr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4.2.2.1. O Funcionário escolhe a opção “Confirmar” conforme o 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4.1.8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en-US"/>
        </w:rPr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4.2.2.2. O sistema faz uma verificação no cadastro de produtos para verificar se a </w:t>
        <w:tab/>
        <w:tab/>
        <w:tab/>
        <w:t xml:space="preserve">   quantidade que irá ser vendida é menor ou igual a quantidade do produto </w:t>
        <w:tab/>
        <w:tab/>
        <w:tab/>
        <w:t xml:space="preserve">   em estoque.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en-US"/>
        </w:rPr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4.2.2.3. O sistema detecta que a quantidade do(s) produto(s) que irá(irão) ser vendido </w:t>
        <w:tab/>
        <w:tab/>
        <w:tab/>
        <w:t xml:space="preserve">   é(são) maior(es) do que o(s) que está(estão) em estoque.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4.2.2.4. O sistema envia a mensagem: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ab/>
        <w:tab/>
        <w:tab/>
        <w:tab/>
        <w:t>“Quantidade de produto(s) excedida:</w:t>
      </w:r>
    </w:p>
    <w:p>
      <w:pPr>
        <w:pStyle w:val="Normal"/>
        <w:rPr>
          <w:rFonts w:cs="Arial"/>
          <w:lang w:val="pt-BR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en-US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ab/>
        <w:tab/>
        <w:tab/>
        <w:t xml:space="preserve">…. possui ... em estoque, 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você está tentando comprar ...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ab/>
        <w:tab/>
        <w:tab/>
        <w:t xml:space="preserve">…. possui ... em estoque, 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você está tentando comprar ...</w:t>
      </w:r>
    </w:p>
    <w:p>
      <w:pPr>
        <w:pStyle w:val="Normal"/>
        <w:rPr>
          <w:rFonts w:cs="Arial"/>
          <w:lang w:val="pt-BR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en-US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ab/>
        <w:tab/>
        <w:t xml:space="preserve">   Por favor 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alterar a(s) quantidade(s) que irá(irão) ser vendida(s)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”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en-US"/>
        </w:rPr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4.2.2.5. Caso o Funcionário escolhe a opção “Confirmar” após provavelmente </w:t>
        <w:tab/>
        <w:tab/>
        <w:tab/>
        <w:tab/>
        <w:t xml:space="preserve">  corrigir o excesso de quantidade.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en-US"/>
        </w:rPr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4.2.2.6. O sistema faz a verificação de 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4.2.2.2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4.2.2.7. Caso o sistema não detecte excesso de quantidade, o registro dos dados da </w:t>
        <w:tab/>
        <w:tab/>
        <w:tab/>
        <w:t xml:space="preserve">  venda será realizado, caso contrário, a mensagem do 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4.2.2.4 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será exibida </w:t>
        <w:tab/>
        <w:tab/>
        <w:tab/>
        <w:t xml:space="preserve">  enquanto houver excesso de quantidade.</w:t>
      </w:r>
    </w:p>
    <w:p>
      <w:pPr>
        <w:pStyle w:val="Normal"/>
        <w:rPr>
          <w:rFonts w:cs="Arial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en-US"/>
        </w:rPr>
      </w:r>
    </w:p>
    <w:p>
      <w:pPr>
        <w:pStyle w:val="Normal"/>
        <w:rPr>
          <w:rFonts w:cs="Arial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en-US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en-US"/>
        </w:rPr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en-US"/>
        </w:rPr>
        <w:t>4.2.3.1. O Funcion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ário digita o nome do Cliente conforme o 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4.1.4.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en-US"/>
        </w:rPr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4.2.3.2. O Funcionário escolhe a opção “Confirmar” conforme o 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4.1.8.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en-US"/>
        </w:rPr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4.2.3.3. O sistema não encontra determinado cliente.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en-US"/>
        </w:rPr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4.2.3.4. O sistema utiliza o nome do cliente digitado anteriormente para fazer uma </w:t>
        <w:tab/>
        <w:tab/>
        <w:tab/>
        <w:t xml:space="preserve">   pesquisa entre os nomes de clientes com dados cadastrados.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en-US"/>
        </w:rPr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4.2.3.5. Caso esse nome seja encontrado, 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ele enviará a mensagem “Erro no sistema, a </w:t>
        <w:tab/>
        <w:tab/>
        <w:tab/>
        <w:t xml:space="preserve">   ligação entre esta página e os dados registrados do cliente apresenta </w:t>
        <w:tab/>
        <w:tab/>
        <w:tab/>
        <w:tab/>
        <w:t xml:space="preserve">   conflitos”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4.2.3.6. Caso esse nome não seja encontrado, o sistema enviará a mensagem “Esse </w:t>
        <w:tab/>
        <w:tab/>
        <w:tab/>
        <w:t xml:space="preserve">   cliente não está cadastrado no sistema, para efetuar a venda é necessário </w:t>
        <w:tab/>
        <w:tab/>
        <w:tab/>
        <w:t xml:space="preserve">   que o cliente esteja cadastrado devidamente”</w:t>
      </w:r>
    </w:p>
    <w:p>
      <w:pPr>
        <w:pStyle w:val="Normal"/>
        <w:rPr>
          <w:rFonts w:cs="Arial"/>
          <w:lang w:val="pt-BR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en-US"/>
        </w:rPr>
      </w:r>
    </w:p>
    <w:p>
      <w:pPr>
        <w:pStyle w:val="Normal"/>
        <w:rPr>
          <w:rFonts w:cs="Arial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en-US"/>
        </w:rPr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4.2.4.1. 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O Funcionário escolhe a opção “Confirmar” conforme o 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4.1.8.</w:t>
      </w:r>
    </w:p>
    <w:p>
      <w:pPr>
        <w:pStyle w:val="Normal"/>
        <w:rPr/>
      </w:pPr>
      <w:r>
        <w:rPr>
          <w:rFonts w:cs="Arial"/>
        </w:rPr>
        <w:tab/>
        <w:tab/>
      </w:r>
      <w:r>
        <w:rPr>
          <w:rFonts w:cs="Arial"/>
        </w:rPr>
        <w:t>4.2.</w:t>
      </w:r>
      <w:r>
        <w:rPr>
          <w:rFonts w:cs="Arial"/>
        </w:rPr>
        <w:t>4</w:t>
      </w:r>
      <w:r>
        <w:rPr>
          <w:rFonts w:cs="Arial"/>
        </w:rPr>
        <w:t>.</w:t>
      </w:r>
      <w:r>
        <w:rPr>
          <w:rFonts w:cs="Arial"/>
        </w:rPr>
        <w:t>2</w:t>
      </w:r>
      <w:r>
        <w:rPr>
          <w:rFonts w:cs="Arial"/>
        </w:rPr>
        <w:t xml:space="preserve">. O sistema faz a verificação dos dados comparando os dados antes e depois </w:t>
        <w:tab/>
        <w:tab/>
        <w:tab/>
        <w:t xml:space="preserve">   da </w:t>
      </w:r>
      <w:r>
        <w:rPr>
          <w:rFonts w:cs="Arial"/>
        </w:rPr>
        <w:t>venda</w:t>
      </w:r>
      <w:r>
        <w:rPr>
          <w:rFonts w:cs="Arial"/>
        </w:rPr>
        <w:t xml:space="preserve"> e verificando se o Cliente escolhido foi </w:t>
      </w:r>
      <w:r>
        <w:rPr>
          <w:rFonts w:cs="Arial"/>
        </w:rPr>
        <w:t xml:space="preserve">registrado nos dados da </w:t>
        <w:tab/>
        <w:tab/>
        <w:tab/>
        <w:t xml:space="preserve">   venda</w:t>
      </w:r>
      <w:r>
        <w:rPr>
          <w:rFonts w:cs="Arial"/>
        </w:rPr>
        <w:t xml:space="preserve">, então detecta </w:t>
      </w:r>
      <w:r>
        <w:rPr>
          <w:rFonts w:cs="Arial"/>
        </w:rPr>
        <w:t>que a venda foi registrada com o cliente errado</w:t>
      </w:r>
      <w:r>
        <w:rPr>
          <w:rFonts w:cs="Arial"/>
        </w:rPr>
        <w:t>.</w:t>
      </w:r>
    </w:p>
    <w:p>
      <w:pPr>
        <w:pStyle w:val="Normal"/>
        <w:rPr/>
      </w:pPr>
      <w:r>
        <w:rPr>
          <w:rFonts w:cs="Arial"/>
        </w:rPr>
        <w:tab/>
        <w:tab/>
      </w:r>
      <w:bookmarkStart w:id="0" w:name="__DdeLink__298_10502564"/>
      <w:r>
        <w:rPr>
          <w:rFonts w:cs="Arial"/>
        </w:rPr>
        <w:t>4.2.</w:t>
      </w:r>
      <w:r>
        <w:rPr>
          <w:rFonts w:cs="Arial"/>
        </w:rPr>
        <w:t>4</w:t>
      </w:r>
      <w:r>
        <w:rPr>
          <w:rFonts w:cs="Arial"/>
        </w:rPr>
        <w:t>.</w:t>
      </w:r>
      <w:r>
        <w:rPr>
          <w:rFonts w:cs="Arial"/>
        </w:rPr>
        <w:t>3</w:t>
      </w:r>
      <w:bookmarkEnd w:id="0"/>
      <w:r>
        <w:rPr>
          <w:rFonts w:cs="Arial"/>
        </w:rPr>
        <w:t xml:space="preserve">. O sistema utiliza os dados existentes antes da </w:t>
      </w:r>
      <w:r>
        <w:rPr>
          <w:rFonts w:cs="Arial"/>
        </w:rPr>
        <w:t>venda</w:t>
      </w:r>
      <w:r>
        <w:rPr>
          <w:rFonts w:cs="Arial"/>
        </w:rPr>
        <w:t xml:space="preserve"> e sobrescreve os </w:t>
        <w:tab/>
        <w:tab/>
        <w:tab/>
        <w:tab/>
        <w:t xml:space="preserve">   dados do </w:t>
      </w:r>
      <w:r>
        <w:rPr>
          <w:rFonts w:cs="Arial"/>
        </w:rPr>
        <w:t>registro da venda</w:t>
      </w:r>
      <w:r>
        <w:rPr>
          <w:rFonts w:cs="Arial"/>
        </w:rPr>
        <w:t xml:space="preserve"> </w:t>
      </w:r>
      <w:r>
        <w:rPr>
          <w:rFonts w:cs="Arial"/>
        </w:rPr>
        <w:t>atual</w:t>
      </w:r>
      <w:r>
        <w:rPr>
          <w:rFonts w:cs="Arial"/>
        </w:rPr>
        <w:t>.</w:t>
      </w:r>
    </w:p>
    <w:p>
      <w:pPr>
        <w:pStyle w:val="Normal"/>
        <w:rPr/>
      </w:pPr>
      <w:r>
        <w:rPr>
          <w:rFonts w:cs="Arial"/>
        </w:rPr>
        <w:tab/>
        <w:tab/>
      </w:r>
      <w:r>
        <w:rPr>
          <w:rFonts w:cs="Arial"/>
        </w:rPr>
        <w:t>4.2.</w:t>
      </w:r>
      <w:r>
        <w:rPr>
          <w:rFonts w:cs="Arial"/>
        </w:rPr>
        <w:t>4</w:t>
      </w:r>
      <w:r>
        <w:rPr>
          <w:rFonts w:cs="Arial"/>
        </w:rPr>
        <w:t>.</w:t>
      </w:r>
      <w:r>
        <w:rPr>
          <w:rFonts w:cs="Arial"/>
        </w:rPr>
        <w:t>4</w:t>
      </w:r>
      <w:r>
        <w:rPr>
          <w:rFonts w:cs="Arial"/>
        </w:rPr>
        <w:t xml:space="preserve">. O sistema utiliza os dados inseridos nos campos quando Funcionário estava </w:t>
        <w:tab/>
        <w:tab/>
        <w:tab/>
        <w:t xml:space="preserve">   fazendo a </w:t>
      </w:r>
      <w:r>
        <w:rPr>
          <w:rFonts w:cs="Arial"/>
        </w:rPr>
        <w:t>venda</w:t>
      </w:r>
      <w:r>
        <w:rPr>
          <w:rFonts w:cs="Arial"/>
        </w:rPr>
        <w:t xml:space="preserve"> e sobrescreve os dados do Cliente escolhido </w:t>
        <w:tab/>
        <w:tab/>
        <w:tab/>
        <w:tab/>
        <w:tab/>
        <w:t xml:space="preserve">   anteriormente.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ab/>
        <w:tab/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4.2.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4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.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5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. O sistema faz a verificação do 4.2.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4.2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 novamente, caso esse erro persista, ele </w:t>
        <w:tab/>
        <w:tab/>
        <w:tab/>
        <w:t xml:space="preserve">   enviará a mensagem “Erro no sistema, dados conflituosos durante 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a venda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” </w:t>
        <w:tab/>
        <w:tab/>
        <w:tab/>
        <w:t xml:space="preserve">   e executa o 4.2.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4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.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 xml:space="preserve">3 </w:t>
      </w:r>
      <w:r>
        <w:rPr>
          <w:rFonts w:cs="Arial" w:ascii="Liberation Serif" w:hAnsi="Liberation Serif"/>
          <w:b w:val="false"/>
          <w:bCs w:val="false"/>
          <w:sz w:val="24"/>
          <w:szCs w:val="24"/>
          <w:lang w:val="pt-BR"/>
        </w:rPr>
        <w:t>novamente.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 xml:space="preserve">Caso de uso: </w:t>
      </w:r>
      <w:r>
        <w:rPr>
          <w:rFonts w:cs="Arial"/>
          <w:b/>
          <w:bCs/>
          <w:sz w:val="32"/>
          <w:szCs w:val="32"/>
          <w:u w:val="single"/>
        </w:rPr>
        <w:t>Cadastrar</w:t>
      </w:r>
      <w:r>
        <w:rPr>
          <w:rFonts w:cs="Arial"/>
          <w:b/>
          <w:bCs/>
          <w:sz w:val="32"/>
          <w:szCs w:val="32"/>
          <w:u w:val="single"/>
        </w:rPr>
        <w:t xml:space="preserve"> produtos</w:t>
      </w:r>
    </w:p>
    <w:p>
      <w:pPr>
        <w:pStyle w:val="Normal"/>
        <w:rPr>
          <w:rFonts w:cs="Arial"/>
        </w:rPr>
      </w:pPr>
      <w:r>
        <w:rPr/>
      </w:r>
    </w:p>
    <w:p>
      <w:pPr>
        <w:pStyle w:val="Heading2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1. Descrição</w:t>
      </w:r>
    </w:p>
    <w:p>
      <w:pPr>
        <w:pStyle w:val="Heading2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O caso de uso “</w:t>
      </w:r>
      <w:r>
        <w:rPr>
          <w:rFonts w:ascii="Liberation Serif" w:hAnsi="Liberation Serif"/>
          <w:b w:val="false"/>
          <w:bCs w:val="false"/>
          <w:sz w:val="24"/>
          <w:szCs w:val="24"/>
        </w:rPr>
        <w:t>Vender produtos</w:t>
      </w:r>
      <w:r>
        <w:rPr>
          <w:rFonts w:ascii="Liberation Serif" w:hAnsi="Liberation Serif"/>
          <w:b w:val="false"/>
          <w:bCs w:val="false"/>
          <w:sz w:val="24"/>
          <w:szCs w:val="24"/>
        </w:rPr>
        <w:t>” se encarregará da operaç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ão que realizará o registro dos </w:t>
        <w:tab/>
        <w:t xml:space="preserve">    dados sobre os produtos que foram recebidos através fornecedores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2. Atores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Funcionário(por causa da herança, o ator Administrador também será capaz de utilizar este caso de uso).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3. Pré-condições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O funcionário deverá possuir dados registrados no sistema e estar logado.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4. Fluxos de eventos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</w:rPr>
        <w:tab/>
        <w:t xml:space="preserve">Este caso de uso se iniciará caso o Funcionário ative </w:t>
      </w:r>
      <w:r>
        <w:rPr>
          <w:rFonts w:cs="Arial" w:ascii="Liberation Serif" w:hAnsi="Liberation Serif"/>
          <w:b w:val="false"/>
          <w:bCs w:val="false"/>
          <w:sz w:val="24"/>
          <w:szCs w:val="24"/>
        </w:rPr>
        <w:t xml:space="preserve">a operação para </w:t>
      </w:r>
      <w:r>
        <w:rPr>
          <w:rFonts w:cs="Arial" w:ascii="Liberation Serif" w:hAnsi="Liberation Serif"/>
          <w:b w:val="false"/>
          <w:bCs w:val="false"/>
          <w:sz w:val="24"/>
          <w:szCs w:val="24"/>
        </w:rPr>
        <w:t xml:space="preserve">cadastrar </w:t>
      </w:r>
      <w:r>
        <w:rPr>
          <w:rFonts w:cs="Arial" w:ascii="Liberation Serif" w:hAnsi="Liberation Serif"/>
          <w:b w:val="false"/>
          <w:bCs w:val="false"/>
          <w:sz w:val="24"/>
          <w:szCs w:val="24"/>
        </w:rPr>
        <w:t>produtos</w:t>
      </w:r>
      <w:r>
        <w:rPr>
          <w:rFonts w:cs="Arial" w:ascii="Liberation Serif" w:hAnsi="Liberation Serif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cs="Arial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cs="Arial" w:ascii="Liberation Serif" w:hAnsi="Liberation Serif"/>
          <w:b/>
          <w:bCs/>
          <w:sz w:val="24"/>
          <w:szCs w:val="24"/>
          <w:lang w:val="en-US"/>
        </w:rPr>
        <w:tab/>
      </w:r>
      <w:r>
        <w:rPr>
          <w:rFonts w:cs="Arial" w:ascii="Liberation Serif" w:hAnsi="Liberation Serif"/>
          <w:b/>
          <w:bCs/>
          <w:sz w:val="24"/>
          <w:szCs w:val="24"/>
          <w:lang w:val="en-US"/>
        </w:rPr>
        <w:t xml:space="preserve">4.1 </w:t>
      </w:r>
      <w:r>
        <w:rPr>
          <w:rFonts w:cs="Arial" w:ascii="Liberation Serif" w:hAnsi="Liberation Serif"/>
          <w:b/>
          <w:bCs/>
          <w:sz w:val="24"/>
          <w:szCs w:val="24"/>
        </w:rPr>
        <w:t>Fluxo</w:t>
      </w:r>
      <w:r>
        <w:rPr>
          <w:rFonts w:cs="Arial" w:ascii="Liberation Serif" w:hAnsi="Liberation Serif"/>
          <w:b/>
          <w:bCs/>
          <w:sz w:val="24"/>
          <w:szCs w:val="24"/>
        </w:rPr>
        <w:t>s</w:t>
      </w:r>
      <w:r>
        <w:rPr>
          <w:rFonts w:cs="Arial" w:ascii="Liberation Serif" w:hAnsi="Liberation Serif"/>
          <w:b/>
          <w:bCs/>
          <w:sz w:val="24"/>
          <w:szCs w:val="24"/>
        </w:rPr>
        <w:t xml:space="preserve"> principa</w:t>
      </w:r>
      <w:r>
        <w:rPr>
          <w:rFonts w:cs="Arial" w:ascii="Liberation Serif" w:hAnsi="Liberation Serif"/>
          <w:b/>
          <w:bCs/>
          <w:sz w:val="24"/>
          <w:szCs w:val="24"/>
        </w:rPr>
        <w:t>is</w:t>
      </w:r>
    </w:p>
    <w:p>
      <w:pPr>
        <w:pStyle w:val="Normal"/>
        <w:rPr/>
      </w:pPr>
      <w:r>
        <w:rPr>
          <w:i/>
        </w:rPr>
        <w:tab/>
        <w:tab/>
      </w:r>
      <w:r>
        <w:rPr>
          <w:i w:val="false"/>
          <w:iCs w:val="false"/>
        </w:rPr>
        <w:t>4.1.1.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O Funcionário escolhe a opção “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Cadastro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de produto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” exibida na página </w:t>
        <w:tab/>
        <w:tab/>
        <w:tab/>
        <w:t xml:space="preserve">         </w:t>
        <w:tab/>
        <w:t xml:space="preserve">  inicial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e irá ser direcionado para a página de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Cadastro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de produtos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, onde será </w:t>
        <w:tab/>
        <w:tab/>
        <w:tab/>
        <w:t xml:space="preserve">  exibido os dados de tod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as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os produtos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já registrad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o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 e a opção “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Cadastra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r </w:t>
        <w:tab/>
        <w:tab/>
        <w:tab/>
        <w:t xml:space="preserve">  produtos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” no canto superior e “Voltar à Página Inicial”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4.1.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2.1. O Funcionário escolhe a opção “Cadastrar produtos” exibida na página de </w:t>
        <w:tab/>
        <w:tab/>
        <w:tab/>
        <w:t xml:space="preserve">   Cadastro de produtos e será direcionado a página de Registro de </w:t>
        <w:tab/>
        <w:tab/>
        <w:tab/>
        <w:tab/>
        <w:t xml:space="preserve">   Dados do Produto.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4.1.2.2. O Funcionário insere a data de entrada no campo da Data.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4.1.2.3.O Funcionário insere o nome do produto no campo de texto do Nome do </w:t>
        <w:tab/>
        <w:tab/>
        <w:tab/>
        <w:tab/>
        <w:t xml:space="preserve">   Produto.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4.1.2.4. O Funcionário escolhe um dos fornecedores, que já haviam sido registrados </w:t>
        <w:tab/>
        <w:tab/>
        <w:tab/>
        <w:t xml:space="preserve">   anteriormente.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4.1.2.5. O Funcionário insere o valor da compra do produto no campo de texto Valor.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4.1.2.6. O Funcionário insere a quantidade recebida daquele produto no campo de </w:t>
        <w:tab/>
        <w:tab/>
        <w:tab/>
        <w:t xml:space="preserve">   texto Quantidade.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>4.1.2.7. O Funcionário insere a marca daquele produto no campo de texto Marca.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4.1.2.8. O Funcionário insere o valor de venda daquele produto no campo de texto </w:t>
        <w:tab/>
        <w:tab/>
        <w:tab/>
        <w:t xml:space="preserve">   Valor de Venda.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4.1.3. O Funcionário escolhe a opção “Confirmar” logo abaixo dos campos de </w:t>
        <w:tab/>
        <w:tab/>
        <w:tab/>
        <w:tab/>
        <w:t xml:space="preserve">  texto, realizando o cadastro do produto.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4.1.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4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.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1.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 página retorna automaticamente para a página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Cadastro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de produtos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ab/>
        <w:t>4.1.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4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.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2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. Caso de uso encerrado.</w:t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lang w:val="en-US"/>
        </w:rPr>
        <w:t xml:space="preserve">4.2.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Fluxos alternativos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</w:r>
      <w:r>
        <w:rPr>
          <w:i w:val="false"/>
          <w:iCs w:val="false"/>
        </w:rPr>
        <w:t xml:space="preserve">4.2.1.1. </w:t>
      </w:r>
      <w:r>
        <w:rPr>
          <w:i w:val="false"/>
          <w:iCs w:val="false"/>
          <w:lang w:val="pt-BR"/>
        </w:rPr>
        <w:t xml:space="preserve">Funcionário digita um caractere indesejado em determinado campo de texto, </w:t>
        <w:tab/>
        <w:tab/>
        <w:tab/>
        <w:t xml:space="preserve"> exemplo: Funcionário digitou alguma letra no campo de texto Telefone.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ab/>
        <w:tab/>
        <w:t>4.2.</w:t>
      </w:r>
      <w:r>
        <w:rPr>
          <w:i w:val="false"/>
          <w:iCs w:val="false"/>
          <w:lang w:val="pt-BR"/>
        </w:rPr>
        <w:t>1.</w:t>
      </w:r>
      <w:r>
        <w:rPr>
          <w:i w:val="false"/>
          <w:iCs w:val="false"/>
          <w:lang w:val="pt-BR"/>
        </w:rPr>
        <w:t>2. Funcionário escolhe a opção “Confirmar”.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ab/>
        <w:tab/>
        <w:t>4.2.</w:t>
      </w:r>
      <w:r>
        <w:rPr>
          <w:i w:val="false"/>
          <w:iCs w:val="false"/>
          <w:lang w:val="pt-BR"/>
        </w:rPr>
        <w:t>1.</w:t>
      </w:r>
      <w:r>
        <w:rPr>
          <w:i w:val="false"/>
          <w:iCs w:val="false"/>
          <w:lang w:val="pt-BR"/>
        </w:rPr>
        <w:t xml:space="preserve">3. O sistema detecta o erro e não realiza o cadastro, apenas enviando a </w:t>
        <w:tab/>
        <w:tab/>
        <w:tab/>
        <w:tab/>
        <w:t xml:space="preserve">  mensagem “Este campo apenas pode possuir números”.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ab/>
        <w:tab/>
        <w:t>4.2.</w:t>
      </w:r>
      <w:r>
        <w:rPr>
          <w:i w:val="false"/>
          <w:iCs w:val="false"/>
          <w:lang w:val="pt-BR"/>
        </w:rPr>
        <w:t>1.</w:t>
      </w:r>
      <w:r>
        <w:rPr>
          <w:i w:val="false"/>
          <w:iCs w:val="false"/>
          <w:lang w:val="pt-BR"/>
        </w:rPr>
        <w:t xml:space="preserve">4. Funcionário, tendo corrigido o erro de digitação, escolhe a opção </w:t>
        <w:tab/>
        <w:tab/>
        <w:tab/>
        <w:tab/>
        <w:tab/>
        <w:t xml:space="preserve">  “Confirmar” novamente.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ab/>
        <w:tab/>
        <w:t>4.2.</w:t>
      </w:r>
      <w:r>
        <w:rPr>
          <w:i w:val="false"/>
          <w:iCs w:val="false"/>
          <w:lang w:val="pt-BR"/>
        </w:rPr>
        <w:t>1.</w:t>
      </w:r>
      <w:r>
        <w:rPr>
          <w:i w:val="false"/>
          <w:iCs w:val="false"/>
          <w:lang w:val="pt-BR"/>
        </w:rPr>
        <w:t xml:space="preserve">5. Sistema verifica se os campos contem os caracteres corretamente, caso esteja </w:t>
        <w:tab/>
        <w:tab/>
        <w:tab/>
        <w:t xml:space="preserve">  tudo nos conformes, o cadastro é realizado, caso contrário, a mensagem de </w:t>
        <w:tab/>
        <w:tab/>
        <w:tab/>
        <w:t xml:space="preserve">  erro do 4.2.</w:t>
      </w:r>
      <w:r>
        <w:rPr>
          <w:i w:val="false"/>
          <w:iCs w:val="false"/>
          <w:lang w:val="pt-BR"/>
        </w:rPr>
        <w:t>1.</w:t>
      </w:r>
      <w:r>
        <w:rPr>
          <w:i w:val="false"/>
          <w:iCs w:val="false"/>
          <w:lang w:val="pt-BR"/>
        </w:rPr>
        <w:t xml:space="preserve">3 será exibida novamente até que seja corrigido </w:t>
      </w:r>
      <w:r>
        <w:rPr>
          <w:i w:val="false"/>
          <w:iCs w:val="false"/>
          <w:lang w:val="pt-BR"/>
        </w:rPr>
        <w:t>por completo</w:t>
      </w:r>
      <w:r>
        <w:rPr>
          <w:i w:val="false"/>
          <w:iCs w:val="false"/>
          <w:lang w:val="pt-BR"/>
        </w:rPr>
        <w:t>.</w:t>
      </w:r>
    </w:p>
    <w:p>
      <w:pPr>
        <w:pStyle w:val="Normal"/>
        <w:rPr>
          <w:rFonts w:cs="Arial"/>
          <w:lang w:val="pt-BR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pt-BR"/>
        </w:rPr>
        <w:t>………………</w:t>
      </w:r>
    </w:p>
    <w:p>
      <w:pPr>
        <w:pStyle w:val="Normal"/>
        <w:rPr>
          <w:rFonts w:ascii="Arial" w:hAnsi="Arial" w:cs="Arial"/>
          <w:lang w:val="pt-BR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pt-BR"/>
        </w:rPr>
        <w:t>E</w:t>
      </w:r>
      <w:r>
        <w:rPr>
          <w:rFonts w:cs="Arial" w:ascii="Arial" w:hAnsi="Arial"/>
          <w:b w:val="false"/>
          <w:bCs w:val="false"/>
          <w:sz w:val="24"/>
          <w:szCs w:val="24"/>
          <w:lang w:val="pt-BR"/>
        </w:rPr>
        <w:t>sse Requisito funcional/Caso de uso eu não entendi como faz, quem vai cadastrar ele, quem pode alterar seus dados e apagar sua conta</w:t>
      </w:r>
    </w:p>
    <w:p>
      <w:pPr>
        <w:pStyle w:val="Heading2"/>
        <w:rPr/>
      </w:pPr>
      <w:r>
        <w:rPr/>
        <w:t>&lt;RF002&gt;&lt; Gerenciar Funcionários&gt;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4"/>
          <w:szCs w:val="24"/>
          <w:u w:val="none"/>
          <w:effect w:val="none"/>
          <w:lang w:val="en-US"/>
        </w:rPr>
      </w:pPr>
      <w:r>
        <w:rPr>
          <w:b w:val="false"/>
          <w:bCs w:val="false"/>
          <w:i/>
          <w:caps w:val="false"/>
          <w:smallCaps w:val="false"/>
          <w:strike w:val="false"/>
          <w:dstrike w:val="false"/>
          <w:color w:val="666666"/>
          <w:spacing w:val="0"/>
          <w:sz w:val="24"/>
          <w:szCs w:val="24"/>
          <w:u w:val="none"/>
          <w:effect w:val="none"/>
          <w:lang w:val="en-US"/>
        </w:rPr>
        <w:t>Nesse requisito, o sistema deverá ser capaz de fazer todo gerenciamento de seus funcionários, além dos dados básicos do cadastro como</w:t>
      </w:r>
      <w:r>
        <w:rPr>
          <w:rFonts w:cs="Arial" w:ascii="Arial" w:hAnsi="Arial"/>
          <w:b w:val="false"/>
          <w:bCs w:val="false"/>
          <w:i/>
          <w:caps w:val="false"/>
          <w:smallCaps w:val="false"/>
          <w:strike w:val="false"/>
          <w:dstrike w:val="false"/>
          <w:color w:val="666666"/>
          <w:spacing w:val="0"/>
          <w:sz w:val="24"/>
          <w:szCs w:val="24"/>
          <w:u w:val="none"/>
          <w:effect w:val="none"/>
          <w:lang w:val="en-US"/>
        </w:rPr>
        <w:t xml:space="preserve"> </w:t>
      </w:r>
      <w:r>
        <w:rPr>
          <w:rFonts w:cs="Arial"/>
          <w:b w:val="false"/>
          <w:bCs w:val="false"/>
          <w:i/>
          <w:caps w:val="false"/>
          <w:smallCaps w:val="false"/>
          <w:strike w:val="false"/>
          <w:dstrike w:val="false"/>
          <w:color w:val="666666"/>
          <w:spacing w:val="0"/>
          <w:sz w:val="24"/>
          <w:szCs w:val="24"/>
          <w:u w:val="none"/>
          <w:effect w:val="none"/>
          <w:lang w:val="en-US"/>
        </w:rPr>
        <w:t>nome, CPF, RG, endereço, telefone, e-mail e senha para acesso ao sistema</w:t>
      </w:r>
      <w:r>
        <w:rPr>
          <w:b w:val="false"/>
          <w:bCs w:val="false"/>
          <w:i/>
          <w:caps w:val="false"/>
          <w:smallCaps w:val="false"/>
          <w:strike w:val="false"/>
          <w:dstrike w:val="false"/>
          <w:color w:val="666666"/>
          <w:spacing w:val="0"/>
          <w:sz w:val="24"/>
          <w:szCs w:val="24"/>
          <w:u w:val="none"/>
          <w:effect w:val="none"/>
          <w:lang w:val="en-US"/>
        </w:rPr>
        <w:t xml:space="preserve">. </w:t>
      </w:r>
    </w:p>
    <w:p>
      <w:pPr>
        <w:pStyle w:val="TextBody"/>
        <w:spacing w:before="0" w:after="14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4"/>
          <w:szCs w:val="24"/>
          <w:u w:val="none"/>
          <w:effect w:val="none"/>
          <w:lang w:val="en-US"/>
        </w:rPr>
      </w:pPr>
      <w:r>
        <w:rPr>
          <w:b w:val="false"/>
          <w:bCs w:val="false"/>
          <w:i/>
          <w:caps w:val="false"/>
          <w:smallCaps w:val="false"/>
          <w:strike w:val="false"/>
          <w:dstrike w:val="false"/>
          <w:color w:val="666666"/>
          <w:spacing w:val="0"/>
          <w:sz w:val="24"/>
          <w:szCs w:val="24"/>
          <w:u w:val="none"/>
          <w:effect w:val="none"/>
          <w:lang w:val="en-US"/>
        </w:rPr>
        <w:t>…</w:t>
      </w:r>
      <w:r>
        <w:rPr>
          <w:b w:val="false"/>
          <w:bCs w:val="false"/>
          <w:i/>
          <w:caps w:val="false"/>
          <w:smallCaps w:val="false"/>
          <w:strike w:val="false"/>
          <w:dstrike w:val="false"/>
          <w:color w:val="666666"/>
          <w:spacing w:val="0"/>
          <w:sz w:val="24"/>
          <w:szCs w:val="24"/>
          <w:u w:val="none"/>
          <w:effect w:val="none"/>
          <w:lang w:val="en-US"/>
        </w:rPr>
        <w:t>..…………</w:t>
      </w:r>
      <w:r>
        <w:rPr>
          <w:b w:val="false"/>
          <w:bCs w:val="false"/>
          <w:i/>
          <w:caps w:val="false"/>
          <w:smallCaps w:val="false"/>
          <w:strike w:val="false"/>
          <w:dstrike w:val="false"/>
          <w:color w:val="666666"/>
          <w:spacing w:val="0"/>
          <w:sz w:val="24"/>
          <w:szCs w:val="24"/>
          <w:u w:val="none"/>
          <w:effect w:val="none"/>
          <w:lang w:val="pt-BR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paragraph" w:styleId="Heading2">
    <w:name w:val="Heading 2"/>
    <w:basedOn w:val="Normal"/>
    <w:next w:val="Normal"/>
    <w:qFormat/>
    <w:pPr>
      <w:keepNext/>
      <w:numPr>
        <w:ilvl w:val="0"/>
        <w:numId w:val="0"/>
      </w:numPr>
      <w:suppressAutoHyphens w:val="true"/>
      <w:spacing w:lineRule="auto" w:line="240" w:before="240" w:after="60"/>
      <w:jc w:val="both"/>
      <w:outlineLvl w:val="1"/>
    </w:pPr>
    <w:rPr>
      <w:rFonts w:ascii="Verdana" w:hAnsi="Verdana" w:eastAsia="Times New Roman" w:cs="Arial"/>
      <w:bCs/>
      <w:iCs/>
      <w:sz w:val="28"/>
      <w:szCs w:val="28"/>
      <w:lang w:eastAsia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2938</TotalTime>
  <Application>LibreOffice/5.0.6.3$Windows_x86 LibreOffice_project/490fc03b25318460cfc54456516ea2519c11d1aa</Application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2018-03-21T01:52:31Z</dcterms:created>
  <dc:language>pt-BR</dc:language>
  <dcterms:modified xsi:type="dcterms:W3CDTF">2018-03-23T22:12:15Z</dcterms:modified>
  <cp:revision>72</cp:revision>
</cp:coreProperties>
</file>