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Arial" w:cs="Arial"/>
          <w:color w:val="auto"/>
          <w:sz w:val="28"/>
          <w:szCs w:val="28"/>
          <w:lang w:val="pt-BR"/>
        </w:rPr>
      </w:pPr>
      <w:r>
        <w:rPr>
          <w:rFonts w:eastAsia="Arial" w:cs="Arial" w:ascii="Arial" w:hAnsi="Arial"/>
          <w:color w:val="auto"/>
          <w:sz w:val="28"/>
          <w:szCs w:val="28"/>
          <w:lang w:val="pt-BR"/>
        </w:rPr>
        <w:t>UNIVERSIDADE DO EXTREMO SUL CATARINENSE –UNESC</w:t>
      </w:r>
    </w:p>
    <w:p>
      <w:pPr>
        <w:pStyle w:val="Normal"/>
        <w:jc w:val="center"/>
        <w:rPr>
          <w:rFonts w:ascii="sans-serif" w:hAnsi="sans-serif" w:eastAsia="sans-serif" w:cs="sans-serif"/>
          <w:color w:val="auto"/>
          <w:sz w:val="24"/>
          <w:szCs w:val="24"/>
          <w:lang w:val="pt-BR"/>
        </w:rPr>
      </w:pPr>
      <w:r>
        <w:rPr>
          <w:rFonts w:eastAsia="sans-serif" w:cs="sans-serif" w:ascii="sans-serif" w:hAnsi="sans-serif"/>
          <w:color w:val="auto"/>
          <w:sz w:val="24"/>
          <w:szCs w:val="24"/>
          <w:lang w:val="pt-BR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Arial" w:hAnsi="Arial" w:eastAsia="Arial" w:cs="Arial"/>
          <w:sz w:val="28"/>
          <w:szCs w:val="28"/>
          <w:lang w:val="pt-BR"/>
        </w:rPr>
      </w:pPr>
      <w:r>
        <w:rPr>
          <w:rFonts w:eastAsia="Arial" w:cs="Arial" w:ascii="Arial" w:hAnsi="Arial"/>
          <w:sz w:val="28"/>
          <w:szCs w:val="28"/>
          <w:lang w:val="pt-BR"/>
        </w:rPr>
        <w:t>TRABALHO 5,0-Pontes de Königsberg</w:t>
      </w:r>
    </w:p>
    <w:p>
      <w:pPr>
        <w:pStyle w:val="Normal"/>
        <w:rPr/>
      </w:pPr>
      <w:r>
        <w:rPr>
          <w:rFonts w:eastAsia="Arial" w:cs="Arial" w:ascii="Arial" w:hAnsi="Arial"/>
          <w:sz w:val="28"/>
          <w:szCs w:val="28"/>
          <w:lang w:val="pt-BR"/>
        </w:rPr>
        <w:t>Disciplina: Teoria dos Grafos</w:t>
      </w:r>
    </w:p>
    <w:p>
      <w:pPr>
        <w:pStyle w:val="Normal"/>
        <w:rPr/>
      </w:pPr>
      <w:r>
        <w:rPr>
          <w:rFonts w:eastAsia="Arial" w:cs="Arial" w:ascii="Arial" w:hAnsi="Arial"/>
          <w:sz w:val="28"/>
          <w:szCs w:val="28"/>
          <w:lang w:val="pt-BR"/>
        </w:rPr>
        <w:t>Alunos: Augusto Savi, Arthur Hassan Souki</w:t>
      </w:r>
    </w:p>
    <w:p>
      <w:pPr>
        <w:pStyle w:val="Normal"/>
        <w:rPr>
          <w:rFonts w:ascii="sans-serif" w:hAnsi="sans-serif" w:eastAsia="sans-serif" w:cs="sans-serif"/>
          <w:color w:val="FF0000"/>
          <w:sz w:val="30"/>
          <w:szCs w:val="30"/>
          <w:lang w:val="pt-BR"/>
        </w:rPr>
      </w:pPr>
      <w:r>
        <w:rPr>
          <w:rFonts w:eastAsia="sans-serif" w:cs="sans-serif" w:ascii="sans-serif" w:hAnsi="sans-serif"/>
          <w:color w:val="FF0000"/>
          <w:sz w:val="30"/>
          <w:szCs w:val="30"/>
          <w:lang w:val="pt-BR"/>
        </w:rPr>
        <w:t>Um pouco de história</w:t>
      </w:r>
    </w:p>
    <w:p>
      <w:pPr>
        <w:pStyle w:val="Normal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sz w:val="28"/>
          <w:szCs w:val="28"/>
          <w:lang w:val="pt-BR"/>
        </w:rPr>
        <w:t xml:space="preserve">O primeiro registro conhecido de um problema (com o que hoje em dia se chama teoria dos grafos), remonta a 1736. Nesse ano Euler, grande matemático e geômetra (hoje seria um engenheiro agrônomo), visitou a cidade de Königsberg, na então Prússia Oriental (atualmente ela se chama Kaliningrade fica em uma pequena porção da Rússia, entre a Polônia e a Lituânia).Ao chegar lá, tomou conhecimento de um problema que estava sendo discutido entre os intelectuais da época e que embora parecesse simples, não tinha sido ainda resolvido. No rio que corta a cidade, havia duas ilhas, que na época eram ligadas entre si por uma ponte. As duas ilhas se ligavam ainda às margens por mais seis pontes ao todo, como mostra a figura. </w:t>
      </w:r>
    </w:p>
    <w:p>
      <w:pPr>
        <w:pStyle w:val="Normal"/>
        <w:rPr>
          <w:rFonts w:ascii="Arial" w:hAnsi="Arial" w:eastAsia="Arial" w:cs="Arial"/>
          <w:sz w:val="24"/>
          <w:szCs w:val="24"/>
          <w:lang w:val="pt-BR"/>
        </w:rPr>
      </w:pPr>
      <w:r>
        <w:rPr/>
        <w:drawing>
          <wp:inline distT="0" distB="0" distL="114935" distR="114935">
            <wp:extent cx="5591175" cy="205041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sz w:val="24"/>
          <w:szCs w:val="24"/>
          <w:lang w:val="pt-BR"/>
        </w:rPr>
      </w:r>
    </w:p>
    <w:p>
      <w:pPr>
        <w:pStyle w:val="Normal"/>
        <w:rPr/>
      </w:pPr>
      <w:r>
        <w:rPr>
          <w:rFonts w:eastAsia="Arial" w:cs="Arial" w:ascii="Arial" w:hAnsi="Arial"/>
          <w:sz w:val="28"/>
          <w:szCs w:val="28"/>
          <w:lang w:val="pt-BR"/>
        </w:rPr>
        <w:t>1)Transforme a imagem das ilhas em GRAFO.</w:t>
      </w:r>
    </w:p>
    <w:p>
      <w:pPr>
        <w:pStyle w:val="Normal"/>
        <w:rPr>
          <w:rFonts w:ascii="Arial" w:hAnsi="Arial" w:eastAsia="Arial" w:cs="Arial"/>
          <w:sz w:val="28"/>
          <w:szCs w:val="28"/>
          <w:lang w:val="pt-BR"/>
        </w:rPr>
      </w:pPr>
      <w:r>
        <w:rPr/>
      </w:r>
    </w:p>
    <w:p>
      <w:pPr>
        <w:pStyle w:val="Normal"/>
        <w:rPr>
          <w:rFonts w:ascii="Arial" w:hAnsi="Arial" w:eastAsia="Arial" w:cs="Arial"/>
          <w:sz w:val="28"/>
          <w:szCs w:val="28"/>
          <w:lang w:val="pt-BR"/>
        </w:rPr>
      </w:pPr>
      <w:r>
        <w:rPr/>
      </w:r>
    </w:p>
    <w:p>
      <w:pPr>
        <w:pStyle w:val="Normal"/>
        <w:rPr>
          <w:rFonts w:ascii="Arial" w:hAnsi="Arial" w:eastAsia="Arial" w:cs="Arial"/>
          <w:sz w:val="28"/>
          <w:szCs w:val="28"/>
          <w:lang w:val="pt-BR"/>
        </w:rPr>
      </w:pPr>
      <w:r>
        <w:rPr/>
      </w:r>
    </w:p>
    <w:p>
      <w:pPr>
        <w:pStyle w:val="Normal"/>
        <w:rPr>
          <w:rFonts w:ascii="Arial" w:hAnsi="Arial" w:eastAsia="Arial" w:cs="Arial"/>
          <w:sz w:val="28"/>
          <w:szCs w:val="28"/>
          <w:lang w:val="pt-BR"/>
        </w:rPr>
      </w:pPr>
      <w:r>
        <w:rPr/>
      </w:r>
    </w:p>
    <w:p>
      <w:pPr>
        <w:pStyle w:val="Normal"/>
        <w:rPr>
          <w:rFonts w:ascii="Arial" w:hAnsi="Arial" w:eastAsia="Arial" w:cs="Arial"/>
          <w:sz w:val="28"/>
          <w:szCs w:val="28"/>
          <w:lang w:val="pt-BR"/>
        </w:rPr>
      </w:pPr>
      <w:r>
        <w:rPr/>
      </w:r>
    </w:p>
    <w:p>
      <w:pPr>
        <w:pStyle w:val="Normal"/>
        <w:rPr/>
      </w:pPr>
      <w:r>
        <w:rPr/>
        <w:drawing>
          <wp:inline distT="0" distB="0" distL="114935" distR="114935">
            <wp:extent cx="5409565" cy="5409565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5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Arial" w:cs="Arial"/>
          <w:sz w:val="28"/>
          <w:szCs w:val="28"/>
          <w:lang w:val="pt-BR"/>
        </w:rPr>
      </w:pPr>
      <w:r>
        <w:rPr>
          <w:rFonts w:eastAsia="Arial" w:cs="Arial" w:ascii="Arial" w:hAnsi="Arial"/>
          <w:sz w:val="28"/>
          <w:szCs w:val="28"/>
          <w:lang w:val="pt-BR"/>
        </w:rPr>
        <w:t>2)Com base no grafo desenhado no item 1, é possível encontrar um caminho válido para o problema apontado? Explica sua resposta de forma cientifica.</w:t>
      </w:r>
    </w:p>
    <w:p>
      <w:pPr>
        <w:pStyle w:val="Normal"/>
        <w:ind w:firstLine="708"/>
        <w:rPr>
          <w:rFonts w:ascii="Arial" w:hAnsi="Arial" w:eastAsia="Arial" w:cs="Arial"/>
          <w:sz w:val="28"/>
          <w:szCs w:val="28"/>
          <w:lang w:val="pt-BR"/>
        </w:rPr>
      </w:pPr>
      <w:r>
        <w:rPr>
          <w:rFonts w:eastAsia="Arial" w:cs="Arial" w:ascii="Arial" w:hAnsi="Arial"/>
          <w:b/>
          <w:bCs/>
          <w:sz w:val="28"/>
          <w:szCs w:val="28"/>
          <w:lang w:val="pt-BR"/>
        </w:rPr>
        <w:t>Não. Pois o grafo não é um grafo de Euler, só existiria uma solução todos os vértices fossem de grau par</w:t>
      </w:r>
      <w:r>
        <w:rPr>
          <w:rFonts w:eastAsia="Arial" w:cs="Arial" w:ascii="Arial" w:hAnsi="Arial"/>
          <w:sz w:val="28"/>
          <w:szCs w:val="28"/>
          <w:lang w:val="pt-BR"/>
        </w:rPr>
        <w:t>.</w:t>
      </w:r>
    </w:p>
    <w:p>
      <w:pPr>
        <w:pStyle w:val="Normal"/>
        <w:rPr>
          <w:rFonts w:ascii="Arial" w:hAnsi="Arial" w:eastAsia="Arial" w:cs="Arial"/>
          <w:sz w:val="28"/>
          <w:szCs w:val="28"/>
          <w:lang w:val="pt-BR"/>
        </w:rPr>
      </w:pPr>
      <w:r>
        <w:rPr>
          <w:rFonts w:eastAsia="Arial" w:cs="Arial" w:ascii="Arial" w:hAnsi="Arial"/>
          <w:sz w:val="28"/>
          <w:szCs w:val="28"/>
          <w:lang w:val="pt-BR"/>
        </w:rPr>
        <w:t>3)Descreva o Teorema Euleriano aplicado a um circuito. De um exemplo do Teorema aplicado.</w:t>
      </w:r>
    </w:p>
    <w:p>
      <w:pPr>
        <w:pStyle w:val="Normal"/>
        <w:ind w:left="708" w:hanging="0"/>
        <w:jc w:val="both"/>
        <w:rPr>
          <w:rFonts w:ascii="Arial" w:hAnsi="Arial" w:eastAsia="Arial" w:cs="Arial"/>
          <w:b/>
          <w:b/>
          <w:bCs/>
          <w:sz w:val="24"/>
          <w:szCs w:val="24"/>
          <w:lang w:val="pt-BR"/>
        </w:rPr>
      </w:pPr>
      <w:r>
        <w:rPr>
          <w:rFonts w:eastAsia="Arial" w:cs="Arial" w:ascii="Arial" w:hAnsi="Arial"/>
          <w:b/>
          <w:bCs/>
          <w:sz w:val="28"/>
          <w:szCs w:val="28"/>
          <w:lang w:val="pt-BR"/>
        </w:rPr>
        <w:t>Um circuito Euleriano é um caso especial de um caminho Euleriano, pois é um circuito que começa e termina no mesmo vértice</w:t>
      </w:r>
      <w:r>
        <w:rPr>
          <w:rFonts w:eastAsia="Arial" w:cs="Arial" w:ascii="Arial" w:hAnsi="Arial"/>
          <w:b/>
          <w:bCs/>
          <w:sz w:val="24"/>
          <w:szCs w:val="24"/>
          <w:lang w:val="pt-BR"/>
        </w:rPr>
        <w:t>.</w:t>
      </w:r>
    </w:p>
    <w:p>
      <w:pPr>
        <w:pStyle w:val="Normal"/>
        <w:ind w:left="708" w:firstLine="708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sz w:val="24"/>
          <w:szCs w:val="24"/>
          <w:lang w:val="pt-BR"/>
        </w:rPr>
      </w:r>
    </w:p>
    <w:p>
      <w:pPr>
        <w:pStyle w:val="Normal"/>
        <w:ind w:left="708" w:firstLine="708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sz w:val="24"/>
          <w:szCs w:val="24"/>
          <w:lang w:val="pt-BR"/>
        </w:rPr>
      </w:r>
    </w:p>
    <w:p>
      <w:pPr>
        <w:pStyle w:val="Normal"/>
        <w:ind w:left="708" w:firstLine="708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sz w:val="24"/>
          <w:szCs w:val="24"/>
          <w:lang w:val="pt-BR"/>
        </w:rPr>
      </w:r>
    </w:p>
    <w:p>
      <w:pPr>
        <w:pStyle w:val="Normal"/>
        <w:ind w:left="708" w:firstLine="708"/>
        <w:rPr>
          <w:rFonts w:ascii="Arial" w:hAnsi="Arial" w:eastAsia="Arial" w:cs="Arial"/>
          <w:sz w:val="24"/>
          <w:szCs w:val="24"/>
          <w:lang w:val="pt-BR"/>
        </w:rPr>
      </w:pPr>
      <w:r>
        <w:rPr>
          <w:rFonts w:eastAsia="Arial" w:cs="Arial" w:ascii="Arial" w:hAnsi="Arial"/>
          <w:sz w:val="24"/>
          <w:szCs w:val="24"/>
          <w:lang w:val="pt-BR"/>
        </w:rPr>
      </w:r>
    </w:p>
    <w:p>
      <w:pPr>
        <w:pStyle w:val="Normal"/>
        <w:ind w:left="708" w:firstLine="708"/>
        <w:rPr/>
      </w:pPr>
      <w:r>
        <w:rPr/>
      </w:r>
    </w:p>
    <w:p>
      <w:pPr>
        <w:pStyle w:val="Normal"/>
        <w:ind w:left="708" w:firstLine="708"/>
        <w:rPr/>
      </w:pPr>
      <w:r>
        <w:rPr/>
        <w:drawing>
          <wp:inline distT="0" distB="0" distL="114935" distR="114935">
            <wp:extent cx="3789045" cy="2766060"/>
            <wp:effectExtent l="0" t="0" r="0" b="0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0961" t="25763" r="21925" b="21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8" w:firstLine="708"/>
        <w:rPr/>
      </w:pPr>
      <w:r>
        <w:rPr/>
      </w:r>
    </w:p>
    <w:p>
      <w:pPr>
        <w:pStyle w:val="Normal"/>
        <w:ind w:left="708" w:firstLine="708"/>
        <w:rPr/>
      </w:pPr>
      <w:r>
        <w:rPr/>
      </w:r>
    </w:p>
    <w:p>
      <w:pPr>
        <w:pStyle w:val="Normal"/>
        <w:ind w:left="708" w:hanging="0"/>
        <w:rPr>
          <w:rFonts w:ascii="Arial" w:hAnsi="Arial" w:eastAsia="Arial" w:cs="Arial"/>
          <w:sz w:val="28"/>
          <w:szCs w:val="28"/>
          <w:lang w:val="pt-BR"/>
        </w:rPr>
      </w:pPr>
      <w:r>
        <w:rPr>
          <w:rFonts w:eastAsia="Arial" w:cs="Arial" w:ascii="Arial" w:hAnsi="Arial"/>
          <w:sz w:val="28"/>
          <w:szCs w:val="28"/>
          <w:lang w:val="pt-BR"/>
        </w:rPr>
        <w:t>4)Descreva o Teorema Euleriano aplicado a um caminho. De um exemplo do Teorema aplicado.</w:t>
      </w:r>
    </w:p>
    <w:p>
      <w:pPr>
        <w:pStyle w:val="Normal"/>
        <w:ind w:left="708" w:firstLine="708"/>
        <w:rPr>
          <w:rFonts w:ascii="Arial" w:hAnsi="Arial" w:eastAsia="Arial" w:cs="Arial"/>
          <w:sz w:val="28"/>
          <w:szCs w:val="28"/>
          <w:lang w:val="pt-BR"/>
        </w:rPr>
      </w:pPr>
      <w:r>
        <w:rPr>
          <w:rFonts w:eastAsia="Arial" w:cs="Arial" w:ascii="Arial" w:hAnsi="Arial"/>
          <w:b/>
          <w:bCs/>
          <w:sz w:val="28"/>
          <w:szCs w:val="28"/>
          <w:lang w:val="pt-BR"/>
        </w:rPr>
        <w:t>Um caminho Euleriano é um caminho que em um grafo é visitado cada aresta apenas uma vez.</w:t>
      </w:r>
    </w:p>
    <w:p>
      <w:pPr>
        <w:pStyle w:val="Normal"/>
        <w:ind w:left="708" w:firstLine="708"/>
        <w:rPr/>
      </w:pPr>
      <w:r>
        <w:rPr/>
      </w:r>
    </w:p>
    <w:p>
      <w:pPr>
        <w:pStyle w:val="Normal"/>
        <w:ind w:left="708" w:firstLine="708"/>
        <w:jc w:val="center"/>
        <w:rPr/>
      </w:pPr>
      <w:r>
        <w:rPr/>
        <w:drawing>
          <wp:inline distT="0" distB="0" distL="114935" distR="114935">
            <wp:extent cx="4723130" cy="1383665"/>
            <wp:effectExtent l="0" t="0" r="0" b="0"/>
            <wp:docPr id="4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831" t="33162" r="12662" b="42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08" w:hanging="0"/>
        <w:rPr>
          <w:rFonts w:ascii="Arial" w:hAnsi="Arial" w:eastAsia="Arial" w:cs="Arial"/>
          <w:sz w:val="28"/>
          <w:szCs w:val="28"/>
          <w:lang w:val="pt-BR"/>
        </w:rPr>
      </w:pPr>
      <w:r>
        <w:rPr>
          <w:rFonts w:eastAsia="Arial" w:cs="Arial" w:ascii="Arial" w:hAnsi="Arial"/>
          <w:sz w:val="28"/>
          <w:szCs w:val="28"/>
          <w:lang w:val="pt-BR"/>
        </w:rPr>
        <w:t>5)Analise o grafo a baixo e aponte o melhor algoritmo para encontrar o menor caminho de qualquer ponto chegando ao ponto B.</w:t>
      </w:r>
    </w:p>
    <w:p>
      <w:pPr>
        <w:pStyle w:val="Normal"/>
        <w:ind w:left="708" w:hanging="0"/>
        <w:jc w:val="center"/>
        <w:rPr/>
      </w:pPr>
      <w:r>
        <w:rPr/>
        <w:drawing>
          <wp:inline distT="0" distB="0" distL="114935" distR="114935">
            <wp:extent cx="2857500" cy="2847975"/>
            <wp:effectExtent l="0" t="0" r="0" b="0"/>
            <wp:docPr id="5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>Por ser um Grafo dirigido e não  ter arestas com pesos negativos, nesse caso o melhor algoritmo para encontrar o menor caminho seria o Dijkstra.</w:t>
      </w:r>
    </w:p>
    <w:p>
      <w:pPr>
        <w:pStyle w:val="Normal"/>
        <w:ind w:left="708" w:hanging="0"/>
        <w:jc w:val="center"/>
        <w:rPr>
          <w:rFonts w:ascii="sans-serif" w:hAnsi="sans-serif" w:eastAsia="sans-serif" w:cs="sans-serif"/>
          <w:sz w:val="27"/>
          <w:szCs w:val="27"/>
          <w:lang w:val="pt-BR"/>
        </w:rPr>
      </w:pPr>
      <w:r>
        <w:rPr>
          <w:rFonts w:eastAsia="sans-serif" w:cs="sans-serif" w:ascii="sans-serif" w:hAnsi="sans-serif"/>
          <w:sz w:val="27"/>
          <w:szCs w:val="27"/>
          <w:lang w:val="pt-BR"/>
        </w:rPr>
      </w:r>
    </w:p>
    <w:p>
      <w:pPr>
        <w:pStyle w:val="Normal"/>
        <w:ind w:left="708" w:hanging="0"/>
        <w:jc w:val="center"/>
        <w:rPr>
          <w:rFonts w:ascii="sans-serif" w:hAnsi="sans-serif" w:eastAsia="sans-serif" w:cs="sans-serif"/>
          <w:sz w:val="27"/>
          <w:szCs w:val="27"/>
          <w:lang w:val="pt-BR"/>
        </w:rPr>
      </w:pPr>
      <w:r>
        <w:rPr>
          <w:rFonts w:eastAsia="sans-serif" w:cs="sans-serif" w:ascii="sans-serif" w:hAnsi="sans-serif"/>
          <w:sz w:val="27"/>
          <w:szCs w:val="27"/>
          <w:lang w:val="pt-BR"/>
        </w:rPr>
      </w:r>
    </w:p>
    <w:p>
      <w:pPr>
        <w:pStyle w:val="Normal"/>
        <w:ind w:left="708" w:hanging="0"/>
        <w:jc w:val="center"/>
        <w:rPr/>
      </w:pPr>
      <w:r>
        <w:rPr>
          <w:rFonts w:eastAsia="sans-serif" w:cs="sans-serif" w:ascii="sans-serif" w:hAnsi="sans-serif"/>
          <w:sz w:val="27"/>
          <w:szCs w:val="27"/>
          <w:lang w:val="pt-BR"/>
        </w:rPr>
        <w:t>6)Estudo o método Dijkstra e aplique ao GRAFO abaixo:</w:t>
      </w:r>
    </w:p>
    <w:p>
      <w:pPr>
        <w:pStyle w:val="Normal"/>
        <w:ind w:left="708" w:hanging="0"/>
        <w:jc w:val="center"/>
        <w:rPr/>
      </w:pPr>
      <w:r>
        <w:rPr/>
        <w:drawing>
          <wp:inline distT="0" distB="0" distL="114935" distR="114935">
            <wp:extent cx="4572000" cy="2162175"/>
            <wp:effectExtent l="0" t="0" r="0" b="0"/>
            <wp:docPr id="6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24" w:type="dxa"/>
        <w:jc w:val="left"/>
        <w:tblInd w:w="708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1289"/>
        <w:gridCol w:w="1290"/>
        <w:gridCol w:w="1289"/>
        <w:gridCol w:w="1290"/>
        <w:gridCol w:w="1289"/>
        <w:gridCol w:w="1290"/>
        <w:gridCol w:w="1286"/>
      </w:tblGrid>
      <w:tr>
        <w:trPr/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Vértice</w:t>
            </w:r>
          </w:p>
        </w:tc>
        <w:tc>
          <w:tcPr>
            <w:tcW w:w="12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PESO 01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PESO 02</w:t>
            </w:r>
          </w:p>
        </w:tc>
        <w:tc>
          <w:tcPr>
            <w:tcW w:w="12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PESO 03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PESO 04</w:t>
            </w:r>
          </w:p>
        </w:tc>
        <w:tc>
          <w:tcPr>
            <w:tcW w:w="12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PESO 05</w:t>
            </w:r>
          </w:p>
        </w:tc>
        <w:tc>
          <w:tcPr>
            <w:tcW w:w="1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PESO 06</w:t>
            </w:r>
          </w:p>
        </w:tc>
      </w:tr>
      <w:tr>
        <w:trPr/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2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(0,A)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2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(4,A)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(3,C)</w:t>
            </w:r>
          </w:p>
        </w:tc>
        <w:tc>
          <w:tcPr>
            <w:tcW w:w="12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(3,C)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2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(2,A)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(2,A)</w:t>
            </w:r>
          </w:p>
        </w:tc>
        <w:tc>
          <w:tcPr>
            <w:tcW w:w="12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2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sz w:val="22"/>
                <w:szCs w:val="22"/>
                <w:lang w:val="pt-BR"/>
              </w:rPr>
              <w:t>(∞,A)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(10,C)</w:t>
            </w:r>
          </w:p>
        </w:tc>
        <w:tc>
          <w:tcPr>
            <w:tcW w:w="12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(8,B)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(8,B)</w:t>
            </w:r>
          </w:p>
        </w:tc>
        <w:tc>
          <w:tcPr>
            <w:tcW w:w="12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2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sz w:val="22"/>
                <w:szCs w:val="22"/>
                <w:lang w:val="pt-BR"/>
              </w:rPr>
              <w:t>(∞,A)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(12,C)</w:t>
            </w:r>
          </w:p>
        </w:tc>
        <w:tc>
          <w:tcPr>
            <w:tcW w:w="12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(10,D)</w:t>
            </w:r>
          </w:p>
        </w:tc>
        <w:tc>
          <w:tcPr>
            <w:tcW w:w="12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(10,D)</w:t>
            </w:r>
          </w:p>
        </w:tc>
        <w:tc>
          <w:tcPr>
            <w:tcW w:w="1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</w:t>
            </w:r>
          </w:p>
        </w:tc>
        <w:tc>
          <w:tcPr>
            <w:tcW w:w="12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sz w:val="22"/>
                <w:szCs w:val="22"/>
                <w:lang w:val="pt-BR"/>
              </w:rPr>
              <w:t>(∞,A)</w:t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(14,D)</w:t>
            </w:r>
          </w:p>
        </w:tc>
        <w:tc>
          <w:tcPr>
            <w:tcW w:w="12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(12,E)</w:t>
            </w:r>
          </w:p>
        </w:tc>
        <w:tc>
          <w:tcPr>
            <w:tcW w:w="12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FF0000"/>
              </w:rPr>
              <w:t>(12,E)</w:t>
            </w:r>
          </w:p>
        </w:tc>
      </w:tr>
    </w:tbl>
    <w:p>
      <w:pPr>
        <w:pStyle w:val="Normal"/>
        <w:ind w:left="0" w:hanging="0"/>
        <w:jc w:val="left"/>
        <w:rPr/>
      </w:pPr>
      <w:r>
        <w:rPr/>
      </w:r>
    </w:p>
    <w:tbl>
      <w:tblPr>
        <w:tblStyle w:val="TableGrid"/>
        <w:tblW w:w="9024" w:type="dxa"/>
        <w:jc w:val="left"/>
        <w:tblInd w:w="708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1504"/>
        <w:gridCol w:w="1504"/>
        <w:gridCol w:w="1504"/>
        <w:gridCol w:w="1505"/>
        <w:gridCol w:w="1504"/>
        <w:gridCol w:w="1502"/>
      </w:tblGrid>
      <w:tr>
        <w:trPr/>
        <w:tc>
          <w:tcPr>
            <w:tcW w:w="1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ans-serif" w:hAnsi="sans-serif" w:eastAsia="sans-serif" w:cs="sans-serif"/>
                <w:sz w:val="22"/>
                <w:szCs w:val="22"/>
                <w:lang w:val="pt-BR"/>
              </w:rPr>
            </w:pPr>
            <w:r>
              <w:rPr>
                <w:rFonts w:eastAsia="sans-serif" w:cs="sans-serif" w:ascii="sans-serif" w:hAnsi="sans-serif"/>
                <w:sz w:val="22"/>
                <w:szCs w:val="22"/>
                <w:lang w:val="pt-BR"/>
              </w:rPr>
              <w:t>A(0,A)</w:t>
            </w:r>
          </w:p>
        </w:tc>
        <w:tc>
          <w:tcPr>
            <w:tcW w:w="1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C(2,A)</w:t>
            </w:r>
          </w:p>
        </w:tc>
        <w:tc>
          <w:tcPr>
            <w:tcW w:w="1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B(3,C)</w:t>
            </w:r>
          </w:p>
        </w:tc>
        <w:tc>
          <w:tcPr>
            <w:tcW w:w="15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D(8,B)</w:t>
            </w:r>
          </w:p>
        </w:tc>
        <w:tc>
          <w:tcPr>
            <w:tcW w:w="15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E(10,D)</w:t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  <w:t>F(12,E)</w:t>
            </w:r>
          </w:p>
        </w:tc>
      </w:tr>
    </w:tbl>
    <w:p>
      <w:pPr>
        <w:pStyle w:val="Normal"/>
        <w:ind w:left="708" w:hanging="0"/>
        <w:rPr>
          <w:rFonts w:ascii="sans-serif" w:hAnsi="sans-serif" w:eastAsia="sans-serif" w:cs="sans-serif"/>
          <w:sz w:val="27"/>
          <w:szCs w:val="27"/>
          <w:lang w:val="pt-BR"/>
        </w:rPr>
      </w:pPr>
      <w:r>
        <w:rPr>
          <w:rFonts w:eastAsia="sans-serif" w:cs="sans-serif" w:ascii="sans-serif" w:hAnsi="sans-serif"/>
          <w:sz w:val="27"/>
          <w:szCs w:val="27"/>
          <w:lang w:val="pt-BR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Referencias</w:t>
      </w:r>
    </w:p>
    <w:p>
      <w:pPr>
        <w:pStyle w:val="Normal"/>
        <w:rPr>
          <w:rFonts w:ascii="Calibri" w:hAnsi="Calibri" w:eastAsia="Calibri" w:cs="Calibri" w:asciiTheme="minorAscii" w:cstheme="minorAscii" w:eastAsiaTheme="minorAscii" w:hAnsiTheme="minorAscii"/>
          <w:color w:val="0D0D0D" w:themeColor="text1" w:themeShade="ff" w:themeTint="f2"/>
          <w:sz w:val="24"/>
          <w:szCs w:val="24"/>
          <w:lang w:val="pt"/>
        </w:rPr>
      </w:pPr>
      <w:r>
        <w:rPr>
          <w:rFonts w:eastAsia="Calibri" w:cs="Calibri" w:cstheme="minorAscii" w:eastAsiaTheme="minorAscii"/>
          <w:color w:val="auto"/>
          <w:sz w:val="24"/>
          <w:szCs w:val="24"/>
          <w:lang w:val="pt"/>
        </w:rPr>
        <w:t>Algoritmo de Dijkstra. W</w:t>
      </w:r>
      <w:r>
        <w:rPr>
          <w:sz w:val="24"/>
          <w:szCs w:val="24"/>
          <w:lang w:val="pt"/>
        </w:rPr>
        <w:t>ikipédia. Disponivel em:&lt;</w:t>
      </w:r>
      <w:r>
        <w:rPr>
          <w:rFonts w:eastAsia="Calibri" w:cs="Calibri"/>
          <w:sz w:val="24"/>
          <w:szCs w:val="24"/>
          <w:lang w:val="pt"/>
        </w:rPr>
        <w:t xml:space="preserve"> https://pt.wikipedia.org/wiki/Algoritmo_de_Dijkstra</w:t>
      </w:r>
      <w:r>
        <w:rPr>
          <w:sz w:val="24"/>
          <w:szCs w:val="24"/>
          <w:lang w:val="pt"/>
        </w:rPr>
        <w:t>&gt;. Acesso em: 20 de abril de 2019.</w:t>
      </w:r>
    </w:p>
    <w:p>
      <w:pPr>
        <w:pStyle w:val="Ttulo1"/>
        <w:rPr>
          <w:rFonts w:ascii="Calibri" w:hAnsi="Calibri" w:eastAsia="Calibri" w:cs="Calibri" w:asciiTheme="minorAscii" w:cstheme="minorAscii" w:eastAsiaTheme="minorAscii" w:hAnsiTheme="minorAscii"/>
          <w:color w:val="auto"/>
          <w:sz w:val="24"/>
          <w:szCs w:val="24"/>
          <w:lang w:val="pt"/>
        </w:rPr>
      </w:pPr>
      <w:r>
        <w:rPr>
          <w:rFonts w:eastAsia="Calibri" w:cs="Calibri" w:ascii="Calibri" w:hAnsi="Calibri" w:asciiTheme="minorAscii" w:cstheme="minorAscii" w:eastAsiaTheme="minorAscii" w:hAnsiTheme="minorAscii"/>
          <w:color w:val="auto"/>
          <w:sz w:val="24"/>
          <w:szCs w:val="24"/>
          <w:lang w:val="pt"/>
        </w:rPr>
        <w:t>Caminho euleriano. Wikipédia. Disponivel em:&lt;</w:t>
      </w:r>
      <w:r>
        <w:rPr>
          <w:lang w:val="pt"/>
        </w:rPr>
        <w:t xml:space="preserve"> </w:t>
      </w:r>
      <w:r>
        <w:rPr>
          <w:rFonts w:eastAsia="Calibri" w:cs="Calibri" w:ascii="Calibri" w:hAnsi="Calibri" w:asciiTheme="minorAscii" w:cstheme="minorAscii" w:eastAsiaTheme="minorAscii" w:hAnsiTheme="minorAscii"/>
          <w:color w:val="auto"/>
          <w:sz w:val="24"/>
          <w:szCs w:val="24"/>
          <w:lang w:val="pt"/>
        </w:rPr>
        <w:t>https://pt.wikipedia.org/wiki/Caminho_euleriano&gt;. Acesso em: 20 de abril de 2019.</w:t>
      </w:r>
    </w:p>
    <w:p>
      <w:pPr>
        <w:pStyle w:val="Normal"/>
        <w:rPr>
          <w:lang w:val="pt"/>
        </w:rPr>
      </w:pPr>
      <w:r>
        <w:rPr>
          <w:lang w:val="pt"/>
        </w:rPr>
      </w:r>
    </w:p>
    <w:p>
      <w:pPr>
        <w:pStyle w:val="Normal"/>
        <w:rPr>
          <w:lang w:val="pt"/>
        </w:rPr>
      </w:pPr>
      <w:r>
        <w:rPr>
          <w:lang w:val="pt"/>
        </w:rPr>
      </w:r>
    </w:p>
    <w:p>
      <w:pPr>
        <w:pStyle w:val="Normal"/>
        <w:rPr>
          <w:lang w:val="pt"/>
        </w:rPr>
      </w:pPr>
      <w:r>
        <w:rPr>
          <w:lang w:val="pt"/>
        </w:rPr>
      </w:r>
    </w:p>
    <w:p>
      <w:pPr>
        <w:pStyle w:val="Normal"/>
        <w:rPr>
          <w:sz w:val="24"/>
          <w:szCs w:val="24"/>
          <w:lang w:val="pt"/>
        </w:rPr>
      </w:pPr>
      <w:r>
        <w:rPr>
          <w:sz w:val="24"/>
          <w:szCs w:val="24"/>
          <w:lang w:val="pt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28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6a0" w:noHBand="1" w:noVBand="1"/>
    </w:tblPr>
    <w:tblGrid>
      <w:gridCol w:w="3009"/>
      <w:gridCol w:w="3009"/>
      <w:gridCol w:w="3010"/>
    </w:tblGrid>
    <w:tr>
      <w:trPr/>
      <w:tc>
        <w:tcPr>
          <w:tcW w:w="3009" w:type="dxa"/>
          <w:tcBorders/>
          <w:shd w:fill="auto" w:val="clear"/>
        </w:tcPr>
        <w:p>
          <w:pPr>
            <w:pStyle w:val="Cabealho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009" w:type="dxa"/>
          <w:tcBorders/>
          <w:shd w:fill="auto" w:val="clear"/>
        </w:tcPr>
        <w:p>
          <w:pPr>
            <w:pStyle w:val="Cabealho"/>
            <w:bidi w:val="0"/>
            <w:jc w:val="center"/>
            <w:rPr/>
          </w:pPr>
          <w:r>
            <w:rPr/>
          </w:r>
        </w:p>
      </w:tc>
      <w:tc>
        <w:tcPr>
          <w:tcW w:w="3010" w:type="dxa"/>
          <w:tcBorders/>
          <w:shd w:fill="auto" w:val="clear"/>
        </w:tcPr>
        <w:p>
          <w:pPr>
            <w:pStyle w:val="Cabealho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28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6a0" w:noHBand="1" w:noVBand="1"/>
    </w:tblPr>
    <w:tblGrid>
      <w:gridCol w:w="3009"/>
      <w:gridCol w:w="3009"/>
      <w:gridCol w:w="3010"/>
    </w:tblGrid>
    <w:tr>
      <w:trPr/>
      <w:tc>
        <w:tcPr>
          <w:tcW w:w="3009" w:type="dxa"/>
          <w:tcBorders/>
          <w:shd w:fill="auto" w:val="clear"/>
        </w:tcPr>
        <w:p>
          <w:pPr>
            <w:pStyle w:val="Cabealho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009" w:type="dxa"/>
          <w:tcBorders/>
          <w:shd w:fill="auto" w:val="clear"/>
        </w:tcPr>
        <w:p>
          <w:pPr>
            <w:pStyle w:val="Cabealho"/>
            <w:bidi w:val="0"/>
            <w:jc w:val="center"/>
            <w:rPr/>
          </w:pPr>
          <w:r>
            <w:rPr/>
          </w:r>
        </w:p>
      </w:tc>
      <w:tc>
        <w:tcPr>
          <w:tcW w:w="3010" w:type="dxa"/>
          <w:tcBorders/>
          <w:shd w:fill="auto" w:val="clear"/>
        </w:tcPr>
        <w:p>
          <w:pPr>
            <w:pStyle w:val="Cabealho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5</Pages>
  <Words>393</Words>
  <Characters>2013</Characters>
  <CharactersWithSpaces>2352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2019-04-19T02:57:09Z</dcterms:created>
  <dc:creator>augusto savi</dc:creator>
  <dc:description/>
  <dc:language>pt-BR</dc:language>
  <cp:lastModifiedBy/>
  <dcterms:modified xsi:type="dcterms:W3CDTF">2019-04-22T10:48:03Z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