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FA" w:rsidRDefault="00761431" w:rsidP="00730E30">
      <w:pPr>
        <w:jc w:val="center"/>
        <w:rPr>
          <w:b/>
        </w:rPr>
      </w:pPr>
      <w:r w:rsidRPr="00730E30">
        <w:rPr>
          <w:b/>
        </w:rPr>
        <w:t xml:space="preserve">Actividades desarrolladas entre  </w:t>
      </w:r>
      <w:r w:rsidR="008F1A0C">
        <w:rPr>
          <w:b/>
        </w:rPr>
        <w:t>Junio</w:t>
      </w:r>
      <w:r w:rsidRPr="00730E30">
        <w:rPr>
          <w:b/>
        </w:rPr>
        <w:t xml:space="preserve"> de 2019 y </w:t>
      </w:r>
      <w:r w:rsidR="008F1A0C">
        <w:rPr>
          <w:b/>
        </w:rPr>
        <w:t xml:space="preserve">Noviembre </w:t>
      </w:r>
      <w:r w:rsidRPr="00730E30">
        <w:rPr>
          <w:b/>
        </w:rPr>
        <w:t>de 2020:</w:t>
      </w:r>
    </w:p>
    <w:p w:rsidR="008F1A0C" w:rsidRPr="00730E30" w:rsidRDefault="008F1A0C" w:rsidP="00730E30">
      <w:pPr>
        <w:jc w:val="center"/>
        <w:rPr>
          <w:b/>
        </w:rPr>
      </w:pPr>
    </w:p>
    <w:p w:rsidR="008F1A0C" w:rsidRDefault="008F1A0C" w:rsidP="00761431">
      <w:pPr>
        <w:pStyle w:val="Prrafodelista"/>
        <w:numPr>
          <w:ilvl w:val="0"/>
          <w:numId w:val="1"/>
        </w:numPr>
      </w:pPr>
      <w:r>
        <w:t xml:space="preserve">Se trabajó en la integración de los resultados de una primera versión calibrada del modelo desarrollado en </w:t>
      </w:r>
      <w:proofErr w:type="spellStart"/>
      <w:r>
        <w:t>SWATplus</w:t>
      </w:r>
      <w:proofErr w:type="spellEnd"/>
      <w:r>
        <w:t xml:space="preserve"> para la cuenca del San Salvador en el modelo económico.  Esto incluyó el desarrollo de código para procesar los outputs del modelo </w:t>
      </w:r>
      <w:proofErr w:type="spellStart"/>
      <w:r>
        <w:t>SWATplus</w:t>
      </w:r>
      <w:proofErr w:type="spellEnd"/>
      <w:r>
        <w:t xml:space="preserve"> en el modelo económico, ya que los archivos de salida son diferentes con los que se trabajó previamente en SWAT2012.</w:t>
      </w:r>
    </w:p>
    <w:p w:rsidR="008F1A0C" w:rsidRDefault="008F1A0C" w:rsidP="00761431">
      <w:pPr>
        <w:pStyle w:val="Prrafodelista"/>
        <w:numPr>
          <w:ilvl w:val="0"/>
          <w:numId w:val="1"/>
        </w:numPr>
      </w:pPr>
      <w:r>
        <w:t>En particular, el modelo económico consiste del tratamiento de algunos archivos</w:t>
      </w:r>
      <w:r w:rsidR="001F04CC">
        <w:t xml:space="preserve"> de salida</w:t>
      </w:r>
      <w:r>
        <w:t xml:space="preserve"> particulares: mgt_out.txt (archivo con salidas de operaciones realizadas en las HRU, a partir del cual se infiere el uso del suelo), </w:t>
      </w:r>
      <w:proofErr w:type="spellStart"/>
      <w:r>
        <w:t>hru.con</w:t>
      </w:r>
      <w:proofErr w:type="spellEnd"/>
      <w:r>
        <w:t xml:space="preserve"> (archivo con información de áreas  de las HRU), </w:t>
      </w:r>
      <w:proofErr w:type="spellStart"/>
      <w:r>
        <w:t>hru-data.hru</w:t>
      </w:r>
      <w:proofErr w:type="spellEnd"/>
      <w:r>
        <w:t xml:space="preserve"> (archivo que contiene las rotaciones de las HRU), </w:t>
      </w:r>
      <w:proofErr w:type="spellStart"/>
      <w:r>
        <w:t>hru_pw</w:t>
      </w:r>
      <w:proofErr w:type="spellEnd"/>
      <w:r>
        <w:t xml:space="preserve"> (archivo con rendimientos de los cultivos)</w:t>
      </w:r>
      <w:r w:rsidR="001F04CC">
        <w:t xml:space="preserve">, y </w:t>
      </w:r>
      <w:proofErr w:type="spellStart"/>
      <w:r w:rsidR="001F04CC">
        <w:t>hru_wb</w:t>
      </w:r>
      <w:proofErr w:type="spellEnd"/>
      <w:r w:rsidR="001F04CC">
        <w:t xml:space="preserve"> (archivo con output de riego por HRU).  Los archivos de configuración del modelo que con los que se trabajó fueron los siguientes: </w:t>
      </w:r>
      <w:proofErr w:type="spellStart"/>
      <w:r w:rsidR="001F04CC">
        <w:t>management.sch</w:t>
      </w:r>
      <w:proofErr w:type="spellEnd"/>
      <w:r w:rsidR="001F04CC">
        <w:t xml:space="preserve"> (archivo a partir del cual se define el riego por </w:t>
      </w:r>
      <w:proofErr w:type="spellStart"/>
      <w:r w:rsidR="001F04CC">
        <w:t>rotacion</w:t>
      </w:r>
      <w:proofErr w:type="spellEnd"/>
      <w:r w:rsidR="001F04CC">
        <w:t xml:space="preserve">), </w:t>
      </w:r>
      <w:proofErr w:type="spellStart"/>
      <w:r w:rsidR="001F04CC">
        <w:t>lum.dtl</w:t>
      </w:r>
      <w:proofErr w:type="spellEnd"/>
      <w:r w:rsidR="001F04CC">
        <w:t xml:space="preserve"> (archivo con rutinas de irrigación a implementar en las rotaciones) así como otros archivos menores que sirven para configurar el modelo. </w:t>
      </w:r>
    </w:p>
    <w:p w:rsidR="007B652A" w:rsidRDefault="001F04CC" w:rsidP="00761431">
      <w:pPr>
        <w:pStyle w:val="Prrafodelista"/>
        <w:numPr>
          <w:ilvl w:val="0"/>
          <w:numId w:val="1"/>
        </w:numPr>
      </w:pPr>
      <w:r>
        <w:t>Debido a la imposibilidad de implementar escenarios realistas de aplicación de zonas buffers al margen de los cursos de agua (</w:t>
      </w:r>
      <w:proofErr w:type="spellStart"/>
      <w:r>
        <w:t>riparian</w:t>
      </w:r>
      <w:proofErr w:type="spellEnd"/>
      <w:r>
        <w:t xml:space="preserve"> buffers)</w:t>
      </w:r>
      <w:r w:rsidR="007B652A">
        <w:t>, se debieron repl</w:t>
      </w:r>
      <w:r>
        <w:t>antear nuev</w:t>
      </w:r>
      <w:r w:rsidR="007B652A">
        <w:t xml:space="preserve">os escenarios para aplicar, los cuales  están </w:t>
      </w:r>
      <w:r>
        <w:t>vinculados</w:t>
      </w:r>
      <w:r w:rsidR="007B652A">
        <w:t xml:space="preserve"> a operaciones de</w:t>
      </w:r>
      <w:r>
        <w:t xml:space="preserve"> riego con pivots en la cuenca. </w:t>
      </w:r>
    </w:p>
    <w:p w:rsidR="007B652A" w:rsidRDefault="007B652A" w:rsidP="007B652A">
      <w:pPr>
        <w:pStyle w:val="Prrafodelista"/>
        <w:numPr>
          <w:ilvl w:val="0"/>
          <w:numId w:val="1"/>
        </w:numPr>
      </w:pPr>
      <w:r>
        <w:t>Lo anterior</w:t>
      </w:r>
      <w:r w:rsidR="001F04CC">
        <w:t xml:space="preserve"> implico la formulación de ajustes adicionales no previstos inicialmente tanto en términos conceptuales como de implementación en el código del modelo. </w:t>
      </w:r>
      <w:r>
        <w:t xml:space="preserve"> En particular, la no limitación de la operación de irrigación en cantidades obligó a replantear el marco teórico, ya que no es posible aplicar un modelo de maximización de beneficios sujeto a restricciones en la irrigación como se había pensado anteriormente.</w:t>
      </w:r>
    </w:p>
    <w:p w:rsidR="007B652A" w:rsidRPr="007B652A" w:rsidRDefault="007B652A" w:rsidP="007B652A">
      <w:pPr>
        <w:jc w:val="center"/>
        <w:rPr>
          <w:b/>
        </w:rPr>
      </w:pPr>
      <w:r>
        <w:rPr>
          <w:b/>
        </w:rPr>
        <w:t>Tareas a realizar</w:t>
      </w:r>
      <w:r w:rsidRPr="007B652A">
        <w:rPr>
          <w:b/>
        </w:rPr>
        <w:t>:</w:t>
      </w:r>
    </w:p>
    <w:p w:rsidR="007B652A" w:rsidRDefault="007B652A" w:rsidP="007B652A">
      <w:pPr>
        <w:pStyle w:val="Prrafodelista"/>
        <w:numPr>
          <w:ilvl w:val="0"/>
          <w:numId w:val="1"/>
        </w:numPr>
      </w:pPr>
      <w:r>
        <w:t>Resta terminar de evaluar los escenarios de riego planteados bajo el código que se está desarrollando para implementar el nuevo marco teórico.</w:t>
      </w:r>
    </w:p>
    <w:p w:rsidR="007B652A" w:rsidRDefault="007B652A" w:rsidP="007B652A">
      <w:pPr>
        <w:pStyle w:val="Prrafodelista"/>
        <w:numPr>
          <w:ilvl w:val="0"/>
          <w:numId w:val="1"/>
        </w:numPr>
      </w:pPr>
      <w:r>
        <w:t>Resta validar los resultados de los outputs del SWAT (caudal, canti</w:t>
      </w:r>
      <w:r w:rsidR="00130821">
        <w:t>dades de N y P simuladas, rendimientos</w:t>
      </w:r>
      <w:r>
        <w:t xml:space="preserve">, </w:t>
      </w:r>
      <w:proofErr w:type="spellStart"/>
      <w:r>
        <w:t>etc</w:t>
      </w:r>
      <w:proofErr w:type="spellEnd"/>
      <w:r>
        <w:t>) con los demás expertos del equipo de trabajo.</w:t>
      </w:r>
    </w:p>
    <w:p w:rsidR="007B652A" w:rsidRDefault="00130821" w:rsidP="007B652A">
      <w:pPr>
        <w:pStyle w:val="Prrafodelista"/>
        <w:numPr>
          <w:ilvl w:val="0"/>
          <w:numId w:val="1"/>
        </w:numPr>
      </w:pPr>
      <w:r>
        <w:t>Resta, una vez evaluados los escenarios así como validados los resultados del SWAT, analizar los resultados de la evaluación de los escenarios planteados en el modelo económico.</w:t>
      </w:r>
      <w:r w:rsidR="007B652A">
        <w:t xml:space="preserve"> </w:t>
      </w:r>
    </w:p>
    <w:p w:rsidR="00130821" w:rsidRDefault="00130821" w:rsidP="007B652A">
      <w:pPr>
        <w:pStyle w:val="Prrafodelista"/>
        <w:numPr>
          <w:ilvl w:val="0"/>
          <w:numId w:val="1"/>
        </w:numPr>
      </w:pPr>
      <w:r>
        <w:t>Resta redactar el documento con los resultados finales.</w:t>
      </w:r>
    </w:p>
    <w:p w:rsidR="00130821" w:rsidRDefault="00130821" w:rsidP="00130821">
      <w:pPr>
        <w:pStyle w:val="Prrafodelista"/>
      </w:pPr>
      <w:bookmarkStart w:id="0" w:name="_GoBack"/>
      <w:bookmarkEnd w:id="0"/>
    </w:p>
    <w:p w:rsidR="008E1DBB" w:rsidRPr="008E1DBB" w:rsidRDefault="008E1DBB" w:rsidP="007B652A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8E1DBB" w:rsidRPr="008E1DBB" w:rsidRDefault="008E1DBB" w:rsidP="00730E30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761431" w:rsidRDefault="00761431" w:rsidP="00761431"/>
    <w:sectPr w:rsidR="0076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4CE2"/>
    <w:multiLevelType w:val="hybridMultilevel"/>
    <w:tmpl w:val="8BE8C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1"/>
    <w:rsid w:val="000332CE"/>
    <w:rsid w:val="00065BCD"/>
    <w:rsid w:val="00130821"/>
    <w:rsid w:val="001729FA"/>
    <w:rsid w:val="00173207"/>
    <w:rsid w:val="001F04CC"/>
    <w:rsid w:val="002D4A73"/>
    <w:rsid w:val="00720C57"/>
    <w:rsid w:val="007262C7"/>
    <w:rsid w:val="00730E30"/>
    <w:rsid w:val="00761431"/>
    <w:rsid w:val="007B652A"/>
    <w:rsid w:val="008E1DBB"/>
    <w:rsid w:val="008F1A0C"/>
    <w:rsid w:val="00912FBD"/>
    <w:rsid w:val="00BD4415"/>
    <w:rsid w:val="00D7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Federico</cp:lastModifiedBy>
  <cp:revision>2</cp:revision>
  <dcterms:created xsi:type="dcterms:W3CDTF">2020-04-17T22:44:00Z</dcterms:created>
  <dcterms:modified xsi:type="dcterms:W3CDTF">2020-11-03T14:20:00Z</dcterms:modified>
</cp:coreProperties>
</file>