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F4D" w:rsidRPr="007D075E" w:rsidRDefault="003C2F4D" w:rsidP="00ED0508">
      <w:pPr>
        <w:jc w:val="center"/>
        <w:rPr>
          <w:rFonts w:ascii="Segoe UI" w:eastAsia="Times New Roman" w:hAnsi="Segoe UI" w:cs="Segoe UI"/>
          <w:b/>
          <w:bCs/>
          <w:color w:val="92D050"/>
          <w:sz w:val="96"/>
          <w:szCs w:val="96"/>
          <w:u w:val="single"/>
          <w:lang w:val="es-AR"/>
        </w:rPr>
      </w:pPr>
      <w:r w:rsidRPr="007D075E">
        <w:rPr>
          <w:rFonts w:ascii="Segoe UI" w:eastAsia="Times New Roman" w:hAnsi="Segoe UI" w:cs="Segoe UI"/>
          <w:b/>
          <w:bCs/>
          <w:color w:val="92D050"/>
          <w:sz w:val="96"/>
          <w:szCs w:val="96"/>
          <w:u w:val="single"/>
          <w:lang w:val="es-AR"/>
        </w:rPr>
        <w:t>Invernadero</w:t>
      </w:r>
    </w:p>
    <w:p w:rsidR="003C2F4D" w:rsidRPr="007D075E" w:rsidRDefault="007D075E" w:rsidP="00ED0508">
      <w:pPr>
        <w:jc w:val="center"/>
        <w:rPr>
          <w:rFonts w:ascii="Segoe UI" w:eastAsia="Times New Roman" w:hAnsi="Segoe UI" w:cs="Segoe UI"/>
          <w:b/>
          <w:bCs/>
          <w:color w:val="92D050"/>
          <w:sz w:val="56"/>
          <w:szCs w:val="48"/>
          <w:lang w:val="es-AR"/>
        </w:rPr>
      </w:pPr>
      <w:r w:rsidRPr="007D075E">
        <w:rPr>
          <w:rFonts w:ascii="Segoe UI" w:eastAsia="Times New Roman" w:hAnsi="Segoe UI" w:cs="Segoe UI"/>
          <w:b/>
          <w:bCs/>
          <w:color w:val="92D050"/>
          <w:sz w:val="56"/>
          <w:szCs w:val="48"/>
          <w:lang w:val="es-AR"/>
        </w:rPr>
        <w:t>GreenHouse</w:t>
      </w:r>
    </w:p>
    <w:p w:rsidR="003C2F4D" w:rsidRPr="00ED0508" w:rsidRDefault="003C2F4D" w:rsidP="00ED0508">
      <w:pPr>
        <w:jc w:val="center"/>
        <w:rPr>
          <w:rFonts w:ascii="Segoe UI" w:eastAsia="Times New Roman" w:hAnsi="Segoe UI" w:cs="Segoe UI"/>
          <w:b/>
          <w:bCs/>
          <w:color w:val="333333"/>
          <w:sz w:val="48"/>
          <w:szCs w:val="48"/>
          <w:lang w:val="es-AR"/>
        </w:rPr>
      </w:pPr>
      <w:r w:rsidRPr="00ED0508">
        <w:rPr>
          <w:rFonts w:ascii="Segoe UI" w:eastAsia="Times New Roman" w:hAnsi="Segoe UI" w:cs="Segoe UI"/>
          <w:b/>
          <w:bCs/>
          <w:color w:val="333333"/>
          <w:sz w:val="48"/>
          <w:szCs w:val="48"/>
          <w:lang w:val="es-AR"/>
        </w:rPr>
        <w:t>Sistemas Operativos Avanzados</w:t>
      </w:r>
    </w:p>
    <w:p w:rsidR="003C2F4D" w:rsidRPr="00ED0508" w:rsidRDefault="003C2F4D" w:rsidP="00ED0508">
      <w:pPr>
        <w:jc w:val="center"/>
        <w:rPr>
          <w:rFonts w:ascii="Segoe UI" w:eastAsia="Times New Roman" w:hAnsi="Segoe UI" w:cs="Segoe UI"/>
          <w:b/>
          <w:bCs/>
          <w:color w:val="333333"/>
          <w:sz w:val="48"/>
          <w:szCs w:val="48"/>
          <w:lang w:val="es-AR"/>
        </w:rPr>
      </w:pPr>
      <w:r w:rsidRPr="00ED0508">
        <w:rPr>
          <w:rFonts w:ascii="Segoe UI" w:eastAsia="Times New Roman" w:hAnsi="Segoe UI" w:cs="Segoe UI"/>
          <w:b/>
          <w:bCs/>
          <w:color w:val="333333"/>
          <w:sz w:val="48"/>
          <w:szCs w:val="48"/>
          <w:lang w:val="es-AR"/>
        </w:rPr>
        <w:t>2017 – Primer cuatrimestre</w:t>
      </w:r>
    </w:p>
    <w:p w:rsidR="003C2F4D" w:rsidRPr="00ED0508" w:rsidRDefault="003C2F4D" w:rsidP="00ED0508">
      <w:pPr>
        <w:jc w:val="center"/>
        <w:rPr>
          <w:rFonts w:ascii="Segoe UI" w:eastAsia="Times New Roman" w:hAnsi="Segoe UI" w:cs="Segoe UI"/>
          <w:b/>
          <w:bCs/>
          <w:color w:val="333333"/>
          <w:sz w:val="48"/>
          <w:szCs w:val="48"/>
          <w:lang w:val="es-AR"/>
        </w:rPr>
      </w:pPr>
    </w:p>
    <w:p w:rsidR="003C2F4D" w:rsidRPr="00ED0508" w:rsidRDefault="003C2F4D" w:rsidP="00ED0508">
      <w:pPr>
        <w:jc w:val="center"/>
        <w:rPr>
          <w:rFonts w:ascii="Segoe UI" w:eastAsia="Times New Roman" w:hAnsi="Segoe UI" w:cs="Segoe UI"/>
          <w:b/>
          <w:bCs/>
          <w:color w:val="333333"/>
          <w:sz w:val="48"/>
          <w:szCs w:val="48"/>
          <w:u w:val="single"/>
          <w:lang w:val="es-AR"/>
        </w:rPr>
      </w:pPr>
      <w:r w:rsidRPr="00ED0508">
        <w:rPr>
          <w:rFonts w:ascii="Segoe UI" w:eastAsia="Times New Roman" w:hAnsi="Segoe UI" w:cs="Segoe UI"/>
          <w:b/>
          <w:bCs/>
          <w:color w:val="333333"/>
          <w:sz w:val="48"/>
          <w:szCs w:val="48"/>
          <w:u w:val="single"/>
          <w:lang w:val="es-AR"/>
        </w:rPr>
        <w:t>Informe final</w:t>
      </w:r>
    </w:p>
    <w:p w:rsidR="00E22741" w:rsidRDefault="00ED0508" w:rsidP="00ED0508">
      <w:pPr>
        <w:jc w:val="center"/>
        <w:rPr>
          <w:rFonts w:ascii="Segoe UI" w:eastAsia="Times New Roman" w:hAnsi="Segoe UI" w:cs="Segoe UI"/>
          <w:b/>
          <w:bCs/>
          <w:color w:val="333333"/>
          <w:sz w:val="48"/>
          <w:szCs w:val="48"/>
          <w:lang w:val="es-AR"/>
        </w:rPr>
      </w:pPr>
      <w:r w:rsidRPr="00ED0508">
        <w:rPr>
          <w:rFonts w:ascii="Segoe UI" w:eastAsia="Times New Roman" w:hAnsi="Segoe UI" w:cs="Segoe UI"/>
          <w:b/>
          <w:bCs/>
          <w:color w:val="333333"/>
          <w:sz w:val="48"/>
          <w:szCs w:val="48"/>
          <w:lang w:val="es-AR"/>
        </w:rPr>
        <w:t xml:space="preserve">Proyecto integrado: </w:t>
      </w:r>
      <w:r w:rsidR="003C2F4D" w:rsidRPr="00ED0508">
        <w:rPr>
          <w:rFonts w:ascii="Segoe UI" w:eastAsia="Times New Roman" w:hAnsi="Segoe UI" w:cs="Segoe UI"/>
          <w:b/>
          <w:bCs/>
          <w:color w:val="333333"/>
          <w:sz w:val="48"/>
          <w:szCs w:val="48"/>
          <w:lang w:val="es-AR"/>
        </w:rPr>
        <w:t xml:space="preserve">IoT + Sistema Embebido + </w:t>
      </w:r>
      <w:r w:rsidRPr="00ED0508">
        <w:rPr>
          <w:rFonts w:ascii="Segoe UI" w:eastAsia="Times New Roman" w:hAnsi="Segoe UI" w:cs="Segoe UI"/>
          <w:b/>
          <w:bCs/>
          <w:color w:val="333333"/>
          <w:sz w:val="48"/>
          <w:szCs w:val="48"/>
          <w:lang w:val="es-AR"/>
        </w:rPr>
        <w:t>Aplicación Android</w:t>
      </w:r>
    </w:p>
    <w:p w:rsidR="00E22741" w:rsidRDefault="00E22741" w:rsidP="00ED0508">
      <w:pPr>
        <w:jc w:val="center"/>
        <w:rPr>
          <w:rFonts w:ascii="Segoe UI" w:eastAsia="Times New Roman" w:hAnsi="Segoe UI" w:cs="Segoe UI"/>
          <w:b/>
          <w:bCs/>
          <w:color w:val="333333"/>
          <w:sz w:val="48"/>
          <w:szCs w:val="48"/>
          <w:lang w:val="es-AR"/>
        </w:rPr>
      </w:pPr>
    </w:p>
    <w:p w:rsidR="00E22741" w:rsidRPr="00E22741" w:rsidRDefault="00E22741" w:rsidP="00E22741">
      <w:pPr>
        <w:rPr>
          <w:rFonts w:ascii="Segoe UI" w:eastAsia="Times New Roman" w:hAnsi="Segoe UI" w:cs="Segoe UI"/>
          <w:bCs/>
          <w:color w:val="333333"/>
          <w:sz w:val="28"/>
          <w:szCs w:val="48"/>
          <w:lang w:val="es-AR"/>
        </w:rPr>
      </w:pPr>
      <w:r w:rsidRPr="00E22741">
        <w:rPr>
          <w:rFonts w:ascii="Segoe UI" w:eastAsia="Times New Roman" w:hAnsi="Segoe UI" w:cs="Segoe UI"/>
          <w:bCs/>
          <w:color w:val="333333"/>
          <w:sz w:val="28"/>
          <w:szCs w:val="48"/>
          <w:lang w:val="es-AR"/>
        </w:rPr>
        <w:t>Integrantes: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2741" w:rsidTr="00E22741">
        <w:tc>
          <w:tcPr>
            <w:tcW w:w="3116" w:type="dxa"/>
          </w:tcPr>
          <w:p w:rsidR="00E22741" w:rsidRPr="00E22741" w:rsidRDefault="00E22741" w:rsidP="00E22741">
            <w:pPr>
              <w:jc w:val="center"/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</w:pPr>
            <w:proofErr w:type="spellStart"/>
            <w:r w:rsidRPr="00E22741"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  <w:t>Greve</w:t>
            </w:r>
            <w:proofErr w:type="spellEnd"/>
          </w:p>
        </w:tc>
        <w:tc>
          <w:tcPr>
            <w:tcW w:w="3117" w:type="dxa"/>
          </w:tcPr>
          <w:p w:rsidR="00E22741" w:rsidRPr="00E22741" w:rsidRDefault="00E22741" w:rsidP="00ED0508">
            <w:pPr>
              <w:jc w:val="center"/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</w:pPr>
            <w:r w:rsidRPr="00E22741"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  <w:t>Iván</w:t>
            </w:r>
          </w:p>
        </w:tc>
        <w:tc>
          <w:tcPr>
            <w:tcW w:w="3117" w:type="dxa"/>
          </w:tcPr>
          <w:p w:rsidR="00E22741" w:rsidRPr="00E22741" w:rsidRDefault="00E22741" w:rsidP="00ED0508">
            <w:pPr>
              <w:jc w:val="center"/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</w:pPr>
            <w:r w:rsidRPr="00E22741"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  <w:t>38</w:t>
            </w:r>
            <w:r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  <w:t>.</w:t>
            </w:r>
            <w:r w:rsidRPr="00E22741"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  <w:t>617</w:t>
            </w:r>
            <w:r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  <w:t>.</w:t>
            </w:r>
            <w:r w:rsidRPr="00E22741"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  <w:t>763</w:t>
            </w:r>
          </w:p>
        </w:tc>
      </w:tr>
      <w:tr w:rsidR="00E22741" w:rsidTr="00E22741">
        <w:tc>
          <w:tcPr>
            <w:tcW w:w="3116" w:type="dxa"/>
          </w:tcPr>
          <w:p w:rsidR="00E22741" w:rsidRPr="00E22741" w:rsidRDefault="00E22741" w:rsidP="00ED0508">
            <w:pPr>
              <w:jc w:val="center"/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</w:pPr>
            <w:proofErr w:type="spellStart"/>
            <w:r w:rsidRPr="00E22741"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  <w:t>Uricchio</w:t>
            </w:r>
            <w:proofErr w:type="spellEnd"/>
          </w:p>
        </w:tc>
        <w:tc>
          <w:tcPr>
            <w:tcW w:w="3117" w:type="dxa"/>
          </w:tcPr>
          <w:p w:rsidR="00E22741" w:rsidRPr="00E22741" w:rsidRDefault="00E22741" w:rsidP="00ED0508">
            <w:pPr>
              <w:jc w:val="center"/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</w:pPr>
            <w:r w:rsidRPr="00E22741"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  <w:t>Augusto</w:t>
            </w:r>
          </w:p>
        </w:tc>
        <w:tc>
          <w:tcPr>
            <w:tcW w:w="3117" w:type="dxa"/>
          </w:tcPr>
          <w:p w:rsidR="00E22741" w:rsidRPr="00E22741" w:rsidRDefault="00E22741" w:rsidP="00ED0508">
            <w:pPr>
              <w:jc w:val="center"/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</w:pPr>
            <w:r w:rsidRPr="00E22741"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  <w:t>38</w:t>
            </w:r>
            <w:r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  <w:t>.</w:t>
            </w:r>
            <w:r w:rsidRPr="00E22741"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  <w:t>617</w:t>
            </w:r>
            <w:r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  <w:t>.</w:t>
            </w:r>
            <w:r w:rsidRPr="00E22741"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  <w:t>435</w:t>
            </w:r>
          </w:p>
        </w:tc>
      </w:tr>
      <w:tr w:rsidR="00E22741" w:rsidTr="00E22741">
        <w:tc>
          <w:tcPr>
            <w:tcW w:w="3116" w:type="dxa"/>
          </w:tcPr>
          <w:p w:rsidR="00E22741" w:rsidRPr="00E22741" w:rsidRDefault="00E22741" w:rsidP="00ED0508">
            <w:pPr>
              <w:jc w:val="center"/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</w:pPr>
            <w:r w:rsidRPr="00E22741"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  <w:t>Valdez</w:t>
            </w:r>
          </w:p>
        </w:tc>
        <w:tc>
          <w:tcPr>
            <w:tcW w:w="3117" w:type="dxa"/>
          </w:tcPr>
          <w:p w:rsidR="00E22741" w:rsidRPr="00E22741" w:rsidRDefault="00E22741" w:rsidP="00ED0508">
            <w:pPr>
              <w:jc w:val="center"/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</w:pPr>
            <w:r w:rsidRPr="00E22741"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  <w:t>Hernan</w:t>
            </w:r>
          </w:p>
        </w:tc>
        <w:tc>
          <w:tcPr>
            <w:tcW w:w="3117" w:type="dxa"/>
          </w:tcPr>
          <w:p w:rsidR="00E22741" w:rsidRPr="00E22741" w:rsidRDefault="00E22741" w:rsidP="00ED0508">
            <w:pPr>
              <w:jc w:val="center"/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</w:pPr>
            <w:r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  <w:t>38.851.221</w:t>
            </w:r>
          </w:p>
        </w:tc>
      </w:tr>
    </w:tbl>
    <w:p w:rsidR="00E22741" w:rsidRDefault="00E22741" w:rsidP="00ED0508">
      <w:pPr>
        <w:jc w:val="center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val="es-AR"/>
        </w:rPr>
      </w:pPr>
    </w:p>
    <w:p w:rsidR="00E22741" w:rsidRDefault="00E22741" w:rsidP="00E22741">
      <w:pPr>
        <w:rPr>
          <w:rFonts w:ascii="Segoe UI" w:eastAsia="Times New Roman" w:hAnsi="Segoe UI" w:cs="Segoe UI"/>
          <w:bCs/>
          <w:color w:val="333333"/>
          <w:sz w:val="28"/>
          <w:szCs w:val="48"/>
          <w:lang w:val="es-AR"/>
        </w:rPr>
      </w:pPr>
      <w:r>
        <w:rPr>
          <w:rFonts w:ascii="Segoe UI" w:eastAsia="Times New Roman" w:hAnsi="Segoe UI" w:cs="Segoe UI"/>
          <w:bCs/>
          <w:color w:val="333333"/>
          <w:sz w:val="28"/>
          <w:szCs w:val="48"/>
          <w:lang w:val="es-AR"/>
        </w:rPr>
        <w:t>Entrega: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95"/>
        <w:gridCol w:w="4860"/>
      </w:tblGrid>
      <w:tr w:rsidR="00E22741" w:rsidTr="00E22741">
        <w:tc>
          <w:tcPr>
            <w:tcW w:w="4495" w:type="dxa"/>
          </w:tcPr>
          <w:p w:rsidR="00E22741" w:rsidRPr="00E22741" w:rsidRDefault="00E22741" w:rsidP="00E22741">
            <w:pPr>
              <w:jc w:val="center"/>
              <w:rPr>
                <w:rFonts w:ascii="Verdana" w:eastAsia="Times New Roman" w:hAnsi="Verdana" w:cs="Times New Roman"/>
                <w:bCs/>
                <w:i/>
                <w:color w:val="333333"/>
                <w:sz w:val="24"/>
                <w:szCs w:val="24"/>
                <w:lang w:val="es-AR"/>
              </w:rPr>
            </w:pPr>
            <w:r w:rsidRPr="00E22741">
              <w:rPr>
                <w:rFonts w:ascii="Verdana" w:eastAsia="Times New Roman" w:hAnsi="Verdana" w:cs="Times New Roman"/>
                <w:bCs/>
                <w:i/>
                <w:color w:val="333333"/>
                <w:sz w:val="24"/>
                <w:szCs w:val="24"/>
                <w:lang w:val="es-AR"/>
              </w:rPr>
              <w:t>Fecha</w:t>
            </w:r>
          </w:p>
        </w:tc>
        <w:tc>
          <w:tcPr>
            <w:tcW w:w="4860" w:type="dxa"/>
          </w:tcPr>
          <w:p w:rsidR="00E22741" w:rsidRPr="00E22741" w:rsidRDefault="00E22741" w:rsidP="00E22741">
            <w:pPr>
              <w:jc w:val="center"/>
              <w:rPr>
                <w:rFonts w:ascii="Verdana" w:eastAsia="Times New Roman" w:hAnsi="Verdana" w:cs="Times New Roman"/>
                <w:bCs/>
                <w:i/>
                <w:color w:val="333333"/>
                <w:sz w:val="24"/>
                <w:szCs w:val="24"/>
                <w:lang w:val="es-AR"/>
              </w:rPr>
            </w:pPr>
            <w:r w:rsidRPr="00E22741">
              <w:rPr>
                <w:rFonts w:ascii="Verdana" w:eastAsia="Times New Roman" w:hAnsi="Verdana" w:cs="Times New Roman"/>
                <w:bCs/>
                <w:i/>
                <w:color w:val="333333"/>
                <w:sz w:val="24"/>
                <w:szCs w:val="24"/>
                <w:lang w:val="es-AR"/>
              </w:rPr>
              <w:t>Detalle</w:t>
            </w:r>
          </w:p>
        </w:tc>
      </w:tr>
      <w:tr w:rsidR="00E22741" w:rsidTr="00E22741">
        <w:tc>
          <w:tcPr>
            <w:tcW w:w="4495" w:type="dxa"/>
          </w:tcPr>
          <w:p w:rsidR="00E22741" w:rsidRPr="00E22741" w:rsidRDefault="00E22741" w:rsidP="00E22741">
            <w:pPr>
              <w:jc w:val="center"/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</w:pPr>
            <w:r w:rsidRPr="00E22741"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  <w:t>26 – Julio - 2017</w:t>
            </w:r>
          </w:p>
        </w:tc>
        <w:tc>
          <w:tcPr>
            <w:tcW w:w="4860" w:type="dxa"/>
          </w:tcPr>
          <w:p w:rsidR="00E22741" w:rsidRPr="00E22741" w:rsidRDefault="00E22741" w:rsidP="00E22741">
            <w:pPr>
              <w:jc w:val="center"/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</w:pPr>
            <w:r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  <w:t>Primer entrega y presentación</w:t>
            </w:r>
          </w:p>
        </w:tc>
      </w:tr>
      <w:tr w:rsidR="00E22741" w:rsidTr="00E22741">
        <w:tc>
          <w:tcPr>
            <w:tcW w:w="4495" w:type="dxa"/>
          </w:tcPr>
          <w:p w:rsidR="00E22741" w:rsidRPr="00E22741" w:rsidRDefault="00E22741" w:rsidP="00E22741">
            <w:pPr>
              <w:jc w:val="center"/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</w:pPr>
          </w:p>
        </w:tc>
        <w:tc>
          <w:tcPr>
            <w:tcW w:w="4860" w:type="dxa"/>
          </w:tcPr>
          <w:p w:rsidR="00E22741" w:rsidRPr="00E22741" w:rsidRDefault="00E22741" w:rsidP="00E22741">
            <w:pPr>
              <w:jc w:val="center"/>
              <w:rPr>
                <w:rFonts w:ascii="Verdana" w:eastAsia="Times New Roman" w:hAnsi="Verdana" w:cs="Times New Roman"/>
                <w:bCs/>
                <w:color w:val="333333"/>
                <w:sz w:val="24"/>
                <w:szCs w:val="24"/>
                <w:lang w:val="es-AR"/>
              </w:rPr>
            </w:pPr>
          </w:p>
        </w:tc>
      </w:tr>
    </w:tbl>
    <w:p w:rsidR="00FB7E73" w:rsidRPr="00FB7E73" w:rsidRDefault="003C2F4D" w:rsidP="000831CC">
      <w:pP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337781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31CC" w:rsidRDefault="000831CC">
          <w:pPr>
            <w:pStyle w:val="TOCHeading"/>
          </w:pPr>
          <w:r>
            <w:rPr>
              <w:lang w:val="es-ES"/>
            </w:rPr>
            <w:t>Tabla de contenido</w:t>
          </w:r>
        </w:p>
        <w:p w:rsidR="007D075E" w:rsidRDefault="000831CC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 w:rsidRPr="000831CC">
            <w:rPr>
              <w:lang w:val="es-AR"/>
            </w:rPr>
            <w:instrText xml:space="preserve"> TOC \o "1-3" \h \z \u </w:instrText>
          </w:r>
          <w:r>
            <w:fldChar w:fldCharType="separate"/>
          </w:r>
          <w:hyperlink w:anchor="_Toc486197766" w:history="1">
            <w:r w:rsidR="007D075E" w:rsidRPr="00316605">
              <w:rPr>
                <w:rStyle w:val="Hyperlink"/>
                <w:noProof/>
                <w:lang w:val="es-AR"/>
              </w:rPr>
              <w:t>1.</w:t>
            </w:r>
            <w:r w:rsidR="007D075E">
              <w:rPr>
                <w:rFonts w:eastAsiaTheme="minorEastAsia"/>
                <w:noProof/>
              </w:rPr>
              <w:tab/>
            </w:r>
            <w:r w:rsidR="007D075E" w:rsidRPr="00316605">
              <w:rPr>
                <w:rStyle w:val="Hyperlink"/>
                <w:rFonts w:eastAsia="Times New Roman"/>
                <w:noProof/>
                <w:lang w:val="es-AR"/>
              </w:rPr>
              <w:t>Objetivo del sistema y estrategia adoptada:</w:t>
            </w:r>
            <w:r w:rsidR="007D075E">
              <w:rPr>
                <w:noProof/>
                <w:webHidden/>
              </w:rPr>
              <w:tab/>
            </w:r>
            <w:r w:rsidR="007D075E">
              <w:rPr>
                <w:noProof/>
                <w:webHidden/>
              </w:rPr>
              <w:fldChar w:fldCharType="begin"/>
            </w:r>
            <w:r w:rsidR="007D075E">
              <w:rPr>
                <w:noProof/>
                <w:webHidden/>
              </w:rPr>
              <w:instrText xml:space="preserve"> PAGEREF _Toc486197766 \h </w:instrText>
            </w:r>
            <w:r w:rsidR="007D075E">
              <w:rPr>
                <w:noProof/>
                <w:webHidden/>
              </w:rPr>
            </w:r>
            <w:r w:rsidR="007D075E">
              <w:rPr>
                <w:noProof/>
                <w:webHidden/>
              </w:rPr>
              <w:fldChar w:fldCharType="separate"/>
            </w:r>
            <w:r w:rsidR="007D075E">
              <w:rPr>
                <w:noProof/>
                <w:webHidden/>
              </w:rPr>
              <w:t>3</w:t>
            </w:r>
            <w:r w:rsidR="007D075E">
              <w:rPr>
                <w:noProof/>
                <w:webHidden/>
              </w:rPr>
              <w:fldChar w:fldCharType="end"/>
            </w:r>
          </w:hyperlink>
        </w:p>
        <w:p w:rsidR="007D075E" w:rsidRDefault="00867D66">
          <w:pPr>
            <w:pStyle w:val="TOC1"/>
            <w:rPr>
              <w:rFonts w:eastAsiaTheme="minorEastAsia"/>
              <w:noProof/>
            </w:rPr>
          </w:pPr>
          <w:hyperlink w:anchor="_Toc486197767" w:history="1">
            <w:r w:rsidR="007D075E" w:rsidRPr="00316605">
              <w:rPr>
                <w:rStyle w:val="Hyperlink"/>
                <w:noProof/>
                <w:lang w:val="es-AR"/>
              </w:rPr>
              <w:t>2.</w:t>
            </w:r>
            <w:r w:rsidR="007D075E">
              <w:rPr>
                <w:rFonts w:eastAsiaTheme="minorEastAsia"/>
                <w:noProof/>
              </w:rPr>
              <w:tab/>
            </w:r>
            <w:r w:rsidR="007D075E" w:rsidRPr="00316605">
              <w:rPr>
                <w:rStyle w:val="Hyperlink"/>
                <w:noProof/>
                <w:lang w:val="es-AR"/>
              </w:rPr>
              <w:t>Decisiones tomadas y criterio adoptado:</w:t>
            </w:r>
            <w:r w:rsidR="007D075E">
              <w:rPr>
                <w:noProof/>
                <w:webHidden/>
              </w:rPr>
              <w:tab/>
            </w:r>
            <w:r w:rsidR="007D075E">
              <w:rPr>
                <w:noProof/>
                <w:webHidden/>
              </w:rPr>
              <w:fldChar w:fldCharType="begin"/>
            </w:r>
            <w:r w:rsidR="007D075E">
              <w:rPr>
                <w:noProof/>
                <w:webHidden/>
              </w:rPr>
              <w:instrText xml:space="preserve"> PAGEREF _Toc486197767 \h </w:instrText>
            </w:r>
            <w:r w:rsidR="007D075E">
              <w:rPr>
                <w:noProof/>
                <w:webHidden/>
              </w:rPr>
            </w:r>
            <w:r w:rsidR="007D075E">
              <w:rPr>
                <w:noProof/>
                <w:webHidden/>
              </w:rPr>
              <w:fldChar w:fldCharType="separate"/>
            </w:r>
            <w:r w:rsidR="007D075E">
              <w:rPr>
                <w:noProof/>
                <w:webHidden/>
              </w:rPr>
              <w:t>3</w:t>
            </w:r>
            <w:r w:rsidR="007D075E">
              <w:rPr>
                <w:noProof/>
                <w:webHidden/>
              </w:rPr>
              <w:fldChar w:fldCharType="end"/>
            </w:r>
          </w:hyperlink>
        </w:p>
        <w:p w:rsidR="007D075E" w:rsidRDefault="00867D66">
          <w:pPr>
            <w:pStyle w:val="TOC1"/>
            <w:rPr>
              <w:rFonts w:eastAsiaTheme="minorEastAsia"/>
              <w:noProof/>
            </w:rPr>
          </w:pPr>
          <w:hyperlink w:anchor="_Toc486197768" w:history="1">
            <w:r w:rsidR="007D075E" w:rsidRPr="00316605">
              <w:rPr>
                <w:rStyle w:val="Hyperlink"/>
                <w:noProof/>
                <w:lang w:val="es-AR"/>
              </w:rPr>
              <w:t>3.</w:t>
            </w:r>
            <w:r w:rsidR="007D075E">
              <w:rPr>
                <w:rFonts w:eastAsiaTheme="minorEastAsia"/>
                <w:noProof/>
              </w:rPr>
              <w:tab/>
            </w:r>
            <w:r w:rsidR="007D075E" w:rsidRPr="00316605">
              <w:rPr>
                <w:rStyle w:val="Hyperlink"/>
                <w:noProof/>
                <w:lang w:val="es-AR"/>
              </w:rPr>
              <w:t>Detalle del funcionamiento del sistema:</w:t>
            </w:r>
            <w:r w:rsidR="007D075E">
              <w:rPr>
                <w:noProof/>
                <w:webHidden/>
              </w:rPr>
              <w:tab/>
            </w:r>
            <w:r w:rsidR="007D075E">
              <w:rPr>
                <w:noProof/>
                <w:webHidden/>
              </w:rPr>
              <w:fldChar w:fldCharType="begin"/>
            </w:r>
            <w:r w:rsidR="007D075E">
              <w:rPr>
                <w:noProof/>
                <w:webHidden/>
              </w:rPr>
              <w:instrText xml:space="preserve"> PAGEREF _Toc486197768 \h </w:instrText>
            </w:r>
            <w:r w:rsidR="007D075E">
              <w:rPr>
                <w:noProof/>
                <w:webHidden/>
              </w:rPr>
            </w:r>
            <w:r w:rsidR="007D075E">
              <w:rPr>
                <w:noProof/>
                <w:webHidden/>
              </w:rPr>
              <w:fldChar w:fldCharType="separate"/>
            </w:r>
            <w:r w:rsidR="007D075E">
              <w:rPr>
                <w:noProof/>
                <w:webHidden/>
              </w:rPr>
              <w:t>3</w:t>
            </w:r>
            <w:r w:rsidR="007D075E">
              <w:rPr>
                <w:noProof/>
                <w:webHidden/>
              </w:rPr>
              <w:fldChar w:fldCharType="end"/>
            </w:r>
          </w:hyperlink>
        </w:p>
        <w:p w:rsidR="007D075E" w:rsidRDefault="00867D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6197769" w:history="1">
            <w:r w:rsidR="007D075E" w:rsidRPr="00316605">
              <w:rPr>
                <w:rStyle w:val="Hyperlink"/>
                <w:noProof/>
                <w:lang w:val="es-AR"/>
              </w:rPr>
              <w:t>Modo automático:</w:t>
            </w:r>
            <w:r w:rsidR="007D075E">
              <w:rPr>
                <w:noProof/>
                <w:webHidden/>
              </w:rPr>
              <w:tab/>
            </w:r>
            <w:r w:rsidR="007D075E">
              <w:rPr>
                <w:noProof/>
                <w:webHidden/>
              </w:rPr>
              <w:fldChar w:fldCharType="begin"/>
            </w:r>
            <w:r w:rsidR="007D075E">
              <w:rPr>
                <w:noProof/>
                <w:webHidden/>
              </w:rPr>
              <w:instrText xml:space="preserve"> PAGEREF _Toc486197769 \h </w:instrText>
            </w:r>
            <w:r w:rsidR="007D075E">
              <w:rPr>
                <w:noProof/>
                <w:webHidden/>
              </w:rPr>
            </w:r>
            <w:r w:rsidR="007D075E">
              <w:rPr>
                <w:noProof/>
                <w:webHidden/>
              </w:rPr>
              <w:fldChar w:fldCharType="separate"/>
            </w:r>
            <w:r w:rsidR="007D075E">
              <w:rPr>
                <w:noProof/>
                <w:webHidden/>
              </w:rPr>
              <w:t>3</w:t>
            </w:r>
            <w:r w:rsidR="007D075E">
              <w:rPr>
                <w:noProof/>
                <w:webHidden/>
              </w:rPr>
              <w:fldChar w:fldCharType="end"/>
            </w:r>
          </w:hyperlink>
        </w:p>
        <w:p w:rsidR="007D075E" w:rsidRDefault="00867D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6197770" w:history="1">
            <w:r w:rsidR="007D075E" w:rsidRPr="00316605">
              <w:rPr>
                <w:rStyle w:val="Hyperlink"/>
                <w:noProof/>
                <w:lang w:val="es-AR"/>
              </w:rPr>
              <w:t>Modo manual:</w:t>
            </w:r>
            <w:r w:rsidR="007D075E">
              <w:rPr>
                <w:noProof/>
                <w:webHidden/>
              </w:rPr>
              <w:tab/>
            </w:r>
            <w:r w:rsidR="007D075E">
              <w:rPr>
                <w:noProof/>
                <w:webHidden/>
              </w:rPr>
              <w:fldChar w:fldCharType="begin"/>
            </w:r>
            <w:r w:rsidR="007D075E">
              <w:rPr>
                <w:noProof/>
                <w:webHidden/>
              </w:rPr>
              <w:instrText xml:space="preserve"> PAGEREF _Toc486197770 \h </w:instrText>
            </w:r>
            <w:r w:rsidR="007D075E">
              <w:rPr>
                <w:noProof/>
                <w:webHidden/>
              </w:rPr>
            </w:r>
            <w:r w:rsidR="007D075E">
              <w:rPr>
                <w:noProof/>
                <w:webHidden/>
              </w:rPr>
              <w:fldChar w:fldCharType="separate"/>
            </w:r>
            <w:r w:rsidR="007D075E">
              <w:rPr>
                <w:noProof/>
                <w:webHidden/>
              </w:rPr>
              <w:t>3</w:t>
            </w:r>
            <w:r w:rsidR="007D075E">
              <w:rPr>
                <w:noProof/>
                <w:webHidden/>
              </w:rPr>
              <w:fldChar w:fldCharType="end"/>
            </w:r>
          </w:hyperlink>
        </w:p>
        <w:p w:rsidR="007D075E" w:rsidRDefault="00867D66">
          <w:pPr>
            <w:pStyle w:val="TOC1"/>
            <w:rPr>
              <w:rFonts w:eastAsiaTheme="minorEastAsia"/>
              <w:noProof/>
            </w:rPr>
          </w:pPr>
          <w:hyperlink w:anchor="_Toc486197771" w:history="1">
            <w:r w:rsidR="007D075E" w:rsidRPr="00316605">
              <w:rPr>
                <w:rStyle w:val="Hyperlink"/>
                <w:noProof/>
                <w:lang w:val="es-AR"/>
              </w:rPr>
              <w:t>4.</w:t>
            </w:r>
            <w:r w:rsidR="007D075E">
              <w:rPr>
                <w:rFonts w:eastAsiaTheme="minorEastAsia"/>
                <w:noProof/>
              </w:rPr>
              <w:tab/>
            </w:r>
            <w:r w:rsidR="007D075E" w:rsidRPr="00316605">
              <w:rPr>
                <w:rStyle w:val="Hyperlink"/>
                <w:noProof/>
                <w:lang w:val="es-AR"/>
              </w:rPr>
              <w:t>Componentes del sistema:</w:t>
            </w:r>
            <w:r w:rsidR="007D075E">
              <w:rPr>
                <w:noProof/>
                <w:webHidden/>
              </w:rPr>
              <w:tab/>
            </w:r>
            <w:r w:rsidR="007D075E">
              <w:rPr>
                <w:noProof/>
                <w:webHidden/>
              </w:rPr>
              <w:fldChar w:fldCharType="begin"/>
            </w:r>
            <w:r w:rsidR="007D075E">
              <w:rPr>
                <w:noProof/>
                <w:webHidden/>
              </w:rPr>
              <w:instrText xml:space="preserve"> PAGEREF _Toc486197771 \h </w:instrText>
            </w:r>
            <w:r w:rsidR="007D075E">
              <w:rPr>
                <w:noProof/>
                <w:webHidden/>
              </w:rPr>
            </w:r>
            <w:r w:rsidR="007D075E">
              <w:rPr>
                <w:noProof/>
                <w:webHidden/>
              </w:rPr>
              <w:fldChar w:fldCharType="separate"/>
            </w:r>
            <w:r w:rsidR="007D075E">
              <w:rPr>
                <w:noProof/>
                <w:webHidden/>
              </w:rPr>
              <w:t>4</w:t>
            </w:r>
            <w:r w:rsidR="007D075E">
              <w:rPr>
                <w:noProof/>
                <w:webHidden/>
              </w:rPr>
              <w:fldChar w:fldCharType="end"/>
            </w:r>
          </w:hyperlink>
        </w:p>
        <w:p w:rsidR="007D075E" w:rsidRDefault="00867D6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6197772" w:history="1">
            <w:r w:rsidR="007D075E" w:rsidRPr="00316605">
              <w:rPr>
                <w:rStyle w:val="Hyperlink"/>
                <w:noProof/>
                <w:lang w:val="es-AR"/>
              </w:rPr>
              <w:t>a.</w:t>
            </w:r>
            <w:r w:rsidR="007D075E">
              <w:rPr>
                <w:rFonts w:eastAsiaTheme="minorEastAsia"/>
                <w:noProof/>
              </w:rPr>
              <w:tab/>
            </w:r>
            <w:r w:rsidR="007D075E" w:rsidRPr="00316605">
              <w:rPr>
                <w:rStyle w:val="Hyperlink"/>
                <w:noProof/>
                <w:lang w:val="es-AR"/>
              </w:rPr>
              <w:t>Componentes de Software:</w:t>
            </w:r>
            <w:r w:rsidR="007D075E">
              <w:rPr>
                <w:noProof/>
                <w:webHidden/>
              </w:rPr>
              <w:tab/>
            </w:r>
            <w:r w:rsidR="007D075E">
              <w:rPr>
                <w:noProof/>
                <w:webHidden/>
              </w:rPr>
              <w:fldChar w:fldCharType="begin"/>
            </w:r>
            <w:r w:rsidR="007D075E">
              <w:rPr>
                <w:noProof/>
                <w:webHidden/>
              </w:rPr>
              <w:instrText xml:space="preserve"> PAGEREF _Toc486197772 \h </w:instrText>
            </w:r>
            <w:r w:rsidR="007D075E">
              <w:rPr>
                <w:noProof/>
                <w:webHidden/>
              </w:rPr>
            </w:r>
            <w:r w:rsidR="007D075E">
              <w:rPr>
                <w:noProof/>
                <w:webHidden/>
              </w:rPr>
              <w:fldChar w:fldCharType="separate"/>
            </w:r>
            <w:r w:rsidR="007D075E">
              <w:rPr>
                <w:noProof/>
                <w:webHidden/>
              </w:rPr>
              <w:t>4</w:t>
            </w:r>
            <w:r w:rsidR="007D075E">
              <w:rPr>
                <w:noProof/>
                <w:webHidden/>
              </w:rPr>
              <w:fldChar w:fldCharType="end"/>
            </w:r>
          </w:hyperlink>
        </w:p>
        <w:p w:rsidR="007D075E" w:rsidRDefault="00867D6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6197773" w:history="1">
            <w:r w:rsidR="007D075E" w:rsidRPr="00316605">
              <w:rPr>
                <w:rStyle w:val="Hyperlink"/>
                <w:noProof/>
                <w:lang w:val="es-AR"/>
              </w:rPr>
              <w:t>b.</w:t>
            </w:r>
            <w:r w:rsidR="007D075E">
              <w:rPr>
                <w:rFonts w:eastAsiaTheme="minorEastAsia"/>
                <w:noProof/>
              </w:rPr>
              <w:tab/>
            </w:r>
            <w:r w:rsidR="007D075E" w:rsidRPr="00316605">
              <w:rPr>
                <w:rStyle w:val="Hyperlink"/>
                <w:noProof/>
                <w:lang w:val="es-AR"/>
              </w:rPr>
              <w:t>Componentes de Hardware:</w:t>
            </w:r>
            <w:r w:rsidR="007D075E">
              <w:rPr>
                <w:noProof/>
                <w:webHidden/>
              </w:rPr>
              <w:tab/>
            </w:r>
            <w:r w:rsidR="007D075E">
              <w:rPr>
                <w:noProof/>
                <w:webHidden/>
              </w:rPr>
              <w:fldChar w:fldCharType="begin"/>
            </w:r>
            <w:r w:rsidR="007D075E">
              <w:rPr>
                <w:noProof/>
                <w:webHidden/>
              </w:rPr>
              <w:instrText xml:space="preserve"> PAGEREF _Toc486197773 \h </w:instrText>
            </w:r>
            <w:r w:rsidR="007D075E">
              <w:rPr>
                <w:noProof/>
                <w:webHidden/>
              </w:rPr>
            </w:r>
            <w:r w:rsidR="007D075E">
              <w:rPr>
                <w:noProof/>
                <w:webHidden/>
              </w:rPr>
              <w:fldChar w:fldCharType="separate"/>
            </w:r>
            <w:r w:rsidR="007D075E">
              <w:rPr>
                <w:noProof/>
                <w:webHidden/>
              </w:rPr>
              <w:t>4</w:t>
            </w:r>
            <w:r w:rsidR="007D075E">
              <w:rPr>
                <w:noProof/>
                <w:webHidden/>
              </w:rPr>
              <w:fldChar w:fldCharType="end"/>
            </w:r>
          </w:hyperlink>
        </w:p>
        <w:p w:rsidR="007D075E" w:rsidRDefault="00867D66">
          <w:pPr>
            <w:pStyle w:val="TOC1"/>
            <w:rPr>
              <w:rFonts w:eastAsiaTheme="minorEastAsia"/>
              <w:noProof/>
            </w:rPr>
          </w:pPr>
          <w:hyperlink w:anchor="_Toc486197774" w:history="1">
            <w:r w:rsidR="007D075E" w:rsidRPr="00316605">
              <w:rPr>
                <w:rStyle w:val="Hyperlink"/>
                <w:noProof/>
                <w:lang w:val="es-AR"/>
              </w:rPr>
              <w:t>5.</w:t>
            </w:r>
            <w:r w:rsidR="007D075E">
              <w:rPr>
                <w:rFonts w:eastAsiaTheme="minorEastAsia"/>
                <w:noProof/>
              </w:rPr>
              <w:tab/>
            </w:r>
            <w:r w:rsidR="007D075E" w:rsidRPr="00316605">
              <w:rPr>
                <w:rStyle w:val="Hyperlink"/>
                <w:noProof/>
                <w:lang w:val="es-AR"/>
              </w:rPr>
              <w:t>Transmisión de datos</w:t>
            </w:r>
            <w:r w:rsidR="007D075E">
              <w:rPr>
                <w:noProof/>
                <w:webHidden/>
              </w:rPr>
              <w:tab/>
            </w:r>
            <w:r w:rsidR="007D075E">
              <w:rPr>
                <w:noProof/>
                <w:webHidden/>
              </w:rPr>
              <w:fldChar w:fldCharType="begin"/>
            </w:r>
            <w:r w:rsidR="007D075E">
              <w:rPr>
                <w:noProof/>
                <w:webHidden/>
              </w:rPr>
              <w:instrText xml:space="preserve"> PAGEREF _Toc486197774 \h </w:instrText>
            </w:r>
            <w:r w:rsidR="007D075E">
              <w:rPr>
                <w:noProof/>
                <w:webHidden/>
              </w:rPr>
            </w:r>
            <w:r w:rsidR="007D075E">
              <w:rPr>
                <w:noProof/>
                <w:webHidden/>
              </w:rPr>
              <w:fldChar w:fldCharType="separate"/>
            </w:r>
            <w:r w:rsidR="007D075E">
              <w:rPr>
                <w:noProof/>
                <w:webHidden/>
              </w:rPr>
              <w:t>4</w:t>
            </w:r>
            <w:r w:rsidR="007D075E">
              <w:rPr>
                <w:noProof/>
                <w:webHidden/>
              </w:rPr>
              <w:fldChar w:fldCharType="end"/>
            </w:r>
          </w:hyperlink>
        </w:p>
        <w:p w:rsidR="007D075E" w:rsidRDefault="00867D66">
          <w:pPr>
            <w:pStyle w:val="TOC1"/>
            <w:rPr>
              <w:rFonts w:eastAsiaTheme="minorEastAsia"/>
              <w:noProof/>
            </w:rPr>
          </w:pPr>
          <w:hyperlink w:anchor="_Toc486197775" w:history="1">
            <w:r w:rsidR="007D075E" w:rsidRPr="00316605">
              <w:rPr>
                <w:rStyle w:val="Hyperlink"/>
                <w:noProof/>
                <w:lang w:val="es-AR"/>
              </w:rPr>
              <w:t>6.</w:t>
            </w:r>
            <w:r w:rsidR="007D075E">
              <w:rPr>
                <w:rFonts w:eastAsiaTheme="minorEastAsia"/>
                <w:noProof/>
              </w:rPr>
              <w:tab/>
            </w:r>
            <w:r w:rsidR="007D075E" w:rsidRPr="00316605">
              <w:rPr>
                <w:rStyle w:val="Hyperlink"/>
                <w:noProof/>
                <w:lang w:val="es-AR"/>
              </w:rPr>
              <w:t>Diagrama de Componentes</w:t>
            </w:r>
            <w:r w:rsidR="007D075E">
              <w:rPr>
                <w:noProof/>
                <w:webHidden/>
              </w:rPr>
              <w:tab/>
            </w:r>
            <w:r w:rsidR="007D075E">
              <w:rPr>
                <w:noProof/>
                <w:webHidden/>
              </w:rPr>
              <w:fldChar w:fldCharType="begin"/>
            </w:r>
            <w:r w:rsidR="007D075E">
              <w:rPr>
                <w:noProof/>
                <w:webHidden/>
              </w:rPr>
              <w:instrText xml:space="preserve"> PAGEREF _Toc486197775 \h </w:instrText>
            </w:r>
            <w:r w:rsidR="007D075E">
              <w:rPr>
                <w:noProof/>
                <w:webHidden/>
              </w:rPr>
            </w:r>
            <w:r w:rsidR="007D075E">
              <w:rPr>
                <w:noProof/>
                <w:webHidden/>
              </w:rPr>
              <w:fldChar w:fldCharType="separate"/>
            </w:r>
            <w:r w:rsidR="007D075E">
              <w:rPr>
                <w:noProof/>
                <w:webHidden/>
              </w:rPr>
              <w:t>5</w:t>
            </w:r>
            <w:r w:rsidR="007D075E">
              <w:rPr>
                <w:noProof/>
                <w:webHidden/>
              </w:rPr>
              <w:fldChar w:fldCharType="end"/>
            </w:r>
          </w:hyperlink>
        </w:p>
        <w:p w:rsidR="007D075E" w:rsidRDefault="00867D66">
          <w:pPr>
            <w:pStyle w:val="TOC1"/>
            <w:rPr>
              <w:rFonts w:eastAsiaTheme="minorEastAsia"/>
              <w:noProof/>
            </w:rPr>
          </w:pPr>
          <w:hyperlink w:anchor="_Toc486197776" w:history="1">
            <w:r w:rsidR="007D075E" w:rsidRPr="00316605">
              <w:rPr>
                <w:rStyle w:val="Hyperlink"/>
                <w:noProof/>
                <w:lang w:val="es-AR"/>
              </w:rPr>
              <w:t>7.</w:t>
            </w:r>
            <w:r w:rsidR="007D075E">
              <w:rPr>
                <w:rFonts w:eastAsiaTheme="minorEastAsia"/>
                <w:noProof/>
              </w:rPr>
              <w:tab/>
            </w:r>
            <w:r w:rsidR="007D075E" w:rsidRPr="00316605">
              <w:rPr>
                <w:rStyle w:val="Hyperlink"/>
                <w:noProof/>
                <w:lang w:val="es-AR"/>
              </w:rPr>
              <w:t>Detalle del circuito</w:t>
            </w:r>
            <w:r w:rsidR="007D075E">
              <w:rPr>
                <w:noProof/>
                <w:webHidden/>
              </w:rPr>
              <w:tab/>
            </w:r>
            <w:r w:rsidR="007D075E">
              <w:rPr>
                <w:noProof/>
                <w:webHidden/>
              </w:rPr>
              <w:fldChar w:fldCharType="begin"/>
            </w:r>
            <w:r w:rsidR="007D075E">
              <w:rPr>
                <w:noProof/>
                <w:webHidden/>
              </w:rPr>
              <w:instrText xml:space="preserve"> PAGEREF _Toc486197776 \h </w:instrText>
            </w:r>
            <w:r w:rsidR="007D075E">
              <w:rPr>
                <w:noProof/>
                <w:webHidden/>
              </w:rPr>
            </w:r>
            <w:r w:rsidR="007D075E">
              <w:rPr>
                <w:noProof/>
                <w:webHidden/>
              </w:rPr>
              <w:fldChar w:fldCharType="separate"/>
            </w:r>
            <w:r w:rsidR="007D075E">
              <w:rPr>
                <w:noProof/>
                <w:webHidden/>
              </w:rPr>
              <w:t>5</w:t>
            </w:r>
            <w:r w:rsidR="007D075E">
              <w:rPr>
                <w:noProof/>
                <w:webHidden/>
              </w:rPr>
              <w:fldChar w:fldCharType="end"/>
            </w:r>
          </w:hyperlink>
        </w:p>
        <w:p w:rsidR="007D075E" w:rsidRDefault="00867D66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86197777" w:history="1">
            <w:r w:rsidR="007D075E" w:rsidRPr="00316605">
              <w:rPr>
                <w:rStyle w:val="Hyperlink"/>
                <w:noProof/>
                <w:lang w:val="es-AR"/>
              </w:rPr>
              <w:t>a.</w:t>
            </w:r>
            <w:r w:rsidR="007D075E">
              <w:rPr>
                <w:rFonts w:cstheme="minorBidi"/>
                <w:noProof/>
              </w:rPr>
              <w:tab/>
            </w:r>
            <w:r w:rsidR="007D075E" w:rsidRPr="00316605">
              <w:rPr>
                <w:rStyle w:val="Hyperlink"/>
                <w:noProof/>
                <w:lang w:val="es-AR"/>
              </w:rPr>
              <w:t>Circuito completo</w:t>
            </w:r>
            <w:r w:rsidR="007D075E">
              <w:rPr>
                <w:noProof/>
                <w:webHidden/>
              </w:rPr>
              <w:tab/>
            </w:r>
            <w:r w:rsidR="007D075E">
              <w:rPr>
                <w:noProof/>
                <w:webHidden/>
              </w:rPr>
              <w:fldChar w:fldCharType="begin"/>
            </w:r>
            <w:r w:rsidR="007D075E">
              <w:rPr>
                <w:noProof/>
                <w:webHidden/>
              </w:rPr>
              <w:instrText xml:space="preserve"> PAGEREF _Toc486197777 \h </w:instrText>
            </w:r>
            <w:r w:rsidR="007D075E">
              <w:rPr>
                <w:noProof/>
                <w:webHidden/>
              </w:rPr>
            </w:r>
            <w:r w:rsidR="007D075E">
              <w:rPr>
                <w:noProof/>
                <w:webHidden/>
              </w:rPr>
              <w:fldChar w:fldCharType="separate"/>
            </w:r>
            <w:r w:rsidR="007D075E">
              <w:rPr>
                <w:noProof/>
                <w:webHidden/>
              </w:rPr>
              <w:t>5</w:t>
            </w:r>
            <w:r w:rsidR="007D075E">
              <w:rPr>
                <w:noProof/>
                <w:webHidden/>
              </w:rPr>
              <w:fldChar w:fldCharType="end"/>
            </w:r>
          </w:hyperlink>
        </w:p>
        <w:p w:rsidR="007D075E" w:rsidRDefault="00867D66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86197778" w:history="1">
            <w:r w:rsidR="007D075E" w:rsidRPr="00316605">
              <w:rPr>
                <w:rStyle w:val="Hyperlink"/>
                <w:noProof/>
                <w:lang w:val="es-AR"/>
              </w:rPr>
              <w:t>b.</w:t>
            </w:r>
            <w:r w:rsidR="007D075E">
              <w:rPr>
                <w:rFonts w:cstheme="minorBidi"/>
                <w:noProof/>
              </w:rPr>
              <w:tab/>
            </w:r>
            <w:r w:rsidR="007D075E" w:rsidRPr="00316605">
              <w:rPr>
                <w:rStyle w:val="Hyperlink"/>
                <w:noProof/>
                <w:lang w:val="es-AR"/>
              </w:rPr>
              <w:t>Conexión Modulo Bluetooth</w:t>
            </w:r>
            <w:r w:rsidR="007D075E">
              <w:rPr>
                <w:noProof/>
                <w:webHidden/>
              </w:rPr>
              <w:tab/>
            </w:r>
            <w:r w:rsidR="007D075E">
              <w:rPr>
                <w:noProof/>
                <w:webHidden/>
              </w:rPr>
              <w:fldChar w:fldCharType="begin"/>
            </w:r>
            <w:r w:rsidR="007D075E">
              <w:rPr>
                <w:noProof/>
                <w:webHidden/>
              </w:rPr>
              <w:instrText xml:space="preserve"> PAGEREF _Toc486197778 \h </w:instrText>
            </w:r>
            <w:r w:rsidR="007D075E">
              <w:rPr>
                <w:noProof/>
                <w:webHidden/>
              </w:rPr>
            </w:r>
            <w:r w:rsidR="007D075E">
              <w:rPr>
                <w:noProof/>
                <w:webHidden/>
              </w:rPr>
              <w:fldChar w:fldCharType="separate"/>
            </w:r>
            <w:r w:rsidR="007D075E">
              <w:rPr>
                <w:noProof/>
                <w:webHidden/>
              </w:rPr>
              <w:t>6</w:t>
            </w:r>
            <w:r w:rsidR="007D075E">
              <w:rPr>
                <w:noProof/>
                <w:webHidden/>
              </w:rPr>
              <w:fldChar w:fldCharType="end"/>
            </w:r>
          </w:hyperlink>
        </w:p>
        <w:p w:rsidR="007D075E" w:rsidRDefault="00867D66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86197779" w:history="1">
            <w:r w:rsidR="007D075E" w:rsidRPr="00316605">
              <w:rPr>
                <w:rStyle w:val="Hyperlink"/>
                <w:noProof/>
                <w:lang w:val="es-AR"/>
              </w:rPr>
              <w:t>c.</w:t>
            </w:r>
            <w:r w:rsidR="007D075E">
              <w:rPr>
                <w:rFonts w:cstheme="minorBidi"/>
                <w:noProof/>
              </w:rPr>
              <w:tab/>
            </w:r>
            <w:r w:rsidR="007D075E" w:rsidRPr="00316605">
              <w:rPr>
                <w:rStyle w:val="Hyperlink"/>
                <w:noProof/>
                <w:lang w:val="es-AR"/>
              </w:rPr>
              <w:t>Conexión Sensor de Humedad (tierra)</w:t>
            </w:r>
            <w:r w:rsidR="007D075E">
              <w:rPr>
                <w:noProof/>
                <w:webHidden/>
              </w:rPr>
              <w:tab/>
            </w:r>
            <w:r w:rsidR="007D075E">
              <w:rPr>
                <w:noProof/>
                <w:webHidden/>
              </w:rPr>
              <w:fldChar w:fldCharType="begin"/>
            </w:r>
            <w:r w:rsidR="007D075E">
              <w:rPr>
                <w:noProof/>
                <w:webHidden/>
              </w:rPr>
              <w:instrText xml:space="preserve"> PAGEREF _Toc486197779 \h </w:instrText>
            </w:r>
            <w:r w:rsidR="007D075E">
              <w:rPr>
                <w:noProof/>
                <w:webHidden/>
              </w:rPr>
            </w:r>
            <w:r w:rsidR="007D075E">
              <w:rPr>
                <w:noProof/>
                <w:webHidden/>
              </w:rPr>
              <w:fldChar w:fldCharType="separate"/>
            </w:r>
            <w:r w:rsidR="007D075E">
              <w:rPr>
                <w:noProof/>
                <w:webHidden/>
              </w:rPr>
              <w:t>6</w:t>
            </w:r>
            <w:r w:rsidR="007D075E">
              <w:rPr>
                <w:noProof/>
                <w:webHidden/>
              </w:rPr>
              <w:fldChar w:fldCharType="end"/>
            </w:r>
          </w:hyperlink>
        </w:p>
        <w:p w:rsidR="007D075E" w:rsidRDefault="00867D66">
          <w:pPr>
            <w:pStyle w:val="TOC1"/>
            <w:rPr>
              <w:rFonts w:eastAsiaTheme="minorEastAsia"/>
              <w:noProof/>
            </w:rPr>
          </w:pPr>
          <w:hyperlink w:anchor="_Toc486197780" w:history="1">
            <w:r w:rsidR="007D075E" w:rsidRPr="00316605">
              <w:rPr>
                <w:rStyle w:val="Hyperlink"/>
                <w:noProof/>
                <w:lang w:val="es-AR"/>
              </w:rPr>
              <w:t>8.</w:t>
            </w:r>
            <w:r w:rsidR="007D075E">
              <w:rPr>
                <w:rFonts w:eastAsiaTheme="minorEastAsia"/>
                <w:noProof/>
              </w:rPr>
              <w:tab/>
            </w:r>
            <w:r w:rsidR="007D075E" w:rsidRPr="00316605">
              <w:rPr>
                <w:rStyle w:val="Hyperlink"/>
                <w:noProof/>
                <w:lang w:val="es-AR"/>
              </w:rPr>
              <w:t>Imágenes</w:t>
            </w:r>
            <w:r w:rsidR="007D075E">
              <w:rPr>
                <w:noProof/>
                <w:webHidden/>
              </w:rPr>
              <w:tab/>
            </w:r>
            <w:r w:rsidR="007D075E">
              <w:rPr>
                <w:noProof/>
                <w:webHidden/>
              </w:rPr>
              <w:fldChar w:fldCharType="begin"/>
            </w:r>
            <w:r w:rsidR="007D075E">
              <w:rPr>
                <w:noProof/>
                <w:webHidden/>
              </w:rPr>
              <w:instrText xml:space="preserve"> PAGEREF _Toc486197780 \h </w:instrText>
            </w:r>
            <w:r w:rsidR="007D075E">
              <w:rPr>
                <w:noProof/>
                <w:webHidden/>
              </w:rPr>
            </w:r>
            <w:r w:rsidR="007D075E">
              <w:rPr>
                <w:noProof/>
                <w:webHidden/>
              </w:rPr>
              <w:fldChar w:fldCharType="separate"/>
            </w:r>
            <w:r w:rsidR="007D075E">
              <w:rPr>
                <w:noProof/>
                <w:webHidden/>
              </w:rPr>
              <w:t>7</w:t>
            </w:r>
            <w:r w:rsidR="007D075E">
              <w:rPr>
                <w:noProof/>
                <w:webHidden/>
              </w:rPr>
              <w:fldChar w:fldCharType="end"/>
            </w:r>
          </w:hyperlink>
        </w:p>
        <w:p w:rsidR="007D075E" w:rsidRDefault="00867D66">
          <w:pPr>
            <w:pStyle w:val="TOC1"/>
            <w:rPr>
              <w:rFonts w:eastAsiaTheme="minorEastAsia"/>
              <w:noProof/>
            </w:rPr>
          </w:pPr>
          <w:hyperlink w:anchor="_Toc486197781" w:history="1">
            <w:r w:rsidR="007D075E" w:rsidRPr="00316605">
              <w:rPr>
                <w:rStyle w:val="Hyperlink"/>
                <w:noProof/>
                <w:lang w:val="es-AR"/>
              </w:rPr>
              <w:t>9.</w:t>
            </w:r>
            <w:r w:rsidR="007D075E">
              <w:rPr>
                <w:rFonts w:eastAsiaTheme="minorEastAsia"/>
                <w:noProof/>
              </w:rPr>
              <w:tab/>
            </w:r>
            <w:r w:rsidR="007D075E" w:rsidRPr="00316605">
              <w:rPr>
                <w:rStyle w:val="Hyperlink"/>
                <w:noProof/>
                <w:lang w:val="es-AR"/>
              </w:rPr>
              <w:t>Bibliografía consultada</w:t>
            </w:r>
            <w:r w:rsidR="007D075E">
              <w:rPr>
                <w:noProof/>
                <w:webHidden/>
              </w:rPr>
              <w:tab/>
            </w:r>
            <w:r w:rsidR="007D075E">
              <w:rPr>
                <w:noProof/>
                <w:webHidden/>
              </w:rPr>
              <w:fldChar w:fldCharType="begin"/>
            </w:r>
            <w:r w:rsidR="007D075E">
              <w:rPr>
                <w:noProof/>
                <w:webHidden/>
              </w:rPr>
              <w:instrText xml:space="preserve"> PAGEREF _Toc486197781 \h </w:instrText>
            </w:r>
            <w:r w:rsidR="007D075E">
              <w:rPr>
                <w:noProof/>
                <w:webHidden/>
              </w:rPr>
            </w:r>
            <w:r w:rsidR="007D075E">
              <w:rPr>
                <w:noProof/>
                <w:webHidden/>
              </w:rPr>
              <w:fldChar w:fldCharType="separate"/>
            </w:r>
            <w:r w:rsidR="007D075E">
              <w:rPr>
                <w:noProof/>
                <w:webHidden/>
              </w:rPr>
              <w:t>8</w:t>
            </w:r>
            <w:r w:rsidR="007D075E">
              <w:rPr>
                <w:noProof/>
                <w:webHidden/>
              </w:rPr>
              <w:fldChar w:fldCharType="end"/>
            </w:r>
          </w:hyperlink>
        </w:p>
        <w:p w:rsidR="000831CC" w:rsidRPr="000831CC" w:rsidRDefault="000831CC">
          <w:pPr>
            <w:rPr>
              <w:lang w:val="es-AR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AF283F" w:rsidRDefault="00AF283F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s-AR"/>
        </w:rPr>
      </w:pPr>
      <w:r>
        <w:rPr>
          <w:rFonts w:eastAsia="Times New Roman"/>
          <w:lang w:val="es-AR"/>
        </w:rPr>
        <w:br w:type="page"/>
      </w:r>
    </w:p>
    <w:p w:rsidR="00FB7E73" w:rsidRPr="00DF7A4F" w:rsidRDefault="00ED0508" w:rsidP="000831CC">
      <w:pPr>
        <w:pStyle w:val="Heading1"/>
        <w:numPr>
          <w:ilvl w:val="0"/>
          <w:numId w:val="5"/>
        </w:numPr>
        <w:rPr>
          <w:rFonts w:eastAsiaTheme="minorHAnsi" w:cstheme="minorBidi"/>
          <w:color w:val="auto"/>
          <w:lang w:val="es-AR"/>
        </w:rPr>
      </w:pPr>
      <w:bookmarkStart w:id="0" w:name="_Toc486197766"/>
      <w:r w:rsidRPr="00DF7A4F">
        <w:rPr>
          <w:rFonts w:eastAsia="Times New Roman"/>
          <w:lang w:val="es-AR"/>
        </w:rPr>
        <w:lastRenderedPageBreak/>
        <w:t>Objetivo del sistema y estrategia adoptada:</w:t>
      </w:r>
      <w:bookmarkEnd w:id="0"/>
    </w:p>
    <w:p w:rsidR="00ED0508" w:rsidRPr="00DF7A4F" w:rsidRDefault="00E0457B" w:rsidP="00FB7E73">
      <w:pPr>
        <w:rPr>
          <w:lang w:val="es-AR"/>
        </w:rPr>
      </w:pPr>
      <w:r w:rsidRPr="00DF7A4F">
        <w:rPr>
          <w:lang w:val="es-AR"/>
        </w:rPr>
        <w:t xml:space="preserve">El proyecto </w:t>
      </w:r>
      <w:r w:rsidR="00604640" w:rsidRPr="00DF7A4F">
        <w:rPr>
          <w:lang w:val="es-AR"/>
        </w:rPr>
        <w:t>desarrollado</w:t>
      </w:r>
      <w:r w:rsidRPr="00DF7A4F">
        <w:rPr>
          <w:lang w:val="es-AR"/>
        </w:rPr>
        <w:t xml:space="preserve"> </w:t>
      </w:r>
      <w:r w:rsidR="00604640" w:rsidRPr="00DF7A4F">
        <w:rPr>
          <w:lang w:val="es-AR"/>
        </w:rPr>
        <w:t xml:space="preserve">consta de un invernadero para una única planta con la capacidad de iluminarla, regarla y ventilarla. El diseño general consta de una placa Arduino UNO integrada con una aplicación Android que permite utilizar el equipo completo de manera automática o manual. </w:t>
      </w:r>
      <w:r w:rsidR="00ED0508" w:rsidRPr="00DF7A4F">
        <w:rPr>
          <w:lang w:val="es-AR"/>
        </w:rPr>
        <w:t>En el presente documento se detalla la explicación del sistema general, sus componentes, diagramas e información técnica.</w:t>
      </w:r>
    </w:p>
    <w:p w:rsidR="00ED0508" w:rsidRPr="00DF7A4F" w:rsidRDefault="00ED0508" w:rsidP="000831CC">
      <w:pPr>
        <w:pStyle w:val="Heading1"/>
        <w:numPr>
          <w:ilvl w:val="0"/>
          <w:numId w:val="5"/>
        </w:numPr>
        <w:rPr>
          <w:lang w:val="es-AR"/>
        </w:rPr>
      </w:pPr>
      <w:bookmarkStart w:id="1" w:name="_Toc486197767"/>
      <w:r w:rsidRPr="00DF7A4F">
        <w:rPr>
          <w:lang w:val="es-AR"/>
        </w:rPr>
        <w:t>Decisiones tomadas y criterio adoptado:</w:t>
      </w:r>
      <w:bookmarkEnd w:id="1"/>
    </w:p>
    <w:p w:rsidR="00ED0508" w:rsidRPr="00ED0508" w:rsidRDefault="00ED0508" w:rsidP="00ED0508">
      <w:pPr>
        <w:rPr>
          <w:lang w:val="es-AR"/>
        </w:rPr>
      </w:pPr>
      <w:r w:rsidRPr="00ED0508">
        <w:rPr>
          <w:lang w:val="es-AR"/>
        </w:rPr>
        <w:t>Para la comunicación de datos entre la placa Arduino y la aplicación móvil se utilizó un módulo Bluetooth HC-06.</w:t>
      </w:r>
      <w:r>
        <w:rPr>
          <w:lang w:val="es-AR"/>
        </w:rPr>
        <w:t xml:space="preserve"> </w:t>
      </w:r>
      <w:r w:rsidRPr="00ED0508">
        <w:rPr>
          <w:lang w:val="es-AR"/>
        </w:rPr>
        <w:t>La aplicación móvil permite que el usuario pueda conectarse vía Bluetooth a la placa Arduino para poder recibir las mediciones de los sensores que son recopiladas por la aplicación sketch del Arduino y enviadas de manera serial a la aplicación móvil.</w:t>
      </w:r>
      <w:r w:rsidR="00064F78">
        <w:rPr>
          <w:lang w:val="es-AR"/>
        </w:rPr>
        <w:t xml:space="preserve"> La bomba de agua y el portalámparas necesitan conexión a 220v, por lo cual se aplicó un módulo relé como solución.</w:t>
      </w:r>
    </w:p>
    <w:p w:rsidR="00ED0508" w:rsidRPr="00DF7A4F" w:rsidRDefault="00CB76DF" w:rsidP="000831CC">
      <w:pPr>
        <w:pStyle w:val="Heading1"/>
        <w:numPr>
          <w:ilvl w:val="0"/>
          <w:numId w:val="5"/>
        </w:numPr>
        <w:rPr>
          <w:lang w:val="es-AR"/>
        </w:rPr>
      </w:pPr>
      <w:bookmarkStart w:id="2" w:name="_Toc486197768"/>
      <w:r w:rsidRPr="00DF7A4F">
        <w:rPr>
          <w:lang w:val="es-AR"/>
        </w:rPr>
        <w:t>Detalle del funcionamiento del sistema:</w:t>
      </w:r>
      <w:bookmarkEnd w:id="2"/>
    </w:p>
    <w:p w:rsidR="00CB76DF" w:rsidRDefault="00DF7A4F" w:rsidP="00CB76DF">
      <w:pPr>
        <w:rPr>
          <w:lang w:val="es-AR"/>
        </w:rPr>
      </w:pPr>
      <w:r>
        <w:rPr>
          <w:lang w:val="es-AR"/>
        </w:rPr>
        <w:t>El sistema consta de 3 funcionalidades principales: iluminación, regado y ventilación de la planta. Para lograr esto, utilizamos diferentes sensores y actuadores: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7A4F" w:rsidTr="00DF7A4F">
        <w:tc>
          <w:tcPr>
            <w:tcW w:w="3116" w:type="dxa"/>
          </w:tcPr>
          <w:p w:rsidR="00DF7A4F" w:rsidRPr="00DF7A4F" w:rsidRDefault="00DF7A4F" w:rsidP="00CB76DF">
            <w:pPr>
              <w:rPr>
                <w:b/>
                <w:lang w:val="es-AR"/>
              </w:rPr>
            </w:pPr>
          </w:p>
        </w:tc>
        <w:tc>
          <w:tcPr>
            <w:tcW w:w="3117" w:type="dxa"/>
          </w:tcPr>
          <w:p w:rsidR="00DF7A4F" w:rsidRPr="00DF7A4F" w:rsidRDefault="00DF7A4F" w:rsidP="00CB76DF">
            <w:pPr>
              <w:rPr>
                <w:b/>
                <w:lang w:val="es-AR"/>
              </w:rPr>
            </w:pPr>
            <w:r w:rsidRPr="00DF7A4F">
              <w:rPr>
                <w:b/>
                <w:lang w:val="es-AR"/>
              </w:rPr>
              <w:t>Sensor</w:t>
            </w:r>
          </w:p>
        </w:tc>
        <w:tc>
          <w:tcPr>
            <w:tcW w:w="3117" w:type="dxa"/>
          </w:tcPr>
          <w:p w:rsidR="00DF7A4F" w:rsidRPr="00DF7A4F" w:rsidRDefault="00DF7A4F" w:rsidP="00CB76DF">
            <w:pPr>
              <w:rPr>
                <w:b/>
                <w:lang w:val="es-AR"/>
              </w:rPr>
            </w:pPr>
            <w:r w:rsidRPr="00DF7A4F">
              <w:rPr>
                <w:b/>
                <w:lang w:val="es-AR"/>
              </w:rPr>
              <w:t>Actuador</w:t>
            </w:r>
          </w:p>
        </w:tc>
      </w:tr>
      <w:tr w:rsidR="00DF7A4F" w:rsidTr="00DF7A4F">
        <w:tc>
          <w:tcPr>
            <w:tcW w:w="3116" w:type="dxa"/>
          </w:tcPr>
          <w:p w:rsidR="00DF7A4F" w:rsidRPr="00DF7A4F" w:rsidRDefault="00DF7A4F" w:rsidP="00CB76DF">
            <w:pPr>
              <w:rPr>
                <w:b/>
                <w:lang w:val="es-AR"/>
              </w:rPr>
            </w:pPr>
            <w:r w:rsidRPr="00DF7A4F">
              <w:rPr>
                <w:b/>
                <w:lang w:val="es-AR"/>
              </w:rPr>
              <w:t>Iluminación</w:t>
            </w:r>
          </w:p>
        </w:tc>
        <w:tc>
          <w:tcPr>
            <w:tcW w:w="3117" w:type="dxa"/>
          </w:tcPr>
          <w:p w:rsidR="00DF7A4F" w:rsidRDefault="00DF7A4F" w:rsidP="00CB76DF">
            <w:pPr>
              <w:rPr>
                <w:lang w:val="es-AR"/>
              </w:rPr>
            </w:pPr>
            <w:r>
              <w:rPr>
                <w:lang w:val="es-AR"/>
              </w:rPr>
              <w:t>Timer (software)</w:t>
            </w:r>
          </w:p>
        </w:tc>
        <w:tc>
          <w:tcPr>
            <w:tcW w:w="3117" w:type="dxa"/>
          </w:tcPr>
          <w:p w:rsidR="00DF7A4F" w:rsidRDefault="00DF7A4F" w:rsidP="00CB76DF">
            <w:pPr>
              <w:rPr>
                <w:lang w:val="es-AR"/>
              </w:rPr>
            </w:pPr>
            <w:r>
              <w:rPr>
                <w:lang w:val="es-AR"/>
              </w:rPr>
              <w:t>Lampara</w:t>
            </w:r>
          </w:p>
        </w:tc>
      </w:tr>
      <w:tr w:rsidR="00DF7A4F" w:rsidTr="00DF7A4F">
        <w:tc>
          <w:tcPr>
            <w:tcW w:w="3116" w:type="dxa"/>
          </w:tcPr>
          <w:p w:rsidR="00DF7A4F" w:rsidRPr="00DF7A4F" w:rsidRDefault="00DF7A4F" w:rsidP="00CB76DF">
            <w:pPr>
              <w:rPr>
                <w:b/>
                <w:lang w:val="es-AR"/>
              </w:rPr>
            </w:pPr>
            <w:r w:rsidRPr="00DF7A4F">
              <w:rPr>
                <w:b/>
                <w:lang w:val="es-AR"/>
              </w:rPr>
              <w:t>Regado</w:t>
            </w:r>
          </w:p>
        </w:tc>
        <w:tc>
          <w:tcPr>
            <w:tcW w:w="3117" w:type="dxa"/>
          </w:tcPr>
          <w:p w:rsidR="00DF7A4F" w:rsidRDefault="00DF7A4F" w:rsidP="00CB76DF">
            <w:pPr>
              <w:rPr>
                <w:lang w:val="es-AR"/>
              </w:rPr>
            </w:pPr>
            <w:r>
              <w:rPr>
                <w:lang w:val="es-AR"/>
              </w:rPr>
              <w:t>Sensor de humedad</w:t>
            </w:r>
          </w:p>
        </w:tc>
        <w:tc>
          <w:tcPr>
            <w:tcW w:w="3117" w:type="dxa"/>
          </w:tcPr>
          <w:p w:rsidR="00DF7A4F" w:rsidRDefault="00DF7A4F" w:rsidP="00CB76DF">
            <w:pPr>
              <w:rPr>
                <w:lang w:val="es-AR"/>
              </w:rPr>
            </w:pPr>
            <w:r>
              <w:rPr>
                <w:lang w:val="es-AR"/>
              </w:rPr>
              <w:t>Bomba de agua</w:t>
            </w:r>
          </w:p>
        </w:tc>
      </w:tr>
      <w:tr w:rsidR="00DF7A4F" w:rsidTr="00DF7A4F">
        <w:tc>
          <w:tcPr>
            <w:tcW w:w="3116" w:type="dxa"/>
          </w:tcPr>
          <w:p w:rsidR="00DF7A4F" w:rsidRPr="00DF7A4F" w:rsidRDefault="00DF7A4F" w:rsidP="00CB76DF">
            <w:pPr>
              <w:rPr>
                <w:b/>
                <w:lang w:val="es-AR"/>
              </w:rPr>
            </w:pPr>
            <w:r w:rsidRPr="00DF7A4F">
              <w:rPr>
                <w:b/>
                <w:lang w:val="es-AR"/>
              </w:rPr>
              <w:t>Ventilación</w:t>
            </w:r>
          </w:p>
        </w:tc>
        <w:tc>
          <w:tcPr>
            <w:tcW w:w="3117" w:type="dxa"/>
          </w:tcPr>
          <w:p w:rsidR="00DF7A4F" w:rsidRDefault="00DF7A4F" w:rsidP="00CB76DF">
            <w:pPr>
              <w:rPr>
                <w:lang w:val="es-AR"/>
              </w:rPr>
            </w:pPr>
            <w:r>
              <w:rPr>
                <w:lang w:val="es-AR"/>
              </w:rPr>
              <w:t>Sensor de temperatura</w:t>
            </w:r>
          </w:p>
        </w:tc>
        <w:tc>
          <w:tcPr>
            <w:tcW w:w="3117" w:type="dxa"/>
          </w:tcPr>
          <w:p w:rsidR="00DF7A4F" w:rsidRDefault="00DF7A4F" w:rsidP="00CB76DF">
            <w:pPr>
              <w:rPr>
                <w:lang w:val="es-AR"/>
              </w:rPr>
            </w:pPr>
            <w:r>
              <w:rPr>
                <w:lang w:val="es-AR"/>
              </w:rPr>
              <w:t>Cooler</w:t>
            </w:r>
          </w:p>
        </w:tc>
      </w:tr>
    </w:tbl>
    <w:p w:rsidR="00DF7A4F" w:rsidRPr="00CB76DF" w:rsidRDefault="00DF7A4F" w:rsidP="00CB76DF">
      <w:pPr>
        <w:rPr>
          <w:lang w:val="es-AR"/>
        </w:rPr>
      </w:pPr>
    </w:p>
    <w:p w:rsidR="00DF7A4F" w:rsidRDefault="00DF7A4F" w:rsidP="00FB7E73">
      <w:pPr>
        <w:rPr>
          <w:lang w:val="es-AR"/>
        </w:rPr>
      </w:pPr>
      <w:r>
        <w:rPr>
          <w:lang w:val="es-AR"/>
        </w:rPr>
        <w:t>El sistema consta de dos modos de operación: manual y automático.</w:t>
      </w:r>
    </w:p>
    <w:p w:rsidR="00604640" w:rsidRPr="00DF7A4F" w:rsidRDefault="00604640" w:rsidP="000831CC">
      <w:pPr>
        <w:pStyle w:val="Heading2"/>
        <w:rPr>
          <w:lang w:val="es-AR"/>
        </w:rPr>
      </w:pPr>
      <w:bookmarkStart w:id="3" w:name="_Toc486197769"/>
      <w:r w:rsidRPr="00DF7A4F">
        <w:rPr>
          <w:lang w:val="es-AR"/>
        </w:rPr>
        <w:t>Modo automático:</w:t>
      </w:r>
      <w:bookmarkEnd w:id="3"/>
    </w:p>
    <w:p w:rsidR="00604640" w:rsidRPr="00ED0508" w:rsidRDefault="000831CC" w:rsidP="0060464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La </w:t>
      </w:r>
      <w:r w:rsidR="00112198" w:rsidRPr="00ED0508">
        <w:rPr>
          <w:lang w:val="es-AR"/>
        </w:rPr>
        <w:t>Iluminación</w:t>
      </w:r>
      <w:r w:rsidR="00604640" w:rsidRPr="00ED0508">
        <w:rPr>
          <w:lang w:val="es-AR"/>
        </w:rPr>
        <w:t xml:space="preserve"> </w:t>
      </w:r>
      <w:r>
        <w:rPr>
          <w:lang w:val="es-AR"/>
        </w:rPr>
        <w:t xml:space="preserve">es </w:t>
      </w:r>
      <w:r w:rsidR="00604640" w:rsidRPr="00ED0508">
        <w:rPr>
          <w:lang w:val="es-AR"/>
        </w:rPr>
        <w:t>activada cada un intervalo de tiempo predefinido.</w:t>
      </w:r>
    </w:p>
    <w:p w:rsidR="00604640" w:rsidRPr="00ED0508" w:rsidRDefault="000831CC" w:rsidP="0060464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La </w:t>
      </w:r>
      <w:r w:rsidR="00112198" w:rsidRPr="00ED0508">
        <w:rPr>
          <w:lang w:val="es-AR"/>
        </w:rPr>
        <w:t>Ventilación</w:t>
      </w:r>
      <w:r w:rsidR="00604640" w:rsidRPr="00ED0508">
        <w:rPr>
          <w:lang w:val="es-AR"/>
        </w:rPr>
        <w:t xml:space="preserve"> del contenedor </w:t>
      </w:r>
      <w:r>
        <w:rPr>
          <w:lang w:val="es-AR"/>
        </w:rPr>
        <w:t xml:space="preserve">es </w:t>
      </w:r>
      <w:r w:rsidR="00604640" w:rsidRPr="00ED0508">
        <w:rPr>
          <w:lang w:val="es-AR"/>
        </w:rPr>
        <w:t xml:space="preserve">en base a una temperatura estipulada. Si el sensor de temperatura </w:t>
      </w:r>
      <w:r>
        <w:rPr>
          <w:lang w:val="es-AR"/>
        </w:rPr>
        <w:t xml:space="preserve">ambiente </w:t>
      </w:r>
      <w:r w:rsidR="00604640" w:rsidRPr="00ED0508">
        <w:rPr>
          <w:lang w:val="es-AR"/>
        </w:rPr>
        <w:t>detecta un sobrepaso en la temperatura limite, se activa el sistema de ventilación.</w:t>
      </w:r>
    </w:p>
    <w:p w:rsidR="00604640" w:rsidRPr="00ED0508" w:rsidRDefault="000831CC" w:rsidP="0060464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El </w:t>
      </w:r>
      <w:r w:rsidR="00604640" w:rsidRPr="00ED0508">
        <w:rPr>
          <w:lang w:val="es-AR"/>
        </w:rPr>
        <w:t>Regado de la planta</w:t>
      </w:r>
      <w:r>
        <w:rPr>
          <w:lang w:val="es-AR"/>
        </w:rPr>
        <w:t xml:space="preserve"> es</w:t>
      </w:r>
      <w:r w:rsidR="00604640" w:rsidRPr="00ED0508">
        <w:rPr>
          <w:lang w:val="es-AR"/>
        </w:rPr>
        <w:t xml:space="preserve"> en base a un cierto umbral de humedad definido. Si el sensor de humedad enterrado en la maceta detecta una medición por encima del </w:t>
      </w:r>
      <w:r w:rsidR="00112198" w:rsidRPr="00ED0508">
        <w:rPr>
          <w:lang w:val="es-AR"/>
        </w:rPr>
        <w:t>límite</w:t>
      </w:r>
      <w:r w:rsidR="00604640" w:rsidRPr="00ED0508">
        <w:rPr>
          <w:lang w:val="es-AR"/>
        </w:rPr>
        <w:t xml:space="preserve"> estipulado, se considera que la planta se encuentra seca, y se activa la bomba de regado durante un intervalo de tiempo.</w:t>
      </w:r>
    </w:p>
    <w:p w:rsidR="00112198" w:rsidRPr="00DF7A4F" w:rsidRDefault="00112198" w:rsidP="000831CC">
      <w:pPr>
        <w:pStyle w:val="Heading2"/>
        <w:rPr>
          <w:lang w:val="es-AR"/>
        </w:rPr>
      </w:pPr>
      <w:bookmarkStart w:id="4" w:name="_Toc486197770"/>
      <w:r w:rsidRPr="00DF7A4F">
        <w:rPr>
          <w:lang w:val="es-AR"/>
        </w:rPr>
        <w:t>Modo manual:</w:t>
      </w:r>
      <w:bookmarkEnd w:id="4"/>
    </w:p>
    <w:p w:rsidR="00112198" w:rsidRPr="00ED0508" w:rsidRDefault="00112198" w:rsidP="00112198">
      <w:pPr>
        <w:rPr>
          <w:lang w:val="es-AR"/>
        </w:rPr>
      </w:pPr>
      <w:r w:rsidRPr="00ED0508">
        <w:rPr>
          <w:lang w:val="es-AR"/>
        </w:rPr>
        <w:t>Cada una de las 3 funciones detalladas pueden ser activadas y desactivadas a través de la aplicación móvil de Android.</w:t>
      </w:r>
    </w:p>
    <w:p w:rsidR="00FB7E73" w:rsidRDefault="00112198" w:rsidP="00DF7A4F">
      <w:pPr>
        <w:rPr>
          <w:lang w:val="es-AR"/>
        </w:rPr>
      </w:pPr>
      <w:r w:rsidRPr="00ED0508">
        <w:rPr>
          <w:lang w:val="es-AR"/>
        </w:rPr>
        <w:t>El intercambio entre modo Manual o Automático se realiza desde la aplicación móvil. En cualquiera de estos dos modos, la aplicación muestra las mediciones de temperatura y humedad en pantalla.</w:t>
      </w:r>
    </w:p>
    <w:p w:rsidR="00BB2F25" w:rsidRDefault="00064F78" w:rsidP="00DF7A4F">
      <w:pPr>
        <w:rPr>
          <w:lang w:val="es-AR"/>
        </w:rPr>
      </w:pPr>
      <w:r>
        <w:rPr>
          <w:lang w:val="es-AR"/>
        </w:rPr>
        <w:t>Por otra parte, la aplicación Android muestra un mensaje en pantalla cuando se detecta que la luz es baja o nula.</w:t>
      </w:r>
      <w:r w:rsidR="005024D3">
        <w:rPr>
          <w:lang w:val="es-AR"/>
        </w:rPr>
        <w:t xml:space="preserve"> Esto se mide en base a la unidad de luminosidad, reflejando un “</w:t>
      </w:r>
      <w:proofErr w:type="spellStart"/>
      <w:r w:rsidR="005024D3">
        <w:rPr>
          <w:lang w:val="es-AR"/>
        </w:rPr>
        <w:t>toast</w:t>
      </w:r>
      <w:proofErr w:type="spellEnd"/>
      <w:r w:rsidR="005024D3">
        <w:rPr>
          <w:lang w:val="es-AR"/>
        </w:rPr>
        <w:t>” en pantalla cuando esa medición se considera baja.</w:t>
      </w:r>
      <w:bookmarkStart w:id="5" w:name="_GoBack"/>
      <w:bookmarkEnd w:id="5"/>
    </w:p>
    <w:p w:rsidR="00DF7A4F" w:rsidRPr="00DF7A4F" w:rsidRDefault="00DF7A4F" w:rsidP="000831CC">
      <w:pPr>
        <w:pStyle w:val="Heading1"/>
        <w:numPr>
          <w:ilvl w:val="0"/>
          <w:numId w:val="5"/>
        </w:numPr>
        <w:rPr>
          <w:lang w:val="es-AR"/>
        </w:rPr>
      </w:pPr>
      <w:bookmarkStart w:id="6" w:name="_Toc486197771"/>
      <w:r w:rsidRPr="00DF7A4F">
        <w:rPr>
          <w:lang w:val="es-AR"/>
        </w:rPr>
        <w:lastRenderedPageBreak/>
        <w:t>Componentes del sistema:</w:t>
      </w:r>
      <w:bookmarkEnd w:id="6"/>
    </w:p>
    <w:p w:rsidR="00DF7A4F" w:rsidRPr="00DF7A4F" w:rsidRDefault="00DF7A4F" w:rsidP="000831CC">
      <w:pPr>
        <w:pStyle w:val="Heading2"/>
        <w:numPr>
          <w:ilvl w:val="1"/>
          <w:numId w:val="6"/>
        </w:numPr>
        <w:rPr>
          <w:lang w:val="es-AR"/>
        </w:rPr>
      </w:pPr>
      <w:bookmarkStart w:id="7" w:name="_Toc486197772"/>
      <w:r w:rsidRPr="00DF7A4F">
        <w:rPr>
          <w:lang w:val="es-AR"/>
        </w:rPr>
        <w:t>Componentes de Software:</w:t>
      </w:r>
      <w:bookmarkEnd w:id="7"/>
    </w:p>
    <w:p w:rsidR="00C13376" w:rsidRDefault="00C13376" w:rsidP="00DF7A4F">
      <w:pPr>
        <w:pStyle w:val="ListParagraph"/>
        <w:numPr>
          <w:ilvl w:val="2"/>
          <w:numId w:val="2"/>
        </w:numPr>
        <w:rPr>
          <w:lang w:val="es-AR"/>
        </w:rPr>
      </w:pPr>
      <w:r>
        <w:rPr>
          <w:lang w:val="es-AR"/>
        </w:rPr>
        <w:t>Arduino Sketch</w:t>
      </w:r>
    </w:p>
    <w:p w:rsidR="00DF7A4F" w:rsidRDefault="00DF7A4F" w:rsidP="00DF7A4F">
      <w:pPr>
        <w:pStyle w:val="ListParagraph"/>
        <w:numPr>
          <w:ilvl w:val="2"/>
          <w:numId w:val="2"/>
        </w:numPr>
        <w:rPr>
          <w:lang w:val="es-AR"/>
        </w:rPr>
      </w:pPr>
      <w:r>
        <w:rPr>
          <w:lang w:val="es-AR"/>
        </w:rPr>
        <w:t>Framework Android Studio</w:t>
      </w:r>
    </w:p>
    <w:p w:rsidR="00DF7A4F" w:rsidRDefault="00DF7A4F" w:rsidP="00DF7A4F">
      <w:pPr>
        <w:pStyle w:val="ListParagraph"/>
        <w:numPr>
          <w:ilvl w:val="2"/>
          <w:numId w:val="2"/>
        </w:numPr>
        <w:rPr>
          <w:lang w:val="es-AR"/>
        </w:rPr>
      </w:pPr>
      <w:r>
        <w:rPr>
          <w:lang w:val="es-AR"/>
        </w:rPr>
        <w:t>Celulares con Android 6.1</w:t>
      </w:r>
    </w:p>
    <w:p w:rsidR="00DF7A4F" w:rsidRDefault="00DF7A4F" w:rsidP="00DF7A4F">
      <w:pPr>
        <w:pStyle w:val="ListParagraph"/>
        <w:rPr>
          <w:lang w:val="es-AR"/>
        </w:rPr>
      </w:pPr>
    </w:p>
    <w:p w:rsidR="00DF7A4F" w:rsidRDefault="00DF7A4F" w:rsidP="000831CC">
      <w:pPr>
        <w:pStyle w:val="Heading2"/>
        <w:numPr>
          <w:ilvl w:val="1"/>
          <w:numId w:val="6"/>
        </w:numPr>
        <w:rPr>
          <w:lang w:val="es-AR"/>
        </w:rPr>
      </w:pPr>
      <w:bookmarkStart w:id="8" w:name="_Toc486197773"/>
      <w:r>
        <w:rPr>
          <w:lang w:val="es-AR"/>
        </w:rPr>
        <w:t>Componentes de Hardware:</w:t>
      </w:r>
      <w:bookmarkEnd w:id="8"/>
    </w:p>
    <w:p w:rsidR="00DF7A4F" w:rsidRDefault="00DF7A4F" w:rsidP="00DF7A4F">
      <w:pPr>
        <w:pStyle w:val="ListParagraph"/>
        <w:numPr>
          <w:ilvl w:val="2"/>
          <w:numId w:val="2"/>
        </w:numPr>
        <w:rPr>
          <w:lang w:val="es-AR"/>
        </w:rPr>
      </w:pPr>
      <w:r>
        <w:rPr>
          <w:lang w:val="es-AR"/>
        </w:rPr>
        <w:t>Placa Arduino UNO</w:t>
      </w:r>
    </w:p>
    <w:p w:rsidR="00DF7A4F" w:rsidRDefault="00C13376" w:rsidP="00DF7A4F">
      <w:pPr>
        <w:pStyle w:val="ListParagraph"/>
        <w:numPr>
          <w:ilvl w:val="2"/>
          <w:numId w:val="2"/>
        </w:numPr>
        <w:rPr>
          <w:lang w:val="es-AR"/>
        </w:rPr>
      </w:pPr>
      <w:r>
        <w:rPr>
          <w:lang w:val="es-AR"/>
        </w:rPr>
        <w:t>Mo</w:t>
      </w:r>
      <w:r w:rsidR="00DF7A4F">
        <w:rPr>
          <w:lang w:val="es-AR"/>
        </w:rPr>
        <w:t>dulo Relé</w:t>
      </w:r>
      <w:r w:rsidR="00064F78">
        <w:rPr>
          <w:lang w:val="es-AR"/>
        </w:rPr>
        <w:t xml:space="preserve"> (para habilitar la conexión a 220v de la bomba de agua y el portalámparas) </w:t>
      </w:r>
    </w:p>
    <w:p w:rsidR="00DF7A4F" w:rsidRDefault="00DF7A4F" w:rsidP="00DF7A4F">
      <w:pPr>
        <w:pStyle w:val="ListParagraph"/>
        <w:numPr>
          <w:ilvl w:val="2"/>
          <w:numId w:val="2"/>
        </w:numPr>
        <w:rPr>
          <w:lang w:val="es-AR"/>
        </w:rPr>
      </w:pPr>
      <w:r>
        <w:rPr>
          <w:lang w:val="es-AR"/>
        </w:rPr>
        <w:t>Modulo Bluetooth</w:t>
      </w:r>
    </w:p>
    <w:p w:rsidR="00DF7A4F" w:rsidRDefault="00C13376" w:rsidP="00DF7A4F">
      <w:pPr>
        <w:pStyle w:val="ListParagraph"/>
        <w:numPr>
          <w:ilvl w:val="2"/>
          <w:numId w:val="2"/>
        </w:numPr>
        <w:rPr>
          <w:lang w:val="es-AR"/>
        </w:rPr>
      </w:pPr>
      <w:r>
        <w:rPr>
          <w:lang w:val="es-AR"/>
        </w:rPr>
        <w:t>Sensor temperatura DS18B20</w:t>
      </w:r>
    </w:p>
    <w:p w:rsidR="00C13376" w:rsidRDefault="00C13376" w:rsidP="00DF7A4F">
      <w:pPr>
        <w:pStyle w:val="ListParagraph"/>
        <w:numPr>
          <w:ilvl w:val="2"/>
          <w:numId w:val="2"/>
        </w:numPr>
        <w:rPr>
          <w:lang w:val="es-AR"/>
        </w:rPr>
      </w:pPr>
      <w:r>
        <w:rPr>
          <w:lang w:val="es-AR"/>
        </w:rPr>
        <w:t>Sensor humedad HL-69</w:t>
      </w:r>
    </w:p>
    <w:p w:rsidR="00C13376" w:rsidRDefault="00C13376" w:rsidP="00DF7A4F">
      <w:pPr>
        <w:pStyle w:val="ListParagraph"/>
        <w:numPr>
          <w:ilvl w:val="2"/>
          <w:numId w:val="2"/>
        </w:numPr>
        <w:rPr>
          <w:lang w:val="es-AR"/>
        </w:rPr>
      </w:pPr>
      <w:r>
        <w:rPr>
          <w:lang w:val="es-AR"/>
        </w:rPr>
        <w:t>Bomba de agua</w:t>
      </w:r>
    </w:p>
    <w:p w:rsidR="00C13376" w:rsidRDefault="00C13376" w:rsidP="00C13376">
      <w:pPr>
        <w:pStyle w:val="ListParagraph"/>
        <w:numPr>
          <w:ilvl w:val="2"/>
          <w:numId w:val="2"/>
        </w:numPr>
        <w:rPr>
          <w:lang w:val="es-AR"/>
        </w:rPr>
      </w:pPr>
      <w:r>
        <w:rPr>
          <w:lang w:val="es-AR"/>
        </w:rPr>
        <w:t>Portalámparas estándar</w:t>
      </w:r>
    </w:p>
    <w:p w:rsidR="001B0374" w:rsidRDefault="001B0374" w:rsidP="001B0374">
      <w:pPr>
        <w:pStyle w:val="ListParagraph"/>
        <w:rPr>
          <w:b/>
          <w:lang w:val="es-AR"/>
        </w:rPr>
      </w:pPr>
    </w:p>
    <w:p w:rsidR="001B0374" w:rsidRDefault="001B0374" w:rsidP="000831CC">
      <w:pPr>
        <w:pStyle w:val="Heading1"/>
        <w:numPr>
          <w:ilvl w:val="0"/>
          <w:numId w:val="5"/>
        </w:numPr>
        <w:rPr>
          <w:lang w:val="es-AR"/>
        </w:rPr>
      </w:pPr>
      <w:bookmarkStart w:id="9" w:name="_Toc486197774"/>
      <w:r>
        <w:rPr>
          <w:lang w:val="es-AR"/>
        </w:rPr>
        <w:t>Transmisión de datos</w:t>
      </w:r>
      <w:bookmarkEnd w:id="9"/>
    </w:p>
    <w:p w:rsidR="001B0374" w:rsidRPr="00AF283F" w:rsidRDefault="001B0374" w:rsidP="001B0374">
      <w:pPr>
        <w:rPr>
          <w:rFonts w:cs="Arial"/>
          <w:shd w:val="clear" w:color="auto" w:fill="FFFFFF"/>
          <w:lang w:val="es-AR"/>
        </w:rPr>
      </w:pPr>
      <w:r w:rsidRPr="00AF283F">
        <w:rPr>
          <w:lang w:val="es-AR"/>
        </w:rPr>
        <w:t xml:space="preserve">El sistema embebido es el encargado de formatear y enviar las mediciones de los sensores disponibles. Para la transmisión general de los datos, se utilizó un Protocolo Propietario que funciona de la siguiente manera: se envía un </w:t>
      </w:r>
      <w:proofErr w:type="spellStart"/>
      <w:r w:rsidRPr="00AF283F">
        <w:rPr>
          <w:lang w:val="es-AR"/>
        </w:rPr>
        <w:t>string</w:t>
      </w:r>
      <w:proofErr w:type="spellEnd"/>
      <w:r w:rsidRPr="00AF283F">
        <w:rPr>
          <w:lang w:val="es-AR"/>
        </w:rPr>
        <w:t xml:space="preserve"> desde el SE hacia la app Android, conteniendo las mediciones y </w:t>
      </w:r>
      <w:proofErr w:type="spellStart"/>
      <w:r w:rsidRPr="00AF283F">
        <w:rPr>
          <w:lang w:val="es-AR"/>
        </w:rPr>
        <w:t>flags</w:t>
      </w:r>
      <w:proofErr w:type="spellEnd"/>
      <w:r w:rsidRPr="00AF283F">
        <w:rPr>
          <w:lang w:val="es-AR"/>
        </w:rPr>
        <w:t xml:space="preserve"> de todos los sensores. Dicho </w:t>
      </w:r>
      <w:proofErr w:type="spellStart"/>
      <w:r w:rsidRPr="00AF283F">
        <w:rPr>
          <w:lang w:val="es-AR"/>
        </w:rPr>
        <w:t>string</w:t>
      </w:r>
      <w:proofErr w:type="spellEnd"/>
      <w:r w:rsidRPr="00AF283F">
        <w:rPr>
          <w:lang w:val="es-AR"/>
        </w:rPr>
        <w:t xml:space="preserve"> anuncia el comienzo de la cadena con un carácter </w:t>
      </w:r>
      <w:r w:rsidR="00030C8F" w:rsidRPr="00AF283F">
        <w:rPr>
          <w:lang w:val="es-AR"/>
        </w:rPr>
        <w:t>‘</w:t>
      </w:r>
      <w:r w:rsidRPr="00AF283F">
        <w:rPr>
          <w:lang w:val="es-AR"/>
        </w:rPr>
        <w:t>#</w:t>
      </w:r>
      <w:r w:rsidR="00030C8F" w:rsidRPr="00AF283F">
        <w:rPr>
          <w:lang w:val="es-AR"/>
        </w:rPr>
        <w:t>’</w:t>
      </w:r>
      <w:r w:rsidRPr="00AF283F">
        <w:rPr>
          <w:lang w:val="es-AR"/>
        </w:rPr>
        <w:t xml:space="preserve"> y el fin de ella con un carácter </w:t>
      </w:r>
      <w:r w:rsidR="00030C8F" w:rsidRPr="00AF283F">
        <w:rPr>
          <w:lang w:val="es-AR"/>
        </w:rPr>
        <w:t>‘</w:t>
      </w:r>
      <w:r w:rsidR="00030C8F" w:rsidRPr="00AF283F">
        <w:rPr>
          <w:rFonts w:cs="Arial"/>
          <w:shd w:val="clear" w:color="auto" w:fill="FFFFFF"/>
          <w:lang w:val="es-AR"/>
        </w:rPr>
        <w:t>~’, separando el valor de cada sensor con un ‘;’.</w:t>
      </w:r>
    </w:p>
    <w:p w:rsidR="00030C8F" w:rsidRPr="00AF283F" w:rsidRDefault="00030C8F" w:rsidP="001B0374">
      <w:pPr>
        <w:rPr>
          <w:lang w:val="es-AR"/>
        </w:rPr>
      </w:pPr>
      <w:r w:rsidRPr="00AF283F">
        <w:rPr>
          <w:rFonts w:cs="Arial"/>
          <w:shd w:val="clear" w:color="auto" w:fill="FFFFFF"/>
          <w:lang w:val="es-AR"/>
        </w:rPr>
        <w:t xml:space="preserve">El programa de la aplicación Android contiene la lógica para leer los datos enviados en el </w:t>
      </w:r>
      <w:proofErr w:type="spellStart"/>
      <w:r w:rsidRPr="00AF283F">
        <w:rPr>
          <w:rFonts w:cs="Arial"/>
          <w:shd w:val="clear" w:color="auto" w:fill="FFFFFF"/>
          <w:lang w:val="es-AR"/>
        </w:rPr>
        <w:t>string</w:t>
      </w:r>
      <w:proofErr w:type="spellEnd"/>
      <w:r w:rsidRPr="00AF283F">
        <w:rPr>
          <w:rFonts w:cs="Arial"/>
          <w:shd w:val="clear" w:color="auto" w:fill="FFFFFF"/>
          <w:lang w:val="es-AR"/>
        </w:rPr>
        <w:t xml:space="preserve"> y mostrarlos en pantalla reflejando las mediciones actuales de los sensores.</w:t>
      </w:r>
    </w:p>
    <w:p w:rsidR="00907674" w:rsidRDefault="00907674" w:rsidP="000831CC">
      <w:pPr>
        <w:pStyle w:val="Heading1"/>
        <w:numPr>
          <w:ilvl w:val="0"/>
          <w:numId w:val="5"/>
        </w:numPr>
        <w:rPr>
          <w:lang w:val="es-AR"/>
        </w:rPr>
      </w:pPr>
      <w:bookmarkStart w:id="10" w:name="_Toc486197775"/>
      <w:r>
        <w:rPr>
          <w:lang w:val="es-AR"/>
        </w:rPr>
        <w:lastRenderedPageBreak/>
        <w:t>Diagrama de Componentes</w:t>
      </w:r>
      <w:bookmarkEnd w:id="10"/>
    </w:p>
    <w:p w:rsidR="00907674" w:rsidRPr="00907674" w:rsidRDefault="00907674" w:rsidP="00653E31">
      <w:pPr>
        <w:jc w:val="center"/>
        <w:rPr>
          <w:b/>
          <w:lang w:val="es-AR"/>
        </w:rPr>
      </w:pPr>
      <w:r>
        <w:rPr>
          <w:b/>
          <w:noProof/>
        </w:rPr>
        <w:drawing>
          <wp:inline distT="0" distB="0" distL="0" distR="0">
            <wp:extent cx="3739454" cy="3367163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omponentes Invernadero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286" cy="337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76" w:rsidRDefault="00C13376" w:rsidP="000831CC">
      <w:pPr>
        <w:pStyle w:val="Heading1"/>
        <w:numPr>
          <w:ilvl w:val="0"/>
          <w:numId w:val="5"/>
        </w:numPr>
        <w:rPr>
          <w:lang w:val="es-AR"/>
        </w:rPr>
      </w:pPr>
      <w:bookmarkStart w:id="11" w:name="_Toc486197776"/>
      <w:r w:rsidRPr="00C13376">
        <w:rPr>
          <w:lang w:val="es-AR"/>
        </w:rPr>
        <w:t>Detalle del circuito</w:t>
      </w:r>
      <w:bookmarkEnd w:id="11"/>
    </w:p>
    <w:p w:rsidR="00C13376" w:rsidRDefault="00C13376" w:rsidP="00653E31">
      <w:pPr>
        <w:pStyle w:val="Heading3"/>
        <w:numPr>
          <w:ilvl w:val="0"/>
          <w:numId w:val="7"/>
        </w:numPr>
        <w:rPr>
          <w:lang w:val="es-AR"/>
        </w:rPr>
      </w:pPr>
      <w:bookmarkStart w:id="12" w:name="_Toc486197777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align>right</wp:align>
            </wp:positionH>
            <wp:positionV relativeFrom="paragraph">
              <wp:posOffset>307533</wp:posOffset>
            </wp:positionV>
            <wp:extent cx="5934456" cy="3364992"/>
            <wp:effectExtent l="0" t="0" r="9525" b="6985"/>
            <wp:wrapThrough wrapText="bothSides">
              <wp:wrapPolygon edited="0">
                <wp:start x="0" y="0"/>
                <wp:lineTo x="0" y="21523"/>
                <wp:lineTo x="21565" y="21523"/>
                <wp:lineTo x="21565" y="0"/>
                <wp:lineTo x="0" y="0"/>
              </wp:wrapPolygon>
            </wp:wrapThrough>
            <wp:docPr id="1" name="Imagen 1" descr="C:\Users\Administrador\Desktop\Proyecto Doc\Circu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esktop\Proyecto Doc\Circui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456" cy="33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AR"/>
        </w:rPr>
        <w:t>Circuito completo</w:t>
      </w:r>
      <w:bookmarkEnd w:id="12"/>
    </w:p>
    <w:p w:rsidR="00AF283F" w:rsidRDefault="00AF283F" w:rsidP="00AF283F">
      <w:pPr>
        <w:pStyle w:val="ListParagraph"/>
        <w:ind w:left="1440"/>
        <w:rPr>
          <w:b/>
          <w:lang w:val="es-AR"/>
        </w:rPr>
      </w:pPr>
    </w:p>
    <w:p w:rsidR="00C13376" w:rsidRDefault="00C13376" w:rsidP="00653E31">
      <w:pPr>
        <w:pStyle w:val="Heading3"/>
        <w:numPr>
          <w:ilvl w:val="0"/>
          <w:numId w:val="7"/>
        </w:numPr>
        <w:rPr>
          <w:lang w:val="es-AR"/>
        </w:rPr>
      </w:pPr>
      <w:bookmarkStart w:id="13" w:name="_Toc486197778"/>
      <w:r>
        <w:rPr>
          <w:lang w:val="es-AR"/>
        </w:rPr>
        <w:lastRenderedPageBreak/>
        <w:t>Conexión Modulo Bluetooth</w:t>
      </w:r>
      <w:bookmarkEnd w:id="13"/>
    </w:p>
    <w:p w:rsidR="00C13376" w:rsidRDefault="00C13376" w:rsidP="00C13376">
      <w:pPr>
        <w:rPr>
          <w:b/>
          <w:lang w:val="es-AR"/>
        </w:rPr>
      </w:pPr>
      <w:r>
        <w:rPr>
          <w:b/>
          <w:noProof/>
        </w:rPr>
        <w:drawing>
          <wp:inline distT="0" distB="0" distL="0" distR="0">
            <wp:extent cx="5943600" cy="2876550"/>
            <wp:effectExtent l="0" t="0" r="0" b="0"/>
            <wp:docPr id="2" name="Imagen 2" descr="C:\Users\Administrador\Desktop\Proyecto Doc\Arduino-Bluetoot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Desktop\Proyecto Doc\Arduino-Bluetooth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76" w:rsidRDefault="00C13376" w:rsidP="00C13376">
      <w:pPr>
        <w:rPr>
          <w:b/>
          <w:lang w:val="es-AR"/>
        </w:rPr>
      </w:pPr>
    </w:p>
    <w:p w:rsidR="00C13376" w:rsidRPr="00AF283F" w:rsidRDefault="00C13376" w:rsidP="00653E31">
      <w:pPr>
        <w:pStyle w:val="Heading3"/>
        <w:numPr>
          <w:ilvl w:val="0"/>
          <w:numId w:val="7"/>
        </w:numPr>
        <w:rPr>
          <w:lang w:val="es-AR"/>
        </w:rPr>
      </w:pPr>
      <w:bookmarkStart w:id="14" w:name="_Toc486197779"/>
      <w:r w:rsidRPr="00AF283F">
        <w:rPr>
          <w:lang w:val="es-AR"/>
        </w:rPr>
        <w:t>Conexión Sensor de Humedad (tierra)</w:t>
      </w:r>
      <w:bookmarkEnd w:id="14"/>
    </w:p>
    <w:p w:rsidR="00B04AF6" w:rsidRDefault="00C13376" w:rsidP="00C13376">
      <w:pPr>
        <w:rPr>
          <w:b/>
          <w:lang w:val="es-AR"/>
        </w:rPr>
      </w:pPr>
      <w:r>
        <w:rPr>
          <w:b/>
          <w:noProof/>
        </w:rPr>
        <w:drawing>
          <wp:inline distT="0" distB="0" distL="0" distR="0">
            <wp:extent cx="5943600" cy="3990975"/>
            <wp:effectExtent l="0" t="0" r="0" b="9525"/>
            <wp:docPr id="3" name="Imagen 3" descr="C:\Users\Administrador\Desktop\Proyecto Doc\HL-69 humedad tier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dor\Desktop\Proyecto Doc\HL-69 humedad tierr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AF6" w:rsidRDefault="00B04AF6">
      <w:pPr>
        <w:rPr>
          <w:b/>
          <w:lang w:val="es-AR"/>
        </w:rPr>
      </w:pPr>
      <w:r>
        <w:rPr>
          <w:b/>
          <w:lang w:val="es-AR"/>
        </w:rPr>
        <w:br w:type="page"/>
      </w:r>
    </w:p>
    <w:p w:rsidR="007D075E" w:rsidRDefault="007D075E" w:rsidP="007D075E">
      <w:pPr>
        <w:pStyle w:val="Heading1"/>
        <w:numPr>
          <w:ilvl w:val="0"/>
          <w:numId w:val="5"/>
        </w:numPr>
        <w:rPr>
          <w:lang w:val="es-AR"/>
        </w:rPr>
      </w:pPr>
      <w:bookmarkStart w:id="15" w:name="_Toc48619778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3181350</wp:posOffset>
            </wp:positionH>
            <wp:positionV relativeFrom="paragraph">
              <wp:posOffset>609600</wp:posOffset>
            </wp:positionV>
            <wp:extent cx="2800350" cy="4974590"/>
            <wp:effectExtent l="0" t="0" r="0" b="0"/>
            <wp:wrapThrough wrapText="bothSides">
              <wp:wrapPolygon edited="0">
                <wp:start x="0" y="0"/>
                <wp:lineTo x="0" y="21506"/>
                <wp:lineTo x="21453" y="21506"/>
                <wp:lineTo x="21453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7-06-25 at 22.58.2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590550</wp:posOffset>
            </wp:positionV>
            <wp:extent cx="2838450" cy="5041900"/>
            <wp:effectExtent l="0" t="0" r="0" b="6350"/>
            <wp:wrapThrough wrapText="bothSides">
              <wp:wrapPolygon edited="0">
                <wp:start x="0" y="0"/>
                <wp:lineTo x="0" y="21546"/>
                <wp:lineTo x="21455" y="21546"/>
                <wp:lineTo x="21455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7-06-25 at 22.58.12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075E">
        <w:rPr>
          <w:lang w:val="es-AR"/>
        </w:rPr>
        <w:t>Imágen</w:t>
      </w:r>
      <w:r>
        <w:rPr>
          <w:lang w:val="es-AR"/>
        </w:rPr>
        <w:t>es</w:t>
      </w:r>
      <w:r>
        <w:rPr>
          <w:noProof/>
        </w:rPr>
        <w:lastRenderedPageBreak/>
        <w:drawing>
          <wp:inline distT="0" distB="0" distL="0" distR="0" wp14:anchorId="2BCD9DE5" wp14:editId="0A2F353C">
            <wp:extent cx="2191346" cy="38957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7-06-25 at 23.30.34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179" cy="39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7D075E" w:rsidRPr="007D075E" w:rsidRDefault="007D075E" w:rsidP="007D075E">
      <w:pPr>
        <w:pStyle w:val="Heading1"/>
        <w:ind w:left="720"/>
        <w:rPr>
          <w:lang w:val="es-AR"/>
        </w:rPr>
      </w:pPr>
      <w:r w:rsidRPr="007D075E">
        <w:rPr>
          <w:lang w:val="es-AR"/>
        </w:rPr>
        <w:tab/>
      </w:r>
      <w:r w:rsidRPr="007D075E">
        <w:rPr>
          <w:lang w:val="es-AR"/>
        </w:rPr>
        <w:tab/>
      </w:r>
    </w:p>
    <w:p w:rsidR="00C13376" w:rsidRDefault="00B04AF6" w:rsidP="00B04AF6">
      <w:pPr>
        <w:pStyle w:val="Heading1"/>
        <w:numPr>
          <w:ilvl w:val="0"/>
          <w:numId w:val="5"/>
        </w:numPr>
        <w:rPr>
          <w:lang w:val="es-AR"/>
        </w:rPr>
      </w:pPr>
      <w:bookmarkStart w:id="16" w:name="_Toc486197781"/>
      <w:r>
        <w:rPr>
          <w:lang w:val="es-AR"/>
        </w:rPr>
        <w:t>Bibliografía consultada</w:t>
      </w:r>
      <w:bookmarkEnd w:id="16"/>
    </w:p>
    <w:p w:rsidR="00B04AF6" w:rsidRDefault="00B04AF6" w:rsidP="00B04AF6">
      <w:pPr>
        <w:rPr>
          <w:lang w:val="es-A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7375"/>
      </w:tblGrid>
      <w:tr w:rsidR="00B04AF6" w:rsidRPr="00064F78" w:rsidTr="00B04AF6">
        <w:tc>
          <w:tcPr>
            <w:tcW w:w="1975" w:type="dxa"/>
          </w:tcPr>
          <w:p w:rsidR="00B04AF6" w:rsidRPr="00B04AF6" w:rsidRDefault="00B04AF6" w:rsidP="00B04AF6">
            <w:pPr>
              <w:rPr>
                <w:i/>
                <w:lang w:val="es-AR"/>
              </w:rPr>
            </w:pPr>
            <w:r w:rsidRPr="00B04AF6">
              <w:rPr>
                <w:i/>
                <w:lang w:val="es-AR"/>
              </w:rPr>
              <w:t>Android</w:t>
            </w:r>
          </w:p>
        </w:tc>
        <w:tc>
          <w:tcPr>
            <w:tcW w:w="7375" w:type="dxa"/>
          </w:tcPr>
          <w:p w:rsidR="00B04AF6" w:rsidRDefault="00B04AF6" w:rsidP="00B04AF6">
            <w:pPr>
              <w:rPr>
                <w:lang w:val="es-AR"/>
              </w:rPr>
            </w:pPr>
            <w:r w:rsidRPr="00B04AF6">
              <w:rPr>
                <w:lang w:val="es-AR"/>
              </w:rPr>
              <w:t>https://developer.android.com/index.html</w:t>
            </w:r>
          </w:p>
        </w:tc>
      </w:tr>
      <w:tr w:rsidR="00B04AF6" w:rsidRPr="00064F78" w:rsidTr="00B04AF6">
        <w:tc>
          <w:tcPr>
            <w:tcW w:w="1975" w:type="dxa"/>
          </w:tcPr>
          <w:p w:rsidR="00B04AF6" w:rsidRPr="00B04AF6" w:rsidRDefault="00B04AF6" w:rsidP="00B04AF6">
            <w:pPr>
              <w:rPr>
                <w:i/>
                <w:lang w:val="es-AR"/>
              </w:rPr>
            </w:pPr>
            <w:r w:rsidRPr="00B04AF6">
              <w:rPr>
                <w:i/>
                <w:lang w:val="es-AR"/>
              </w:rPr>
              <w:t>Android ejemplos</w:t>
            </w:r>
          </w:p>
        </w:tc>
        <w:tc>
          <w:tcPr>
            <w:tcW w:w="7375" w:type="dxa"/>
          </w:tcPr>
          <w:p w:rsidR="00B04AF6" w:rsidRPr="00B04AF6" w:rsidRDefault="00B04AF6" w:rsidP="00B04AF6">
            <w:pPr>
              <w:rPr>
                <w:lang w:val="es-AR"/>
              </w:rPr>
            </w:pPr>
            <w:r w:rsidRPr="00B04AF6">
              <w:rPr>
                <w:lang w:val="es-AR"/>
              </w:rPr>
              <w:t>http://www.so-unlam.com.ar/wiki/index.php/PUBLICO:C%C3%B3digo_fuente_de_ejemplos_de_aplicaciones_para_Android</w:t>
            </w:r>
          </w:p>
        </w:tc>
      </w:tr>
      <w:tr w:rsidR="00B04AF6" w:rsidRPr="00064F78" w:rsidTr="00B04AF6">
        <w:tc>
          <w:tcPr>
            <w:tcW w:w="1975" w:type="dxa"/>
          </w:tcPr>
          <w:p w:rsidR="00B04AF6" w:rsidRPr="00B04AF6" w:rsidRDefault="00B04AF6" w:rsidP="00B04AF6">
            <w:pPr>
              <w:rPr>
                <w:i/>
                <w:lang w:val="es-AR"/>
              </w:rPr>
            </w:pPr>
            <w:proofErr w:type="spellStart"/>
            <w:r w:rsidRPr="00B04AF6">
              <w:rPr>
                <w:i/>
                <w:lang w:val="es-AR"/>
              </w:rPr>
              <w:t>Arduino</w:t>
            </w:r>
            <w:proofErr w:type="spellEnd"/>
          </w:p>
        </w:tc>
        <w:tc>
          <w:tcPr>
            <w:tcW w:w="7375" w:type="dxa"/>
          </w:tcPr>
          <w:p w:rsidR="00B04AF6" w:rsidRDefault="00B04AF6" w:rsidP="00B04AF6">
            <w:pPr>
              <w:rPr>
                <w:lang w:val="es-AR"/>
              </w:rPr>
            </w:pPr>
            <w:r w:rsidRPr="00B04AF6">
              <w:rPr>
                <w:lang w:val="es-AR"/>
              </w:rPr>
              <w:t>https://www.arduino.cc/en/Tutorial/Sketch</w:t>
            </w:r>
          </w:p>
        </w:tc>
      </w:tr>
      <w:tr w:rsidR="00B04AF6" w:rsidRPr="00064F78" w:rsidTr="00B04AF6">
        <w:tc>
          <w:tcPr>
            <w:tcW w:w="1975" w:type="dxa"/>
          </w:tcPr>
          <w:p w:rsidR="00B04AF6" w:rsidRPr="00B04AF6" w:rsidRDefault="00B04AF6" w:rsidP="00B04AF6">
            <w:pPr>
              <w:rPr>
                <w:i/>
                <w:lang w:val="es-AR"/>
              </w:rPr>
            </w:pPr>
            <w:proofErr w:type="spellStart"/>
            <w:r w:rsidRPr="00B04AF6">
              <w:rPr>
                <w:i/>
                <w:lang w:val="es-AR"/>
              </w:rPr>
              <w:t>Arduino</w:t>
            </w:r>
            <w:proofErr w:type="spellEnd"/>
            <w:r w:rsidRPr="00B04AF6">
              <w:rPr>
                <w:i/>
                <w:lang w:val="es-AR"/>
              </w:rPr>
              <w:t xml:space="preserve"> ejemplos</w:t>
            </w:r>
          </w:p>
        </w:tc>
        <w:tc>
          <w:tcPr>
            <w:tcW w:w="7375" w:type="dxa"/>
          </w:tcPr>
          <w:p w:rsidR="00B04AF6" w:rsidRDefault="00B04AF6" w:rsidP="00B04AF6">
            <w:pPr>
              <w:rPr>
                <w:lang w:val="es-AR"/>
              </w:rPr>
            </w:pPr>
            <w:r w:rsidRPr="00B04AF6">
              <w:rPr>
                <w:lang w:val="es-AR"/>
              </w:rPr>
              <w:t>https://aprendiendoarduino.wordpress.com/2015/03/24/estructura-de-un-sketch-en-arduino/</w:t>
            </w:r>
          </w:p>
        </w:tc>
      </w:tr>
    </w:tbl>
    <w:p w:rsidR="00B04AF6" w:rsidRPr="00B04AF6" w:rsidRDefault="00B04AF6" w:rsidP="00B04AF6">
      <w:pPr>
        <w:rPr>
          <w:lang w:val="es-AR"/>
        </w:rPr>
      </w:pPr>
    </w:p>
    <w:sectPr w:rsidR="00B04AF6" w:rsidRPr="00B04AF6" w:rsidSect="00AF283F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D66" w:rsidRDefault="00867D66" w:rsidP="000831CC">
      <w:pPr>
        <w:spacing w:after="0" w:line="240" w:lineRule="auto"/>
      </w:pPr>
      <w:r>
        <w:separator/>
      </w:r>
    </w:p>
  </w:endnote>
  <w:endnote w:type="continuationSeparator" w:id="0">
    <w:p w:rsidR="00867D66" w:rsidRDefault="00867D66" w:rsidP="0008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536415"/>
      <w:docPartObj>
        <w:docPartGallery w:val="Page Numbers (Bottom of Page)"/>
        <w:docPartUnique/>
      </w:docPartObj>
    </w:sdtPr>
    <w:sdtEndPr/>
    <w:sdtContent>
      <w:p w:rsidR="00AF283F" w:rsidRDefault="00AF283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4D3" w:rsidRPr="005024D3">
          <w:rPr>
            <w:noProof/>
            <w:lang w:val="es-ES"/>
          </w:rPr>
          <w:t>7</w:t>
        </w:r>
        <w:r>
          <w:fldChar w:fldCharType="end"/>
        </w:r>
      </w:p>
    </w:sdtContent>
  </w:sdt>
  <w:p w:rsidR="00AF283F" w:rsidRDefault="00AF28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83F" w:rsidRDefault="00AF283F">
    <w:pPr>
      <w:pStyle w:val="Footer"/>
      <w:jc w:val="right"/>
    </w:pPr>
  </w:p>
  <w:p w:rsidR="00AF283F" w:rsidRDefault="00AF28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D66" w:rsidRDefault="00867D66" w:rsidP="000831CC">
      <w:pPr>
        <w:spacing w:after="0" w:line="240" w:lineRule="auto"/>
      </w:pPr>
      <w:r>
        <w:separator/>
      </w:r>
    </w:p>
  </w:footnote>
  <w:footnote w:type="continuationSeparator" w:id="0">
    <w:p w:rsidR="00867D66" w:rsidRDefault="00867D66" w:rsidP="00083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3BDA"/>
    <w:multiLevelType w:val="hybridMultilevel"/>
    <w:tmpl w:val="7DFA5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77489"/>
    <w:multiLevelType w:val="multilevel"/>
    <w:tmpl w:val="1312EE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DA35EB7"/>
    <w:multiLevelType w:val="hybridMultilevel"/>
    <w:tmpl w:val="D1B0C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C6B59"/>
    <w:multiLevelType w:val="hybridMultilevel"/>
    <w:tmpl w:val="0D1E8F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7500F"/>
    <w:multiLevelType w:val="hybridMultilevel"/>
    <w:tmpl w:val="1AB4E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85049"/>
    <w:multiLevelType w:val="multilevel"/>
    <w:tmpl w:val="7EDC4B1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CEF4BC1"/>
    <w:multiLevelType w:val="hybridMultilevel"/>
    <w:tmpl w:val="F1E2048C"/>
    <w:lvl w:ilvl="0" w:tplc="D346AC38">
      <w:start w:val="1"/>
      <w:numFmt w:val="decimal"/>
      <w:lvlText w:val="%1."/>
      <w:lvlJc w:val="left"/>
      <w:pPr>
        <w:ind w:left="720" w:hanging="360"/>
      </w:pPr>
      <w:rPr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73"/>
    <w:rsid w:val="00030C8F"/>
    <w:rsid w:val="000533A8"/>
    <w:rsid w:val="00064F78"/>
    <w:rsid w:val="000831CC"/>
    <w:rsid w:val="000B63AB"/>
    <w:rsid w:val="00112198"/>
    <w:rsid w:val="001B0374"/>
    <w:rsid w:val="003C2F4D"/>
    <w:rsid w:val="0048558A"/>
    <w:rsid w:val="004963C5"/>
    <w:rsid w:val="005024D3"/>
    <w:rsid w:val="005509AD"/>
    <w:rsid w:val="00604640"/>
    <w:rsid w:val="00653E31"/>
    <w:rsid w:val="007D075E"/>
    <w:rsid w:val="00867D66"/>
    <w:rsid w:val="00907674"/>
    <w:rsid w:val="00AF283F"/>
    <w:rsid w:val="00B04AF6"/>
    <w:rsid w:val="00BB2F25"/>
    <w:rsid w:val="00C13376"/>
    <w:rsid w:val="00CB76DF"/>
    <w:rsid w:val="00DF7A4F"/>
    <w:rsid w:val="00E0457B"/>
    <w:rsid w:val="00E22741"/>
    <w:rsid w:val="00E450C7"/>
    <w:rsid w:val="00ED0508"/>
    <w:rsid w:val="00F220B3"/>
    <w:rsid w:val="00FB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F3EB0"/>
  <w15:chartTrackingRefBased/>
  <w15:docId w15:val="{2A92EB8F-5974-4256-84FC-C2EB4168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E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B7E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B7E7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B7E73"/>
    <w:pPr>
      <w:ind w:left="720"/>
      <w:contextualSpacing/>
    </w:pPr>
  </w:style>
  <w:style w:type="table" w:styleId="TableGrid">
    <w:name w:val="Table Grid"/>
    <w:basedOn w:val="TableNormal"/>
    <w:uiPriority w:val="39"/>
    <w:rsid w:val="00DF7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831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31C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83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1CC"/>
  </w:style>
  <w:style w:type="paragraph" w:styleId="Footer">
    <w:name w:val="footer"/>
    <w:basedOn w:val="Normal"/>
    <w:link w:val="FooterChar"/>
    <w:uiPriority w:val="99"/>
    <w:unhideWhenUsed/>
    <w:rsid w:val="00083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1CC"/>
  </w:style>
  <w:style w:type="character" w:customStyle="1" w:styleId="Heading1Char">
    <w:name w:val="Heading 1 Char"/>
    <w:basedOn w:val="DefaultParagraphFont"/>
    <w:link w:val="Heading1"/>
    <w:uiPriority w:val="9"/>
    <w:rsid w:val="00083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31C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831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F283F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28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F283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F283F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53E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3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447B5-B81A-4448-91CB-71DD62B84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8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Valdez</dc:creator>
  <cp:keywords/>
  <dc:description/>
  <cp:lastModifiedBy>Valdez, Victor Hernan</cp:lastModifiedBy>
  <cp:revision>9</cp:revision>
  <dcterms:created xsi:type="dcterms:W3CDTF">2017-06-24T13:46:00Z</dcterms:created>
  <dcterms:modified xsi:type="dcterms:W3CDTF">2017-06-26T22:51:00Z</dcterms:modified>
</cp:coreProperties>
</file>