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15D6D611">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0F359662" w:rsidR="00A61309" w:rsidRPr="00E76B5B" w:rsidRDefault="00190FCF" w:rsidP="00E50E37">
      <w:pPr>
        <w:pStyle w:val="Ttulo"/>
      </w:pPr>
      <w:proofErr w:type="spellStart"/>
      <w:r w:rsidRPr="00E76B5B">
        <w:t>Quick</w:t>
      </w:r>
      <w:proofErr w:type="spellEnd"/>
      <w:r w:rsidRPr="00E76B5B">
        <w:t xml:space="preserve"> </w:t>
      </w:r>
      <w:proofErr w:type="spellStart"/>
      <w:r w:rsidRPr="00E76B5B">
        <w:t>analysis</w:t>
      </w:r>
      <w:proofErr w:type="spellEnd"/>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7C4CEE">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B39A58E" w14:textId="622510F0" w:rsidR="001C39C2" w:rsidRDefault="00720F3E" w:rsidP="001C39C2">
      <w:r>
        <w:t xml:space="preserve">Prof. </w:t>
      </w:r>
      <w:r w:rsidR="00190FCF">
        <w:t>Patrícia Leite</w:t>
      </w:r>
    </w:p>
    <w:p w14:paraId="0E801151" w14:textId="18FB2139" w:rsidR="001C39C2" w:rsidRPr="001C39C2" w:rsidRDefault="001C39C2" w:rsidP="001C39C2">
      <w:pPr>
        <w:spacing w:after="200" w:line="276" w:lineRule="auto"/>
        <w:ind w:firstLine="0"/>
        <w:jc w:val="left"/>
      </w:pPr>
      <w:r>
        <w:br w:type="page"/>
      </w:r>
    </w:p>
    <w:p w14:paraId="3FADCB79" w14:textId="77777777" w:rsidR="001C39C2" w:rsidRDefault="001C39C2" w:rsidP="001C39C2">
      <w:pPr>
        <w:pStyle w:val="TituloNoNumerado"/>
      </w:pPr>
      <w:r>
        <w:lastRenderedPageBreak/>
        <w:t>RESUMO</w:t>
      </w:r>
    </w:p>
    <w:p w14:paraId="4BE231D4" w14:textId="06E5F9D3" w:rsidR="001C39C2" w:rsidRDefault="001C39C2" w:rsidP="001C39C2">
      <w: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40932980" w14:textId="340BDC4A" w:rsidR="005C398F" w:rsidRDefault="003B53FF">
          <w:pPr>
            <w:pStyle w:val="ndice1"/>
            <w:tabs>
              <w:tab w:val="left" w:pos="1320"/>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\o "1-5" \h \z \u </w:instrText>
          </w:r>
          <w:r w:rsidRPr="00E34661">
            <w:fldChar w:fldCharType="separate"/>
          </w:r>
          <w:hyperlink w:anchor="_Toc130363353" w:history="1">
            <w:r w:rsidR="005C398F" w:rsidRPr="00D368A2">
              <w:rPr>
                <w:rStyle w:val="Hiperligao"/>
                <w:noProof/>
              </w:rPr>
              <w:t>1.</w:t>
            </w:r>
            <w:r w:rsidR="005C398F">
              <w:rPr>
                <w:rFonts w:asciiTheme="minorHAnsi" w:eastAsiaTheme="minorEastAsia" w:hAnsiTheme="minorHAnsi" w:cstheme="minorBidi"/>
                <w:noProof/>
                <w:sz w:val="22"/>
                <w:szCs w:val="22"/>
                <w:lang w:eastAsia="pt-PT"/>
              </w:rPr>
              <w:tab/>
            </w:r>
            <w:r w:rsidR="005C398F" w:rsidRPr="00D368A2">
              <w:rPr>
                <w:rStyle w:val="Hiperligao"/>
                <w:noProof/>
              </w:rPr>
              <w:t>Introdução</w:t>
            </w:r>
            <w:r w:rsidR="005C398F">
              <w:rPr>
                <w:noProof/>
                <w:webHidden/>
              </w:rPr>
              <w:tab/>
            </w:r>
            <w:r w:rsidR="005C398F">
              <w:rPr>
                <w:noProof/>
                <w:webHidden/>
              </w:rPr>
              <w:fldChar w:fldCharType="begin"/>
            </w:r>
            <w:r w:rsidR="005C398F">
              <w:rPr>
                <w:noProof/>
                <w:webHidden/>
              </w:rPr>
              <w:instrText xml:space="preserve"> PAGEREF _Toc130363353 \h </w:instrText>
            </w:r>
            <w:r w:rsidR="005C398F">
              <w:rPr>
                <w:noProof/>
                <w:webHidden/>
              </w:rPr>
            </w:r>
            <w:r w:rsidR="005C398F">
              <w:rPr>
                <w:noProof/>
                <w:webHidden/>
              </w:rPr>
              <w:fldChar w:fldCharType="separate"/>
            </w:r>
            <w:r w:rsidR="005C398F">
              <w:rPr>
                <w:noProof/>
                <w:webHidden/>
              </w:rPr>
              <w:t>X</w:t>
            </w:r>
            <w:r w:rsidR="005C398F">
              <w:rPr>
                <w:noProof/>
                <w:webHidden/>
              </w:rPr>
              <w:fldChar w:fldCharType="end"/>
            </w:r>
          </w:hyperlink>
        </w:p>
        <w:p w14:paraId="68ABDBA7" w14:textId="66EA3E55"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4" w:history="1">
            <w:r w:rsidR="005C398F" w:rsidRPr="00D368A2">
              <w:rPr>
                <w:rStyle w:val="Hiperligao"/>
                <w:noProof/>
              </w:rPr>
              <w:t>1.1.</w:t>
            </w:r>
            <w:r w:rsidR="005C398F">
              <w:rPr>
                <w:rFonts w:asciiTheme="minorHAnsi" w:eastAsiaTheme="minorEastAsia" w:hAnsiTheme="minorHAnsi" w:cstheme="minorBidi"/>
                <w:noProof/>
                <w:sz w:val="22"/>
                <w:szCs w:val="22"/>
                <w:lang w:eastAsia="pt-PT"/>
              </w:rPr>
              <w:tab/>
            </w:r>
            <w:r w:rsidR="005C398F" w:rsidRPr="00D368A2">
              <w:rPr>
                <w:rStyle w:val="Hiperligao"/>
                <w:noProof/>
              </w:rPr>
              <w:t>Objetivos</w:t>
            </w:r>
            <w:r w:rsidR="005C398F">
              <w:rPr>
                <w:noProof/>
                <w:webHidden/>
              </w:rPr>
              <w:tab/>
            </w:r>
            <w:r w:rsidR="005C398F">
              <w:rPr>
                <w:noProof/>
                <w:webHidden/>
              </w:rPr>
              <w:fldChar w:fldCharType="begin"/>
            </w:r>
            <w:r w:rsidR="005C398F">
              <w:rPr>
                <w:noProof/>
                <w:webHidden/>
              </w:rPr>
              <w:instrText xml:space="preserve"> PAGEREF _Toc130363354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241692CD" w14:textId="11540067"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5" w:history="1">
            <w:r w:rsidR="005C398F" w:rsidRPr="00D368A2">
              <w:rPr>
                <w:rStyle w:val="Hiperligao"/>
                <w:noProof/>
              </w:rPr>
              <w:t>1.2.</w:t>
            </w:r>
            <w:r w:rsidR="005C398F">
              <w:rPr>
                <w:rFonts w:asciiTheme="minorHAnsi" w:eastAsiaTheme="minorEastAsia" w:hAnsiTheme="minorHAnsi" w:cstheme="minorBidi"/>
                <w:noProof/>
                <w:sz w:val="22"/>
                <w:szCs w:val="22"/>
                <w:lang w:eastAsia="pt-PT"/>
              </w:rPr>
              <w:tab/>
            </w:r>
            <w:r w:rsidR="005C398F" w:rsidRPr="00D368A2">
              <w:rPr>
                <w:rStyle w:val="Hiperligao"/>
                <w:noProof/>
              </w:rPr>
              <w:t>Contexto</w:t>
            </w:r>
            <w:r w:rsidR="005C398F">
              <w:rPr>
                <w:noProof/>
                <w:webHidden/>
              </w:rPr>
              <w:tab/>
            </w:r>
            <w:r w:rsidR="005C398F">
              <w:rPr>
                <w:noProof/>
                <w:webHidden/>
              </w:rPr>
              <w:fldChar w:fldCharType="begin"/>
            </w:r>
            <w:r w:rsidR="005C398F">
              <w:rPr>
                <w:noProof/>
                <w:webHidden/>
              </w:rPr>
              <w:instrText xml:space="preserve"> PAGEREF _Toc130363355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110A82FD" w14:textId="0617A1E0"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6" w:history="1">
            <w:r w:rsidR="005C398F" w:rsidRPr="00D368A2">
              <w:rPr>
                <w:rStyle w:val="Hiperligao"/>
                <w:noProof/>
              </w:rPr>
              <w:t>1.3.</w:t>
            </w:r>
            <w:r w:rsidR="005C398F">
              <w:rPr>
                <w:rFonts w:asciiTheme="minorHAnsi" w:eastAsiaTheme="minorEastAsia" w:hAnsiTheme="minorHAnsi" w:cstheme="minorBidi"/>
                <w:noProof/>
                <w:sz w:val="22"/>
                <w:szCs w:val="22"/>
                <w:lang w:eastAsia="pt-PT"/>
              </w:rPr>
              <w:tab/>
            </w:r>
            <w:r w:rsidR="005C398F" w:rsidRPr="00D368A2">
              <w:rPr>
                <w:rStyle w:val="Hiperligao"/>
                <w:noProof/>
              </w:rPr>
              <w:t>Estrutura do documento</w:t>
            </w:r>
            <w:r w:rsidR="005C398F">
              <w:rPr>
                <w:noProof/>
                <w:webHidden/>
              </w:rPr>
              <w:tab/>
            </w:r>
            <w:r w:rsidR="005C398F">
              <w:rPr>
                <w:noProof/>
                <w:webHidden/>
              </w:rPr>
              <w:fldChar w:fldCharType="begin"/>
            </w:r>
            <w:r w:rsidR="005C398F">
              <w:rPr>
                <w:noProof/>
                <w:webHidden/>
              </w:rPr>
              <w:instrText xml:space="preserve"> PAGEREF _Toc130363356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5B4FE672" w14:textId="2C281CEE"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57" w:history="1">
            <w:r w:rsidR="005C398F" w:rsidRPr="00D368A2">
              <w:rPr>
                <w:rStyle w:val="Hiperligao"/>
                <w:noProof/>
              </w:rPr>
              <w:t>2.</w:t>
            </w:r>
            <w:r w:rsidR="005C398F">
              <w:rPr>
                <w:rFonts w:asciiTheme="minorHAnsi" w:eastAsiaTheme="minorEastAsia" w:hAnsiTheme="minorHAnsi" w:cstheme="minorBidi"/>
                <w:noProof/>
                <w:sz w:val="22"/>
                <w:szCs w:val="22"/>
                <w:lang w:eastAsia="pt-PT"/>
              </w:rPr>
              <w:tab/>
            </w:r>
            <w:r w:rsidR="005C398F" w:rsidRPr="00D368A2">
              <w:rPr>
                <w:rStyle w:val="Hiperligao"/>
                <w:noProof/>
              </w:rPr>
              <w:t>Inclusão de Figuras e Tabelas</w:t>
            </w:r>
            <w:r w:rsidR="005C398F">
              <w:rPr>
                <w:noProof/>
                <w:webHidden/>
              </w:rPr>
              <w:tab/>
            </w:r>
            <w:r w:rsidR="005C398F">
              <w:rPr>
                <w:noProof/>
                <w:webHidden/>
              </w:rPr>
              <w:fldChar w:fldCharType="begin"/>
            </w:r>
            <w:r w:rsidR="005C398F">
              <w:rPr>
                <w:noProof/>
                <w:webHidden/>
              </w:rPr>
              <w:instrText xml:space="preserve"> PAGEREF _Toc130363357 \h </w:instrText>
            </w:r>
            <w:r w:rsidR="005C398F">
              <w:rPr>
                <w:noProof/>
                <w:webHidden/>
              </w:rPr>
            </w:r>
            <w:r w:rsidR="005C398F">
              <w:rPr>
                <w:noProof/>
                <w:webHidden/>
              </w:rPr>
              <w:fldChar w:fldCharType="separate"/>
            </w:r>
            <w:r w:rsidR="005C398F">
              <w:rPr>
                <w:noProof/>
                <w:webHidden/>
              </w:rPr>
              <w:t>3</w:t>
            </w:r>
            <w:r w:rsidR="005C398F">
              <w:rPr>
                <w:noProof/>
                <w:webHidden/>
              </w:rPr>
              <w:fldChar w:fldCharType="end"/>
            </w:r>
          </w:hyperlink>
        </w:p>
        <w:p w14:paraId="234888A5" w14:textId="6072C6BB"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58" w:history="1">
            <w:r w:rsidR="005C398F" w:rsidRPr="00D368A2">
              <w:rPr>
                <w:rStyle w:val="Hiperligao"/>
                <w:noProof/>
              </w:rPr>
              <w:t>3.</w:t>
            </w:r>
            <w:r w:rsidR="005C398F">
              <w:rPr>
                <w:rFonts w:asciiTheme="minorHAnsi" w:eastAsiaTheme="minorEastAsia" w:hAnsiTheme="minorHAnsi" w:cstheme="minorBidi"/>
                <w:noProof/>
                <w:sz w:val="22"/>
                <w:szCs w:val="22"/>
                <w:lang w:eastAsia="pt-PT"/>
              </w:rPr>
              <w:tab/>
            </w:r>
            <w:r w:rsidR="005C398F" w:rsidRPr="00D368A2">
              <w:rPr>
                <w:rStyle w:val="Hiperligao"/>
                <w:noProof/>
              </w:rPr>
              <w:t>Outros títulos</w:t>
            </w:r>
            <w:r w:rsidR="005C398F">
              <w:rPr>
                <w:noProof/>
                <w:webHidden/>
              </w:rPr>
              <w:tab/>
            </w:r>
            <w:r w:rsidR="005C398F">
              <w:rPr>
                <w:noProof/>
                <w:webHidden/>
              </w:rPr>
              <w:fldChar w:fldCharType="begin"/>
            </w:r>
            <w:r w:rsidR="005C398F">
              <w:rPr>
                <w:noProof/>
                <w:webHidden/>
              </w:rPr>
              <w:instrText xml:space="preserve"> PAGEREF _Toc130363358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30AEE4A1" w14:textId="2A848453"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9" w:history="1">
            <w:r w:rsidR="005C398F" w:rsidRPr="00D368A2">
              <w:rPr>
                <w:rStyle w:val="Hiperligao"/>
                <w:noProof/>
              </w:rPr>
              <w:t>3.1.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2</w:t>
            </w:r>
            <w:r w:rsidR="005C398F">
              <w:rPr>
                <w:noProof/>
                <w:webHidden/>
              </w:rPr>
              <w:tab/>
            </w:r>
            <w:r w:rsidR="005C398F">
              <w:rPr>
                <w:noProof/>
                <w:webHidden/>
              </w:rPr>
              <w:fldChar w:fldCharType="begin"/>
            </w:r>
            <w:r w:rsidR="005C398F">
              <w:rPr>
                <w:noProof/>
                <w:webHidden/>
              </w:rPr>
              <w:instrText xml:space="preserve"> PAGEREF _Toc130363359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4085C14A" w14:textId="16BAF72E" w:rsidR="005C398F" w:rsidRDefault="00000000">
          <w:pPr>
            <w:pStyle w:val="ndice3"/>
            <w:tabs>
              <w:tab w:val="left" w:pos="1969"/>
              <w:tab w:val="right" w:leader="dot" w:pos="9061"/>
            </w:tabs>
            <w:rPr>
              <w:rFonts w:asciiTheme="minorHAnsi" w:eastAsiaTheme="minorEastAsia" w:hAnsiTheme="minorHAnsi" w:cstheme="minorBidi"/>
              <w:noProof/>
              <w:sz w:val="22"/>
              <w:szCs w:val="22"/>
              <w:lang w:eastAsia="pt-PT"/>
            </w:rPr>
          </w:pPr>
          <w:hyperlink w:anchor="_Toc130363360" w:history="1">
            <w:r w:rsidR="005C398F" w:rsidRPr="00D368A2">
              <w:rPr>
                <w:rStyle w:val="Hiperligao"/>
                <w:noProof/>
              </w:rPr>
              <w:t>3.1.1.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3</w:t>
            </w:r>
            <w:r w:rsidR="005C398F">
              <w:rPr>
                <w:noProof/>
                <w:webHidden/>
              </w:rPr>
              <w:tab/>
            </w:r>
            <w:r w:rsidR="005C398F">
              <w:rPr>
                <w:noProof/>
                <w:webHidden/>
              </w:rPr>
              <w:fldChar w:fldCharType="begin"/>
            </w:r>
            <w:r w:rsidR="005C398F">
              <w:rPr>
                <w:noProof/>
                <w:webHidden/>
              </w:rPr>
              <w:instrText xml:space="preserve"> PAGEREF _Toc130363360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65514B0" w14:textId="582E0FE3" w:rsidR="005C398F" w:rsidRDefault="00000000">
          <w:pPr>
            <w:pStyle w:val="ndice4"/>
            <w:tabs>
              <w:tab w:val="left" w:pos="2390"/>
              <w:tab w:val="right" w:leader="dot" w:pos="9061"/>
            </w:tabs>
            <w:rPr>
              <w:rFonts w:asciiTheme="minorHAnsi" w:eastAsiaTheme="minorEastAsia" w:hAnsiTheme="minorHAnsi" w:cstheme="minorBidi"/>
              <w:noProof/>
              <w:sz w:val="22"/>
              <w:szCs w:val="22"/>
              <w:lang w:eastAsia="pt-PT"/>
            </w:rPr>
          </w:pPr>
          <w:hyperlink w:anchor="_Toc130363361" w:history="1">
            <w:r w:rsidR="005C398F" w:rsidRPr="00D368A2">
              <w:rPr>
                <w:rStyle w:val="Hiperligao"/>
                <w:noProof/>
              </w:rPr>
              <w:t>3.1.1.1.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4</w:t>
            </w:r>
            <w:r w:rsidR="005C398F">
              <w:rPr>
                <w:noProof/>
                <w:webHidden/>
              </w:rPr>
              <w:tab/>
            </w:r>
            <w:r w:rsidR="005C398F">
              <w:rPr>
                <w:noProof/>
                <w:webHidden/>
              </w:rPr>
              <w:fldChar w:fldCharType="begin"/>
            </w:r>
            <w:r w:rsidR="005C398F">
              <w:rPr>
                <w:noProof/>
                <w:webHidden/>
              </w:rPr>
              <w:instrText xml:space="preserve"> PAGEREF _Toc130363361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90797D9" w14:textId="0DA26FBA" w:rsidR="005C398F" w:rsidRDefault="00000000">
          <w:pPr>
            <w:pStyle w:val="ndice5"/>
            <w:tabs>
              <w:tab w:val="left" w:pos="2810"/>
              <w:tab w:val="right" w:leader="dot" w:pos="9061"/>
            </w:tabs>
            <w:rPr>
              <w:rFonts w:asciiTheme="minorHAnsi" w:eastAsiaTheme="minorEastAsia" w:hAnsiTheme="minorHAnsi" w:cstheme="minorBidi"/>
              <w:noProof/>
              <w:sz w:val="22"/>
              <w:szCs w:val="22"/>
              <w:lang w:eastAsia="pt-PT"/>
            </w:rPr>
          </w:pPr>
          <w:hyperlink w:anchor="_Toc130363362" w:history="1">
            <w:r w:rsidR="005C398F" w:rsidRPr="00D368A2">
              <w:rPr>
                <w:rStyle w:val="Hiperligao"/>
                <w:noProof/>
              </w:rPr>
              <w:t>3.1.1.1.1.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5</w:t>
            </w:r>
            <w:r w:rsidR="005C398F">
              <w:rPr>
                <w:noProof/>
                <w:webHidden/>
              </w:rPr>
              <w:tab/>
            </w:r>
            <w:r w:rsidR="005C398F">
              <w:rPr>
                <w:noProof/>
                <w:webHidden/>
              </w:rPr>
              <w:fldChar w:fldCharType="begin"/>
            </w:r>
            <w:r w:rsidR="005C398F">
              <w:rPr>
                <w:noProof/>
                <w:webHidden/>
              </w:rPr>
              <w:instrText xml:space="preserve"> PAGEREF _Toc130363362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3595FF5" w14:textId="6651E437"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63" w:history="1">
            <w:r w:rsidR="005C398F" w:rsidRPr="00D368A2">
              <w:rPr>
                <w:rStyle w:val="Hiperligao"/>
                <w:noProof/>
              </w:rPr>
              <w:t>4.</w:t>
            </w:r>
            <w:r w:rsidR="005C398F">
              <w:rPr>
                <w:rFonts w:asciiTheme="minorHAnsi" w:eastAsiaTheme="minorEastAsia" w:hAnsiTheme="minorHAnsi" w:cstheme="minorBidi"/>
                <w:noProof/>
                <w:sz w:val="22"/>
                <w:szCs w:val="22"/>
                <w:lang w:eastAsia="pt-PT"/>
              </w:rPr>
              <w:tab/>
            </w:r>
            <w:r w:rsidR="005C398F" w:rsidRPr="00D368A2">
              <w:rPr>
                <w:rStyle w:val="Hiperligao"/>
                <w:noProof/>
              </w:rPr>
              <w:t>Impressão</w:t>
            </w:r>
            <w:r w:rsidR="005C398F">
              <w:rPr>
                <w:noProof/>
                <w:webHidden/>
              </w:rPr>
              <w:tab/>
            </w:r>
            <w:r w:rsidR="005C398F">
              <w:rPr>
                <w:noProof/>
                <w:webHidden/>
              </w:rPr>
              <w:fldChar w:fldCharType="begin"/>
            </w:r>
            <w:r w:rsidR="005C398F">
              <w:rPr>
                <w:noProof/>
                <w:webHidden/>
              </w:rPr>
              <w:instrText xml:space="preserve"> PAGEREF _Toc130363363 \h </w:instrText>
            </w:r>
            <w:r w:rsidR="005C398F">
              <w:rPr>
                <w:noProof/>
                <w:webHidden/>
              </w:rPr>
            </w:r>
            <w:r w:rsidR="005C398F">
              <w:rPr>
                <w:noProof/>
                <w:webHidden/>
              </w:rPr>
              <w:fldChar w:fldCharType="separate"/>
            </w:r>
            <w:r w:rsidR="005C398F">
              <w:rPr>
                <w:noProof/>
                <w:webHidden/>
              </w:rPr>
              <w:t>7</w:t>
            </w:r>
            <w:r w:rsidR="005C398F">
              <w:rPr>
                <w:noProof/>
                <w:webHidden/>
              </w:rPr>
              <w:fldChar w:fldCharType="end"/>
            </w:r>
          </w:hyperlink>
        </w:p>
        <w:p w14:paraId="0B626FEC" w14:textId="76C32B11" w:rsidR="003B53FF" w:rsidRDefault="003B53FF" w:rsidP="00E50E37">
          <w:r w:rsidRPr="00E34661">
            <w:fldChar w:fldCharType="end"/>
          </w:r>
        </w:p>
      </w:sdtContent>
    </w:sdt>
    <w:p w14:paraId="5A6C7751" w14:textId="77777777" w:rsidR="003E3491" w:rsidRPr="006F73DB" w:rsidRDefault="003E3491" w:rsidP="00E50E37"/>
    <w:p w14:paraId="05589365" w14:textId="77777777" w:rsidR="008D0FCC" w:rsidRPr="006F73DB" w:rsidRDefault="008D0FCC" w:rsidP="00E50E37"/>
    <w:p w14:paraId="321B445D" w14:textId="77777777" w:rsidR="008D0FCC" w:rsidRPr="006F73DB" w:rsidRDefault="008D0FCC" w:rsidP="00E50E37"/>
    <w:p w14:paraId="438E18E8" w14:textId="75364A64" w:rsidR="008D0FCC" w:rsidRPr="006F73DB" w:rsidRDefault="002C77A8" w:rsidP="001C39C2">
      <w:pPr>
        <w:spacing w:after="200" w:line="276" w:lineRule="auto"/>
        <w:ind w:firstLine="0"/>
        <w:jc w:val="left"/>
      </w:pPr>
      <w:r>
        <w:br w:type="page"/>
      </w:r>
    </w:p>
    <w:p w14:paraId="3D5E4F3A" w14:textId="77777777" w:rsidR="00073081" w:rsidRPr="003B53FF" w:rsidRDefault="00E50E37" w:rsidP="001B44DD">
      <w:pPr>
        <w:pStyle w:val="TituloNoNumerado"/>
      </w:pPr>
      <w:r>
        <w:lastRenderedPageBreak/>
        <w:t>ÍNDICE DE FIGURAS</w:t>
      </w:r>
    </w:p>
    <w:p w14:paraId="661240D4" w14:textId="77777777" w:rsidR="00DD042D" w:rsidRPr="006F73DB" w:rsidRDefault="00DD042D" w:rsidP="00E50E37"/>
    <w:p w14:paraId="654E0045" w14:textId="6A52D7C4"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1B3E5676" w14:textId="77777777" w:rsidR="003B53FF" w:rsidRDefault="003B53FF" w:rsidP="00E50E37"/>
    <w:p w14:paraId="41F61E9A" w14:textId="3ED0D17E" w:rsidR="00A723E9" w:rsidRPr="001C39C2" w:rsidRDefault="00115CC7">
      <w:pPr>
        <w:spacing w:after="200" w:line="276" w:lineRule="auto"/>
        <w:ind w:firstLine="0"/>
        <w:jc w:val="left"/>
        <w:rPr>
          <w:b/>
          <w:sz w:val="28"/>
          <w:szCs w:val="26"/>
        </w:rPr>
      </w:pPr>
      <w:r>
        <w:br w:type="page"/>
      </w:r>
    </w:p>
    <w:p w14:paraId="1A00C241" w14:textId="77777777" w:rsidR="003B53FF" w:rsidRPr="001C39C2" w:rsidRDefault="003B53FF" w:rsidP="001C39C2">
      <w:pPr>
        <w:pStyle w:val="TituloNoNumerado"/>
      </w:pPr>
      <w:r w:rsidRPr="001C39C2">
        <w:lastRenderedPageBreak/>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w:t>
      </w:r>
      <w:proofErr w:type="spellStart"/>
      <w:r>
        <w:t>Language</w:t>
      </w:r>
      <w:proofErr w:type="spellEnd"/>
      <w:r>
        <w:t xml:space="preserve"> </w:t>
      </w:r>
      <w:proofErr w:type="spellStart"/>
      <w:r>
        <w:t>Processing</w:t>
      </w:r>
      <w:proofErr w:type="spellEnd"/>
      <w:r>
        <w:t xml:space="preserve">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27CB62A6" w14:textId="77777777" w:rsidR="00804760" w:rsidRPr="00D74C58" w:rsidRDefault="00804760" w:rsidP="00E50E37">
      <w:pPr>
        <w:rPr>
          <w:lang w:val="en-US"/>
        </w:rPr>
      </w:pPr>
    </w:p>
    <w:p w14:paraId="40942F47" w14:textId="77777777" w:rsidR="00804760" w:rsidRPr="00D74C58" w:rsidRDefault="00804760" w:rsidP="00E50E37">
      <w:pPr>
        <w:rPr>
          <w:lang w:val="en-US"/>
        </w:rPr>
        <w:sectPr w:rsidR="00804760" w:rsidRPr="00D74C58" w:rsidSect="007C4CEE">
          <w:footerReference w:type="default" r:id="rId13"/>
          <w:type w:val="oddPage"/>
          <w:pgSz w:w="11906" w:h="16838"/>
          <w:pgMar w:top="1418" w:right="1134" w:bottom="1134" w:left="1701" w:header="709" w:footer="709" w:gutter="0"/>
          <w:pgNumType w:fmt="upperRoman"/>
          <w:cols w:space="708"/>
          <w:docGrid w:linePitch="360"/>
        </w:sectPr>
      </w:pPr>
    </w:p>
    <w:p w14:paraId="0FE6A0BF" w14:textId="77777777" w:rsidR="0026547F" w:rsidRPr="00D74C58" w:rsidRDefault="0026547F" w:rsidP="0026547F">
      <w:pPr>
        <w:rPr>
          <w:lang w:val="en-US"/>
        </w:rPr>
      </w:pPr>
    </w:p>
    <w:p w14:paraId="1DB16CB9" w14:textId="77777777" w:rsidR="0026547F" w:rsidRPr="00D74C58" w:rsidRDefault="0026547F" w:rsidP="0026547F">
      <w:pPr>
        <w:rPr>
          <w:lang w:val="en-US"/>
        </w:rPr>
      </w:pPr>
    </w:p>
    <w:p w14:paraId="3AA4A490" w14:textId="77777777" w:rsidR="0026547F" w:rsidRPr="00D74C58" w:rsidRDefault="0026547F" w:rsidP="0026547F">
      <w:pPr>
        <w:rPr>
          <w:lang w:val="en-US"/>
        </w:rPr>
      </w:pPr>
    </w:p>
    <w:p w14:paraId="5949FA5C" w14:textId="77777777" w:rsidR="0026547F" w:rsidRPr="00D74C58" w:rsidRDefault="0026547F" w:rsidP="0026547F">
      <w:pPr>
        <w:rPr>
          <w:lang w:val="en-US"/>
        </w:rPr>
      </w:pPr>
    </w:p>
    <w:p w14:paraId="0616714B" w14:textId="2CF8BCED" w:rsidR="0026547F" w:rsidRDefault="0026547F" w:rsidP="0026547F">
      <w:pPr>
        <w:pStyle w:val="Ttulo1"/>
      </w:pPr>
      <w:bookmarkStart w:id="0" w:name="_Toc130363353"/>
      <w:r w:rsidRPr="006D40B4">
        <w:t>Introdução</w:t>
      </w:r>
      <w:bookmarkEnd w:id="0"/>
    </w:p>
    <w:p w14:paraId="5CDC6E0F" w14:textId="0CA1350C" w:rsidR="007B4946" w:rsidRDefault="007B4946" w:rsidP="007B4946">
      <w:r>
        <w:t xml:space="preserve">O processamento de linguagem natural (Natural </w:t>
      </w:r>
      <w:proofErr w:type="spellStart"/>
      <w:r>
        <w:t>Language</w:t>
      </w:r>
      <w:proofErr w:type="spellEnd"/>
      <w:r>
        <w:t xml:space="preserve"> </w:t>
      </w:r>
      <w:proofErr w:type="spellStart"/>
      <w:r>
        <w:t>Processing</w:t>
      </w:r>
      <w:proofErr w:type="spellEnd"/>
      <w:r>
        <w:t>) é uma das áreas da inteligência artificial que visa a interpretação e produção</w:t>
      </w:r>
      <w:r w:rsidR="00F45618">
        <w:t xml:space="preserve"> de</w:t>
      </w:r>
      <w:r>
        <w:t xml:space="preserve"> linguagem natural (fala e escrita humana), por parte de computadores. Uma das funções do processamento de linguagem natural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77777777" w:rsidR="007B4946" w:rsidRDefault="007B4946" w:rsidP="007B4946">
      <w:pPr>
        <w:sectPr w:rsidR="007B4946" w:rsidSect="007C4CEE">
          <w:pgSz w:w="11906" w:h="16838"/>
          <w:pgMar w:top="1418" w:right="1134" w:bottom="1134" w:left="1701" w:header="709" w:footer="709" w:gutter="0"/>
          <w:pgNumType w:fmt="upperRoman"/>
          <w:cols w:space="708"/>
          <w:docGrid w:linePitch="360"/>
        </w:sectPr>
      </w:pPr>
      <w:r>
        <w:t>Neste projeto serão exploradas as bases da similaridade de texto e as suas principais técnicas e ferramentas utilizadas. Serão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30363354"/>
      <w:r w:rsidRPr="006D40B4">
        <w:t>Objetivos</w:t>
      </w:r>
      <w:bookmarkEnd w:id="1"/>
    </w:p>
    <w:p w14:paraId="731A80FC" w14:textId="38F125AD" w:rsidR="001C39C2" w:rsidRPr="001C39C2" w:rsidRDefault="001C39C2" w:rsidP="001C39C2">
      <w:r>
        <w:t>Os principais objetivos são a criação de u</w:t>
      </w:r>
      <w:r w:rsidR="006914B7">
        <w:t>ma aplicação capaz de reconhecer palavras-chave através de métodos que estão introduzidos na área da similaridade de texto e apresentar a informação recolhida num dispositivo móvel.</w:t>
      </w:r>
    </w:p>
    <w:p w14:paraId="1C2EB564" w14:textId="77777777" w:rsidR="001C39C2" w:rsidRDefault="001C39C2" w:rsidP="001C39C2">
      <w:pPr>
        <w:pStyle w:val="Ttulo2"/>
      </w:pPr>
      <w:r>
        <w:t>Contexto</w:t>
      </w:r>
    </w:p>
    <w:p w14:paraId="3C9AD880" w14:textId="7CC7E87B"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C39C2">
        <w:t>.</w:t>
      </w:r>
    </w:p>
    <w:p w14:paraId="6CC7361A" w14:textId="77777777" w:rsidR="003B53FF" w:rsidRDefault="003B53FF" w:rsidP="006D40B4">
      <w:pPr>
        <w:pStyle w:val="Ttulo2"/>
      </w:pPr>
      <w:bookmarkStart w:id="2" w:name="_Toc130363356"/>
      <w:r>
        <w:t>Estrutura do documento</w:t>
      </w:r>
      <w:bookmarkEnd w:id="2"/>
    </w:p>
    <w:p w14:paraId="36D09196" w14:textId="7AC7C6D2" w:rsidR="003B53FF" w:rsidRPr="003B53FF" w:rsidRDefault="005C398F" w:rsidP="00E50E37">
      <w:r>
        <w:t>Em relação à estrutura do documento estes são os principais tópicos</w:t>
      </w:r>
      <w:r w:rsidR="003B53FF" w:rsidRPr="003B53FF">
        <w:t>;</w:t>
      </w:r>
    </w:p>
    <w:p w14:paraId="7A6E0B4B" w14:textId="2EEFEEE4" w:rsidR="003B53FF" w:rsidRPr="003B53FF" w:rsidRDefault="005C398F" w:rsidP="00E50E37">
      <w:pPr>
        <w:pStyle w:val="PargrafodaLista"/>
        <w:numPr>
          <w:ilvl w:val="0"/>
          <w:numId w:val="2"/>
        </w:numPr>
      </w:pPr>
      <w:r>
        <w:t>An</w:t>
      </w:r>
      <w:r w:rsidR="006914B7">
        <w:t>á</w:t>
      </w:r>
      <w:r>
        <w:t>lise do estado da arte (Artigos relacionados)</w:t>
      </w:r>
      <w:r w:rsidR="003B53FF" w:rsidRPr="003B53FF">
        <w:t>;</w:t>
      </w:r>
    </w:p>
    <w:p w14:paraId="6AB43A59" w14:textId="408E2868" w:rsidR="003B53FF" w:rsidRPr="003B53FF" w:rsidRDefault="003B53FF" w:rsidP="00E50E37">
      <w:pPr>
        <w:pStyle w:val="PargrafodaLista"/>
        <w:numPr>
          <w:ilvl w:val="0"/>
          <w:numId w:val="2"/>
        </w:numPr>
      </w:pPr>
      <w:r w:rsidRPr="003B53FF">
        <w:t>Análise e modelação do sistema</w:t>
      </w:r>
      <w:r w:rsidR="001C39C2">
        <w:t>.</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6D64CF50" w14:textId="48D31B12" w:rsidR="005F5B2A" w:rsidRDefault="003B53FF" w:rsidP="00D74C58">
      <w:pPr>
        <w:pStyle w:val="PargrafodaLista"/>
        <w:numPr>
          <w:ilvl w:val="0"/>
          <w:numId w:val="2"/>
        </w:numPr>
        <w:sectPr w:rsidR="005F5B2A" w:rsidSect="007C4CEE">
          <w:footerReference w:type="default" r:id="rId14"/>
          <w:footerReference w:type="first" r:id="rId15"/>
          <w:pgSz w:w="11906" w:h="16838"/>
          <w:pgMar w:top="1418" w:right="1134" w:bottom="1134" w:left="1701" w:header="709" w:footer="709" w:gutter="0"/>
          <w:pgNumType w:start="1"/>
          <w:cols w:space="708"/>
          <w:titlePg/>
          <w:docGrid w:linePitch="360"/>
        </w:sectPr>
      </w:pPr>
      <w:r w:rsidRPr="003B53FF">
        <w:t>Conclu</w:t>
      </w:r>
      <w:r w:rsidR="00415D3F">
        <w:t>são</w:t>
      </w:r>
    </w:p>
    <w:p w14:paraId="7970F1FF" w14:textId="77777777" w:rsidR="0026547F" w:rsidRDefault="0026547F" w:rsidP="00E50E37"/>
    <w:p w14:paraId="1AD0CB94" w14:textId="1DCD4A00" w:rsidR="00DB6E9D" w:rsidRDefault="00415D3F" w:rsidP="00E50E37">
      <w:pPr>
        <w:pStyle w:val="Ttulo1"/>
      </w:pPr>
      <w:r>
        <w:t>Estado da arte</w:t>
      </w:r>
    </w:p>
    <w:p w14:paraId="33AD22DF" w14:textId="338B1E80"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que são necessárias no nosso quotidiano, sejam desenvolvidas e aprimoradas.</w:t>
      </w:r>
    </w:p>
    <w:p w14:paraId="3E459D79" w14:textId="15952A9B" w:rsidR="00247709" w:rsidRPr="00415D3F" w:rsidRDefault="007836C6" w:rsidP="00415D3F">
      <w:r>
        <w:t>N</w:t>
      </w:r>
      <w:r w:rsidR="00B31DD2">
        <w:t>o contexto</w:t>
      </w:r>
      <w:r>
        <w:t xml:space="preserve"> de </w:t>
      </w:r>
      <w:proofErr w:type="spellStart"/>
      <w:r>
        <w:t>text</w:t>
      </w:r>
      <w:proofErr w:type="spellEnd"/>
      <w:r>
        <w:t xml:space="preserve"> </w:t>
      </w:r>
      <w:proofErr w:type="spellStart"/>
      <w:r>
        <w:t>similarity</w:t>
      </w:r>
      <w:proofErr w:type="spellEnd"/>
      <w:r>
        <w:t xml:space="preserve"> são utilizados diferentes modelos de redes neurais</w:t>
      </w:r>
      <w:r w:rsidR="00875971">
        <w:t>, que são nada mais nada menos que</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p>
    <w:p w14:paraId="0C5CC939" w14:textId="35C8FEDB" w:rsidR="005F5B2A" w:rsidRDefault="0000611D" w:rsidP="005F5B2A">
      <w:pPr>
        <w:pStyle w:val="Ttulo2"/>
        <w:rPr>
          <w:lang w:val="en-US"/>
        </w:rPr>
      </w:pPr>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FE0464">
            <w:rPr>
              <w:noProof/>
              <w:lang w:val="en-US"/>
            </w:rPr>
            <w:t xml:space="preserve"> </w:t>
          </w:r>
          <w:r w:rsidR="00FE0464" w:rsidRPr="00FE0464">
            <w:rPr>
              <w:noProof/>
              <w:lang w:val="en-US"/>
            </w:rPr>
            <w:t>(Weidong Z., 2022)</w:t>
          </w:r>
          <w:r w:rsidR="00B81036">
            <w:rPr>
              <w:lang w:val="en-US"/>
            </w:rPr>
            <w:fldChar w:fldCharType="end"/>
          </w:r>
        </w:sdtContent>
      </w:sdt>
    </w:p>
    <w:p w14:paraId="0C7CC5FB" w14:textId="14FCE8D6" w:rsidR="005F5B2A" w:rsidRPr="006A7538" w:rsidRDefault="00AE57B5" w:rsidP="005F5B2A">
      <w:r w:rsidRPr="00AE57B5">
        <w:t xml:space="preserve">Os autores deste artigo </w:t>
      </w:r>
      <w:r>
        <w:t>utilizaram o</w:t>
      </w:r>
      <w:r w:rsidR="005F5B2A" w:rsidRPr="00315820">
        <w:t xml:space="preserve"> algoritmo </w:t>
      </w:r>
      <w:proofErr w:type="spellStart"/>
      <w:r w:rsidR="005F5B2A" w:rsidRPr="00315820">
        <w:t>Re-LSTM</w:t>
      </w:r>
      <w:proofErr w:type="spellEnd"/>
      <w:r w:rsidR="005F5B2A" w:rsidRPr="00315820">
        <w:t xml:space="preserve"> (Long Short-</w:t>
      </w:r>
      <w:proofErr w:type="spellStart"/>
      <w:r w:rsidR="005F5B2A" w:rsidRPr="00315820">
        <w:t>Term</w:t>
      </w:r>
      <w:proofErr w:type="spellEnd"/>
      <w:r w:rsidR="005F5B2A" w:rsidRPr="00315820">
        <w:t xml:space="preserve"> </w:t>
      </w:r>
      <w:proofErr w:type="spellStart"/>
      <w:r w:rsidR="005F5B2A" w:rsidRPr="00315820">
        <w:t>Memory</w:t>
      </w:r>
      <w:proofErr w:type="spellEnd"/>
      <w:r w:rsidR="005F5B2A" w:rsidRPr="00315820">
        <w:t xml:space="preserve">)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w:t>
      </w:r>
      <w:proofErr w:type="spellStart"/>
      <w:r>
        <w:t>Term</w:t>
      </w:r>
      <w:proofErr w:type="spellEnd"/>
      <w:r>
        <w:t xml:space="preserve"> </w:t>
      </w:r>
      <w:proofErr w:type="spellStart"/>
      <w:r>
        <w:t>Frequency-Inverse</w:t>
      </w:r>
      <w:proofErr w:type="spellEnd"/>
      <w:r>
        <w:t xml:space="preserve"> </w:t>
      </w:r>
      <w:proofErr w:type="spellStart"/>
      <w:r>
        <w:t>Document</w:t>
      </w:r>
      <w:proofErr w:type="spellEnd"/>
      <w:r>
        <w:t xml:space="preserve"> </w:t>
      </w:r>
      <w:proofErr w:type="spellStart"/>
      <w:r>
        <w:t>Frequency</w:t>
      </w:r>
      <w:proofErr w:type="spellEnd"/>
      <w:r>
        <w:t>)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1D053DD3" w14:textId="760C0CC2" w:rsidR="00C073FD" w:rsidRPr="00E1745F" w:rsidRDefault="00C073FD">
      <w:pPr>
        <w:spacing w:after="200" w:line="276" w:lineRule="auto"/>
        <w:ind w:firstLine="0"/>
        <w:jc w:val="left"/>
        <w:rPr>
          <w:b/>
        </w:rPr>
      </w:pPr>
      <w:r>
        <w:br w:type="page"/>
      </w:r>
    </w:p>
    <w:p w14:paraId="05211413" w14:textId="62CE5AF8" w:rsidR="00C073FD" w:rsidRDefault="00FE5851" w:rsidP="00C073FD">
      <w:pPr>
        <w:pStyle w:val="Ttulo2"/>
        <w:rPr>
          <w:lang w:val="en-US"/>
        </w:rPr>
      </w:pPr>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FE0464">
            <w:rPr>
              <w:noProof/>
              <w:lang w:val="en-US"/>
            </w:rPr>
            <w:t xml:space="preserve"> </w:t>
          </w:r>
          <w:r w:rsidR="00FE0464" w:rsidRPr="00FE0464">
            <w:rPr>
              <w:noProof/>
              <w:lang w:val="en-US"/>
            </w:rPr>
            <w:t>(Mingyu J., 2022)</w:t>
          </w:r>
          <w:r w:rsidR="0000611D">
            <w:rPr>
              <w:lang w:val="en-US"/>
            </w:rPr>
            <w:fldChar w:fldCharType="end"/>
          </w:r>
        </w:sdtContent>
      </w:sdt>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proofErr w:type="spellStart"/>
      <w:r w:rsidRPr="0000611D">
        <w:rPr>
          <w:i/>
          <w:iCs/>
        </w:rPr>
        <w:t>dat</w:t>
      </w:r>
      <w:r w:rsidRPr="0000611D">
        <w:t>aset</w:t>
      </w:r>
      <w:proofErr w:type="spellEnd"/>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w:t>
      </w:r>
      <w:proofErr w:type="spellStart"/>
      <w:r w:rsidR="00F0288E">
        <w:t>Hierarchical</w:t>
      </w:r>
      <w:proofErr w:type="spellEnd"/>
      <w:r w:rsidR="00F0288E">
        <w:t xml:space="preserve"> </w:t>
      </w:r>
      <w:proofErr w:type="spellStart"/>
      <w:r w:rsidR="00F0288E">
        <w:t>Attentive</w:t>
      </w:r>
      <w:proofErr w:type="spellEnd"/>
      <w:r w:rsidR="00F0288E">
        <w:t xml:space="preserve"> </w:t>
      </w:r>
      <w:proofErr w:type="spellStart"/>
      <w:r w:rsidR="00F0288E">
        <w:t>Recurrent</w:t>
      </w:r>
      <w:proofErr w:type="spellEnd"/>
      <w:r w:rsidR="00F0288E">
        <w:t xml:space="preserve"> </w:t>
      </w:r>
      <w:proofErr w:type="spellStart"/>
      <w:r w:rsidR="00F0288E">
        <w:t>Convolutional</w:t>
      </w:r>
      <w:proofErr w:type="spellEnd"/>
      <w:r w:rsidR="00F0288E">
        <w:t xml:space="preserve">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16F6E260" w:rsidR="00A15C18" w:rsidRDefault="00A15C18" w:rsidP="00A15C18">
      <w:pPr>
        <w:pStyle w:val="Ttulo2"/>
        <w:rPr>
          <w:lang w:val="en-US"/>
        </w:rPr>
      </w:pPr>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FE0464">
            <w:rPr>
              <w:noProof/>
              <w:lang w:val="en-US"/>
            </w:rPr>
            <w:t xml:space="preserve"> </w:t>
          </w:r>
          <w:r w:rsidR="00FE0464" w:rsidRPr="00FE0464">
            <w:rPr>
              <w:noProof/>
              <w:lang w:val="en-US"/>
            </w:rPr>
            <w:t>(Majid M., 2022)</w:t>
          </w:r>
          <w:r w:rsidR="00B81036">
            <w:rPr>
              <w:lang w:val="en-US"/>
            </w:rPr>
            <w:fldChar w:fldCharType="end"/>
          </w:r>
        </w:sdtContent>
      </w:sdt>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w:t>
      </w:r>
      <w:proofErr w:type="spellStart"/>
      <w:r w:rsidR="00A15C18">
        <w:t>Directed</w:t>
      </w:r>
      <w:proofErr w:type="spellEnd"/>
      <w:r w:rsidR="00A15C18">
        <w:t xml:space="preserve"> </w:t>
      </w:r>
      <w:proofErr w:type="spellStart"/>
      <w:r w:rsidR="00A15C18">
        <w:t>Graph</w:t>
      </w:r>
      <w:proofErr w:type="spellEnd"/>
      <w:r w:rsidR="00A15C18">
        <w:t xml:space="preserve"> Neural Network (DGNN) que trabalha com grafos de relação semântica</w:t>
      </w:r>
      <w:r w:rsidR="00DD66B5">
        <w:t xml:space="preserve"> (</w:t>
      </w:r>
      <w:proofErr w:type="spellStart"/>
      <w:r w:rsidR="00DD66B5">
        <w:t>Semantic</w:t>
      </w:r>
      <w:proofErr w:type="spellEnd"/>
      <w:r w:rsidR="00DD66B5">
        <w:t xml:space="preserve"> Role </w:t>
      </w:r>
      <w:proofErr w:type="spellStart"/>
      <w:r w:rsidR="00DD66B5">
        <w:t>Labelling</w:t>
      </w:r>
      <w:proofErr w:type="spellEnd"/>
      <w:r w:rsidR="00DD66B5">
        <w:t xml:space="preserve"> – SRL) para calcular a similaridade </w:t>
      </w:r>
      <w:r w:rsidR="00B450B6">
        <w:t>semântica</w:t>
      </w:r>
      <w:r w:rsidR="00DD66B5">
        <w:t xml:space="preserve"> do texto (</w:t>
      </w:r>
      <w:proofErr w:type="spellStart"/>
      <w:r w:rsidR="00DD66B5">
        <w:t>Text</w:t>
      </w:r>
      <w:proofErr w:type="spellEnd"/>
      <w:r w:rsidR="00DD66B5">
        <w:t xml:space="preserve"> </w:t>
      </w:r>
      <w:proofErr w:type="spellStart"/>
      <w:r w:rsidR="00DD66B5">
        <w:t>Similarity</w:t>
      </w:r>
      <w:proofErr w:type="spellEnd"/>
      <w:r w:rsidR="00DD66B5">
        <w:t>).</w:t>
      </w:r>
    </w:p>
    <w:p w14:paraId="21632D4C" w14:textId="3F6ADA97" w:rsidR="00DD66B5" w:rsidRDefault="00DD66B5" w:rsidP="00A15C18">
      <w:r>
        <w:t>Neste caso os autores fizeram dois testes um com SRL + DG (um grafo direcional convencional) e outro com SRL + SDG (um grafo em que todos os tipos de arestas são considerados como um único tipo).</w:t>
      </w:r>
      <w:r w:rsidR="00B81036">
        <w:t>Os</w:t>
      </w:r>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31009023" w:rsidR="00DE0FBA" w:rsidRDefault="00DD66B5" w:rsidP="00DD66B5">
      <w:pPr>
        <w:pStyle w:val="Ttulo2"/>
        <w:rPr>
          <w:lang w:val="en-US"/>
        </w:rPr>
      </w:pPr>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FE0464" w:rsidRPr="00FE0464">
            <w:rPr>
              <w:noProof/>
              <w:lang w:val="en-US"/>
            </w:rPr>
            <w:t>(Mohammadi, 2020)</w:t>
          </w:r>
          <w:r w:rsidR="00B81036">
            <w:rPr>
              <w:lang w:val="en-US"/>
            </w:rPr>
            <w:fldChar w:fldCharType="end"/>
          </w:r>
        </w:sdtContent>
      </w:sdt>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proofErr w:type="spellStart"/>
      <w:r w:rsidRPr="006A7538">
        <w:rPr>
          <w:i/>
          <w:iCs/>
        </w:rPr>
        <w:t>index</w:t>
      </w:r>
      <w:proofErr w:type="spellEnd"/>
      <w:r>
        <w:t xml:space="preserve"> resultando num tempo de pesquisa menor e menor probabilidade de encontrar informação repetida.</w:t>
      </w:r>
    </w:p>
    <w:p w14:paraId="42766ECA" w14:textId="12E9A1B3" w:rsidR="009D4D19" w:rsidRDefault="00360E77" w:rsidP="00DE0FBA">
      <w:r>
        <w:t xml:space="preserve">Os métodos utilizados neste tipo de texto </w:t>
      </w:r>
      <w:proofErr w:type="spellStart"/>
      <w:r>
        <w:t>similarity</w:t>
      </w:r>
      <w:proofErr w:type="spellEnd"/>
      <w:r>
        <w:t xml:space="preserve"> são chamados de </w:t>
      </w:r>
      <w:proofErr w:type="spellStart"/>
      <w:r>
        <w:t>Duplicate</w:t>
      </w:r>
      <w:proofErr w:type="spellEnd"/>
      <w:r>
        <w:t xml:space="preserve"> </w:t>
      </w:r>
      <w:proofErr w:type="spellStart"/>
      <w:r>
        <w:t>or</w:t>
      </w:r>
      <w:proofErr w:type="spellEnd"/>
      <w:r>
        <w:t xml:space="preserve"> </w:t>
      </w:r>
      <w:proofErr w:type="spellStart"/>
      <w:r>
        <w:t>Near-Duplicate</w:t>
      </w:r>
      <w:proofErr w:type="spellEnd"/>
      <w:r>
        <w:t xml:space="preserve"> – DND que, tal como o nome indica, são utilizados para encontrar artigos/textos idênticos para que não seja apresentada informação duplicada.</w:t>
      </w:r>
      <w:r w:rsidR="009D4D19">
        <w:t xml:space="preserve"> Neste projeto foi utilizado o </w:t>
      </w:r>
      <w:proofErr w:type="spellStart"/>
      <w:r w:rsidR="009D4D19">
        <w:t>cosine</w:t>
      </w:r>
      <w:proofErr w:type="spellEnd"/>
      <w:r w:rsidR="009D4D19">
        <w:t xml:space="preserve"> texto </w:t>
      </w:r>
      <w:proofErr w:type="spellStart"/>
      <w:r w:rsidR="009D4D19">
        <w:t>similarity</w:t>
      </w:r>
      <w:proofErr w:type="spellEnd"/>
      <w:r w:rsidR="009D4D19">
        <w:t xml:space="preserve"> </w:t>
      </w:r>
      <w:proofErr w:type="spellStart"/>
      <w:r w:rsidR="009D4D19">
        <w:t>algorithm</w:t>
      </w:r>
      <w:proofErr w:type="spellEnd"/>
      <w:r w:rsidR="009D4D19">
        <w:t xml:space="preserve"> que cria, através da analise de várias partes de um artigo, um vetor </w:t>
      </w:r>
      <w:proofErr w:type="spellStart"/>
      <w:r w:rsidR="009D4D19" w:rsidRPr="009D4D19">
        <w:t>term</w:t>
      </w:r>
      <w:proofErr w:type="spellEnd"/>
      <w:r w:rsidR="009D4D19" w:rsidRPr="009D4D19">
        <w:t xml:space="preserve"> </w:t>
      </w:r>
      <w:proofErr w:type="spellStart"/>
      <w:r w:rsidR="009D4D19" w:rsidRPr="009D4D19">
        <w:t>frequency-inverse</w:t>
      </w:r>
      <w:proofErr w:type="spellEnd"/>
      <w:r w:rsidR="009D4D19" w:rsidRPr="009D4D19">
        <w:t xml:space="preserve"> </w:t>
      </w:r>
      <w:proofErr w:type="spellStart"/>
      <w:r w:rsidR="009D4D19" w:rsidRPr="009D4D19">
        <w:t>document</w:t>
      </w:r>
      <w:proofErr w:type="spellEnd"/>
      <w:r w:rsidR="009D4D19" w:rsidRPr="009D4D19">
        <w:t xml:space="preserve"> </w:t>
      </w:r>
      <w:proofErr w:type="spellStart"/>
      <w:r w:rsidR="009D4D19" w:rsidRPr="009D4D19">
        <w:t>frequency</w:t>
      </w:r>
      <w:proofErr w:type="spellEnd"/>
      <w:r w:rsidR="009D4D19" w:rsidRPr="009D4D19">
        <w:t xml:space="preserve">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r>
        <w:lastRenderedPageBreak/>
        <w:t>Tecnologias utilizadas</w:t>
      </w:r>
    </w:p>
    <w:p w14:paraId="14E3262A" w14:textId="2F779467"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p>
    <w:p w14:paraId="61F1F13C" w14:textId="77777777" w:rsidR="00651E22" w:rsidRDefault="00651E22" w:rsidP="00651E22">
      <w:pPr>
        <w:pStyle w:val="Ttulo2"/>
      </w:pPr>
      <w:proofErr w:type="spellStart"/>
      <w:r w:rsidRPr="00651E22">
        <w:t>Sklearn</w:t>
      </w:r>
      <w:proofErr w:type="spellEnd"/>
      <w:r>
        <w:t>:</w:t>
      </w:r>
    </w:p>
    <w:p w14:paraId="405244F1" w14:textId="06080938" w:rsidR="00BD1DC7" w:rsidRPr="00BD1DC7" w:rsidRDefault="00BD1DC7" w:rsidP="00BD1DC7">
      <w:r>
        <w:t xml:space="preserve">É uma biblioteca </w:t>
      </w:r>
      <w:proofErr w:type="spellStart"/>
      <w:r>
        <w:t>python</w:t>
      </w:r>
      <w:proofErr w:type="spellEnd"/>
      <w:r>
        <w:t xml:space="preserve"> que tem à disposição vários algoritmos de </w:t>
      </w:r>
      <w:proofErr w:type="spellStart"/>
      <w:r>
        <w:t>machine</w:t>
      </w:r>
      <w:proofErr w:type="spellEnd"/>
      <w:r>
        <w:t xml:space="preserve"> </w:t>
      </w:r>
      <w:proofErr w:type="spellStart"/>
      <w:r>
        <w:t>learning</w:t>
      </w:r>
      <w:proofErr w:type="spellEnd"/>
      <w:r>
        <w:t xml:space="preserve"> e é conhecida pela sua facilidade de uso.</w:t>
      </w:r>
    </w:p>
    <w:p w14:paraId="73EC04B4" w14:textId="1B7506F1" w:rsidR="00BD1DC7" w:rsidRDefault="00BD1DC7" w:rsidP="00651E22">
      <w:r>
        <w:t xml:space="preserve">É necessária a utilização da biblioteca </w:t>
      </w:r>
      <w:proofErr w:type="spellStart"/>
      <w:r>
        <w:t>Sklearn</w:t>
      </w:r>
      <w:proofErr w:type="spellEnd"/>
      <w:r>
        <w:t xml:space="preserve"> p</w:t>
      </w:r>
      <w:r w:rsidR="00651E22">
        <w:t>ara que</w:t>
      </w:r>
      <w:r w:rsidR="00B8476E">
        <w:t xml:space="preserve"> seja calculado o grau de similaridade das várias frases dadas utilizando o modelo treinado e, assim, seja atribuída a cada frase a sua respetiva categoria.</w:t>
      </w:r>
    </w:p>
    <w:p w14:paraId="4CCCAF2C" w14:textId="77777777" w:rsidR="00BD1DC7" w:rsidRDefault="00BD1DC7" w:rsidP="00BD1DC7">
      <w:pPr>
        <w:pStyle w:val="Ttulo2"/>
      </w:pPr>
      <w:proofErr w:type="spellStart"/>
      <w:r>
        <w:t>Python</w:t>
      </w:r>
      <w:proofErr w:type="spellEnd"/>
      <w:r>
        <w:t>:</w:t>
      </w:r>
    </w:p>
    <w:p w14:paraId="3F2BDA29" w14:textId="77777777" w:rsidR="00BA4716" w:rsidRDefault="00BD1DC7" w:rsidP="00BD1DC7">
      <w:r>
        <w:t xml:space="preserve">A linguagem de programação escolhida foi o </w:t>
      </w:r>
      <w:proofErr w:type="spellStart"/>
      <w:r>
        <w:t>Python</w:t>
      </w:r>
      <w:proofErr w:type="spellEnd"/>
      <w:r w:rsidR="00BA4716">
        <w:t xml:space="preserve"> devido à grande disponibilidade de </w:t>
      </w:r>
      <w:proofErr w:type="spellStart"/>
      <w:r w:rsidR="00BA4716">
        <w:t>documentção</w:t>
      </w:r>
      <w:proofErr w:type="spellEnd"/>
      <w:r w:rsidR="00BA4716">
        <w:t xml:space="preserve"> sobre o tema do projeto que trata a similaridade de texto (NLP).</w:t>
      </w:r>
    </w:p>
    <w:p w14:paraId="214E77F7" w14:textId="77777777" w:rsidR="00BA4716" w:rsidRDefault="00BA4716" w:rsidP="00BA4716">
      <w:pPr>
        <w:pStyle w:val="Ttulo2"/>
      </w:pPr>
      <w:proofErr w:type="spellStart"/>
      <w:r>
        <w:t>Flask</w:t>
      </w:r>
      <w:proofErr w:type="spellEnd"/>
      <w:r>
        <w:t>:</w:t>
      </w:r>
    </w:p>
    <w:p w14:paraId="1865CAE1" w14:textId="77777777" w:rsidR="00BA4716" w:rsidRDefault="00BA4716" w:rsidP="00BA4716">
      <w:r>
        <w:t xml:space="preserve">Para que a aplicação </w:t>
      </w:r>
      <w:proofErr w:type="spellStart"/>
      <w:r>
        <w:t>backend</w:t>
      </w:r>
      <w:proofErr w:type="spellEnd"/>
      <w:r>
        <w:t xml:space="preserve"> em </w:t>
      </w:r>
      <w:proofErr w:type="spellStart"/>
      <w:r>
        <w:t>python</w:t>
      </w:r>
      <w:proofErr w:type="spellEnd"/>
      <w:r>
        <w:t xml:space="preserve"> que trata do cálculo da similaridade de texto consiga comunicar e enviar informação para o </w:t>
      </w:r>
      <w:proofErr w:type="spellStart"/>
      <w:r>
        <w:t>frontend</w:t>
      </w:r>
      <w:proofErr w:type="spellEnd"/>
      <w:r>
        <w:t xml:space="preserve"> foi necessário escolher uma </w:t>
      </w:r>
      <w:proofErr w:type="spellStart"/>
      <w:r>
        <w:t>api</w:t>
      </w:r>
      <w:proofErr w:type="spellEnd"/>
      <w:r>
        <w:t xml:space="preserve"> capaz de atender as necessidades do projeto e, por isso foi escolhida a biblioteca </w:t>
      </w:r>
      <w:proofErr w:type="spellStart"/>
      <w:r>
        <w:t>Flask</w:t>
      </w:r>
      <w:proofErr w:type="spellEnd"/>
      <w:r>
        <w:t xml:space="preserve"> por ser eficiente, simples e fácil de integrar no projeto.</w:t>
      </w:r>
    </w:p>
    <w:p w14:paraId="2FE4DC14" w14:textId="77777777" w:rsidR="00E84091" w:rsidRDefault="00E84091" w:rsidP="00E84091">
      <w:pPr>
        <w:pStyle w:val="Ttulo2"/>
      </w:pPr>
      <w:proofErr w:type="spellStart"/>
      <w:r>
        <w:t>MongoDB</w:t>
      </w:r>
      <w:proofErr w:type="spellEnd"/>
      <w:r>
        <w:t>:</w:t>
      </w:r>
    </w:p>
    <w:p w14:paraId="1573C236" w14:textId="77777777" w:rsidR="00C91E6B" w:rsidRDefault="00E84091" w:rsidP="00E84091">
      <w:r>
        <w:t xml:space="preserve">A base de dados escolhida para este trabalho foi a </w:t>
      </w:r>
      <w:proofErr w:type="spellStart"/>
      <w:r>
        <w:t>mongodb</w:t>
      </w:r>
      <w:proofErr w:type="spellEnd"/>
      <w:r>
        <w:t xml:space="preserve"> visto que os objetos que estamos a guardar</w:t>
      </w:r>
      <w:r w:rsidR="00C91E6B">
        <w:t xml:space="preserve"> têm apenas dois atributos (a frase e a respetiva categoria).</w:t>
      </w:r>
    </w:p>
    <w:p w14:paraId="1BCBBAD1" w14:textId="77777777" w:rsidR="00C91E6B" w:rsidRDefault="00C91E6B" w:rsidP="00C91E6B">
      <w:pPr>
        <w:pStyle w:val="Ttulo2"/>
      </w:pPr>
      <w:proofErr w:type="spellStart"/>
      <w:r>
        <w:t>Kotlin</w:t>
      </w:r>
      <w:proofErr w:type="spellEnd"/>
      <w:r>
        <w:t>:</w:t>
      </w:r>
    </w:p>
    <w:p w14:paraId="65F52537" w14:textId="731FC758" w:rsidR="00BA4716" w:rsidRDefault="00C91E6B" w:rsidP="00C91E6B">
      <w:r>
        <w:t xml:space="preserve">Para a criação da aplicação móvel foi utilizada a linguagem </w:t>
      </w:r>
      <w:proofErr w:type="spellStart"/>
      <w:r>
        <w:t>Kotlin</w:t>
      </w:r>
      <w:proofErr w:type="spellEnd"/>
      <w:r>
        <w:t xml:space="preserve"> uma vez que é a linguagem que foi abordada na cadeira de Programação de Dispositivos Móveis</w:t>
      </w:r>
      <w:r w:rsidR="00BA4716">
        <w:br w:type="page"/>
      </w:r>
    </w:p>
    <w:p w14:paraId="401E1CD7" w14:textId="1CEFF99F" w:rsidR="00795B00" w:rsidRDefault="00C91E6B" w:rsidP="00795B00">
      <w:pPr>
        <w:pStyle w:val="Ttulo1"/>
      </w:pPr>
      <w:r>
        <w:lastRenderedPageBreak/>
        <w:t>Trabalho Desenvolvido</w:t>
      </w:r>
    </w:p>
    <w:p w14:paraId="0FD7E87D" w14:textId="7D8B4EEE" w:rsidR="00C91E6B" w:rsidRDefault="00C91E6B" w:rsidP="00C91E6B">
      <w:pPr>
        <w:pStyle w:val="Ttulo2"/>
      </w:pPr>
      <w:proofErr w:type="spellStart"/>
      <w:r>
        <w:t>Backend</w:t>
      </w:r>
      <w:proofErr w:type="spellEnd"/>
    </w:p>
    <w:p w14:paraId="500F4210" w14:textId="2A3EC5AA" w:rsidR="00C91E6B" w:rsidRDefault="00C91E6B" w:rsidP="00C91E6B">
      <w:proofErr w:type="spellStart"/>
      <w:r>
        <w:t>Aaaaa</w:t>
      </w:r>
      <w:proofErr w:type="spellEnd"/>
    </w:p>
    <w:p w14:paraId="4292B683" w14:textId="6250125B" w:rsidR="00C91E6B" w:rsidRDefault="00C91E6B" w:rsidP="00C91E6B">
      <w:pPr>
        <w:pStyle w:val="Ttulo2"/>
      </w:pPr>
      <w:r>
        <w:t>Web App</w:t>
      </w:r>
    </w:p>
    <w:p w14:paraId="20B17C75" w14:textId="6A8BE997" w:rsidR="00C91E6B" w:rsidRDefault="00C91E6B" w:rsidP="00C91E6B">
      <w:proofErr w:type="spellStart"/>
      <w:r>
        <w:t>Aaaa</w:t>
      </w:r>
      <w:proofErr w:type="spellEnd"/>
    </w:p>
    <w:p w14:paraId="5FE26B39" w14:textId="494EDE27" w:rsidR="00C91E6B" w:rsidRDefault="00C91E6B" w:rsidP="00C91E6B">
      <w:pPr>
        <w:pStyle w:val="Ttulo2"/>
      </w:pPr>
      <w:r>
        <w:t>Mobile App</w:t>
      </w:r>
    </w:p>
    <w:p w14:paraId="22CB2E41" w14:textId="0F4AAE3E" w:rsidR="00C91E6B" w:rsidRDefault="00C91E6B" w:rsidP="00C91E6B">
      <w:proofErr w:type="spellStart"/>
      <w:r>
        <w:t>Aaaa</w:t>
      </w:r>
      <w:proofErr w:type="spellEnd"/>
    </w:p>
    <w:p w14:paraId="2DDC1E65" w14:textId="2FE094D1" w:rsidR="00C91E6B" w:rsidRDefault="00C91E6B" w:rsidP="00C91E6B">
      <w:pPr>
        <w:pStyle w:val="Ttulo2"/>
      </w:pPr>
      <w:r>
        <w:t>Testes</w:t>
      </w:r>
    </w:p>
    <w:p w14:paraId="58E552BD" w14:textId="15A12AF2" w:rsidR="00C91E6B" w:rsidRDefault="00C91E6B" w:rsidP="00C91E6B">
      <w:proofErr w:type="spellStart"/>
      <w:r>
        <w:t>Aaaa</w:t>
      </w:r>
      <w:proofErr w:type="spellEnd"/>
    </w:p>
    <w:p w14:paraId="0EF0396F" w14:textId="73B60ABF" w:rsidR="00C91E6B" w:rsidRPr="00C91E6B" w:rsidRDefault="00C91E6B" w:rsidP="00C91E6B">
      <w:pPr>
        <w:pStyle w:val="Ttulo2"/>
      </w:pPr>
      <w:r>
        <w:t>Conclusão dos resultados</w:t>
      </w:r>
    </w:p>
    <w:p w14:paraId="3429ED81" w14:textId="252F72C8" w:rsidR="00EE51CF" w:rsidRPr="00651E22" w:rsidRDefault="00EE51CF" w:rsidP="00795B00">
      <w:pPr>
        <w:ind w:firstLine="0"/>
      </w:pPr>
      <w:r w:rsidRPr="00651E22">
        <w:br w:type="page"/>
      </w:r>
    </w:p>
    <w:p w14:paraId="1CD43B91" w14:textId="77777777" w:rsidR="0026547F" w:rsidRPr="00651E22" w:rsidRDefault="0026547F" w:rsidP="00DB6E9D">
      <w:pPr>
        <w:sectPr w:rsidR="0026547F" w:rsidRPr="00651E22" w:rsidSect="007C4CEE">
          <w:type w:val="oddPage"/>
          <w:pgSz w:w="11906" w:h="16838"/>
          <w:pgMar w:top="1418" w:right="1134" w:bottom="1134" w:left="1701" w:header="709" w:footer="709" w:gutter="0"/>
          <w:cols w:space="708"/>
          <w:docGrid w:linePitch="360"/>
        </w:sectPr>
      </w:pPr>
    </w:p>
    <w:p w14:paraId="01B4AD47" w14:textId="77777777" w:rsidR="00083104" w:rsidRDefault="00804760" w:rsidP="005F5B2A">
      <w:pPr>
        <w:pStyle w:val="TituloNoNumerado"/>
      </w:pPr>
      <w:r w:rsidRPr="00F0288E">
        <w:lastRenderedPageBreak/>
        <w:t>Bibliografi</w:t>
      </w:r>
      <w:r w:rsidR="00D74C58" w:rsidRPr="00F0288E">
        <w:t>a</w:t>
      </w:r>
    </w:p>
    <w:p w14:paraId="61FD1260" w14:textId="77777777" w:rsidR="0045225F" w:rsidRDefault="0045225F" w:rsidP="005F5B2A">
      <w:pPr>
        <w:pStyle w:val="TituloNoNumerado"/>
      </w:pPr>
    </w:p>
    <w:p w14:paraId="3685B2ED" w14:textId="77777777" w:rsidR="0045225F" w:rsidRDefault="0045225F" w:rsidP="0045225F">
      <w:pPr>
        <w:pStyle w:val="TituloNoNumerado"/>
        <w:jc w:val="both"/>
      </w:pPr>
    </w:p>
    <w:sdt>
      <w:sdtPr>
        <w:rPr>
          <w:b w:val="0"/>
          <w:sz w:val="24"/>
          <w:szCs w:val="24"/>
        </w:rPr>
        <w:id w:val="324857811"/>
        <w:docPartObj>
          <w:docPartGallery w:val="Bibliographies"/>
          <w:docPartUnique/>
        </w:docPartObj>
      </w:sdtPr>
      <w:sdtContent>
        <w:p w14:paraId="0D57FF30" w14:textId="418796B9" w:rsidR="0045225F" w:rsidRDefault="0045225F">
          <w:pPr>
            <w:pStyle w:val="Ttulo1"/>
          </w:pPr>
          <w:r>
            <w:t>Bibliografia</w:t>
          </w:r>
        </w:p>
        <w:sdt>
          <w:sdtPr>
            <w:rPr>
              <w:rFonts w:ascii="Arial" w:hAnsi="Arial" w:cs="Arial"/>
              <w:lang w:val="pt-PT"/>
            </w:rPr>
            <w:id w:val="111145805"/>
            <w:bibliography/>
          </w:sdtPr>
          <w:sdtContent>
            <w:p w14:paraId="249101B8" w14:textId="77777777" w:rsidR="00FE0464" w:rsidRDefault="0045225F" w:rsidP="00FE0464">
              <w:pPr>
                <w:pStyle w:val="Bibliografia"/>
                <w:ind w:left="720" w:hanging="720"/>
                <w:rPr>
                  <w:noProof/>
                </w:rPr>
              </w:pPr>
              <w:r>
                <w:fldChar w:fldCharType="begin"/>
              </w:r>
              <w:r>
                <w:instrText>BIBLIOGRAPHY</w:instrText>
              </w:r>
              <w:r>
                <w:fldChar w:fldCharType="separate"/>
              </w:r>
              <w:r w:rsidR="00FE0464">
                <w:rPr>
                  <w:noProof/>
                </w:rPr>
                <w:t xml:space="preserve">Knuth, D. (1973). </w:t>
              </w:r>
              <w:r w:rsidR="00FE0464">
                <w:rPr>
                  <w:i/>
                  <w:iCs/>
                  <w:noProof/>
                </w:rPr>
                <w:t>The Art of Computer Programming.</w:t>
              </w:r>
              <w:r w:rsidR="00FE0464">
                <w:rPr>
                  <w:noProof/>
                </w:rPr>
                <w:t xml:space="preserve"> Adison Wesley.</w:t>
              </w:r>
            </w:p>
            <w:p w14:paraId="69FBA723" w14:textId="77777777" w:rsidR="00FE0464" w:rsidRPr="00FE0464" w:rsidRDefault="00FE0464" w:rsidP="00FE0464">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7647EBDD" w14:textId="77777777" w:rsidR="00FE0464" w:rsidRDefault="00FE0464" w:rsidP="00FE0464">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40306AAE" w14:textId="77777777" w:rsidR="00FE0464" w:rsidRDefault="00FE0464" w:rsidP="00FE0464">
              <w:pPr>
                <w:pStyle w:val="Bibliografia"/>
                <w:ind w:left="720" w:hanging="720"/>
                <w:rPr>
                  <w:noProof/>
                </w:rPr>
              </w:pPr>
              <w:r>
                <w:rPr>
                  <w:noProof/>
                </w:rPr>
                <w:t xml:space="preserve">Mohammadi, H. &amp;. (2020). </w:t>
              </w:r>
              <w:r>
                <w:rPr>
                  <w:i/>
                  <w:iCs/>
                  <w:noProof/>
                </w:rPr>
                <w:t>A fast text similarity measure for large document collections using multireference cosine and genetic algorithm.</w:t>
              </w:r>
              <w:r>
                <w:rPr>
                  <w:noProof/>
                </w:rPr>
                <w:t xml:space="preserve"> </w:t>
              </w:r>
            </w:p>
            <w:p w14:paraId="1C79768C" w14:textId="77777777" w:rsidR="00FE0464" w:rsidRDefault="00FE0464" w:rsidP="00FE0464">
              <w:pPr>
                <w:pStyle w:val="Bibliografia"/>
                <w:ind w:left="720" w:hanging="720"/>
                <w:rPr>
                  <w:noProof/>
                </w:rPr>
              </w:pPr>
              <w:r w:rsidRPr="00FE0464">
                <w:rPr>
                  <w:noProof/>
                  <w:lang w:val="pt-PT"/>
                </w:rPr>
                <w:t xml:space="preserve">PennState University Libraries. (15 de Março de 2017). </w:t>
              </w:r>
              <w:r>
                <w:rPr>
                  <w:i/>
                  <w:iCs/>
                  <w:noProof/>
                </w:rPr>
                <w:t>APA Quick Citation Guide</w:t>
              </w:r>
              <w:r>
                <w:rPr>
                  <w:noProof/>
                </w:rPr>
                <w:t>. Obtido de PennState University Libraries Web Site: http://guides.libraries.psu.edu/apaquickguide/intext</w:t>
              </w:r>
            </w:p>
            <w:p w14:paraId="7AC58A75" w14:textId="77777777" w:rsidR="00FE0464" w:rsidRDefault="00FE0464" w:rsidP="00FE0464">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B64AD5" w14:textId="737924D9" w:rsidR="0045225F" w:rsidRDefault="0045225F" w:rsidP="00FE0464">
              <w:pPr>
                <w:sectPr w:rsidR="0045225F" w:rsidSect="007C4CEE">
                  <w:pgSz w:w="11906" w:h="16838"/>
                  <w:pgMar w:top="1418" w:right="1134" w:bottom="1134" w:left="1701" w:header="709" w:footer="709" w:gutter="0"/>
                  <w:pgNumType w:fmt="upperRoman" w:start="19"/>
                  <w:cols w:space="708"/>
                  <w:titlePg/>
                  <w:docGrid w:linePitch="360"/>
                </w:sectPr>
              </w:pPr>
              <w:r>
                <w:rPr>
                  <w:b/>
                  <w:bCs/>
                </w:rPr>
                <w:fldChar w:fldCharType="end"/>
              </w:r>
            </w:p>
          </w:sdtContent>
        </w:sdt>
      </w:sdtContent>
    </w:sdt>
    <w:p w14:paraId="5FAF1609" w14:textId="5945FF1A" w:rsidR="00A245ED" w:rsidRDefault="00A245ED" w:rsidP="00D74C58">
      <w:pPr>
        <w:pStyle w:val="TituloNoNumerado"/>
      </w:pPr>
    </w:p>
    <w:sectPr w:rsidR="00A245ED" w:rsidSect="007C4CEE">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5FDB1" w14:textId="77777777" w:rsidR="007C4CEE" w:rsidRDefault="007C4CEE" w:rsidP="00E50E37">
      <w:r>
        <w:separator/>
      </w:r>
    </w:p>
  </w:endnote>
  <w:endnote w:type="continuationSeparator" w:id="0">
    <w:p w14:paraId="044116EA" w14:textId="77777777" w:rsidR="007C4CEE" w:rsidRDefault="007C4CEE"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D74C58">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F134" w14:textId="77777777" w:rsidR="007C4CEE" w:rsidRDefault="007C4CEE" w:rsidP="00E50E37">
      <w:r>
        <w:separator/>
      </w:r>
    </w:p>
  </w:footnote>
  <w:footnote w:type="continuationSeparator" w:id="0">
    <w:p w14:paraId="404A92D9" w14:textId="77777777" w:rsidR="007C4CEE" w:rsidRDefault="007C4CEE"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327F7"/>
    <w:rsid w:val="00036986"/>
    <w:rsid w:val="000416FC"/>
    <w:rsid w:val="000455C5"/>
    <w:rsid w:val="00056C27"/>
    <w:rsid w:val="00057199"/>
    <w:rsid w:val="00073081"/>
    <w:rsid w:val="00076822"/>
    <w:rsid w:val="00083104"/>
    <w:rsid w:val="000B517F"/>
    <w:rsid w:val="000C2409"/>
    <w:rsid w:val="000C36DF"/>
    <w:rsid w:val="000C67CE"/>
    <w:rsid w:val="000E4EA8"/>
    <w:rsid w:val="00107816"/>
    <w:rsid w:val="00115CC7"/>
    <w:rsid w:val="00151F1B"/>
    <w:rsid w:val="001561AC"/>
    <w:rsid w:val="00190FCF"/>
    <w:rsid w:val="001A04C3"/>
    <w:rsid w:val="001A3B71"/>
    <w:rsid w:val="001B44DD"/>
    <w:rsid w:val="001B634A"/>
    <w:rsid w:val="001C39C2"/>
    <w:rsid w:val="001E0530"/>
    <w:rsid w:val="001F188B"/>
    <w:rsid w:val="002005B1"/>
    <w:rsid w:val="0020762A"/>
    <w:rsid w:val="0024416D"/>
    <w:rsid w:val="00247709"/>
    <w:rsid w:val="0026547F"/>
    <w:rsid w:val="002710D0"/>
    <w:rsid w:val="00280A5F"/>
    <w:rsid w:val="00281DA0"/>
    <w:rsid w:val="00281E53"/>
    <w:rsid w:val="00294FA8"/>
    <w:rsid w:val="002B1C7C"/>
    <w:rsid w:val="002C77A8"/>
    <w:rsid w:val="002D3137"/>
    <w:rsid w:val="002F0773"/>
    <w:rsid w:val="002F4FD7"/>
    <w:rsid w:val="00304C2C"/>
    <w:rsid w:val="00304C32"/>
    <w:rsid w:val="00315820"/>
    <w:rsid w:val="00337A64"/>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97552"/>
    <w:rsid w:val="004A09F1"/>
    <w:rsid w:val="004B68AC"/>
    <w:rsid w:val="004E5701"/>
    <w:rsid w:val="005036E0"/>
    <w:rsid w:val="005060C5"/>
    <w:rsid w:val="0051167C"/>
    <w:rsid w:val="0052785A"/>
    <w:rsid w:val="00542D98"/>
    <w:rsid w:val="00587945"/>
    <w:rsid w:val="005C29DF"/>
    <w:rsid w:val="005C398F"/>
    <w:rsid w:val="005C56BA"/>
    <w:rsid w:val="005D1639"/>
    <w:rsid w:val="005F5B2A"/>
    <w:rsid w:val="0063129B"/>
    <w:rsid w:val="00651E22"/>
    <w:rsid w:val="006874DF"/>
    <w:rsid w:val="0069106B"/>
    <w:rsid w:val="006914B7"/>
    <w:rsid w:val="006A018D"/>
    <w:rsid w:val="006A7538"/>
    <w:rsid w:val="006D40B4"/>
    <w:rsid w:val="006F73DB"/>
    <w:rsid w:val="00712E52"/>
    <w:rsid w:val="00720DA0"/>
    <w:rsid w:val="00720F3E"/>
    <w:rsid w:val="00727FD9"/>
    <w:rsid w:val="00756E9F"/>
    <w:rsid w:val="0077691F"/>
    <w:rsid w:val="007836C6"/>
    <w:rsid w:val="00795B00"/>
    <w:rsid w:val="007A0553"/>
    <w:rsid w:val="007A6216"/>
    <w:rsid w:val="007A750C"/>
    <w:rsid w:val="007B4946"/>
    <w:rsid w:val="007C4CEE"/>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75971"/>
    <w:rsid w:val="008D0FCC"/>
    <w:rsid w:val="008D3C2B"/>
    <w:rsid w:val="009013CD"/>
    <w:rsid w:val="009179C0"/>
    <w:rsid w:val="00920C97"/>
    <w:rsid w:val="00922D65"/>
    <w:rsid w:val="00930B94"/>
    <w:rsid w:val="00962575"/>
    <w:rsid w:val="00974FBB"/>
    <w:rsid w:val="009831F4"/>
    <w:rsid w:val="00986B66"/>
    <w:rsid w:val="00987311"/>
    <w:rsid w:val="009D4D19"/>
    <w:rsid w:val="009E73E0"/>
    <w:rsid w:val="009F3C77"/>
    <w:rsid w:val="00A15C18"/>
    <w:rsid w:val="00A245ED"/>
    <w:rsid w:val="00A61309"/>
    <w:rsid w:val="00A723E9"/>
    <w:rsid w:val="00A8526C"/>
    <w:rsid w:val="00AA76C5"/>
    <w:rsid w:val="00AE53D2"/>
    <w:rsid w:val="00AE57B5"/>
    <w:rsid w:val="00AE78B5"/>
    <w:rsid w:val="00B10E2D"/>
    <w:rsid w:val="00B16F91"/>
    <w:rsid w:val="00B1714F"/>
    <w:rsid w:val="00B1754F"/>
    <w:rsid w:val="00B30193"/>
    <w:rsid w:val="00B31DD2"/>
    <w:rsid w:val="00B3783D"/>
    <w:rsid w:val="00B404F5"/>
    <w:rsid w:val="00B450B6"/>
    <w:rsid w:val="00B545D3"/>
    <w:rsid w:val="00B81036"/>
    <w:rsid w:val="00B8476E"/>
    <w:rsid w:val="00B86D87"/>
    <w:rsid w:val="00BA4716"/>
    <w:rsid w:val="00BC7748"/>
    <w:rsid w:val="00BD1DC7"/>
    <w:rsid w:val="00BE24FA"/>
    <w:rsid w:val="00C073FD"/>
    <w:rsid w:val="00C21A43"/>
    <w:rsid w:val="00C5500B"/>
    <w:rsid w:val="00C67D95"/>
    <w:rsid w:val="00C860AF"/>
    <w:rsid w:val="00C87039"/>
    <w:rsid w:val="00C91E6B"/>
    <w:rsid w:val="00C946A9"/>
    <w:rsid w:val="00CB589A"/>
    <w:rsid w:val="00CD73FF"/>
    <w:rsid w:val="00CE6692"/>
    <w:rsid w:val="00CF7785"/>
    <w:rsid w:val="00D01FC1"/>
    <w:rsid w:val="00D077AA"/>
    <w:rsid w:val="00D41FE1"/>
    <w:rsid w:val="00D436B9"/>
    <w:rsid w:val="00D74C58"/>
    <w:rsid w:val="00D8004E"/>
    <w:rsid w:val="00D90D0C"/>
    <w:rsid w:val="00DB0CB9"/>
    <w:rsid w:val="00DB510F"/>
    <w:rsid w:val="00DB6E9D"/>
    <w:rsid w:val="00DC0777"/>
    <w:rsid w:val="00DC2A5F"/>
    <w:rsid w:val="00DC2B23"/>
    <w:rsid w:val="00DD042D"/>
    <w:rsid w:val="00DD66B5"/>
    <w:rsid w:val="00DE0FBA"/>
    <w:rsid w:val="00DF0839"/>
    <w:rsid w:val="00E1745F"/>
    <w:rsid w:val="00E272DA"/>
    <w:rsid w:val="00E34661"/>
    <w:rsid w:val="00E42375"/>
    <w:rsid w:val="00E50E37"/>
    <w:rsid w:val="00E524F8"/>
    <w:rsid w:val="00E552A2"/>
    <w:rsid w:val="00E76B5B"/>
    <w:rsid w:val="00E84091"/>
    <w:rsid w:val="00EA7A5A"/>
    <w:rsid w:val="00EB0C07"/>
    <w:rsid w:val="00EC0122"/>
    <w:rsid w:val="00EE51CF"/>
    <w:rsid w:val="00F0288E"/>
    <w:rsid w:val="00F03B19"/>
    <w:rsid w:val="00F10BA8"/>
    <w:rsid w:val="00F45618"/>
    <w:rsid w:val="00F61360"/>
    <w:rsid w:val="00F67088"/>
    <w:rsid w:val="00F76D81"/>
    <w:rsid w:val="00FC30E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5</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6</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1</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2</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3</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4</b:RefOrder>
  </b:Source>
</b:Sources>
</file>

<file path=customXml/itemProps1.xml><?xml version="1.0" encoding="utf-8"?>
<ds:datastoreItem xmlns:ds="http://schemas.openxmlformats.org/officeDocument/2006/customXml" ds:itemID="{D55E1994-612D-418D-9086-E7D132A8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Pages>
  <Words>1686</Words>
  <Characters>9107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51</cp:revision>
  <dcterms:created xsi:type="dcterms:W3CDTF">2014-04-11T14:22:00Z</dcterms:created>
  <dcterms:modified xsi:type="dcterms:W3CDTF">2024-01-13T01:11:00Z</dcterms:modified>
</cp:coreProperties>
</file>