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842F" w14:textId="3D7D1992" w:rsidR="00B3469B" w:rsidRPr="00C62F0A" w:rsidRDefault="00960739">
      <w:pPr>
        <w:rPr>
          <w:rFonts w:ascii="Calibri" w:hAnsi="Calibri" w:cs="Calibri"/>
          <w:b/>
          <w:bCs/>
          <w:sz w:val="20"/>
          <w:szCs w:val="20"/>
          <w:u w:val="single"/>
          <w:lang w:val="es-AR"/>
        </w:rPr>
      </w:pPr>
      <w:r w:rsidRPr="00C62F0A">
        <w:rPr>
          <w:rFonts w:ascii="Calibri" w:hAnsi="Calibri" w:cs="Calibri"/>
          <w:b/>
          <w:bCs/>
          <w:sz w:val="20"/>
          <w:szCs w:val="20"/>
          <w:u w:val="single"/>
          <w:lang w:val="es-AR"/>
        </w:rPr>
        <w:t>DATOS INICIALES</w:t>
      </w:r>
    </w:p>
    <w:p w14:paraId="3FBBF551" w14:textId="52C01C1F" w:rsidR="00960739" w:rsidRPr="00C62F0A" w:rsidRDefault="00960739">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2F03BB49" wp14:editId="6996DC0F">
            <wp:extent cx="4902108" cy="2751151"/>
            <wp:effectExtent l="0" t="0" r="0" b="0"/>
            <wp:docPr id="5725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29005" name=""/>
                    <pic:cNvPicPr/>
                  </pic:nvPicPr>
                  <pic:blipFill>
                    <a:blip r:embed="rId7"/>
                    <a:stretch>
                      <a:fillRect/>
                    </a:stretch>
                  </pic:blipFill>
                  <pic:spPr>
                    <a:xfrm>
                      <a:off x="0" y="0"/>
                      <a:ext cx="4915673" cy="2758764"/>
                    </a:xfrm>
                    <a:prstGeom prst="rect">
                      <a:avLst/>
                    </a:prstGeom>
                  </pic:spPr>
                </pic:pic>
              </a:graphicData>
            </a:graphic>
          </wp:inline>
        </w:drawing>
      </w:r>
    </w:p>
    <w:p w14:paraId="0BDAA442" w14:textId="03FA5A38" w:rsidR="00D674A3" w:rsidRPr="00C62F0A" w:rsidRDefault="00D674A3">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3CF3E318" wp14:editId="484A5B67">
            <wp:extent cx="5406887" cy="4682503"/>
            <wp:effectExtent l="0" t="0" r="3810" b="3810"/>
            <wp:docPr id="18571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8404" name=""/>
                    <pic:cNvPicPr/>
                  </pic:nvPicPr>
                  <pic:blipFill>
                    <a:blip r:embed="rId8"/>
                    <a:stretch>
                      <a:fillRect/>
                    </a:stretch>
                  </pic:blipFill>
                  <pic:spPr>
                    <a:xfrm>
                      <a:off x="0" y="0"/>
                      <a:ext cx="5417721" cy="4691886"/>
                    </a:xfrm>
                    <a:prstGeom prst="rect">
                      <a:avLst/>
                    </a:prstGeom>
                  </pic:spPr>
                </pic:pic>
              </a:graphicData>
            </a:graphic>
          </wp:inline>
        </w:drawing>
      </w:r>
    </w:p>
    <w:p w14:paraId="4D7C2FE0" w14:textId="77777777" w:rsidR="00D674A3" w:rsidRPr="00C62F0A" w:rsidRDefault="00D674A3">
      <w:pPr>
        <w:rPr>
          <w:rFonts w:ascii="Calibri" w:hAnsi="Calibri" w:cs="Calibri"/>
          <w:sz w:val="20"/>
          <w:szCs w:val="20"/>
          <w:lang w:val="es-AR"/>
        </w:rPr>
      </w:pPr>
    </w:p>
    <w:p w14:paraId="41849753" w14:textId="09EF9CC1" w:rsidR="00960739" w:rsidRPr="00C62F0A" w:rsidRDefault="00960739" w:rsidP="00960739">
      <w:pPr>
        <w:rPr>
          <w:rFonts w:ascii="Calibri" w:hAnsi="Calibri" w:cs="Calibri"/>
          <w:b/>
          <w:bCs/>
          <w:sz w:val="20"/>
          <w:szCs w:val="20"/>
          <w:u w:val="single"/>
          <w:lang w:val="es-AR"/>
        </w:rPr>
      </w:pPr>
      <w:r w:rsidRPr="00C62F0A">
        <w:rPr>
          <w:rFonts w:ascii="Calibri" w:hAnsi="Calibri" w:cs="Calibri"/>
          <w:b/>
          <w:bCs/>
          <w:sz w:val="20"/>
          <w:szCs w:val="20"/>
          <w:u w:val="single"/>
          <w:lang w:val="es-AR"/>
        </w:rPr>
        <w:lastRenderedPageBreak/>
        <w:t>MÓDULOS</w:t>
      </w:r>
    </w:p>
    <w:p w14:paraId="05707C95" w14:textId="499742B8" w:rsidR="00D674A3" w:rsidRPr="00C62F0A" w:rsidRDefault="006F519A">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4AE77884" wp14:editId="2E02BCD3">
            <wp:extent cx="5943600" cy="4270375"/>
            <wp:effectExtent l="0" t="0" r="0" b="0"/>
            <wp:docPr id="95159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5975" name=""/>
                    <pic:cNvPicPr/>
                  </pic:nvPicPr>
                  <pic:blipFill>
                    <a:blip r:embed="rId9"/>
                    <a:stretch>
                      <a:fillRect/>
                    </a:stretch>
                  </pic:blipFill>
                  <pic:spPr>
                    <a:xfrm>
                      <a:off x="0" y="0"/>
                      <a:ext cx="5943600" cy="4270375"/>
                    </a:xfrm>
                    <a:prstGeom prst="rect">
                      <a:avLst/>
                    </a:prstGeom>
                  </pic:spPr>
                </pic:pic>
              </a:graphicData>
            </a:graphic>
          </wp:inline>
        </w:drawing>
      </w:r>
    </w:p>
    <w:p w14:paraId="272A689F" w14:textId="77777777" w:rsidR="00E958BD" w:rsidRPr="00C62F0A" w:rsidRDefault="00E958BD">
      <w:pPr>
        <w:rPr>
          <w:rFonts w:ascii="Calibri" w:hAnsi="Calibri" w:cs="Calibri"/>
          <w:sz w:val="20"/>
          <w:szCs w:val="20"/>
          <w:lang w:val="es-AR"/>
        </w:rPr>
      </w:pPr>
    </w:p>
    <w:p w14:paraId="78963544" w14:textId="32B92BF6" w:rsidR="00960739" w:rsidRPr="00C62F0A" w:rsidRDefault="00960739" w:rsidP="00960739">
      <w:pPr>
        <w:pStyle w:val="ListParagraph"/>
        <w:numPr>
          <w:ilvl w:val="0"/>
          <w:numId w:val="2"/>
        </w:numPr>
        <w:rPr>
          <w:rFonts w:ascii="Calibri" w:hAnsi="Calibri" w:cs="Calibri"/>
          <w:b/>
          <w:bCs/>
          <w:sz w:val="20"/>
          <w:szCs w:val="20"/>
          <w:u w:val="single"/>
          <w:lang w:val="es-AR"/>
        </w:rPr>
      </w:pPr>
      <w:r w:rsidRPr="00C62F0A">
        <w:rPr>
          <w:rFonts w:ascii="Calibri" w:hAnsi="Calibri" w:cs="Calibri"/>
          <w:b/>
          <w:bCs/>
          <w:sz w:val="20"/>
          <w:szCs w:val="20"/>
          <w:u w:val="single"/>
          <w:lang w:val="es-AR"/>
        </w:rPr>
        <w:t>BALANCE PARA FINES FISCALES</w:t>
      </w:r>
    </w:p>
    <w:p w14:paraId="5B147F43" w14:textId="04D83DA2" w:rsidR="00E958BD" w:rsidRPr="00C62F0A" w:rsidRDefault="00430F86">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2E73D5F3" wp14:editId="7D3D6609">
            <wp:extent cx="5943600" cy="2381885"/>
            <wp:effectExtent l="0" t="0" r="0" b="0"/>
            <wp:docPr id="137835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56178" name=""/>
                    <pic:cNvPicPr/>
                  </pic:nvPicPr>
                  <pic:blipFill>
                    <a:blip r:embed="rId10"/>
                    <a:stretch>
                      <a:fillRect/>
                    </a:stretch>
                  </pic:blipFill>
                  <pic:spPr>
                    <a:xfrm>
                      <a:off x="0" y="0"/>
                      <a:ext cx="5943600" cy="2381885"/>
                    </a:xfrm>
                    <a:prstGeom prst="rect">
                      <a:avLst/>
                    </a:prstGeom>
                  </pic:spPr>
                </pic:pic>
              </a:graphicData>
            </a:graphic>
          </wp:inline>
        </w:drawing>
      </w:r>
    </w:p>
    <w:p w14:paraId="7CF4C859" w14:textId="690D00A1" w:rsidR="006F519A" w:rsidRPr="00C62F0A" w:rsidRDefault="00AF2875">
      <w:pPr>
        <w:rPr>
          <w:rFonts w:ascii="Calibri" w:hAnsi="Calibri" w:cs="Calibri"/>
          <w:sz w:val="20"/>
          <w:szCs w:val="20"/>
          <w:lang w:val="es-AR"/>
        </w:rPr>
      </w:pPr>
      <w:r w:rsidRPr="00C62F0A">
        <w:rPr>
          <w:rFonts w:ascii="Calibri" w:hAnsi="Calibri" w:cs="Calibri"/>
          <w:noProof/>
          <w:sz w:val="20"/>
          <w:szCs w:val="20"/>
          <w:lang w:val="es-AR"/>
        </w:rPr>
        <w:lastRenderedPageBreak/>
        <w:drawing>
          <wp:inline distT="0" distB="0" distL="0" distR="0" wp14:anchorId="32DE04AB" wp14:editId="78EA8CDC">
            <wp:extent cx="5943600" cy="3900805"/>
            <wp:effectExtent l="0" t="0" r="0" b="4445"/>
            <wp:docPr id="189918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84771" name=""/>
                    <pic:cNvPicPr/>
                  </pic:nvPicPr>
                  <pic:blipFill>
                    <a:blip r:embed="rId11"/>
                    <a:stretch>
                      <a:fillRect/>
                    </a:stretch>
                  </pic:blipFill>
                  <pic:spPr>
                    <a:xfrm>
                      <a:off x="0" y="0"/>
                      <a:ext cx="5943600" cy="3900805"/>
                    </a:xfrm>
                    <a:prstGeom prst="rect">
                      <a:avLst/>
                    </a:prstGeom>
                  </pic:spPr>
                </pic:pic>
              </a:graphicData>
            </a:graphic>
          </wp:inline>
        </w:drawing>
      </w:r>
    </w:p>
    <w:p w14:paraId="5949D644" w14:textId="184A3E89" w:rsidR="00AF2875" w:rsidRPr="00C62F0A" w:rsidRDefault="00AF2875">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734DD8FF" wp14:editId="380149E0">
            <wp:extent cx="5943600" cy="3742690"/>
            <wp:effectExtent l="0" t="0" r="0" b="0"/>
            <wp:docPr id="87508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4119" name=""/>
                    <pic:cNvPicPr/>
                  </pic:nvPicPr>
                  <pic:blipFill>
                    <a:blip r:embed="rId12"/>
                    <a:stretch>
                      <a:fillRect/>
                    </a:stretch>
                  </pic:blipFill>
                  <pic:spPr>
                    <a:xfrm>
                      <a:off x="0" y="0"/>
                      <a:ext cx="5943600" cy="3742690"/>
                    </a:xfrm>
                    <a:prstGeom prst="rect">
                      <a:avLst/>
                    </a:prstGeom>
                  </pic:spPr>
                </pic:pic>
              </a:graphicData>
            </a:graphic>
          </wp:inline>
        </w:drawing>
      </w:r>
    </w:p>
    <w:p w14:paraId="66D150CA" w14:textId="77777777" w:rsidR="006F519A" w:rsidRPr="00C62F0A" w:rsidRDefault="006F519A">
      <w:pPr>
        <w:rPr>
          <w:rFonts w:ascii="Calibri" w:hAnsi="Calibri" w:cs="Calibri"/>
          <w:sz w:val="20"/>
          <w:szCs w:val="20"/>
          <w:lang w:val="es-AR"/>
        </w:rPr>
      </w:pPr>
    </w:p>
    <w:p w14:paraId="308FE47B" w14:textId="5183C489" w:rsidR="007871DD" w:rsidRPr="00C62F0A" w:rsidRDefault="0046176E">
      <w:pPr>
        <w:rPr>
          <w:rFonts w:ascii="Calibri" w:hAnsi="Calibri" w:cs="Calibri"/>
          <w:sz w:val="20"/>
          <w:szCs w:val="20"/>
          <w:lang w:val="es-AR"/>
        </w:rPr>
      </w:pPr>
      <w:r w:rsidRPr="00C62F0A">
        <w:rPr>
          <w:rFonts w:ascii="Calibri" w:hAnsi="Calibri" w:cs="Calibri"/>
          <w:noProof/>
          <w:sz w:val="20"/>
          <w:szCs w:val="20"/>
          <w:lang w:val="es-AR"/>
        </w:rPr>
        <w:lastRenderedPageBreak/>
        <w:drawing>
          <wp:inline distT="0" distB="0" distL="0" distR="0" wp14:anchorId="4430985F" wp14:editId="7FB4ADFD">
            <wp:extent cx="5417569" cy="4635610"/>
            <wp:effectExtent l="0" t="0" r="0" b="0"/>
            <wp:docPr id="52865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57825" name=""/>
                    <pic:cNvPicPr/>
                  </pic:nvPicPr>
                  <pic:blipFill>
                    <a:blip r:embed="rId13"/>
                    <a:stretch>
                      <a:fillRect/>
                    </a:stretch>
                  </pic:blipFill>
                  <pic:spPr>
                    <a:xfrm>
                      <a:off x="0" y="0"/>
                      <a:ext cx="5424253" cy="4641330"/>
                    </a:xfrm>
                    <a:prstGeom prst="rect">
                      <a:avLst/>
                    </a:prstGeom>
                  </pic:spPr>
                </pic:pic>
              </a:graphicData>
            </a:graphic>
          </wp:inline>
        </w:drawing>
      </w:r>
    </w:p>
    <w:p w14:paraId="10F803D0" w14:textId="51DEE572" w:rsidR="007871DD" w:rsidRPr="00C62F0A" w:rsidRDefault="00CE4D01">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6F1530A9" wp14:editId="5AFEB0F0">
            <wp:extent cx="5462546" cy="3075600"/>
            <wp:effectExtent l="0" t="0" r="5080" b="0"/>
            <wp:docPr id="194272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22898" name=""/>
                    <pic:cNvPicPr/>
                  </pic:nvPicPr>
                  <pic:blipFill>
                    <a:blip r:embed="rId14"/>
                    <a:stretch>
                      <a:fillRect/>
                    </a:stretch>
                  </pic:blipFill>
                  <pic:spPr>
                    <a:xfrm>
                      <a:off x="0" y="0"/>
                      <a:ext cx="5470136" cy="3079873"/>
                    </a:xfrm>
                    <a:prstGeom prst="rect">
                      <a:avLst/>
                    </a:prstGeom>
                  </pic:spPr>
                </pic:pic>
              </a:graphicData>
            </a:graphic>
          </wp:inline>
        </w:drawing>
      </w:r>
    </w:p>
    <w:p w14:paraId="72357CB1" w14:textId="5E27C69F" w:rsidR="00CE4D01" w:rsidRPr="00C62F0A" w:rsidRDefault="00CE4D01">
      <w:pPr>
        <w:rPr>
          <w:rFonts w:ascii="Calibri" w:hAnsi="Calibri" w:cs="Calibri"/>
          <w:noProof/>
          <w:sz w:val="20"/>
          <w:szCs w:val="20"/>
          <w:lang w:val="es-AR"/>
        </w:rPr>
      </w:pPr>
    </w:p>
    <w:p w14:paraId="7037C34E" w14:textId="74D0AC19" w:rsidR="00960739" w:rsidRPr="00C62F0A" w:rsidRDefault="00960739" w:rsidP="00960739">
      <w:pPr>
        <w:pStyle w:val="ListParagraph"/>
        <w:numPr>
          <w:ilvl w:val="0"/>
          <w:numId w:val="2"/>
        </w:numPr>
        <w:rPr>
          <w:rFonts w:ascii="Calibri" w:hAnsi="Calibri" w:cs="Calibri"/>
          <w:b/>
          <w:bCs/>
          <w:sz w:val="20"/>
          <w:szCs w:val="20"/>
          <w:u w:val="single"/>
          <w:lang w:val="es-AR"/>
        </w:rPr>
      </w:pPr>
      <w:r w:rsidRPr="00C62F0A">
        <w:rPr>
          <w:rFonts w:ascii="Calibri" w:hAnsi="Calibri" w:cs="Calibri"/>
          <w:b/>
          <w:bCs/>
          <w:sz w:val="20"/>
          <w:szCs w:val="20"/>
          <w:u w:val="single"/>
          <w:lang w:val="es-AR"/>
        </w:rPr>
        <w:lastRenderedPageBreak/>
        <w:t>SITUACIONES ESPECIALES</w:t>
      </w:r>
    </w:p>
    <w:p w14:paraId="2590D3E7" w14:textId="046737EB" w:rsidR="00E6273B" w:rsidRPr="00C62F0A" w:rsidRDefault="0094731C">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757DED7E" wp14:editId="494AC1F7">
            <wp:extent cx="5976560" cy="1614115"/>
            <wp:effectExtent l="0" t="0" r="5715" b="5715"/>
            <wp:docPr id="2725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9217" name=""/>
                    <pic:cNvPicPr/>
                  </pic:nvPicPr>
                  <pic:blipFill rotWithShape="1">
                    <a:blip r:embed="rId15"/>
                    <a:srcRect b="15114"/>
                    <a:stretch>
                      <a:fillRect/>
                    </a:stretch>
                  </pic:blipFill>
                  <pic:spPr bwMode="auto">
                    <a:xfrm>
                      <a:off x="0" y="0"/>
                      <a:ext cx="6008559" cy="1622757"/>
                    </a:xfrm>
                    <a:prstGeom prst="rect">
                      <a:avLst/>
                    </a:prstGeom>
                    <a:ln>
                      <a:noFill/>
                    </a:ln>
                    <a:extLst>
                      <a:ext uri="{53640926-AAD7-44D8-BBD7-CCE9431645EC}">
                        <a14:shadowObscured xmlns:a14="http://schemas.microsoft.com/office/drawing/2010/main"/>
                      </a:ext>
                    </a:extLst>
                  </pic:spPr>
                </pic:pic>
              </a:graphicData>
            </a:graphic>
          </wp:inline>
        </w:drawing>
      </w:r>
    </w:p>
    <w:p w14:paraId="3E217AF7" w14:textId="65A535E6" w:rsidR="005022DA" w:rsidRPr="00C62F0A" w:rsidRDefault="00E6273B">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4176CE83" wp14:editId="0F459C6A">
            <wp:extent cx="6003235" cy="2394247"/>
            <wp:effectExtent l="0" t="0" r="0" b="6350"/>
            <wp:docPr id="94788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88996" name=""/>
                    <pic:cNvPicPr/>
                  </pic:nvPicPr>
                  <pic:blipFill rotWithShape="1">
                    <a:blip r:embed="rId16"/>
                    <a:srcRect t="8671" b="8940"/>
                    <a:stretch>
                      <a:fillRect/>
                    </a:stretch>
                  </pic:blipFill>
                  <pic:spPr bwMode="auto">
                    <a:xfrm>
                      <a:off x="0" y="0"/>
                      <a:ext cx="6032908" cy="2406081"/>
                    </a:xfrm>
                    <a:prstGeom prst="rect">
                      <a:avLst/>
                    </a:prstGeom>
                    <a:ln>
                      <a:noFill/>
                    </a:ln>
                    <a:extLst>
                      <a:ext uri="{53640926-AAD7-44D8-BBD7-CCE9431645EC}">
                        <a14:shadowObscured xmlns:a14="http://schemas.microsoft.com/office/drawing/2010/main"/>
                      </a:ext>
                    </a:extLst>
                  </pic:spPr>
                </pic:pic>
              </a:graphicData>
            </a:graphic>
          </wp:inline>
        </w:drawing>
      </w:r>
    </w:p>
    <w:p w14:paraId="320D17BE" w14:textId="2C57C4B1" w:rsidR="0094731C" w:rsidRPr="00C62F0A" w:rsidRDefault="0094731C">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45945850" wp14:editId="1164AD9A">
            <wp:extent cx="5967577" cy="3013544"/>
            <wp:effectExtent l="0" t="0" r="0" b="0"/>
            <wp:docPr id="178558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80172" name=""/>
                    <pic:cNvPicPr/>
                  </pic:nvPicPr>
                  <pic:blipFill rotWithShape="1">
                    <a:blip r:embed="rId17"/>
                    <a:srcRect t="13481" b="8675"/>
                    <a:stretch>
                      <a:fillRect/>
                    </a:stretch>
                  </pic:blipFill>
                  <pic:spPr bwMode="auto">
                    <a:xfrm>
                      <a:off x="0" y="0"/>
                      <a:ext cx="5980571" cy="3020106"/>
                    </a:xfrm>
                    <a:prstGeom prst="rect">
                      <a:avLst/>
                    </a:prstGeom>
                    <a:ln>
                      <a:noFill/>
                    </a:ln>
                    <a:extLst>
                      <a:ext uri="{53640926-AAD7-44D8-BBD7-CCE9431645EC}">
                        <a14:shadowObscured xmlns:a14="http://schemas.microsoft.com/office/drawing/2010/main"/>
                      </a:ext>
                    </a:extLst>
                  </pic:spPr>
                </pic:pic>
              </a:graphicData>
            </a:graphic>
          </wp:inline>
        </w:drawing>
      </w:r>
    </w:p>
    <w:p w14:paraId="670175E0" w14:textId="77777777" w:rsidR="005022DA" w:rsidRDefault="005022DA">
      <w:pPr>
        <w:rPr>
          <w:rFonts w:ascii="Calibri" w:hAnsi="Calibri" w:cs="Calibri"/>
          <w:sz w:val="20"/>
          <w:szCs w:val="20"/>
          <w:lang w:val="es-AR"/>
        </w:rPr>
      </w:pPr>
    </w:p>
    <w:p w14:paraId="48432C47" w14:textId="77777777" w:rsidR="00C62F0A" w:rsidRPr="00C62F0A" w:rsidRDefault="00C62F0A">
      <w:pPr>
        <w:rPr>
          <w:rFonts w:ascii="Calibri" w:hAnsi="Calibri" w:cs="Calibri"/>
          <w:sz w:val="20"/>
          <w:szCs w:val="20"/>
          <w:lang w:val="es-AR"/>
        </w:rPr>
      </w:pPr>
    </w:p>
    <w:p w14:paraId="3CA6F391" w14:textId="1DE159F7" w:rsidR="00960739" w:rsidRPr="00C62F0A" w:rsidRDefault="00960739" w:rsidP="00960739">
      <w:pPr>
        <w:pStyle w:val="ListParagraph"/>
        <w:numPr>
          <w:ilvl w:val="0"/>
          <w:numId w:val="2"/>
        </w:numPr>
        <w:rPr>
          <w:rFonts w:ascii="Calibri" w:hAnsi="Calibri" w:cs="Calibri"/>
          <w:b/>
          <w:bCs/>
          <w:sz w:val="20"/>
          <w:szCs w:val="20"/>
          <w:u w:val="single"/>
          <w:lang w:val="es-AR"/>
        </w:rPr>
      </w:pPr>
      <w:r w:rsidRPr="00C62F0A">
        <w:rPr>
          <w:rFonts w:ascii="Calibri" w:hAnsi="Calibri" w:cs="Calibri"/>
          <w:b/>
          <w:bCs/>
          <w:sz w:val="20"/>
          <w:szCs w:val="20"/>
          <w:u w:val="single"/>
          <w:lang w:val="es-AR"/>
        </w:rPr>
        <w:lastRenderedPageBreak/>
        <w:t>ATRIBUCIÓN DEL RESULTADO CONTABLE</w:t>
      </w:r>
    </w:p>
    <w:p w14:paraId="40F530F2" w14:textId="535D3136" w:rsidR="0094731C" w:rsidRPr="00C62F0A" w:rsidRDefault="00AC668F">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3935CF8A" wp14:editId="6F94C9FD">
            <wp:extent cx="5943600" cy="1113155"/>
            <wp:effectExtent l="0" t="0" r="0" b="0"/>
            <wp:docPr id="151361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14695" name=""/>
                    <pic:cNvPicPr/>
                  </pic:nvPicPr>
                  <pic:blipFill>
                    <a:blip r:embed="rId18"/>
                    <a:stretch>
                      <a:fillRect/>
                    </a:stretch>
                  </pic:blipFill>
                  <pic:spPr>
                    <a:xfrm>
                      <a:off x="0" y="0"/>
                      <a:ext cx="5943600" cy="1113155"/>
                    </a:xfrm>
                    <a:prstGeom prst="rect">
                      <a:avLst/>
                    </a:prstGeom>
                  </pic:spPr>
                </pic:pic>
              </a:graphicData>
            </a:graphic>
          </wp:inline>
        </w:drawing>
      </w:r>
    </w:p>
    <w:p w14:paraId="7294EA8B" w14:textId="7D04E582" w:rsidR="00AC668F" w:rsidRPr="00C62F0A" w:rsidRDefault="00AC668F">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3FE5B293" wp14:editId="6A007F1A">
            <wp:extent cx="5150115" cy="4445228"/>
            <wp:effectExtent l="0" t="0" r="0" b="0"/>
            <wp:docPr id="10941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56811" name=""/>
                    <pic:cNvPicPr/>
                  </pic:nvPicPr>
                  <pic:blipFill>
                    <a:blip r:embed="rId19"/>
                    <a:stretch>
                      <a:fillRect/>
                    </a:stretch>
                  </pic:blipFill>
                  <pic:spPr>
                    <a:xfrm>
                      <a:off x="0" y="0"/>
                      <a:ext cx="5150115" cy="4445228"/>
                    </a:xfrm>
                    <a:prstGeom prst="rect">
                      <a:avLst/>
                    </a:prstGeom>
                  </pic:spPr>
                </pic:pic>
              </a:graphicData>
            </a:graphic>
          </wp:inline>
        </w:drawing>
      </w:r>
    </w:p>
    <w:p w14:paraId="47C1A444" w14:textId="0F2B7812" w:rsidR="00AC668F" w:rsidRPr="00C62F0A" w:rsidRDefault="00AC668F">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11AA1386" wp14:editId="6878A270">
            <wp:extent cx="5263763" cy="2070076"/>
            <wp:effectExtent l="0" t="0" r="0" b="6985"/>
            <wp:docPr id="31052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3210" name=""/>
                    <pic:cNvPicPr/>
                  </pic:nvPicPr>
                  <pic:blipFill>
                    <a:blip r:embed="rId20"/>
                    <a:stretch>
                      <a:fillRect/>
                    </a:stretch>
                  </pic:blipFill>
                  <pic:spPr>
                    <a:xfrm>
                      <a:off x="0" y="0"/>
                      <a:ext cx="5272492" cy="2073509"/>
                    </a:xfrm>
                    <a:prstGeom prst="rect">
                      <a:avLst/>
                    </a:prstGeom>
                  </pic:spPr>
                </pic:pic>
              </a:graphicData>
            </a:graphic>
          </wp:inline>
        </w:drawing>
      </w:r>
    </w:p>
    <w:p w14:paraId="7E883A84" w14:textId="6E012AE3" w:rsidR="00AC668F" w:rsidRPr="00C62F0A" w:rsidRDefault="00AC668F" w:rsidP="00AC668F">
      <w:pPr>
        <w:pStyle w:val="ListParagraph"/>
        <w:numPr>
          <w:ilvl w:val="0"/>
          <w:numId w:val="2"/>
        </w:numPr>
        <w:rPr>
          <w:rFonts w:ascii="Calibri" w:hAnsi="Calibri" w:cs="Calibri"/>
          <w:b/>
          <w:bCs/>
          <w:sz w:val="20"/>
          <w:szCs w:val="20"/>
          <w:u w:val="single"/>
          <w:lang w:val="es-AR"/>
        </w:rPr>
      </w:pPr>
      <w:r w:rsidRPr="00C62F0A">
        <w:rPr>
          <w:rFonts w:ascii="Calibri" w:hAnsi="Calibri" w:cs="Calibri"/>
          <w:b/>
          <w:bCs/>
          <w:sz w:val="20"/>
          <w:szCs w:val="20"/>
          <w:u w:val="single"/>
          <w:lang w:val="es-AR"/>
        </w:rPr>
        <w:lastRenderedPageBreak/>
        <w:t>AJUSTES AL RESULTADO CONTABLE</w:t>
      </w:r>
    </w:p>
    <w:p w14:paraId="3D5538FE" w14:textId="59814732" w:rsidR="00E6273B" w:rsidRPr="00C62F0A" w:rsidRDefault="00AC668F">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4F952C98" wp14:editId="68C3885E">
            <wp:extent cx="5943600" cy="2516505"/>
            <wp:effectExtent l="0" t="0" r="0" b="0"/>
            <wp:docPr id="188013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0669" name=""/>
                    <pic:cNvPicPr/>
                  </pic:nvPicPr>
                  <pic:blipFill>
                    <a:blip r:embed="rId21"/>
                    <a:stretch>
                      <a:fillRect/>
                    </a:stretch>
                  </pic:blipFill>
                  <pic:spPr>
                    <a:xfrm>
                      <a:off x="0" y="0"/>
                      <a:ext cx="5943600" cy="2516505"/>
                    </a:xfrm>
                    <a:prstGeom prst="rect">
                      <a:avLst/>
                    </a:prstGeom>
                  </pic:spPr>
                </pic:pic>
              </a:graphicData>
            </a:graphic>
          </wp:inline>
        </w:drawing>
      </w:r>
    </w:p>
    <w:p w14:paraId="20B71A83" w14:textId="42ECCF60" w:rsidR="00A626D6" w:rsidRPr="00C62F0A" w:rsidRDefault="00C62F0A">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11DC5DBC" wp14:editId="4DFD0BF4">
            <wp:extent cx="5943600" cy="3411855"/>
            <wp:effectExtent l="0" t="0" r="0" b="0"/>
            <wp:docPr id="79379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5660" name=""/>
                    <pic:cNvPicPr/>
                  </pic:nvPicPr>
                  <pic:blipFill>
                    <a:blip r:embed="rId22"/>
                    <a:stretch>
                      <a:fillRect/>
                    </a:stretch>
                  </pic:blipFill>
                  <pic:spPr>
                    <a:xfrm>
                      <a:off x="0" y="0"/>
                      <a:ext cx="5943600" cy="3411855"/>
                    </a:xfrm>
                    <a:prstGeom prst="rect">
                      <a:avLst/>
                    </a:prstGeom>
                  </pic:spPr>
                </pic:pic>
              </a:graphicData>
            </a:graphic>
          </wp:inline>
        </w:drawing>
      </w:r>
    </w:p>
    <w:p w14:paraId="11931CC4" w14:textId="4287A7E7" w:rsidR="00C62F0A" w:rsidRPr="00C62F0A" w:rsidRDefault="00C62F0A">
      <w:pPr>
        <w:rPr>
          <w:rFonts w:ascii="Calibri" w:hAnsi="Calibri" w:cs="Calibri"/>
          <w:sz w:val="20"/>
          <w:szCs w:val="20"/>
          <w:highlight w:val="yellow"/>
          <w:lang w:val="es-AR"/>
        </w:rPr>
      </w:pPr>
      <w:r w:rsidRPr="00C62F0A">
        <w:rPr>
          <w:rFonts w:ascii="Calibri" w:hAnsi="Calibri" w:cs="Calibri"/>
          <w:sz w:val="20"/>
          <w:szCs w:val="20"/>
          <w:highlight w:val="yellow"/>
          <w:lang w:val="es-AR"/>
        </w:rPr>
        <w:t>* No queda claro qué dato debe ingresarse en la fila “Capital al Inicio”. ¿Se trataría al PN Computable al que debe aplicarse el índice de actualización (base del ajuste estático) o remite al Capital de la compañía?</w:t>
      </w:r>
    </w:p>
    <w:p w14:paraId="0187AC4D" w14:textId="77AE6319" w:rsidR="00C62F0A" w:rsidRPr="00C62F0A" w:rsidRDefault="00C62F0A">
      <w:pPr>
        <w:rPr>
          <w:rFonts w:ascii="Calibri" w:hAnsi="Calibri" w:cs="Calibri"/>
          <w:sz w:val="20"/>
          <w:szCs w:val="20"/>
          <w:highlight w:val="yellow"/>
          <w:lang w:val="es-AR"/>
        </w:rPr>
      </w:pPr>
      <w:r w:rsidRPr="00C62F0A">
        <w:rPr>
          <w:rFonts w:ascii="Calibri" w:hAnsi="Calibri" w:cs="Calibri"/>
          <w:sz w:val="20"/>
          <w:szCs w:val="20"/>
          <w:highlight w:val="yellow"/>
          <w:lang w:val="es-AR"/>
        </w:rPr>
        <w:t>* Destacamos que el no incluir valores en este campo no afecta a la carga realizada, ni es señalado por el Servicio Web como un error a solucionar.</w:t>
      </w:r>
    </w:p>
    <w:p w14:paraId="48AF09F6" w14:textId="59C800E0" w:rsidR="00C62F0A" w:rsidRPr="00C62F0A" w:rsidRDefault="00C62F0A">
      <w:pPr>
        <w:rPr>
          <w:rFonts w:ascii="Calibri" w:hAnsi="Calibri" w:cs="Calibri"/>
          <w:sz w:val="20"/>
          <w:szCs w:val="20"/>
          <w:lang w:val="es-AR"/>
        </w:rPr>
      </w:pPr>
      <w:r w:rsidRPr="00C62F0A">
        <w:rPr>
          <w:rFonts w:ascii="Calibri" w:hAnsi="Calibri" w:cs="Calibri"/>
          <w:sz w:val="20"/>
          <w:szCs w:val="20"/>
          <w:highlight w:val="yellow"/>
          <w:lang w:val="es-AR"/>
        </w:rPr>
        <w:t>* Por último, señalamos que tanto la base de ajuste (en caso de ser requerida) como el Ajuste estático positivo o negativo, podrían ser calculados por el sistema al ser incorporados los datos de Activo y Pasivo computable.</w:t>
      </w:r>
    </w:p>
    <w:p w14:paraId="073C1F06" w14:textId="77777777" w:rsidR="00A626D6" w:rsidRPr="00C62F0A" w:rsidRDefault="00A626D6">
      <w:pPr>
        <w:rPr>
          <w:rFonts w:ascii="Calibri" w:hAnsi="Calibri" w:cs="Calibri"/>
          <w:sz w:val="20"/>
          <w:szCs w:val="20"/>
          <w:lang w:val="es-AR"/>
        </w:rPr>
      </w:pPr>
    </w:p>
    <w:p w14:paraId="24E13658" w14:textId="1F795D2A" w:rsidR="00A626D6" w:rsidRDefault="00896AB5">
      <w:pPr>
        <w:rPr>
          <w:rFonts w:ascii="Calibri" w:hAnsi="Calibri" w:cs="Calibri"/>
          <w:sz w:val="20"/>
          <w:szCs w:val="20"/>
          <w:lang w:val="es-AR"/>
        </w:rPr>
      </w:pPr>
      <w:r w:rsidRPr="00896AB5">
        <w:rPr>
          <w:rFonts w:ascii="Calibri" w:hAnsi="Calibri" w:cs="Calibri"/>
          <w:noProof/>
          <w:sz w:val="20"/>
          <w:szCs w:val="20"/>
          <w:lang w:val="es-AR"/>
        </w:rPr>
        <w:lastRenderedPageBreak/>
        <w:drawing>
          <wp:inline distT="0" distB="0" distL="0" distR="0" wp14:anchorId="0DF7D91F" wp14:editId="4B28FA3C">
            <wp:extent cx="5943600" cy="1540510"/>
            <wp:effectExtent l="0" t="0" r="0" b="2540"/>
            <wp:docPr id="102936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61445" name=""/>
                    <pic:cNvPicPr/>
                  </pic:nvPicPr>
                  <pic:blipFill>
                    <a:blip r:embed="rId23"/>
                    <a:stretch>
                      <a:fillRect/>
                    </a:stretch>
                  </pic:blipFill>
                  <pic:spPr>
                    <a:xfrm>
                      <a:off x="0" y="0"/>
                      <a:ext cx="5943600" cy="1540510"/>
                    </a:xfrm>
                    <a:prstGeom prst="rect">
                      <a:avLst/>
                    </a:prstGeom>
                  </pic:spPr>
                </pic:pic>
              </a:graphicData>
            </a:graphic>
          </wp:inline>
        </w:drawing>
      </w:r>
    </w:p>
    <w:p w14:paraId="6BCC9647" w14:textId="7E7C4E35" w:rsidR="00C62F0A" w:rsidRDefault="00896AB5">
      <w:pPr>
        <w:rPr>
          <w:rFonts w:ascii="Calibri" w:hAnsi="Calibri" w:cs="Calibri"/>
          <w:sz w:val="20"/>
          <w:szCs w:val="20"/>
          <w:lang w:val="es-AR"/>
        </w:rPr>
      </w:pPr>
      <w:r w:rsidRPr="00896AB5">
        <w:rPr>
          <w:rFonts w:ascii="Calibri" w:hAnsi="Calibri" w:cs="Calibri"/>
          <w:noProof/>
          <w:sz w:val="20"/>
          <w:szCs w:val="20"/>
          <w:lang w:val="es-AR"/>
        </w:rPr>
        <w:drawing>
          <wp:inline distT="0" distB="0" distL="0" distR="0" wp14:anchorId="01D14271" wp14:editId="53EE8DD7">
            <wp:extent cx="5359675" cy="5302523"/>
            <wp:effectExtent l="0" t="0" r="0" b="0"/>
            <wp:docPr id="12583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0155" name=""/>
                    <pic:cNvPicPr/>
                  </pic:nvPicPr>
                  <pic:blipFill>
                    <a:blip r:embed="rId24"/>
                    <a:stretch>
                      <a:fillRect/>
                    </a:stretch>
                  </pic:blipFill>
                  <pic:spPr>
                    <a:xfrm>
                      <a:off x="0" y="0"/>
                      <a:ext cx="5359675" cy="5302523"/>
                    </a:xfrm>
                    <a:prstGeom prst="rect">
                      <a:avLst/>
                    </a:prstGeom>
                  </pic:spPr>
                </pic:pic>
              </a:graphicData>
            </a:graphic>
          </wp:inline>
        </w:drawing>
      </w:r>
    </w:p>
    <w:p w14:paraId="2094B3B1" w14:textId="77777777" w:rsidR="0016707A" w:rsidRDefault="0016707A">
      <w:pPr>
        <w:rPr>
          <w:rFonts w:ascii="Calibri" w:hAnsi="Calibri" w:cs="Calibri"/>
          <w:sz w:val="20"/>
          <w:szCs w:val="20"/>
          <w:lang w:val="es-AR"/>
        </w:rPr>
      </w:pPr>
    </w:p>
    <w:p w14:paraId="3800DED9" w14:textId="77777777" w:rsidR="0016707A" w:rsidRDefault="0016707A">
      <w:pPr>
        <w:rPr>
          <w:rFonts w:ascii="Calibri" w:hAnsi="Calibri" w:cs="Calibri"/>
          <w:sz w:val="20"/>
          <w:szCs w:val="20"/>
          <w:lang w:val="es-AR"/>
        </w:rPr>
      </w:pPr>
    </w:p>
    <w:p w14:paraId="7612E1AE" w14:textId="77777777" w:rsidR="0016707A" w:rsidRDefault="0016707A">
      <w:pPr>
        <w:rPr>
          <w:rFonts w:ascii="Calibri" w:hAnsi="Calibri" w:cs="Calibri"/>
          <w:sz w:val="20"/>
          <w:szCs w:val="20"/>
          <w:lang w:val="es-AR"/>
        </w:rPr>
      </w:pPr>
    </w:p>
    <w:p w14:paraId="24289772" w14:textId="77777777" w:rsidR="0016707A" w:rsidRDefault="0016707A">
      <w:pPr>
        <w:rPr>
          <w:rFonts w:ascii="Calibri" w:hAnsi="Calibri" w:cs="Calibri"/>
          <w:sz w:val="20"/>
          <w:szCs w:val="20"/>
          <w:lang w:val="es-AR"/>
        </w:rPr>
      </w:pPr>
    </w:p>
    <w:p w14:paraId="18BDCFE3" w14:textId="33855CC3" w:rsidR="00896AB5" w:rsidRPr="0016707A" w:rsidRDefault="00896AB5" w:rsidP="00896AB5">
      <w:pPr>
        <w:pStyle w:val="ListParagraph"/>
        <w:numPr>
          <w:ilvl w:val="0"/>
          <w:numId w:val="6"/>
        </w:numPr>
        <w:rPr>
          <w:rFonts w:ascii="Calibri" w:hAnsi="Calibri" w:cs="Calibri"/>
          <w:b/>
          <w:bCs/>
          <w:i/>
          <w:iCs/>
          <w:sz w:val="20"/>
          <w:szCs w:val="20"/>
          <w:lang w:val="es-AR"/>
        </w:rPr>
      </w:pPr>
      <w:r w:rsidRPr="0016707A">
        <w:rPr>
          <w:rFonts w:ascii="Calibri" w:hAnsi="Calibri" w:cs="Calibri"/>
          <w:b/>
          <w:bCs/>
          <w:i/>
          <w:iCs/>
          <w:sz w:val="20"/>
          <w:szCs w:val="20"/>
          <w:lang w:val="es-AR"/>
        </w:rPr>
        <w:lastRenderedPageBreak/>
        <w:t>Depreciación de bienes</w:t>
      </w:r>
    </w:p>
    <w:p w14:paraId="0898403A" w14:textId="191D8F1A" w:rsidR="00896AB5" w:rsidRDefault="0016707A" w:rsidP="0016707A">
      <w:pPr>
        <w:pStyle w:val="ListParagraph"/>
        <w:rPr>
          <w:rFonts w:ascii="Calibri" w:hAnsi="Calibri" w:cs="Calibri"/>
          <w:sz w:val="20"/>
          <w:szCs w:val="20"/>
          <w:lang w:val="es-AR"/>
        </w:rPr>
      </w:pPr>
      <w:r w:rsidRPr="0016707A">
        <w:rPr>
          <w:rFonts w:ascii="Calibri" w:hAnsi="Calibri" w:cs="Calibri"/>
          <w:noProof/>
          <w:sz w:val="20"/>
          <w:szCs w:val="20"/>
          <w:lang w:val="es-AR"/>
        </w:rPr>
        <w:drawing>
          <wp:inline distT="0" distB="0" distL="0" distR="0" wp14:anchorId="1E079D62" wp14:editId="32400051">
            <wp:extent cx="5066665" cy="3508249"/>
            <wp:effectExtent l="0" t="0" r="635" b="0"/>
            <wp:docPr id="35183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6747" name=""/>
                    <pic:cNvPicPr/>
                  </pic:nvPicPr>
                  <pic:blipFill>
                    <a:blip r:embed="rId25"/>
                    <a:stretch>
                      <a:fillRect/>
                    </a:stretch>
                  </pic:blipFill>
                  <pic:spPr>
                    <a:xfrm>
                      <a:off x="0" y="0"/>
                      <a:ext cx="5076587" cy="3515119"/>
                    </a:xfrm>
                    <a:prstGeom prst="rect">
                      <a:avLst/>
                    </a:prstGeom>
                  </pic:spPr>
                </pic:pic>
              </a:graphicData>
            </a:graphic>
          </wp:inline>
        </w:drawing>
      </w:r>
    </w:p>
    <w:p w14:paraId="5953CF9D" w14:textId="77777777" w:rsidR="0016707A" w:rsidRDefault="0016707A" w:rsidP="0016707A">
      <w:pPr>
        <w:pStyle w:val="ListParagraph"/>
        <w:rPr>
          <w:rFonts w:ascii="Calibri" w:hAnsi="Calibri" w:cs="Calibri"/>
          <w:sz w:val="20"/>
          <w:szCs w:val="20"/>
          <w:lang w:val="es-AR"/>
        </w:rPr>
      </w:pPr>
    </w:p>
    <w:p w14:paraId="41BD2D6A" w14:textId="010F52C2" w:rsidR="00896AB5" w:rsidRPr="0016707A" w:rsidRDefault="00896AB5" w:rsidP="00896AB5">
      <w:pPr>
        <w:pStyle w:val="ListParagraph"/>
        <w:numPr>
          <w:ilvl w:val="0"/>
          <w:numId w:val="6"/>
        </w:numPr>
        <w:rPr>
          <w:rFonts w:ascii="Calibri" w:hAnsi="Calibri" w:cs="Calibri"/>
          <w:b/>
          <w:bCs/>
          <w:i/>
          <w:iCs/>
          <w:sz w:val="20"/>
          <w:szCs w:val="20"/>
          <w:lang w:val="es-AR"/>
        </w:rPr>
      </w:pPr>
      <w:r w:rsidRPr="0016707A">
        <w:rPr>
          <w:rFonts w:ascii="Calibri" w:hAnsi="Calibri" w:cs="Calibri"/>
          <w:b/>
          <w:bCs/>
          <w:i/>
          <w:iCs/>
          <w:sz w:val="20"/>
          <w:szCs w:val="20"/>
          <w:lang w:val="es-AR"/>
        </w:rPr>
        <w:t>Diferencias de valuación</w:t>
      </w:r>
    </w:p>
    <w:p w14:paraId="359C5674" w14:textId="4468EC71" w:rsidR="0016707A" w:rsidRDefault="0016707A" w:rsidP="0016707A">
      <w:pPr>
        <w:pStyle w:val="ListParagraph"/>
        <w:rPr>
          <w:rFonts w:ascii="Calibri" w:hAnsi="Calibri" w:cs="Calibri"/>
          <w:sz w:val="20"/>
          <w:szCs w:val="20"/>
          <w:lang w:val="es-AR"/>
        </w:rPr>
      </w:pPr>
      <w:r w:rsidRPr="0016707A">
        <w:rPr>
          <w:rFonts w:ascii="Calibri" w:hAnsi="Calibri" w:cs="Calibri"/>
          <w:noProof/>
          <w:sz w:val="20"/>
          <w:szCs w:val="20"/>
          <w:lang w:val="es-AR"/>
        </w:rPr>
        <w:drawing>
          <wp:inline distT="0" distB="0" distL="0" distR="0" wp14:anchorId="08438498" wp14:editId="66BCD16D">
            <wp:extent cx="5066731" cy="2401294"/>
            <wp:effectExtent l="0" t="0" r="635" b="0"/>
            <wp:docPr id="169228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82846" name=""/>
                    <pic:cNvPicPr/>
                  </pic:nvPicPr>
                  <pic:blipFill>
                    <a:blip r:embed="rId26"/>
                    <a:stretch>
                      <a:fillRect/>
                    </a:stretch>
                  </pic:blipFill>
                  <pic:spPr>
                    <a:xfrm>
                      <a:off x="0" y="0"/>
                      <a:ext cx="5084166" cy="2409557"/>
                    </a:xfrm>
                    <a:prstGeom prst="rect">
                      <a:avLst/>
                    </a:prstGeom>
                  </pic:spPr>
                </pic:pic>
              </a:graphicData>
            </a:graphic>
          </wp:inline>
        </w:drawing>
      </w:r>
    </w:p>
    <w:p w14:paraId="65F30906" w14:textId="77777777" w:rsidR="0016707A" w:rsidRDefault="0016707A" w:rsidP="0016707A">
      <w:pPr>
        <w:pStyle w:val="ListParagraph"/>
        <w:rPr>
          <w:rFonts w:ascii="Calibri" w:hAnsi="Calibri" w:cs="Calibri"/>
          <w:sz w:val="20"/>
          <w:szCs w:val="20"/>
          <w:lang w:val="es-AR"/>
        </w:rPr>
      </w:pPr>
    </w:p>
    <w:p w14:paraId="1B042749" w14:textId="77777777" w:rsidR="0016707A" w:rsidRDefault="0016707A" w:rsidP="0016707A">
      <w:pPr>
        <w:pStyle w:val="ListParagraph"/>
        <w:rPr>
          <w:rFonts w:ascii="Calibri" w:hAnsi="Calibri" w:cs="Calibri"/>
          <w:sz w:val="20"/>
          <w:szCs w:val="20"/>
          <w:lang w:val="es-AR"/>
        </w:rPr>
      </w:pPr>
    </w:p>
    <w:p w14:paraId="55D21541" w14:textId="77777777" w:rsidR="0016707A" w:rsidRDefault="0016707A" w:rsidP="0016707A">
      <w:pPr>
        <w:pStyle w:val="ListParagraph"/>
        <w:rPr>
          <w:rFonts w:ascii="Calibri" w:hAnsi="Calibri" w:cs="Calibri"/>
          <w:sz w:val="20"/>
          <w:szCs w:val="20"/>
          <w:lang w:val="es-AR"/>
        </w:rPr>
      </w:pPr>
    </w:p>
    <w:p w14:paraId="75E26CC5" w14:textId="77777777" w:rsidR="0016707A" w:rsidRDefault="0016707A" w:rsidP="0016707A">
      <w:pPr>
        <w:pStyle w:val="ListParagraph"/>
        <w:rPr>
          <w:rFonts w:ascii="Calibri" w:hAnsi="Calibri" w:cs="Calibri"/>
          <w:sz w:val="20"/>
          <w:szCs w:val="20"/>
          <w:lang w:val="es-AR"/>
        </w:rPr>
      </w:pPr>
    </w:p>
    <w:p w14:paraId="1713E659" w14:textId="77777777" w:rsidR="0016707A" w:rsidRDefault="0016707A" w:rsidP="0016707A">
      <w:pPr>
        <w:pStyle w:val="ListParagraph"/>
        <w:rPr>
          <w:rFonts w:ascii="Calibri" w:hAnsi="Calibri" w:cs="Calibri"/>
          <w:sz w:val="20"/>
          <w:szCs w:val="20"/>
          <w:lang w:val="es-AR"/>
        </w:rPr>
      </w:pPr>
    </w:p>
    <w:p w14:paraId="3DA92C3D" w14:textId="77777777" w:rsidR="0016707A" w:rsidRDefault="0016707A" w:rsidP="0016707A">
      <w:pPr>
        <w:pStyle w:val="ListParagraph"/>
        <w:rPr>
          <w:rFonts w:ascii="Calibri" w:hAnsi="Calibri" w:cs="Calibri"/>
          <w:sz w:val="20"/>
          <w:szCs w:val="20"/>
          <w:lang w:val="es-AR"/>
        </w:rPr>
      </w:pPr>
    </w:p>
    <w:p w14:paraId="5780F585" w14:textId="77777777" w:rsidR="0016707A" w:rsidRDefault="0016707A" w:rsidP="0016707A">
      <w:pPr>
        <w:pStyle w:val="ListParagraph"/>
        <w:rPr>
          <w:rFonts w:ascii="Calibri" w:hAnsi="Calibri" w:cs="Calibri"/>
          <w:sz w:val="20"/>
          <w:szCs w:val="20"/>
          <w:lang w:val="es-AR"/>
        </w:rPr>
      </w:pPr>
    </w:p>
    <w:p w14:paraId="06B8E19F" w14:textId="77777777" w:rsidR="0016707A" w:rsidRDefault="0016707A" w:rsidP="0016707A">
      <w:pPr>
        <w:pStyle w:val="ListParagraph"/>
        <w:rPr>
          <w:rFonts w:ascii="Calibri" w:hAnsi="Calibri" w:cs="Calibri"/>
          <w:sz w:val="20"/>
          <w:szCs w:val="20"/>
          <w:lang w:val="es-AR"/>
        </w:rPr>
      </w:pPr>
    </w:p>
    <w:p w14:paraId="096555EB" w14:textId="77777777" w:rsidR="0016707A" w:rsidRDefault="0016707A" w:rsidP="0016707A">
      <w:pPr>
        <w:pStyle w:val="ListParagraph"/>
        <w:rPr>
          <w:rFonts w:ascii="Calibri" w:hAnsi="Calibri" w:cs="Calibri"/>
          <w:sz w:val="20"/>
          <w:szCs w:val="20"/>
          <w:lang w:val="es-AR"/>
        </w:rPr>
      </w:pPr>
    </w:p>
    <w:p w14:paraId="61B8863F" w14:textId="58DB9236" w:rsidR="0016707A" w:rsidRPr="0016707A" w:rsidRDefault="00896AB5" w:rsidP="0016707A">
      <w:pPr>
        <w:pStyle w:val="ListParagraph"/>
        <w:numPr>
          <w:ilvl w:val="0"/>
          <w:numId w:val="6"/>
        </w:numPr>
        <w:rPr>
          <w:rFonts w:ascii="Calibri" w:hAnsi="Calibri" w:cs="Calibri"/>
          <w:sz w:val="20"/>
          <w:szCs w:val="20"/>
          <w:lang w:val="es-AR"/>
        </w:rPr>
      </w:pPr>
      <w:r w:rsidRPr="0016707A">
        <w:rPr>
          <w:rFonts w:ascii="Calibri" w:hAnsi="Calibri" w:cs="Calibri"/>
          <w:b/>
          <w:bCs/>
          <w:i/>
          <w:iCs/>
          <w:sz w:val="20"/>
          <w:szCs w:val="20"/>
          <w:lang w:val="es-AR"/>
        </w:rPr>
        <w:lastRenderedPageBreak/>
        <w:t>Diferencias de criterio d</w:t>
      </w:r>
      <w:r w:rsidR="0016707A" w:rsidRPr="0016707A">
        <w:rPr>
          <w:rFonts w:ascii="Calibri" w:hAnsi="Calibri" w:cs="Calibri"/>
          <w:b/>
          <w:bCs/>
          <w:i/>
          <w:iCs/>
          <w:sz w:val="20"/>
          <w:szCs w:val="20"/>
          <w:lang w:val="es-AR"/>
        </w:rPr>
        <w:t>educibilidad por límite o tope</w:t>
      </w:r>
      <w:r w:rsidR="0016707A" w:rsidRPr="0016707A">
        <w:rPr>
          <w:rFonts w:ascii="Calibri" w:hAnsi="Calibri" w:cs="Calibri"/>
          <w:noProof/>
          <w:sz w:val="20"/>
          <w:szCs w:val="20"/>
          <w:lang w:val="es-AR"/>
        </w:rPr>
        <w:drawing>
          <wp:inline distT="0" distB="0" distL="0" distR="0" wp14:anchorId="085BBA93" wp14:editId="29585C99">
            <wp:extent cx="4691269" cy="3410320"/>
            <wp:effectExtent l="0" t="0" r="0" b="0"/>
            <wp:docPr id="142732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3414" name=""/>
                    <pic:cNvPicPr/>
                  </pic:nvPicPr>
                  <pic:blipFill>
                    <a:blip r:embed="rId27"/>
                    <a:stretch>
                      <a:fillRect/>
                    </a:stretch>
                  </pic:blipFill>
                  <pic:spPr>
                    <a:xfrm>
                      <a:off x="0" y="0"/>
                      <a:ext cx="4698859" cy="3415837"/>
                    </a:xfrm>
                    <a:prstGeom prst="rect">
                      <a:avLst/>
                    </a:prstGeom>
                  </pic:spPr>
                </pic:pic>
              </a:graphicData>
            </a:graphic>
          </wp:inline>
        </w:drawing>
      </w:r>
    </w:p>
    <w:p w14:paraId="6F92EA37" w14:textId="77777777" w:rsidR="0016707A" w:rsidRDefault="0016707A" w:rsidP="0016707A">
      <w:pPr>
        <w:pStyle w:val="ListParagraph"/>
        <w:rPr>
          <w:rFonts w:ascii="Calibri" w:hAnsi="Calibri" w:cs="Calibri"/>
          <w:sz w:val="20"/>
          <w:szCs w:val="20"/>
          <w:lang w:val="es-AR"/>
        </w:rPr>
      </w:pPr>
    </w:p>
    <w:p w14:paraId="402513DB" w14:textId="77777777" w:rsidR="0016707A" w:rsidRPr="0016707A" w:rsidRDefault="0016707A" w:rsidP="0016707A">
      <w:pPr>
        <w:pStyle w:val="ListParagraph"/>
        <w:numPr>
          <w:ilvl w:val="0"/>
          <w:numId w:val="6"/>
        </w:numPr>
        <w:rPr>
          <w:rFonts w:ascii="Calibri" w:hAnsi="Calibri" w:cs="Calibri"/>
          <w:b/>
          <w:bCs/>
          <w:i/>
          <w:iCs/>
          <w:sz w:val="20"/>
          <w:szCs w:val="20"/>
          <w:lang w:val="es-AR"/>
        </w:rPr>
      </w:pPr>
      <w:r w:rsidRPr="0016707A">
        <w:rPr>
          <w:rFonts w:ascii="Calibri" w:hAnsi="Calibri" w:cs="Calibri"/>
          <w:b/>
          <w:bCs/>
          <w:i/>
          <w:iCs/>
          <w:sz w:val="20"/>
          <w:szCs w:val="20"/>
          <w:lang w:val="es-AR"/>
        </w:rPr>
        <w:t>Diferencias de criterio de procedencia de deducibilidad</w:t>
      </w:r>
    </w:p>
    <w:p w14:paraId="0425FB44" w14:textId="310A3039" w:rsidR="0016707A" w:rsidRDefault="0016707A" w:rsidP="0016707A">
      <w:pPr>
        <w:pStyle w:val="ListParagraph"/>
        <w:rPr>
          <w:rFonts w:ascii="Calibri" w:hAnsi="Calibri" w:cs="Calibri"/>
          <w:sz w:val="20"/>
          <w:szCs w:val="20"/>
          <w:lang w:val="es-AR"/>
        </w:rPr>
      </w:pPr>
      <w:r w:rsidRPr="0016707A">
        <w:rPr>
          <w:rFonts w:ascii="Calibri" w:hAnsi="Calibri" w:cs="Calibri"/>
          <w:noProof/>
          <w:sz w:val="20"/>
          <w:szCs w:val="20"/>
          <w:lang w:val="es-AR"/>
        </w:rPr>
        <w:drawing>
          <wp:inline distT="0" distB="0" distL="0" distR="0" wp14:anchorId="6EE8D48B" wp14:editId="752ED087">
            <wp:extent cx="5378726" cy="3606985"/>
            <wp:effectExtent l="0" t="0" r="0" b="0"/>
            <wp:docPr id="15153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48855" name=""/>
                    <pic:cNvPicPr/>
                  </pic:nvPicPr>
                  <pic:blipFill>
                    <a:blip r:embed="rId28"/>
                    <a:stretch>
                      <a:fillRect/>
                    </a:stretch>
                  </pic:blipFill>
                  <pic:spPr>
                    <a:xfrm>
                      <a:off x="0" y="0"/>
                      <a:ext cx="5378726" cy="3606985"/>
                    </a:xfrm>
                    <a:prstGeom prst="rect">
                      <a:avLst/>
                    </a:prstGeom>
                  </pic:spPr>
                </pic:pic>
              </a:graphicData>
            </a:graphic>
          </wp:inline>
        </w:drawing>
      </w:r>
    </w:p>
    <w:p w14:paraId="5CD49079" w14:textId="77777777" w:rsidR="0016707A" w:rsidRDefault="0016707A" w:rsidP="0016707A">
      <w:pPr>
        <w:pStyle w:val="ListParagraph"/>
        <w:rPr>
          <w:rFonts w:ascii="Calibri" w:hAnsi="Calibri" w:cs="Calibri"/>
          <w:sz w:val="20"/>
          <w:szCs w:val="20"/>
          <w:lang w:val="es-AR"/>
        </w:rPr>
      </w:pPr>
    </w:p>
    <w:p w14:paraId="26308227" w14:textId="77777777" w:rsidR="0016707A" w:rsidRDefault="0016707A" w:rsidP="0016707A">
      <w:pPr>
        <w:pStyle w:val="ListParagraph"/>
        <w:rPr>
          <w:rFonts w:ascii="Calibri" w:hAnsi="Calibri" w:cs="Calibri"/>
          <w:sz w:val="20"/>
          <w:szCs w:val="20"/>
          <w:lang w:val="es-AR"/>
        </w:rPr>
      </w:pPr>
    </w:p>
    <w:p w14:paraId="7F0694E8" w14:textId="77777777" w:rsidR="0016707A" w:rsidRDefault="0016707A" w:rsidP="0016707A">
      <w:pPr>
        <w:pStyle w:val="ListParagraph"/>
        <w:rPr>
          <w:rFonts w:ascii="Calibri" w:hAnsi="Calibri" w:cs="Calibri"/>
          <w:sz w:val="20"/>
          <w:szCs w:val="20"/>
          <w:lang w:val="es-AR"/>
        </w:rPr>
      </w:pPr>
    </w:p>
    <w:p w14:paraId="7481C5A9" w14:textId="60284683" w:rsidR="00896AB5" w:rsidRPr="0016707A" w:rsidRDefault="00896AB5" w:rsidP="00896AB5">
      <w:pPr>
        <w:pStyle w:val="ListParagraph"/>
        <w:numPr>
          <w:ilvl w:val="0"/>
          <w:numId w:val="6"/>
        </w:numPr>
        <w:rPr>
          <w:rFonts w:ascii="Calibri" w:hAnsi="Calibri" w:cs="Calibri"/>
          <w:b/>
          <w:bCs/>
          <w:i/>
          <w:iCs/>
          <w:sz w:val="20"/>
          <w:szCs w:val="20"/>
          <w:lang w:val="es-AR"/>
        </w:rPr>
      </w:pPr>
      <w:r w:rsidRPr="0016707A">
        <w:rPr>
          <w:rFonts w:ascii="Calibri" w:hAnsi="Calibri" w:cs="Calibri"/>
          <w:b/>
          <w:bCs/>
          <w:i/>
          <w:iCs/>
          <w:sz w:val="20"/>
          <w:szCs w:val="20"/>
          <w:lang w:val="es-AR"/>
        </w:rPr>
        <w:lastRenderedPageBreak/>
        <w:t>Otros Ajustes</w:t>
      </w:r>
    </w:p>
    <w:p w14:paraId="66103A5A" w14:textId="0609D91D" w:rsidR="0016707A" w:rsidRDefault="0016707A" w:rsidP="0016707A">
      <w:pPr>
        <w:pStyle w:val="ListParagraph"/>
        <w:rPr>
          <w:rFonts w:ascii="Calibri" w:hAnsi="Calibri" w:cs="Calibri"/>
          <w:sz w:val="20"/>
          <w:szCs w:val="20"/>
          <w:lang w:val="es-AR"/>
        </w:rPr>
      </w:pPr>
      <w:r w:rsidRPr="0016707A">
        <w:rPr>
          <w:rFonts w:ascii="Calibri" w:hAnsi="Calibri" w:cs="Calibri"/>
          <w:noProof/>
          <w:sz w:val="20"/>
          <w:szCs w:val="20"/>
          <w:lang w:val="es-AR"/>
        </w:rPr>
        <w:drawing>
          <wp:inline distT="0" distB="0" distL="0" distR="0" wp14:anchorId="42DAED73" wp14:editId="139DB5A6">
            <wp:extent cx="4967679" cy="3919993"/>
            <wp:effectExtent l="0" t="0" r="4445" b="4445"/>
            <wp:docPr id="87989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91903" name=""/>
                    <pic:cNvPicPr/>
                  </pic:nvPicPr>
                  <pic:blipFill>
                    <a:blip r:embed="rId29"/>
                    <a:stretch>
                      <a:fillRect/>
                    </a:stretch>
                  </pic:blipFill>
                  <pic:spPr>
                    <a:xfrm>
                      <a:off x="0" y="0"/>
                      <a:ext cx="4974363" cy="3925267"/>
                    </a:xfrm>
                    <a:prstGeom prst="rect">
                      <a:avLst/>
                    </a:prstGeom>
                  </pic:spPr>
                </pic:pic>
              </a:graphicData>
            </a:graphic>
          </wp:inline>
        </w:drawing>
      </w:r>
    </w:p>
    <w:p w14:paraId="4486CD95" w14:textId="77777777" w:rsidR="0016707A" w:rsidRDefault="0016707A" w:rsidP="0016707A">
      <w:pPr>
        <w:pStyle w:val="ListParagraph"/>
        <w:rPr>
          <w:rFonts w:ascii="Calibri" w:hAnsi="Calibri" w:cs="Calibri"/>
          <w:sz w:val="20"/>
          <w:szCs w:val="20"/>
          <w:lang w:val="es-AR"/>
        </w:rPr>
      </w:pPr>
    </w:p>
    <w:p w14:paraId="346A840C" w14:textId="0E3D7077" w:rsidR="00896AB5" w:rsidRPr="0016707A" w:rsidRDefault="00896AB5" w:rsidP="00896AB5">
      <w:pPr>
        <w:pStyle w:val="ListParagraph"/>
        <w:numPr>
          <w:ilvl w:val="0"/>
          <w:numId w:val="6"/>
        </w:numPr>
        <w:rPr>
          <w:rFonts w:ascii="Calibri" w:hAnsi="Calibri" w:cs="Calibri"/>
          <w:b/>
          <w:bCs/>
          <w:i/>
          <w:iCs/>
          <w:sz w:val="20"/>
          <w:szCs w:val="20"/>
          <w:lang w:val="es-AR"/>
        </w:rPr>
      </w:pPr>
      <w:r w:rsidRPr="0016707A">
        <w:rPr>
          <w:rFonts w:ascii="Calibri" w:hAnsi="Calibri" w:cs="Calibri"/>
          <w:b/>
          <w:bCs/>
          <w:i/>
          <w:iCs/>
          <w:sz w:val="20"/>
          <w:szCs w:val="20"/>
          <w:lang w:val="es-AR"/>
        </w:rPr>
        <w:t>Ajustes por venta de acciones, contratos derivados, juegos de azar y de tratamientos específicos.</w:t>
      </w:r>
    </w:p>
    <w:p w14:paraId="7555EF95" w14:textId="0AD4D1C1" w:rsidR="0016707A" w:rsidRDefault="0016707A" w:rsidP="0016707A">
      <w:pPr>
        <w:pStyle w:val="ListParagraph"/>
        <w:rPr>
          <w:rFonts w:ascii="Calibri" w:hAnsi="Calibri" w:cs="Calibri"/>
          <w:sz w:val="20"/>
          <w:szCs w:val="20"/>
          <w:lang w:val="es-AR"/>
        </w:rPr>
      </w:pPr>
      <w:r w:rsidRPr="0016707A">
        <w:rPr>
          <w:rFonts w:ascii="Calibri" w:hAnsi="Calibri" w:cs="Calibri"/>
          <w:noProof/>
          <w:sz w:val="20"/>
          <w:szCs w:val="20"/>
          <w:lang w:val="es-AR"/>
        </w:rPr>
        <w:drawing>
          <wp:inline distT="0" distB="0" distL="0" distR="0" wp14:anchorId="217F9210" wp14:editId="298E3AAF">
            <wp:extent cx="4548146" cy="3635929"/>
            <wp:effectExtent l="0" t="0" r="5080" b="3175"/>
            <wp:docPr id="114573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33105" name=""/>
                    <pic:cNvPicPr/>
                  </pic:nvPicPr>
                  <pic:blipFill>
                    <a:blip r:embed="rId30"/>
                    <a:stretch>
                      <a:fillRect/>
                    </a:stretch>
                  </pic:blipFill>
                  <pic:spPr>
                    <a:xfrm>
                      <a:off x="0" y="0"/>
                      <a:ext cx="4565801" cy="3650043"/>
                    </a:xfrm>
                    <a:prstGeom prst="rect">
                      <a:avLst/>
                    </a:prstGeom>
                  </pic:spPr>
                </pic:pic>
              </a:graphicData>
            </a:graphic>
          </wp:inline>
        </w:drawing>
      </w:r>
    </w:p>
    <w:p w14:paraId="174D3C66" w14:textId="338CA08D" w:rsidR="0016707A" w:rsidRDefault="0016707A" w:rsidP="0016707A">
      <w:pPr>
        <w:rPr>
          <w:rFonts w:ascii="Calibri" w:hAnsi="Calibri" w:cs="Calibri"/>
          <w:sz w:val="20"/>
          <w:szCs w:val="20"/>
          <w:lang w:val="es-AR"/>
        </w:rPr>
      </w:pPr>
      <w:r w:rsidRPr="0016707A">
        <w:rPr>
          <w:rFonts w:ascii="Calibri" w:hAnsi="Calibri" w:cs="Calibri"/>
          <w:noProof/>
          <w:sz w:val="20"/>
          <w:szCs w:val="20"/>
          <w:lang w:val="es-AR"/>
        </w:rPr>
        <w:lastRenderedPageBreak/>
        <w:drawing>
          <wp:inline distT="0" distB="0" distL="0" distR="0" wp14:anchorId="34F81A3D" wp14:editId="20AF6931">
            <wp:extent cx="5446643" cy="1613343"/>
            <wp:effectExtent l="0" t="0" r="1905" b="6350"/>
            <wp:docPr id="34888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80331" name=""/>
                    <pic:cNvPicPr/>
                  </pic:nvPicPr>
                  <pic:blipFill>
                    <a:blip r:embed="rId31"/>
                    <a:stretch>
                      <a:fillRect/>
                    </a:stretch>
                  </pic:blipFill>
                  <pic:spPr>
                    <a:xfrm>
                      <a:off x="0" y="0"/>
                      <a:ext cx="5453633" cy="1615414"/>
                    </a:xfrm>
                    <a:prstGeom prst="rect">
                      <a:avLst/>
                    </a:prstGeom>
                  </pic:spPr>
                </pic:pic>
              </a:graphicData>
            </a:graphic>
          </wp:inline>
        </w:drawing>
      </w:r>
    </w:p>
    <w:p w14:paraId="6E416504" w14:textId="724F690B" w:rsidR="0016707A" w:rsidRDefault="0016707A" w:rsidP="0016707A">
      <w:pPr>
        <w:rPr>
          <w:rFonts w:ascii="Calibri" w:hAnsi="Calibri" w:cs="Calibri"/>
          <w:sz w:val="20"/>
          <w:szCs w:val="20"/>
          <w:lang w:val="es-AR"/>
        </w:rPr>
      </w:pPr>
      <w:r>
        <w:rPr>
          <w:rFonts w:ascii="Calibri" w:hAnsi="Calibri" w:cs="Calibri"/>
          <w:sz w:val="20"/>
          <w:szCs w:val="20"/>
          <w:lang w:val="es-AR"/>
        </w:rPr>
        <w:t>*Sólo exponemos la “hoja resumen” de los ajustes, ya que se realiza la misma apertura que en FA.</w:t>
      </w:r>
    </w:p>
    <w:p w14:paraId="38F01950" w14:textId="39B383B8" w:rsidR="0016707A" w:rsidRDefault="0016707A" w:rsidP="0016707A">
      <w:pPr>
        <w:rPr>
          <w:rFonts w:ascii="Calibri" w:hAnsi="Calibri" w:cs="Calibri"/>
          <w:sz w:val="20"/>
          <w:szCs w:val="20"/>
          <w:lang w:val="es-AR"/>
        </w:rPr>
      </w:pPr>
      <w:r w:rsidRPr="0016707A">
        <w:rPr>
          <w:rFonts w:ascii="Calibri" w:hAnsi="Calibri" w:cs="Calibri"/>
          <w:noProof/>
          <w:sz w:val="20"/>
          <w:szCs w:val="20"/>
          <w:lang w:val="es-AR"/>
        </w:rPr>
        <w:drawing>
          <wp:inline distT="0" distB="0" distL="0" distR="0" wp14:anchorId="36D0F3F3" wp14:editId="092B7D68">
            <wp:extent cx="5359675" cy="3302170"/>
            <wp:effectExtent l="0" t="0" r="0" b="0"/>
            <wp:docPr id="123079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3396" name=""/>
                    <pic:cNvPicPr/>
                  </pic:nvPicPr>
                  <pic:blipFill>
                    <a:blip r:embed="rId32"/>
                    <a:stretch>
                      <a:fillRect/>
                    </a:stretch>
                  </pic:blipFill>
                  <pic:spPr>
                    <a:xfrm>
                      <a:off x="0" y="0"/>
                      <a:ext cx="5359675" cy="3302170"/>
                    </a:xfrm>
                    <a:prstGeom prst="rect">
                      <a:avLst/>
                    </a:prstGeom>
                  </pic:spPr>
                </pic:pic>
              </a:graphicData>
            </a:graphic>
          </wp:inline>
        </w:drawing>
      </w:r>
    </w:p>
    <w:p w14:paraId="3BC63B70" w14:textId="06C41059" w:rsidR="0016707A" w:rsidRDefault="0016707A">
      <w:pPr>
        <w:rPr>
          <w:rFonts w:ascii="Calibri" w:hAnsi="Calibri" w:cs="Calibri"/>
          <w:sz w:val="20"/>
          <w:szCs w:val="20"/>
          <w:lang w:val="es-AR"/>
        </w:rPr>
      </w:pPr>
      <w:r>
        <w:rPr>
          <w:rFonts w:ascii="Calibri" w:hAnsi="Calibri" w:cs="Calibri"/>
          <w:sz w:val="20"/>
          <w:szCs w:val="20"/>
          <w:lang w:val="es-AR"/>
        </w:rPr>
        <w:br w:type="page"/>
      </w:r>
    </w:p>
    <w:p w14:paraId="68E2DD1F" w14:textId="6583F0BE" w:rsidR="0016707A" w:rsidRPr="00C62F0A" w:rsidRDefault="0016707A" w:rsidP="0016707A">
      <w:pPr>
        <w:pStyle w:val="ListParagraph"/>
        <w:numPr>
          <w:ilvl w:val="0"/>
          <w:numId w:val="2"/>
        </w:numPr>
        <w:rPr>
          <w:rFonts w:ascii="Calibri" w:hAnsi="Calibri" w:cs="Calibri"/>
          <w:b/>
          <w:bCs/>
          <w:sz w:val="20"/>
          <w:szCs w:val="20"/>
          <w:u w:val="single"/>
          <w:lang w:val="es-AR"/>
        </w:rPr>
      </w:pPr>
      <w:r>
        <w:rPr>
          <w:rFonts w:ascii="Calibri" w:hAnsi="Calibri" w:cs="Calibri"/>
          <w:b/>
          <w:bCs/>
          <w:sz w:val="20"/>
          <w:szCs w:val="20"/>
          <w:u w:val="single"/>
          <w:lang w:val="es-AR"/>
        </w:rPr>
        <w:lastRenderedPageBreak/>
        <w:t>DETERMINACIÓN DEL IMPUESTO</w:t>
      </w:r>
    </w:p>
    <w:p w14:paraId="57671C37" w14:textId="5AB42C55" w:rsidR="009504F6" w:rsidRPr="00C62F0A" w:rsidRDefault="00E80942">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4D15A945" wp14:editId="23609FB1">
            <wp:extent cx="5943600" cy="2529840"/>
            <wp:effectExtent l="0" t="0" r="0" b="3810"/>
            <wp:docPr id="152628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86863" name=""/>
                    <pic:cNvPicPr/>
                  </pic:nvPicPr>
                  <pic:blipFill>
                    <a:blip r:embed="rId33"/>
                    <a:stretch>
                      <a:fillRect/>
                    </a:stretch>
                  </pic:blipFill>
                  <pic:spPr>
                    <a:xfrm>
                      <a:off x="0" y="0"/>
                      <a:ext cx="5943600" cy="2529840"/>
                    </a:xfrm>
                    <a:prstGeom prst="rect">
                      <a:avLst/>
                    </a:prstGeom>
                  </pic:spPr>
                </pic:pic>
              </a:graphicData>
            </a:graphic>
          </wp:inline>
        </w:drawing>
      </w:r>
    </w:p>
    <w:p w14:paraId="62BE52AC" w14:textId="74158BD2" w:rsidR="0016707A" w:rsidRPr="0016707A" w:rsidRDefault="0049127D" w:rsidP="0016707A">
      <w:pPr>
        <w:pStyle w:val="ListParagraph"/>
        <w:numPr>
          <w:ilvl w:val="0"/>
          <w:numId w:val="6"/>
        </w:numPr>
        <w:rPr>
          <w:rFonts w:ascii="Calibri" w:hAnsi="Calibri" w:cs="Calibri"/>
          <w:sz w:val="20"/>
          <w:szCs w:val="20"/>
          <w:lang w:val="es-AR"/>
        </w:rPr>
      </w:pPr>
      <w:r w:rsidRPr="0016707A">
        <w:rPr>
          <w:rFonts w:ascii="Calibri" w:hAnsi="Calibri" w:cs="Calibri"/>
          <w:sz w:val="20"/>
          <w:szCs w:val="20"/>
          <w:lang w:val="es-AR"/>
        </w:rPr>
        <w:t>Quebrantos</w:t>
      </w:r>
      <w:r w:rsidR="0016707A" w:rsidRPr="0016707A">
        <w:rPr>
          <w:rFonts w:ascii="Calibri" w:hAnsi="Calibri" w:cs="Calibri"/>
          <w:sz w:val="20"/>
          <w:szCs w:val="20"/>
          <w:lang w:val="es-AR"/>
        </w:rPr>
        <w:t xml:space="preserve"> de períodos anteriores</w:t>
      </w:r>
      <w:r w:rsidRPr="0016707A">
        <w:rPr>
          <w:rFonts w:ascii="Calibri" w:hAnsi="Calibri" w:cs="Calibri"/>
          <w:sz w:val="20"/>
          <w:szCs w:val="20"/>
          <w:lang w:val="es-AR"/>
        </w:rPr>
        <w:t>: La carga modelo no tenía quebrantos.</w:t>
      </w:r>
      <w:r w:rsidR="00C2540B" w:rsidRPr="0016707A">
        <w:rPr>
          <w:rFonts w:ascii="Calibri" w:hAnsi="Calibri" w:cs="Calibri"/>
          <w:sz w:val="20"/>
          <w:szCs w:val="20"/>
          <w:lang w:val="es-AR"/>
        </w:rPr>
        <w:t xml:space="preserve"> </w:t>
      </w:r>
    </w:p>
    <w:p w14:paraId="09A71E61" w14:textId="2B347868" w:rsidR="00E80942" w:rsidRPr="00C62F0A" w:rsidRDefault="00C2540B">
      <w:pPr>
        <w:rPr>
          <w:rFonts w:ascii="Calibri" w:hAnsi="Calibri" w:cs="Calibri"/>
          <w:sz w:val="20"/>
          <w:szCs w:val="20"/>
          <w:lang w:val="es-AR"/>
        </w:rPr>
      </w:pPr>
      <w:r w:rsidRPr="00C62F0A">
        <w:rPr>
          <w:rFonts w:ascii="Calibri" w:hAnsi="Calibri" w:cs="Calibri"/>
          <w:sz w:val="20"/>
          <w:szCs w:val="20"/>
          <w:lang w:val="es-AR"/>
        </w:rPr>
        <w:t xml:space="preserve">Exponemos la </w:t>
      </w:r>
      <w:r w:rsidR="0016707A">
        <w:rPr>
          <w:rFonts w:ascii="Calibri" w:hAnsi="Calibri" w:cs="Calibri"/>
          <w:sz w:val="20"/>
          <w:szCs w:val="20"/>
          <w:lang w:val="es-AR"/>
        </w:rPr>
        <w:t>hoja</w:t>
      </w:r>
      <w:r w:rsidRPr="00C62F0A">
        <w:rPr>
          <w:rFonts w:ascii="Calibri" w:hAnsi="Calibri" w:cs="Calibri"/>
          <w:sz w:val="20"/>
          <w:szCs w:val="20"/>
          <w:lang w:val="es-AR"/>
        </w:rPr>
        <w:t xml:space="preserve"> “</w:t>
      </w:r>
      <w:r w:rsidR="002F542D" w:rsidRPr="00C62F0A">
        <w:rPr>
          <w:rFonts w:ascii="Calibri" w:hAnsi="Calibri" w:cs="Calibri"/>
          <w:sz w:val="20"/>
          <w:szCs w:val="20"/>
          <w:lang w:val="es-AR"/>
        </w:rPr>
        <w:t>Agregar quebrantos fuente argentina”</w:t>
      </w:r>
      <w:r w:rsidR="0016707A">
        <w:rPr>
          <w:rFonts w:ascii="Calibri" w:hAnsi="Calibri" w:cs="Calibri"/>
          <w:sz w:val="20"/>
          <w:szCs w:val="20"/>
          <w:lang w:val="es-AR"/>
        </w:rPr>
        <w:t>:</w:t>
      </w:r>
    </w:p>
    <w:p w14:paraId="04793B14" w14:textId="634AB5A6" w:rsidR="00C2540B" w:rsidRPr="00C62F0A" w:rsidRDefault="00C2540B">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4427991D" wp14:editId="218DA217">
            <wp:extent cx="4969565" cy="4291559"/>
            <wp:effectExtent l="0" t="0" r="2540" b="0"/>
            <wp:docPr id="17781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00419" name=""/>
                    <pic:cNvPicPr/>
                  </pic:nvPicPr>
                  <pic:blipFill>
                    <a:blip r:embed="rId34"/>
                    <a:stretch>
                      <a:fillRect/>
                    </a:stretch>
                  </pic:blipFill>
                  <pic:spPr>
                    <a:xfrm>
                      <a:off x="0" y="0"/>
                      <a:ext cx="4982681" cy="4302886"/>
                    </a:xfrm>
                    <a:prstGeom prst="rect">
                      <a:avLst/>
                    </a:prstGeom>
                  </pic:spPr>
                </pic:pic>
              </a:graphicData>
            </a:graphic>
          </wp:inline>
        </w:drawing>
      </w:r>
    </w:p>
    <w:p w14:paraId="23502C16" w14:textId="77777777" w:rsidR="002F542D" w:rsidRPr="00C62F0A" w:rsidRDefault="002F542D">
      <w:pPr>
        <w:rPr>
          <w:rFonts w:ascii="Calibri" w:hAnsi="Calibri" w:cs="Calibri"/>
          <w:sz w:val="20"/>
          <w:szCs w:val="20"/>
          <w:lang w:val="es-AR"/>
        </w:rPr>
      </w:pPr>
    </w:p>
    <w:p w14:paraId="0C6406FB" w14:textId="495C86FB" w:rsidR="000122F5" w:rsidRPr="0016707A" w:rsidRDefault="0016707A" w:rsidP="000122F5">
      <w:pPr>
        <w:pStyle w:val="ListParagraph"/>
        <w:numPr>
          <w:ilvl w:val="0"/>
          <w:numId w:val="6"/>
        </w:numPr>
        <w:rPr>
          <w:rFonts w:ascii="Calibri" w:hAnsi="Calibri" w:cs="Calibri"/>
          <w:sz w:val="20"/>
          <w:szCs w:val="20"/>
          <w:lang w:val="es-AR"/>
        </w:rPr>
      </w:pPr>
      <w:r w:rsidRPr="0016707A">
        <w:rPr>
          <w:rFonts w:ascii="Calibri" w:hAnsi="Calibri" w:cs="Calibri"/>
          <w:b/>
          <w:bCs/>
          <w:i/>
          <w:iCs/>
          <w:sz w:val="20"/>
          <w:szCs w:val="20"/>
          <w:lang w:val="es-AR"/>
        </w:rPr>
        <w:lastRenderedPageBreak/>
        <w:t>Determinación del resultado neto:</w:t>
      </w:r>
      <w:r>
        <w:rPr>
          <w:rFonts w:ascii="Calibri" w:hAnsi="Calibri" w:cs="Calibri"/>
          <w:sz w:val="20"/>
          <w:szCs w:val="20"/>
          <w:lang w:val="es-AR"/>
        </w:rPr>
        <w:t xml:space="preserve"> </w:t>
      </w:r>
      <w:r w:rsidRPr="0016707A">
        <w:rPr>
          <w:rFonts w:ascii="Calibri" w:hAnsi="Calibri" w:cs="Calibri"/>
          <w:sz w:val="20"/>
          <w:szCs w:val="20"/>
          <w:lang w:val="es-AR"/>
        </w:rPr>
        <w:t>Se trata de una hoja resumen con la carga realizada a dicha instancia.</w:t>
      </w:r>
    </w:p>
    <w:p w14:paraId="13B9FE34" w14:textId="17899C08" w:rsidR="0046176E" w:rsidRPr="00C62F0A" w:rsidRDefault="0016707A">
      <w:pPr>
        <w:rPr>
          <w:rFonts w:ascii="Calibri" w:hAnsi="Calibri" w:cs="Calibri"/>
          <w:sz w:val="20"/>
          <w:szCs w:val="20"/>
          <w:lang w:val="es-AR"/>
        </w:rPr>
      </w:pPr>
      <w:r w:rsidRPr="0016707A">
        <w:rPr>
          <w:rFonts w:ascii="Calibri" w:hAnsi="Calibri" w:cs="Calibri"/>
          <w:noProof/>
          <w:sz w:val="20"/>
          <w:szCs w:val="20"/>
          <w:lang w:val="es-AR"/>
        </w:rPr>
        <w:drawing>
          <wp:inline distT="0" distB="0" distL="0" distR="0" wp14:anchorId="1533A9FD" wp14:editId="7A0D0288">
            <wp:extent cx="5353325" cy="3302170"/>
            <wp:effectExtent l="0" t="0" r="0" b="0"/>
            <wp:docPr id="105444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3603" name=""/>
                    <pic:cNvPicPr/>
                  </pic:nvPicPr>
                  <pic:blipFill>
                    <a:blip r:embed="rId35"/>
                    <a:stretch>
                      <a:fillRect/>
                    </a:stretch>
                  </pic:blipFill>
                  <pic:spPr>
                    <a:xfrm>
                      <a:off x="0" y="0"/>
                      <a:ext cx="5353325" cy="3302170"/>
                    </a:xfrm>
                    <a:prstGeom prst="rect">
                      <a:avLst/>
                    </a:prstGeom>
                  </pic:spPr>
                </pic:pic>
              </a:graphicData>
            </a:graphic>
          </wp:inline>
        </w:drawing>
      </w:r>
    </w:p>
    <w:p w14:paraId="23915A54" w14:textId="1CFC4116" w:rsidR="0016707A" w:rsidRDefault="0016707A">
      <w:pPr>
        <w:rPr>
          <w:rFonts w:ascii="Calibri" w:hAnsi="Calibri" w:cs="Calibri"/>
          <w:sz w:val="20"/>
          <w:szCs w:val="20"/>
          <w:lang w:val="es-AR"/>
        </w:rPr>
      </w:pPr>
      <w:r w:rsidRPr="0016707A">
        <w:rPr>
          <w:rFonts w:ascii="Calibri" w:hAnsi="Calibri" w:cs="Calibri"/>
          <w:noProof/>
          <w:sz w:val="20"/>
          <w:szCs w:val="20"/>
          <w:lang w:val="es-AR"/>
        </w:rPr>
        <w:lastRenderedPageBreak/>
        <w:drawing>
          <wp:inline distT="0" distB="0" distL="0" distR="0" wp14:anchorId="371BDFF8" wp14:editId="436BF074">
            <wp:extent cx="5378726" cy="4807197"/>
            <wp:effectExtent l="0" t="0" r="0" b="0"/>
            <wp:docPr id="153864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7034" name=""/>
                    <pic:cNvPicPr/>
                  </pic:nvPicPr>
                  <pic:blipFill>
                    <a:blip r:embed="rId36"/>
                    <a:stretch>
                      <a:fillRect/>
                    </a:stretch>
                  </pic:blipFill>
                  <pic:spPr>
                    <a:xfrm>
                      <a:off x="0" y="0"/>
                      <a:ext cx="5378726" cy="4807197"/>
                    </a:xfrm>
                    <a:prstGeom prst="rect">
                      <a:avLst/>
                    </a:prstGeom>
                  </pic:spPr>
                </pic:pic>
              </a:graphicData>
            </a:graphic>
          </wp:inline>
        </w:drawing>
      </w:r>
      <w:r w:rsidRPr="0016707A">
        <w:rPr>
          <w:noProof/>
        </w:rPr>
        <w:t xml:space="preserve"> </w:t>
      </w:r>
      <w:r w:rsidRPr="0016707A">
        <w:rPr>
          <w:rFonts w:ascii="Calibri" w:hAnsi="Calibri" w:cs="Calibri"/>
          <w:noProof/>
          <w:sz w:val="20"/>
          <w:szCs w:val="20"/>
          <w:lang w:val="es-AR"/>
        </w:rPr>
        <w:drawing>
          <wp:inline distT="0" distB="0" distL="0" distR="0" wp14:anchorId="649AF5F8" wp14:editId="27DB23E1">
            <wp:extent cx="5378726" cy="2140060"/>
            <wp:effectExtent l="0" t="0" r="0" b="0"/>
            <wp:docPr id="2758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91133" name=""/>
                    <pic:cNvPicPr/>
                  </pic:nvPicPr>
                  <pic:blipFill>
                    <a:blip r:embed="rId37"/>
                    <a:stretch>
                      <a:fillRect/>
                    </a:stretch>
                  </pic:blipFill>
                  <pic:spPr>
                    <a:xfrm>
                      <a:off x="0" y="0"/>
                      <a:ext cx="5378726" cy="2140060"/>
                    </a:xfrm>
                    <a:prstGeom prst="rect">
                      <a:avLst/>
                    </a:prstGeom>
                  </pic:spPr>
                </pic:pic>
              </a:graphicData>
            </a:graphic>
          </wp:inline>
        </w:drawing>
      </w:r>
    </w:p>
    <w:p w14:paraId="601119EA" w14:textId="77777777" w:rsidR="0016707A" w:rsidRDefault="0016707A">
      <w:pPr>
        <w:rPr>
          <w:rFonts w:ascii="Calibri" w:hAnsi="Calibri" w:cs="Calibri"/>
          <w:sz w:val="20"/>
          <w:szCs w:val="20"/>
          <w:lang w:val="es-AR"/>
        </w:rPr>
      </w:pPr>
    </w:p>
    <w:p w14:paraId="4D4CACD4" w14:textId="77777777" w:rsidR="0016707A" w:rsidRDefault="0016707A">
      <w:pPr>
        <w:rPr>
          <w:rFonts w:ascii="Calibri" w:hAnsi="Calibri" w:cs="Calibri"/>
          <w:sz w:val="20"/>
          <w:szCs w:val="20"/>
          <w:lang w:val="es-AR"/>
        </w:rPr>
      </w:pPr>
    </w:p>
    <w:p w14:paraId="1C7DBC36" w14:textId="60272160" w:rsidR="008B0F29" w:rsidRPr="00C62F0A" w:rsidRDefault="008B0F29">
      <w:pPr>
        <w:rPr>
          <w:rFonts w:ascii="Calibri" w:hAnsi="Calibri" w:cs="Calibri"/>
          <w:sz w:val="20"/>
          <w:szCs w:val="20"/>
          <w:lang w:val="es-AR"/>
        </w:rPr>
      </w:pPr>
    </w:p>
    <w:p w14:paraId="607C4405" w14:textId="1459B45F" w:rsidR="008B0F29" w:rsidRPr="00C62F0A" w:rsidRDefault="008B0F29">
      <w:pPr>
        <w:rPr>
          <w:rFonts w:ascii="Calibri" w:hAnsi="Calibri" w:cs="Calibri"/>
          <w:sz w:val="20"/>
          <w:szCs w:val="20"/>
          <w:lang w:val="es-AR"/>
        </w:rPr>
      </w:pPr>
    </w:p>
    <w:p w14:paraId="7C5A8983" w14:textId="3C1CD4B3" w:rsidR="0016707A" w:rsidRPr="0016707A" w:rsidRDefault="0016707A" w:rsidP="0016707A">
      <w:pPr>
        <w:pStyle w:val="ListParagraph"/>
        <w:numPr>
          <w:ilvl w:val="0"/>
          <w:numId w:val="6"/>
        </w:numPr>
        <w:rPr>
          <w:rFonts w:ascii="Calibri" w:hAnsi="Calibri" w:cs="Calibri"/>
          <w:b/>
          <w:bCs/>
          <w:i/>
          <w:iCs/>
          <w:sz w:val="20"/>
          <w:szCs w:val="20"/>
          <w:lang w:val="es-AR"/>
        </w:rPr>
      </w:pPr>
      <w:r w:rsidRPr="0016707A">
        <w:rPr>
          <w:rFonts w:ascii="Calibri" w:hAnsi="Calibri" w:cs="Calibri"/>
          <w:b/>
          <w:bCs/>
          <w:i/>
          <w:iCs/>
          <w:sz w:val="20"/>
          <w:szCs w:val="20"/>
          <w:lang w:val="es-AR"/>
        </w:rPr>
        <w:lastRenderedPageBreak/>
        <w:t>Donaciones.</w:t>
      </w:r>
    </w:p>
    <w:p w14:paraId="73313B29" w14:textId="6AB18F53" w:rsidR="0016707A" w:rsidRDefault="0016707A" w:rsidP="0016707A">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38D44DED" wp14:editId="33C98BED">
            <wp:extent cx="4564049" cy="1877793"/>
            <wp:effectExtent l="0" t="0" r="8255" b="8255"/>
            <wp:docPr id="75656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63818" name=""/>
                    <pic:cNvPicPr/>
                  </pic:nvPicPr>
                  <pic:blipFill>
                    <a:blip r:embed="rId38"/>
                    <a:stretch>
                      <a:fillRect/>
                    </a:stretch>
                  </pic:blipFill>
                  <pic:spPr>
                    <a:xfrm>
                      <a:off x="0" y="0"/>
                      <a:ext cx="4585109" cy="1886458"/>
                    </a:xfrm>
                    <a:prstGeom prst="rect">
                      <a:avLst/>
                    </a:prstGeom>
                  </pic:spPr>
                </pic:pic>
              </a:graphicData>
            </a:graphic>
          </wp:inline>
        </w:drawing>
      </w:r>
    </w:p>
    <w:p w14:paraId="551B3AC4" w14:textId="077B24BF" w:rsidR="0016707A" w:rsidRDefault="00023DA5" w:rsidP="0016707A">
      <w:pPr>
        <w:rPr>
          <w:rFonts w:ascii="Calibri" w:hAnsi="Calibri" w:cs="Calibri"/>
          <w:sz w:val="20"/>
          <w:szCs w:val="20"/>
          <w:lang w:val="es-AR"/>
        </w:rPr>
      </w:pPr>
      <w:r>
        <w:rPr>
          <w:rFonts w:ascii="Calibri" w:hAnsi="Calibri" w:cs="Calibri"/>
          <w:sz w:val="20"/>
          <w:szCs w:val="20"/>
          <w:lang w:val="es-AR"/>
        </w:rPr>
        <w:t xml:space="preserve">* En esta pantalla se cargarían el total de las donaciones deducibles (empresas con certificados), modificando la línea </w:t>
      </w:r>
      <w:r w:rsidRPr="00023DA5">
        <w:rPr>
          <w:rFonts w:ascii="Calibri" w:hAnsi="Calibri" w:cs="Calibri"/>
          <w:i/>
          <w:iCs/>
          <w:sz w:val="20"/>
          <w:szCs w:val="20"/>
          <w:lang w:val="es-AR"/>
        </w:rPr>
        <w:t>´donaciones efectuadas´</w:t>
      </w:r>
      <w:r>
        <w:rPr>
          <w:rFonts w:ascii="Calibri" w:hAnsi="Calibri" w:cs="Calibri"/>
          <w:sz w:val="20"/>
          <w:szCs w:val="20"/>
          <w:lang w:val="es-AR"/>
        </w:rPr>
        <w:t xml:space="preserve"> en la sección “Determinación del resultado neto” en el mismo módulo, siendo consideradas como computable por fórmula (tope 5%).</w:t>
      </w:r>
    </w:p>
    <w:p w14:paraId="3DF6BC9C" w14:textId="2A028139" w:rsidR="00023DA5" w:rsidRDefault="00023DA5" w:rsidP="0016707A">
      <w:pPr>
        <w:rPr>
          <w:rFonts w:ascii="Calibri" w:hAnsi="Calibri" w:cs="Calibri"/>
          <w:sz w:val="20"/>
          <w:szCs w:val="20"/>
          <w:lang w:val="es-AR"/>
        </w:rPr>
      </w:pPr>
      <w:r>
        <w:rPr>
          <w:rFonts w:ascii="Calibri" w:hAnsi="Calibri" w:cs="Calibri"/>
          <w:sz w:val="20"/>
          <w:szCs w:val="20"/>
          <w:lang w:val="es-AR"/>
        </w:rPr>
        <w:t>* En caso de incluir las donaciones, el servicio solicita que el monto total informado sea igual al importe que se cargue como Ajuste al resultado contable:</w:t>
      </w:r>
    </w:p>
    <w:p w14:paraId="3201F465" w14:textId="1EFF046D" w:rsidR="00023DA5" w:rsidRDefault="00023DA5" w:rsidP="00023DA5">
      <w:pPr>
        <w:ind w:firstLine="720"/>
        <w:rPr>
          <w:rFonts w:ascii="Calibri" w:hAnsi="Calibri" w:cs="Calibri"/>
          <w:sz w:val="20"/>
          <w:szCs w:val="20"/>
          <w:lang w:val="es-AR"/>
        </w:rPr>
      </w:pPr>
      <w:r>
        <w:rPr>
          <w:noProof/>
        </w:rPr>
        <w:drawing>
          <wp:inline distT="0" distB="0" distL="0" distR="0" wp14:anchorId="38599653" wp14:editId="2BCF6C14">
            <wp:extent cx="3673503" cy="946585"/>
            <wp:effectExtent l="0" t="0" r="3175" b="6350"/>
            <wp:docPr id="21" name="Picture 20">
              <a:extLst xmlns:a="http://schemas.openxmlformats.org/drawingml/2006/main">
                <a:ext uri="{FF2B5EF4-FFF2-40B4-BE49-F238E27FC236}">
                  <a16:creationId xmlns:a16="http://schemas.microsoft.com/office/drawing/2014/main" id="{201F0FFD-F91B-F35B-F4EA-2ADD27CAF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201F0FFD-F91B-F35B-F4EA-2ADD27CAFDF7}"/>
                        </a:ext>
                      </a:extLst>
                    </pic:cNvPr>
                    <pic:cNvPicPr>
                      <a:picLocks noChangeAspect="1"/>
                    </pic:cNvPicPr>
                  </pic:nvPicPr>
                  <pic:blipFill>
                    <a:blip r:embed="rId39"/>
                    <a:stretch>
                      <a:fillRect/>
                    </a:stretch>
                  </pic:blipFill>
                  <pic:spPr>
                    <a:xfrm>
                      <a:off x="0" y="0"/>
                      <a:ext cx="3686114" cy="949834"/>
                    </a:xfrm>
                    <a:prstGeom prst="rect">
                      <a:avLst/>
                    </a:prstGeom>
                  </pic:spPr>
                </pic:pic>
              </a:graphicData>
            </a:graphic>
          </wp:inline>
        </w:drawing>
      </w:r>
    </w:p>
    <w:p w14:paraId="5E925935" w14:textId="65A0CC2D" w:rsidR="002F306E" w:rsidRPr="00C62F0A" w:rsidRDefault="00023DA5">
      <w:pPr>
        <w:rPr>
          <w:rFonts w:ascii="Calibri" w:hAnsi="Calibri" w:cs="Calibri"/>
          <w:sz w:val="20"/>
          <w:szCs w:val="20"/>
          <w:lang w:val="es-AR"/>
        </w:rPr>
      </w:pPr>
      <w:r w:rsidRPr="00023DA5">
        <w:rPr>
          <w:rFonts w:ascii="Calibri" w:hAnsi="Calibri" w:cs="Calibri"/>
          <w:sz w:val="20"/>
          <w:szCs w:val="20"/>
          <w:highlight w:val="yellow"/>
          <w:lang w:val="es-AR"/>
        </w:rPr>
        <w:t xml:space="preserve">*Debe definirse sí en estos campos deben incluirse únicamente las fonaciones que no sean deducibles respecto al proveedor informado, y en </w:t>
      </w:r>
      <w:proofErr w:type="spellStart"/>
      <w:r w:rsidRPr="00023DA5">
        <w:rPr>
          <w:rFonts w:ascii="Calibri" w:hAnsi="Calibri" w:cs="Calibri"/>
          <w:sz w:val="20"/>
          <w:szCs w:val="20"/>
          <w:highlight w:val="yellow"/>
          <w:lang w:val="es-AR"/>
        </w:rPr>
        <w:t>que</w:t>
      </w:r>
      <w:proofErr w:type="spellEnd"/>
      <w:r w:rsidRPr="00023DA5">
        <w:rPr>
          <w:rFonts w:ascii="Calibri" w:hAnsi="Calibri" w:cs="Calibri"/>
          <w:sz w:val="20"/>
          <w:szCs w:val="20"/>
          <w:highlight w:val="yellow"/>
          <w:lang w:val="es-AR"/>
        </w:rPr>
        <w:t xml:space="preserve"> manera deben exponerse según se tratan de donaciones computables o no computables.</w:t>
      </w:r>
    </w:p>
    <w:p w14:paraId="3CDE3910" w14:textId="77777777" w:rsidR="002F306E" w:rsidRPr="00C62F0A" w:rsidRDefault="002F306E">
      <w:pPr>
        <w:rPr>
          <w:rFonts w:ascii="Calibri" w:hAnsi="Calibri" w:cs="Calibri"/>
          <w:sz w:val="20"/>
          <w:szCs w:val="20"/>
          <w:lang w:val="es-AR"/>
        </w:rPr>
      </w:pPr>
    </w:p>
    <w:p w14:paraId="1243973E" w14:textId="6DBE113E" w:rsidR="00023DA5" w:rsidRDefault="00023DA5">
      <w:pPr>
        <w:rPr>
          <w:rFonts w:ascii="Calibri" w:hAnsi="Calibri" w:cs="Calibri"/>
          <w:sz w:val="20"/>
          <w:szCs w:val="20"/>
          <w:lang w:val="es-AR"/>
        </w:rPr>
      </w:pPr>
      <w:r>
        <w:rPr>
          <w:rFonts w:ascii="Calibri" w:hAnsi="Calibri" w:cs="Calibri"/>
          <w:sz w:val="20"/>
          <w:szCs w:val="20"/>
          <w:lang w:val="es-AR"/>
        </w:rPr>
        <w:br w:type="page"/>
      </w:r>
    </w:p>
    <w:p w14:paraId="6C2B7625" w14:textId="7345E2C1" w:rsidR="00023DA5" w:rsidRPr="00C62F0A" w:rsidRDefault="00023DA5" w:rsidP="00023DA5">
      <w:pPr>
        <w:pStyle w:val="ListParagraph"/>
        <w:numPr>
          <w:ilvl w:val="0"/>
          <w:numId w:val="2"/>
        </w:numPr>
        <w:rPr>
          <w:rFonts w:ascii="Calibri" w:hAnsi="Calibri" w:cs="Calibri"/>
          <w:b/>
          <w:bCs/>
          <w:sz w:val="20"/>
          <w:szCs w:val="20"/>
          <w:u w:val="single"/>
          <w:lang w:val="es-AR"/>
        </w:rPr>
      </w:pPr>
      <w:r>
        <w:rPr>
          <w:rFonts w:ascii="Calibri" w:hAnsi="Calibri" w:cs="Calibri"/>
          <w:b/>
          <w:bCs/>
          <w:sz w:val="20"/>
          <w:szCs w:val="20"/>
          <w:u w:val="single"/>
          <w:lang w:val="es-AR"/>
        </w:rPr>
        <w:lastRenderedPageBreak/>
        <w:t>DETERMINACIÓN DEL SALDO</w:t>
      </w:r>
    </w:p>
    <w:p w14:paraId="7FD29846" w14:textId="228A6194" w:rsidR="000C5AD1" w:rsidRDefault="000C5AD1">
      <w:pPr>
        <w:rPr>
          <w:rFonts w:ascii="Calibri" w:hAnsi="Calibri" w:cs="Calibri"/>
          <w:sz w:val="20"/>
          <w:szCs w:val="20"/>
          <w:lang w:val="es-AR"/>
        </w:rPr>
      </w:pPr>
      <w:r>
        <w:rPr>
          <w:rFonts w:ascii="Calibri" w:hAnsi="Calibri" w:cs="Calibri"/>
          <w:sz w:val="20"/>
          <w:szCs w:val="20"/>
          <w:lang w:val="es-AR"/>
        </w:rPr>
        <w:t>*Exponemos la hoja resumen de los saldos a favor computados en la DJ, posteriormente avanzamos con el análisis de los montos ingresados.</w:t>
      </w:r>
    </w:p>
    <w:p w14:paraId="0AE62D99" w14:textId="77777777" w:rsidR="000C5AD1" w:rsidRDefault="000C5AD1">
      <w:pPr>
        <w:rPr>
          <w:rFonts w:ascii="Calibri" w:hAnsi="Calibri" w:cs="Calibri"/>
          <w:sz w:val="20"/>
          <w:szCs w:val="20"/>
          <w:lang w:val="es-AR"/>
        </w:rPr>
      </w:pPr>
      <w:r w:rsidRPr="000C5AD1">
        <w:rPr>
          <w:rFonts w:ascii="Calibri" w:hAnsi="Calibri" w:cs="Calibri"/>
          <w:noProof/>
          <w:sz w:val="20"/>
          <w:szCs w:val="20"/>
          <w:lang w:val="es-AR"/>
        </w:rPr>
        <w:drawing>
          <wp:inline distT="0" distB="0" distL="0" distR="0" wp14:anchorId="2A1024C2" wp14:editId="30B7B238">
            <wp:extent cx="5387637" cy="4054640"/>
            <wp:effectExtent l="0" t="0" r="3810" b="3175"/>
            <wp:docPr id="27421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6768" name=""/>
                    <pic:cNvPicPr/>
                  </pic:nvPicPr>
                  <pic:blipFill rotWithShape="1">
                    <a:blip r:embed="rId40"/>
                    <a:srcRect t="16804"/>
                    <a:stretch>
                      <a:fillRect/>
                    </a:stretch>
                  </pic:blipFill>
                  <pic:spPr bwMode="auto">
                    <a:xfrm>
                      <a:off x="0" y="0"/>
                      <a:ext cx="5394911" cy="4060114"/>
                    </a:xfrm>
                    <a:prstGeom prst="rect">
                      <a:avLst/>
                    </a:prstGeom>
                    <a:ln>
                      <a:noFill/>
                    </a:ln>
                    <a:extLst>
                      <a:ext uri="{53640926-AAD7-44D8-BBD7-CCE9431645EC}">
                        <a14:shadowObscured xmlns:a14="http://schemas.microsoft.com/office/drawing/2010/main"/>
                      </a:ext>
                    </a:extLst>
                  </pic:spPr>
                </pic:pic>
              </a:graphicData>
            </a:graphic>
          </wp:inline>
        </w:drawing>
      </w:r>
    </w:p>
    <w:p w14:paraId="06534118" w14:textId="0A8AD3A6" w:rsidR="000C5AD1" w:rsidRPr="00C62F0A" w:rsidRDefault="000C5AD1">
      <w:pPr>
        <w:rPr>
          <w:rFonts w:ascii="Calibri" w:hAnsi="Calibri" w:cs="Calibri"/>
          <w:sz w:val="20"/>
          <w:szCs w:val="20"/>
          <w:lang w:val="es-AR"/>
        </w:rPr>
      </w:pPr>
      <w:r w:rsidRPr="000C5AD1">
        <w:rPr>
          <w:rFonts w:ascii="Calibri" w:hAnsi="Calibri" w:cs="Calibri"/>
          <w:noProof/>
          <w:sz w:val="20"/>
          <w:szCs w:val="20"/>
          <w:lang w:val="es-AR"/>
        </w:rPr>
        <w:drawing>
          <wp:inline distT="0" distB="0" distL="0" distR="0" wp14:anchorId="0B14F295" wp14:editId="5AFBE5D3">
            <wp:extent cx="5414838" cy="1697922"/>
            <wp:effectExtent l="0" t="0" r="0" b="0"/>
            <wp:docPr id="189637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78207" name=""/>
                    <pic:cNvPicPr/>
                  </pic:nvPicPr>
                  <pic:blipFill>
                    <a:blip r:embed="rId41"/>
                    <a:stretch>
                      <a:fillRect/>
                    </a:stretch>
                  </pic:blipFill>
                  <pic:spPr>
                    <a:xfrm>
                      <a:off x="0" y="0"/>
                      <a:ext cx="5434761" cy="1704169"/>
                    </a:xfrm>
                    <a:prstGeom prst="rect">
                      <a:avLst/>
                    </a:prstGeom>
                  </pic:spPr>
                </pic:pic>
              </a:graphicData>
            </a:graphic>
          </wp:inline>
        </w:drawing>
      </w:r>
    </w:p>
    <w:p w14:paraId="13D7FD43" w14:textId="77777777" w:rsidR="000C5AD1" w:rsidRDefault="000C5AD1">
      <w:pPr>
        <w:rPr>
          <w:rFonts w:ascii="Calibri" w:hAnsi="Calibri" w:cs="Calibri"/>
          <w:sz w:val="20"/>
          <w:szCs w:val="20"/>
          <w:lang w:val="es-AR"/>
        </w:rPr>
      </w:pPr>
      <w:r w:rsidRPr="000C5AD1">
        <w:rPr>
          <w:rFonts w:ascii="Calibri" w:hAnsi="Calibri" w:cs="Calibri"/>
          <w:noProof/>
          <w:sz w:val="20"/>
          <w:szCs w:val="20"/>
          <w:lang w:val="es-AR"/>
        </w:rPr>
        <w:drawing>
          <wp:inline distT="0" distB="0" distL="0" distR="0" wp14:anchorId="3A19E556" wp14:editId="184AD99B">
            <wp:extent cx="5387340" cy="991706"/>
            <wp:effectExtent l="0" t="0" r="3810" b="0"/>
            <wp:docPr id="6424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19092" name=""/>
                    <pic:cNvPicPr/>
                  </pic:nvPicPr>
                  <pic:blipFill>
                    <a:blip r:embed="rId42"/>
                    <a:stretch>
                      <a:fillRect/>
                    </a:stretch>
                  </pic:blipFill>
                  <pic:spPr>
                    <a:xfrm>
                      <a:off x="0" y="0"/>
                      <a:ext cx="5518997" cy="1015942"/>
                    </a:xfrm>
                    <a:prstGeom prst="rect">
                      <a:avLst/>
                    </a:prstGeom>
                  </pic:spPr>
                </pic:pic>
              </a:graphicData>
            </a:graphic>
          </wp:inline>
        </w:drawing>
      </w:r>
    </w:p>
    <w:p w14:paraId="6FBB3FA1" w14:textId="77777777" w:rsidR="000C5AD1" w:rsidRDefault="000C5AD1">
      <w:pPr>
        <w:rPr>
          <w:rFonts w:ascii="Calibri" w:hAnsi="Calibri" w:cs="Calibri"/>
          <w:sz w:val="20"/>
          <w:szCs w:val="20"/>
          <w:lang w:val="es-AR"/>
        </w:rPr>
      </w:pPr>
      <w:r w:rsidRPr="000C5AD1">
        <w:rPr>
          <w:rFonts w:ascii="Calibri" w:hAnsi="Calibri" w:cs="Calibri"/>
          <w:noProof/>
          <w:sz w:val="20"/>
          <w:szCs w:val="20"/>
          <w:lang w:val="es-AR"/>
        </w:rPr>
        <w:lastRenderedPageBreak/>
        <w:drawing>
          <wp:inline distT="0" distB="0" distL="0" distR="0" wp14:anchorId="1A7ACAC1" wp14:editId="7F4C9388">
            <wp:extent cx="5025224" cy="4082994"/>
            <wp:effectExtent l="0" t="0" r="4445" b="0"/>
            <wp:docPr id="169749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98506" name=""/>
                    <pic:cNvPicPr/>
                  </pic:nvPicPr>
                  <pic:blipFill>
                    <a:blip r:embed="rId43"/>
                    <a:stretch>
                      <a:fillRect/>
                    </a:stretch>
                  </pic:blipFill>
                  <pic:spPr>
                    <a:xfrm>
                      <a:off x="0" y="0"/>
                      <a:ext cx="5052308" cy="4105000"/>
                    </a:xfrm>
                    <a:prstGeom prst="rect">
                      <a:avLst/>
                    </a:prstGeom>
                  </pic:spPr>
                </pic:pic>
              </a:graphicData>
            </a:graphic>
          </wp:inline>
        </w:drawing>
      </w:r>
    </w:p>
    <w:p w14:paraId="6EB29FAC" w14:textId="67F9C21C" w:rsidR="000C5AD1" w:rsidRDefault="000C5AD1">
      <w:pPr>
        <w:rPr>
          <w:rFonts w:ascii="Calibri" w:hAnsi="Calibri" w:cs="Calibri"/>
          <w:sz w:val="20"/>
          <w:szCs w:val="20"/>
          <w:lang w:val="es-AR"/>
        </w:rPr>
      </w:pPr>
      <w:r>
        <w:rPr>
          <w:rFonts w:ascii="Calibri" w:hAnsi="Calibri" w:cs="Calibri"/>
          <w:sz w:val="20"/>
          <w:szCs w:val="20"/>
          <w:lang w:val="es-AR"/>
        </w:rPr>
        <w:t xml:space="preserve">*Respecto de los anticipos, aparece la opción “actualizar”. </w:t>
      </w:r>
      <w:r w:rsidRPr="000C5AD1">
        <w:rPr>
          <w:rFonts w:ascii="Calibri" w:hAnsi="Calibri" w:cs="Calibri"/>
          <w:sz w:val="20"/>
          <w:szCs w:val="20"/>
          <w:lang w:val="es-AR"/>
        </w:rPr>
        <w:t xml:space="preserve">Puede ser que venga predeterminado del </w:t>
      </w:r>
      <w:r>
        <w:rPr>
          <w:rFonts w:ascii="Calibri" w:hAnsi="Calibri" w:cs="Calibri"/>
          <w:sz w:val="20"/>
          <w:szCs w:val="20"/>
          <w:lang w:val="es-AR"/>
        </w:rPr>
        <w:t xml:space="preserve">SCT </w:t>
      </w:r>
      <w:r w:rsidRPr="000C5AD1">
        <w:rPr>
          <w:rFonts w:ascii="Calibri" w:hAnsi="Calibri" w:cs="Calibri"/>
          <w:sz w:val="20"/>
          <w:szCs w:val="20"/>
          <w:lang w:val="es-AR"/>
        </w:rPr>
        <w:t xml:space="preserve">del mismo contribuyente o </w:t>
      </w:r>
      <w:r>
        <w:rPr>
          <w:rFonts w:ascii="Calibri" w:hAnsi="Calibri" w:cs="Calibri"/>
          <w:sz w:val="20"/>
          <w:szCs w:val="20"/>
          <w:lang w:val="es-AR"/>
        </w:rPr>
        <w:t xml:space="preserve">que </w:t>
      </w:r>
      <w:r w:rsidRPr="000C5AD1">
        <w:rPr>
          <w:rFonts w:ascii="Calibri" w:hAnsi="Calibri" w:cs="Calibri"/>
          <w:sz w:val="20"/>
          <w:szCs w:val="20"/>
          <w:lang w:val="es-AR"/>
        </w:rPr>
        <w:t>no est</w:t>
      </w:r>
      <w:r>
        <w:rPr>
          <w:rFonts w:ascii="Calibri" w:hAnsi="Calibri" w:cs="Calibri"/>
          <w:sz w:val="20"/>
          <w:szCs w:val="20"/>
          <w:lang w:val="es-AR"/>
        </w:rPr>
        <w:t>é</w:t>
      </w:r>
      <w:r w:rsidRPr="000C5AD1">
        <w:rPr>
          <w:rFonts w:ascii="Calibri" w:hAnsi="Calibri" w:cs="Calibri"/>
          <w:sz w:val="20"/>
          <w:szCs w:val="20"/>
          <w:lang w:val="es-AR"/>
        </w:rPr>
        <w:t xml:space="preserve"> operativa esta opción.</w:t>
      </w:r>
      <w:r>
        <w:rPr>
          <w:rFonts w:ascii="Calibri" w:hAnsi="Calibri" w:cs="Calibri"/>
          <w:sz w:val="20"/>
          <w:szCs w:val="20"/>
          <w:lang w:val="es-AR"/>
        </w:rPr>
        <w:t xml:space="preserve"> Por esta razón se cargaron como computados por bonos o CF.</w:t>
      </w:r>
    </w:p>
    <w:p w14:paraId="3A12FD62" w14:textId="7D84E784" w:rsidR="000C5AD1" w:rsidRDefault="000C5AD1">
      <w:pPr>
        <w:rPr>
          <w:rFonts w:ascii="Calibri" w:hAnsi="Calibri" w:cs="Calibri"/>
          <w:sz w:val="20"/>
          <w:szCs w:val="20"/>
          <w:lang w:val="es-AR"/>
        </w:rPr>
      </w:pPr>
      <w:r w:rsidRPr="000C5AD1">
        <w:rPr>
          <w:rFonts w:ascii="Calibri" w:hAnsi="Calibri" w:cs="Calibri"/>
          <w:noProof/>
          <w:sz w:val="20"/>
          <w:szCs w:val="20"/>
          <w:lang w:val="es-AR"/>
        </w:rPr>
        <w:drawing>
          <wp:inline distT="0" distB="0" distL="0" distR="0" wp14:anchorId="7B791339" wp14:editId="68617193">
            <wp:extent cx="5024755" cy="2239542"/>
            <wp:effectExtent l="0" t="0" r="4445" b="8890"/>
            <wp:docPr id="4252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5753" name=""/>
                    <pic:cNvPicPr/>
                  </pic:nvPicPr>
                  <pic:blipFill rotWithShape="1">
                    <a:blip r:embed="rId44"/>
                    <a:srcRect b="27836"/>
                    <a:stretch>
                      <a:fillRect/>
                    </a:stretch>
                  </pic:blipFill>
                  <pic:spPr bwMode="auto">
                    <a:xfrm>
                      <a:off x="0" y="0"/>
                      <a:ext cx="5050534" cy="2251032"/>
                    </a:xfrm>
                    <a:prstGeom prst="rect">
                      <a:avLst/>
                    </a:prstGeom>
                    <a:ln>
                      <a:noFill/>
                    </a:ln>
                    <a:extLst>
                      <a:ext uri="{53640926-AAD7-44D8-BBD7-CCE9431645EC}">
                        <a14:shadowObscured xmlns:a14="http://schemas.microsoft.com/office/drawing/2010/main"/>
                      </a:ext>
                    </a:extLst>
                  </pic:spPr>
                </pic:pic>
              </a:graphicData>
            </a:graphic>
          </wp:inline>
        </w:drawing>
      </w:r>
      <w:r w:rsidRPr="000C5AD1">
        <w:rPr>
          <w:rFonts w:ascii="Calibri" w:hAnsi="Calibri" w:cs="Calibri"/>
          <w:noProof/>
          <w:sz w:val="20"/>
          <w:szCs w:val="20"/>
          <w:lang w:val="es-AR"/>
        </w:rPr>
        <w:drawing>
          <wp:inline distT="0" distB="0" distL="0" distR="0" wp14:anchorId="0CBF00C6" wp14:editId="479B18FE">
            <wp:extent cx="4905955" cy="660613"/>
            <wp:effectExtent l="0" t="0" r="0" b="6350"/>
            <wp:docPr id="203944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5753" name=""/>
                    <pic:cNvPicPr/>
                  </pic:nvPicPr>
                  <pic:blipFill rotWithShape="1">
                    <a:blip r:embed="rId44"/>
                    <a:srcRect t="78198"/>
                    <a:stretch>
                      <a:fillRect/>
                    </a:stretch>
                  </pic:blipFill>
                  <pic:spPr bwMode="auto">
                    <a:xfrm>
                      <a:off x="0" y="0"/>
                      <a:ext cx="5009913" cy="674612"/>
                    </a:xfrm>
                    <a:prstGeom prst="rect">
                      <a:avLst/>
                    </a:prstGeom>
                    <a:ln>
                      <a:noFill/>
                    </a:ln>
                    <a:extLst>
                      <a:ext uri="{53640926-AAD7-44D8-BBD7-CCE9431645EC}">
                        <a14:shadowObscured xmlns:a14="http://schemas.microsoft.com/office/drawing/2010/main"/>
                      </a:ext>
                    </a:extLst>
                  </pic:spPr>
                </pic:pic>
              </a:graphicData>
            </a:graphic>
          </wp:inline>
        </w:drawing>
      </w:r>
    </w:p>
    <w:p w14:paraId="41A6E13B" w14:textId="4CDE7A1E" w:rsidR="000C5AD1" w:rsidRPr="00C62F0A" w:rsidRDefault="000C5AD1">
      <w:pPr>
        <w:rPr>
          <w:rFonts w:ascii="Calibri" w:hAnsi="Calibri" w:cs="Calibri"/>
          <w:sz w:val="20"/>
          <w:szCs w:val="20"/>
          <w:lang w:val="es-AR"/>
        </w:rPr>
      </w:pPr>
      <w:r>
        <w:rPr>
          <w:rFonts w:ascii="Calibri" w:hAnsi="Calibri" w:cs="Calibri"/>
          <w:sz w:val="20"/>
          <w:szCs w:val="20"/>
          <w:lang w:val="es-AR"/>
        </w:rPr>
        <w:t xml:space="preserve">*Se cargaron las autorretenciones como SAF para que quede expuesto el saldo a pagar al cierre, esto ya que en su apartado no se permiten cargar al no poder traer los </w:t>
      </w:r>
      <w:proofErr w:type="spellStart"/>
      <w:r>
        <w:rPr>
          <w:rFonts w:ascii="Calibri" w:hAnsi="Calibri" w:cs="Calibri"/>
          <w:sz w:val="20"/>
          <w:szCs w:val="20"/>
          <w:lang w:val="es-AR"/>
        </w:rPr>
        <w:t>VEPs</w:t>
      </w:r>
      <w:proofErr w:type="spellEnd"/>
      <w:r>
        <w:rPr>
          <w:rFonts w:ascii="Calibri" w:hAnsi="Calibri" w:cs="Calibri"/>
          <w:sz w:val="20"/>
          <w:szCs w:val="20"/>
          <w:lang w:val="es-AR"/>
        </w:rPr>
        <w:t xml:space="preserve"> de ARCA.</w:t>
      </w:r>
    </w:p>
    <w:p w14:paraId="4D026396" w14:textId="6A584F78" w:rsidR="000C5AD1" w:rsidRPr="0016707A" w:rsidRDefault="000C5AD1" w:rsidP="000C5AD1">
      <w:pPr>
        <w:pStyle w:val="ListParagraph"/>
        <w:numPr>
          <w:ilvl w:val="0"/>
          <w:numId w:val="6"/>
        </w:numPr>
        <w:rPr>
          <w:rFonts w:ascii="Calibri" w:hAnsi="Calibri" w:cs="Calibri"/>
          <w:b/>
          <w:bCs/>
          <w:i/>
          <w:iCs/>
          <w:sz w:val="20"/>
          <w:szCs w:val="20"/>
          <w:lang w:val="es-AR"/>
        </w:rPr>
      </w:pPr>
      <w:r>
        <w:rPr>
          <w:rFonts w:ascii="Calibri" w:hAnsi="Calibri" w:cs="Calibri"/>
          <w:b/>
          <w:bCs/>
          <w:i/>
          <w:iCs/>
          <w:sz w:val="20"/>
          <w:szCs w:val="20"/>
          <w:lang w:val="es-AR"/>
        </w:rPr>
        <w:lastRenderedPageBreak/>
        <w:t xml:space="preserve">Apertura “Cómputo del </w:t>
      </w:r>
      <w:r w:rsidR="00990B00">
        <w:rPr>
          <w:rFonts w:ascii="Calibri" w:hAnsi="Calibri" w:cs="Calibri"/>
          <w:b/>
          <w:bCs/>
          <w:i/>
          <w:iCs/>
          <w:sz w:val="20"/>
          <w:szCs w:val="20"/>
          <w:lang w:val="es-AR"/>
        </w:rPr>
        <w:t>impuesto sobre los créditos y débitos”.</w:t>
      </w:r>
    </w:p>
    <w:p w14:paraId="2C09D2F1" w14:textId="1375A932" w:rsidR="002D66CF" w:rsidRDefault="00990B00">
      <w:pPr>
        <w:rPr>
          <w:rFonts w:ascii="Calibri" w:hAnsi="Calibri" w:cs="Calibri"/>
          <w:sz w:val="20"/>
          <w:szCs w:val="20"/>
          <w:lang w:val="es-AR"/>
        </w:rPr>
      </w:pPr>
      <w:r w:rsidRPr="00990B00">
        <w:rPr>
          <w:rFonts w:ascii="Calibri" w:hAnsi="Calibri" w:cs="Calibri"/>
          <w:noProof/>
          <w:sz w:val="20"/>
          <w:szCs w:val="20"/>
          <w:lang w:val="es-AR"/>
        </w:rPr>
        <w:drawing>
          <wp:inline distT="0" distB="0" distL="0" distR="0" wp14:anchorId="23E8A33B" wp14:editId="1629758C">
            <wp:extent cx="5383549" cy="4436827"/>
            <wp:effectExtent l="0" t="0" r="7620" b="1905"/>
            <wp:docPr id="40848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3894" name=""/>
                    <pic:cNvPicPr/>
                  </pic:nvPicPr>
                  <pic:blipFill>
                    <a:blip r:embed="rId45"/>
                    <a:stretch>
                      <a:fillRect/>
                    </a:stretch>
                  </pic:blipFill>
                  <pic:spPr>
                    <a:xfrm>
                      <a:off x="0" y="0"/>
                      <a:ext cx="5387893" cy="4440407"/>
                    </a:xfrm>
                    <a:prstGeom prst="rect">
                      <a:avLst/>
                    </a:prstGeom>
                  </pic:spPr>
                </pic:pic>
              </a:graphicData>
            </a:graphic>
          </wp:inline>
        </w:drawing>
      </w:r>
    </w:p>
    <w:p w14:paraId="77EF9997" w14:textId="058EA0CA" w:rsidR="00990B00" w:rsidRPr="00C62F0A" w:rsidRDefault="00990B00" w:rsidP="00990B00">
      <w:pPr>
        <w:rPr>
          <w:rFonts w:ascii="Calibri" w:hAnsi="Calibri" w:cs="Calibri"/>
          <w:sz w:val="20"/>
          <w:szCs w:val="20"/>
          <w:lang w:val="es-AR"/>
        </w:rPr>
      </w:pPr>
      <w:r w:rsidRPr="00C62F0A">
        <w:rPr>
          <w:rFonts w:ascii="Calibri" w:hAnsi="Calibri" w:cs="Calibri"/>
          <w:sz w:val="20"/>
          <w:szCs w:val="20"/>
          <w:lang w:val="es-AR"/>
        </w:rPr>
        <w:t>*</w:t>
      </w:r>
      <w:r>
        <w:rPr>
          <w:rFonts w:ascii="Calibri" w:hAnsi="Calibri" w:cs="Calibri"/>
          <w:sz w:val="20"/>
          <w:szCs w:val="20"/>
          <w:lang w:val="es-AR"/>
        </w:rPr>
        <w:t>Se realizó la carga mediante archivo CVS. Dejamos captura de la pantalla para la carga manual.</w:t>
      </w:r>
    </w:p>
    <w:p w14:paraId="3DE43E00" w14:textId="77777777" w:rsidR="00990B00" w:rsidRPr="00C62F0A" w:rsidRDefault="00990B00" w:rsidP="00990B00">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782B617C" wp14:editId="04A9CF3B">
            <wp:extent cx="4476584" cy="3047124"/>
            <wp:effectExtent l="0" t="0" r="635" b="1270"/>
            <wp:docPr id="1616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2559" name=""/>
                    <pic:cNvPicPr/>
                  </pic:nvPicPr>
                  <pic:blipFill rotWithShape="1">
                    <a:blip r:embed="rId46"/>
                    <a:srcRect l="7520" t="24950" r="9772" b="8103"/>
                    <a:stretch>
                      <a:fillRect/>
                    </a:stretch>
                  </pic:blipFill>
                  <pic:spPr bwMode="auto">
                    <a:xfrm>
                      <a:off x="0" y="0"/>
                      <a:ext cx="4521790" cy="3077895"/>
                    </a:xfrm>
                    <a:prstGeom prst="rect">
                      <a:avLst/>
                    </a:prstGeom>
                    <a:ln>
                      <a:noFill/>
                    </a:ln>
                    <a:extLst>
                      <a:ext uri="{53640926-AAD7-44D8-BBD7-CCE9431645EC}">
                        <a14:shadowObscured xmlns:a14="http://schemas.microsoft.com/office/drawing/2010/main"/>
                      </a:ext>
                    </a:extLst>
                  </pic:spPr>
                </pic:pic>
              </a:graphicData>
            </a:graphic>
          </wp:inline>
        </w:drawing>
      </w:r>
    </w:p>
    <w:p w14:paraId="2DE2419D" w14:textId="1F8A4D83" w:rsidR="00990B00" w:rsidRDefault="00990B00">
      <w:pPr>
        <w:rPr>
          <w:rFonts w:ascii="Calibri" w:hAnsi="Calibri" w:cs="Calibri"/>
          <w:sz w:val="20"/>
          <w:szCs w:val="20"/>
          <w:lang w:val="es-AR"/>
        </w:rPr>
      </w:pPr>
      <w:r w:rsidRPr="00990B00">
        <w:rPr>
          <w:rFonts w:ascii="Calibri" w:hAnsi="Calibri" w:cs="Calibri"/>
          <w:noProof/>
          <w:sz w:val="20"/>
          <w:szCs w:val="20"/>
          <w:lang w:val="es-AR"/>
        </w:rPr>
        <w:lastRenderedPageBreak/>
        <w:drawing>
          <wp:inline distT="0" distB="0" distL="0" distR="0" wp14:anchorId="17CC5350" wp14:editId="43652955">
            <wp:extent cx="5257764" cy="4357315"/>
            <wp:effectExtent l="0" t="0" r="635" b="5715"/>
            <wp:docPr id="136903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8695" name=""/>
                    <pic:cNvPicPr/>
                  </pic:nvPicPr>
                  <pic:blipFill>
                    <a:blip r:embed="rId47"/>
                    <a:stretch>
                      <a:fillRect/>
                    </a:stretch>
                  </pic:blipFill>
                  <pic:spPr>
                    <a:xfrm>
                      <a:off x="0" y="0"/>
                      <a:ext cx="5266196" cy="4364303"/>
                    </a:xfrm>
                    <a:prstGeom prst="rect">
                      <a:avLst/>
                    </a:prstGeom>
                  </pic:spPr>
                </pic:pic>
              </a:graphicData>
            </a:graphic>
          </wp:inline>
        </w:drawing>
      </w:r>
    </w:p>
    <w:p w14:paraId="72E491EB" w14:textId="77777777" w:rsidR="00990B00" w:rsidRPr="00C62F0A" w:rsidRDefault="00990B00" w:rsidP="00990B00">
      <w:pPr>
        <w:rPr>
          <w:rFonts w:ascii="Calibri" w:hAnsi="Calibri" w:cs="Calibri"/>
          <w:sz w:val="20"/>
          <w:szCs w:val="20"/>
          <w:lang w:val="es-AR"/>
        </w:rPr>
      </w:pPr>
      <w:r>
        <w:rPr>
          <w:rFonts w:ascii="Calibri" w:hAnsi="Calibri" w:cs="Calibri"/>
          <w:sz w:val="20"/>
          <w:szCs w:val="20"/>
          <w:lang w:val="es-AR"/>
        </w:rPr>
        <w:t xml:space="preserve">*Esta pantalla también se </w:t>
      </w:r>
      <w:proofErr w:type="spellStart"/>
      <w:r>
        <w:rPr>
          <w:rFonts w:ascii="Calibri" w:hAnsi="Calibri" w:cs="Calibri"/>
          <w:sz w:val="20"/>
          <w:szCs w:val="20"/>
          <w:lang w:val="es-AR"/>
        </w:rPr>
        <w:t>completo</w:t>
      </w:r>
      <w:proofErr w:type="spellEnd"/>
      <w:r>
        <w:rPr>
          <w:rFonts w:ascii="Calibri" w:hAnsi="Calibri" w:cs="Calibri"/>
          <w:sz w:val="20"/>
          <w:szCs w:val="20"/>
          <w:lang w:val="es-AR"/>
        </w:rPr>
        <w:t xml:space="preserve"> con la importación de un segundo archivo CVS. Se deja también constancia de los campos para la carga manual:</w:t>
      </w:r>
    </w:p>
    <w:p w14:paraId="4FC3D8E2" w14:textId="193BCE40" w:rsidR="00525F71" w:rsidRPr="00C62F0A" w:rsidRDefault="00282EA1" w:rsidP="0065225C">
      <w:pPr>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2664224D" wp14:editId="1FF27F67">
            <wp:extent cx="4587436" cy="3180522"/>
            <wp:effectExtent l="0" t="0" r="3810" b="1270"/>
            <wp:docPr id="65436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62760" name=""/>
                    <pic:cNvPicPr/>
                  </pic:nvPicPr>
                  <pic:blipFill rotWithShape="1">
                    <a:blip r:embed="rId48"/>
                    <a:srcRect l="9364" t="25057" r="8624" b="6237"/>
                    <a:stretch>
                      <a:fillRect/>
                    </a:stretch>
                  </pic:blipFill>
                  <pic:spPr bwMode="auto">
                    <a:xfrm>
                      <a:off x="0" y="0"/>
                      <a:ext cx="4593213" cy="3184528"/>
                    </a:xfrm>
                    <a:prstGeom prst="rect">
                      <a:avLst/>
                    </a:prstGeom>
                    <a:ln>
                      <a:noFill/>
                    </a:ln>
                    <a:extLst>
                      <a:ext uri="{53640926-AAD7-44D8-BBD7-CCE9431645EC}">
                        <a14:shadowObscured xmlns:a14="http://schemas.microsoft.com/office/drawing/2010/main"/>
                      </a:ext>
                    </a:extLst>
                  </pic:spPr>
                </pic:pic>
              </a:graphicData>
            </a:graphic>
          </wp:inline>
        </w:drawing>
      </w:r>
    </w:p>
    <w:p w14:paraId="7175677C" w14:textId="64E1D85F" w:rsidR="00990B00" w:rsidRPr="0016707A" w:rsidRDefault="00990B00" w:rsidP="00990B00">
      <w:pPr>
        <w:pStyle w:val="ListParagraph"/>
        <w:numPr>
          <w:ilvl w:val="0"/>
          <w:numId w:val="6"/>
        </w:numPr>
        <w:rPr>
          <w:rFonts w:ascii="Calibri" w:hAnsi="Calibri" w:cs="Calibri"/>
          <w:b/>
          <w:bCs/>
          <w:i/>
          <w:iCs/>
          <w:sz w:val="20"/>
          <w:szCs w:val="20"/>
          <w:lang w:val="es-AR"/>
        </w:rPr>
      </w:pPr>
      <w:r>
        <w:rPr>
          <w:rFonts w:ascii="Calibri" w:hAnsi="Calibri" w:cs="Calibri"/>
          <w:b/>
          <w:bCs/>
          <w:i/>
          <w:iCs/>
          <w:sz w:val="20"/>
          <w:szCs w:val="20"/>
          <w:lang w:val="es-AR"/>
        </w:rPr>
        <w:lastRenderedPageBreak/>
        <w:t>Apertura “Retenciones y Percepciones”.</w:t>
      </w:r>
    </w:p>
    <w:p w14:paraId="15DFC343" w14:textId="7599692E" w:rsidR="00990B00" w:rsidRDefault="00750B82">
      <w:pPr>
        <w:rPr>
          <w:rFonts w:ascii="Calibri" w:hAnsi="Calibri" w:cs="Calibri"/>
          <w:sz w:val="20"/>
          <w:szCs w:val="20"/>
          <w:lang w:val="es-AR"/>
        </w:rPr>
      </w:pPr>
      <w:r w:rsidRPr="00750B82">
        <w:rPr>
          <w:rFonts w:ascii="Calibri" w:hAnsi="Calibri" w:cs="Calibri"/>
          <w:noProof/>
          <w:sz w:val="20"/>
          <w:szCs w:val="20"/>
          <w:lang w:val="es-AR"/>
        </w:rPr>
        <w:drawing>
          <wp:inline distT="0" distB="0" distL="0" distR="0" wp14:anchorId="1964F4AC" wp14:editId="20EAB85A">
            <wp:extent cx="6217920" cy="5731647"/>
            <wp:effectExtent l="0" t="0" r="0" b="2540"/>
            <wp:docPr id="128814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7252" name=""/>
                    <pic:cNvPicPr/>
                  </pic:nvPicPr>
                  <pic:blipFill>
                    <a:blip r:embed="rId49"/>
                    <a:stretch>
                      <a:fillRect/>
                    </a:stretch>
                  </pic:blipFill>
                  <pic:spPr>
                    <a:xfrm>
                      <a:off x="0" y="0"/>
                      <a:ext cx="6224536" cy="5737745"/>
                    </a:xfrm>
                    <a:prstGeom prst="rect">
                      <a:avLst/>
                    </a:prstGeom>
                  </pic:spPr>
                </pic:pic>
              </a:graphicData>
            </a:graphic>
          </wp:inline>
        </w:drawing>
      </w:r>
    </w:p>
    <w:p w14:paraId="31F28744" w14:textId="66EAC348" w:rsidR="00990B00" w:rsidRDefault="00750B82">
      <w:pPr>
        <w:rPr>
          <w:rFonts w:ascii="Calibri" w:hAnsi="Calibri" w:cs="Calibri"/>
          <w:sz w:val="20"/>
          <w:szCs w:val="20"/>
          <w:lang w:val="es-AR"/>
        </w:rPr>
      </w:pPr>
      <w:r>
        <w:rPr>
          <w:rFonts w:ascii="Calibri" w:hAnsi="Calibri" w:cs="Calibri"/>
          <w:sz w:val="20"/>
          <w:szCs w:val="20"/>
          <w:lang w:val="es-AR"/>
        </w:rPr>
        <w:t xml:space="preserve">*La carga de las retenciones y percepciones, salvo aquellas </w:t>
      </w:r>
      <w:r w:rsidRPr="00750B82">
        <w:rPr>
          <w:rFonts w:ascii="Calibri" w:hAnsi="Calibri" w:cs="Calibri"/>
          <w:sz w:val="20"/>
          <w:szCs w:val="20"/>
          <w:lang w:val="es-AR"/>
        </w:rPr>
        <w:t>no computables para el cálculo de anticipo</w:t>
      </w:r>
      <w:r>
        <w:rPr>
          <w:rFonts w:ascii="Calibri" w:hAnsi="Calibri" w:cs="Calibri"/>
          <w:sz w:val="20"/>
          <w:szCs w:val="20"/>
          <w:lang w:val="es-AR"/>
        </w:rPr>
        <w:t xml:space="preserve"> (que se cargan en otro módulo), se realizo mediante la importación de un archivo CVS con los datos solicitados. Se expone los datos solicitados para la carga manual en una próxima captura.</w:t>
      </w:r>
    </w:p>
    <w:p w14:paraId="20473AFB" w14:textId="521DE618" w:rsidR="00750B82" w:rsidRDefault="00750B82">
      <w:pPr>
        <w:rPr>
          <w:rFonts w:ascii="Calibri" w:hAnsi="Calibri" w:cs="Calibri"/>
          <w:sz w:val="20"/>
          <w:szCs w:val="20"/>
          <w:lang w:val="es-AR"/>
        </w:rPr>
      </w:pPr>
      <w:r>
        <w:rPr>
          <w:rFonts w:ascii="Calibri" w:hAnsi="Calibri" w:cs="Calibri"/>
          <w:sz w:val="20"/>
          <w:szCs w:val="20"/>
          <w:lang w:val="es-AR"/>
        </w:rPr>
        <w:t xml:space="preserve">* Tanto en esta pantalla como en las de </w:t>
      </w:r>
      <w:proofErr w:type="spellStart"/>
      <w:r>
        <w:rPr>
          <w:rFonts w:ascii="Calibri" w:hAnsi="Calibri" w:cs="Calibri"/>
          <w:sz w:val="20"/>
          <w:szCs w:val="20"/>
          <w:lang w:val="es-AR"/>
        </w:rPr>
        <w:t>IDyC</w:t>
      </w:r>
      <w:proofErr w:type="spellEnd"/>
      <w:r>
        <w:rPr>
          <w:rFonts w:ascii="Calibri" w:hAnsi="Calibri" w:cs="Calibri"/>
          <w:sz w:val="20"/>
          <w:szCs w:val="20"/>
          <w:lang w:val="es-AR"/>
        </w:rPr>
        <w:t>, el sistema no considera los datos incluidos en la primera fila. Esto fue solventado incluyendo una fila adicional con subtítulos.</w:t>
      </w:r>
    </w:p>
    <w:p w14:paraId="05DF502E" w14:textId="14BB6E6D" w:rsidR="00750B82" w:rsidRDefault="00750B82">
      <w:pPr>
        <w:rPr>
          <w:rFonts w:ascii="Calibri" w:hAnsi="Calibri" w:cs="Calibri"/>
          <w:sz w:val="20"/>
          <w:szCs w:val="20"/>
          <w:lang w:val="es-AR"/>
        </w:rPr>
      </w:pPr>
      <w:r w:rsidRPr="00750B82">
        <w:rPr>
          <w:rFonts w:ascii="Calibri" w:hAnsi="Calibri" w:cs="Calibri"/>
          <w:sz w:val="20"/>
          <w:szCs w:val="20"/>
          <w:highlight w:val="yellow"/>
          <w:lang w:val="es-AR"/>
        </w:rPr>
        <w:t>* Esta pantalla no permite incluir datos adicionales de manera manual en caso de haber realizado la importación mediante archivo CVS. No se observa la opción “AGREGAR” en estos casos.</w:t>
      </w:r>
    </w:p>
    <w:p w14:paraId="07D1742E" w14:textId="77777777" w:rsidR="00A744B4" w:rsidRDefault="00A744B4">
      <w:pPr>
        <w:rPr>
          <w:rFonts w:ascii="Calibri" w:hAnsi="Calibri" w:cs="Calibri"/>
          <w:sz w:val="20"/>
          <w:szCs w:val="20"/>
          <w:lang w:val="es-AR"/>
        </w:rPr>
      </w:pPr>
    </w:p>
    <w:p w14:paraId="2E907B2D" w14:textId="77777777" w:rsidR="00A744B4" w:rsidRDefault="00A744B4">
      <w:pPr>
        <w:rPr>
          <w:rFonts w:ascii="Calibri" w:hAnsi="Calibri" w:cs="Calibri"/>
          <w:sz w:val="20"/>
          <w:szCs w:val="20"/>
          <w:lang w:val="es-AR"/>
        </w:rPr>
      </w:pPr>
    </w:p>
    <w:p w14:paraId="2BFFAD6E" w14:textId="77777777" w:rsidR="00A744B4" w:rsidRDefault="00A744B4">
      <w:pPr>
        <w:rPr>
          <w:rFonts w:ascii="Calibri" w:hAnsi="Calibri" w:cs="Calibri"/>
          <w:sz w:val="20"/>
          <w:szCs w:val="20"/>
          <w:highlight w:val="yellow"/>
          <w:lang w:val="es-AR"/>
        </w:rPr>
      </w:pPr>
      <w:r w:rsidRPr="00A744B4">
        <w:rPr>
          <w:rFonts w:ascii="Calibri" w:hAnsi="Calibri" w:cs="Calibri"/>
          <w:sz w:val="20"/>
          <w:szCs w:val="20"/>
          <w:highlight w:val="yellow"/>
          <w:lang w:val="es-AR"/>
        </w:rPr>
        <w:lastRenderedPageBreak/>
        <w:t xml:space="preserve">* No se pudo realizar la carga de las autorretenciones, ya que al completar el campo nos arroja el siguiente error. </w:t>
      </w:r>
    </w:p>
    <w:p w14:paraId="55C8D33A" w14:textId="7BFB3A51" w:rsidR="00A744B4" w:rsidRDefault="00A744B4">
      <w:pPr>
        <w:rPr>
          <w:rFonts w:ascii="Calibri" w:hAnsi="Calibri" w:cs="Calibri"/>
          <w:sz w:val="20"/>
          <w:szCs w:val="20"/>
          <w:highlight w:val="yellow"/>
          <w:lang w:val="es-AR"/>
        </w:rPr>
      </w:pPr>
      <w:r>
        <w:rPr>
          <w:noProof/>
        </w:rPr>
        <w:drawing>
          <wp:inline distT="0" distB="0" distL="0" distR="0" wp14:anchorId="6FF929F0" wp14:editId="370479A4">
            <wp:extent cx="2385391" cy="1586557"/>
            <wp:effectExtent l="0" t="0" r="0" b="0"/>
            <wp:docPr id="20" name="Picture 19">
              <a:extLst xmlns:a="http://schemas.openxmlformats.org/drawingml/2006/main">
                <a:ext uri="{FF2B5EF4-FFF2-40B4-BE49-F238E27FC236}">
                  <a16:creationId xmlns:a16="http://schemas.microsoft.com/office/drawing/2014/main" id="{D6C28D60-161B-7B13-A99C-A456B73C47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D6C28D60-161B-7B13-A99C-A456B73C47F1}"/>
                        </a:ext>
                      </a:extLst>
                    </pic:cNvPr>
                    <pic:cNvPicPr>
                      <a:picLocks noChangeAspect="1"/>
                    </pic:cNvPicPr>
                  </pic:nvPicPr>
                  <pic:blipFill>
                    <a:blip r:embed="rId50"/>
                    <a:stretch>
                      <a:fillRect/>
                    </a:stretch>
                  </pic:blipFill>
                  <pic:spPr>
                    <a:xfrm>
                      <a:off x="0" y="0"/>
                      <a:ext cx="2390059" cy="1589662"/>
                    </a:xfrm>
                    <a:prstGeom prst="rect">
                      <a:avLst/>
                    </a:prstGeom>
                  </pic:spPr>
                </pic:pic>
              </a:graphicData>
            </a:graphic>
          </wp:inline>
        </w:drawing>
      </w:r>
    </w:p>
    <w:p w14:paraId="525D5F39" w14:textId="0F914B29" w:rsidR="00A744B4" w:rsidRDefault="00A744B4">
      <w:pPr>
        <w:rPr>
          <w:rFonts w:ascii="Calibri" w:hAnsi="Calibri" w:cs="Calibri"/>
          <w:sz w:val="20"/>
          <w:szCs w:val="20"/>
          <w:lang w:val="es-AR"/>
        </w:rPr>
      </w:pPr>
      <w:r w:rsidRPr="00A744B4">
        <w:rPr>
          <w:rFonts w:ascii="Calibri" w:hAnsi="Calibri" w:cs="Calibri"/>
          <w:sz w:val="20"/>
          <w:szCs w:val="20"/>
          <w:highlight w:val="yellow"/>
          <w:lang w:val="es-AR"/>
        </w:rPr>
        <w:t xml:space="preserve">Esto podría solucionarse con la opción “IMPORTAR DESDE ARCA”, la que no pudo ser constatada en esta instancia de prueba. </w:t>
      </w:r>
      <w:proofErr w:type="spellStart"/>
      <w:r w:rsidRPr="00A744B4">
        <w:rPr>
          <w:rFonts w:ascii="Calibri" w:hAnsi="Calibri" w:cs="Calibri"/>
          <w:sz w:val="20"/>
          <w:szCs w:val="20"/>
          <w:highlight w:val="yellow"/>
          <w:lang w:val="es-AR"/>
        </w:rPr>
        <w:t>Aún</w:t>
      </w:r>
      <w:proofErr w:type="spellEnd"/>
      <w:r w:rsidRPr="00A744B4">
        <w:rPr>
          <w:rFonts w:ascii="Calibri" w:hAnsi="Calibri" w:cs="Calibri"/>
          <w:sz w:val="20"/>
          <w:szCs w:val="20"/>
          <w:highlight w:val="yellow"/>
          <w:lang w:val="es-AR"/>
        </w:rPr>
        <w:t xml:space="preserve"> así, destacamos que esta pantalla no permite la carga manual de </w:t>
      </w:r>
      <w:proofErr w:type="spellStart"/>
      <w:r w:rsidRPr="00A744B4">
        <w:rPr>
          <w:rFonts w:ascii="Calibri" w:hAnsi="Calibri" w:cs="Calibri"/>
          <w:sz w:val="20"/>
          <w:szCs w:val="20"/>
          <w:highlight w:val="yellow"/>
          <w:lang w:val="es-AR"/>
        </w:rPr>
        <w:t>VEPs</w:t>
      </w:r>
      <w:proofErr w:type="spellEnd"/>
      <w:r w:rsidRPr="00A744B4">
        <w:rPr>
          <w:rFonts w:ascii="Calibri" w:hAnsi="Calibri" w:cs="Calibri"/>
          <w:sz w:val="20"/>
          <w:szCs w:val="20"/>
          <w:highlight w:val="yellow"/>
          <w:lang w:val="es-AR"/>
        </w:rPr>
        <w:t>.</w:t>
      </w:r>
    </w:p>
    <w:p w14:paraId="08D75B94" w14:textId="7F124BE6" w:rsidR="006040FE" w:rsidRPr="006040FE" w:rsidRDefault="006040FE">
      <w:pPr>
        <w:rPr>
          <w:rFonts w:ascii="Calibri" w:hAnsi="Calibri" w:cs="Calibri"/>
          <w:sz w:val="20"/>
          <w:szCs w:val="20"/>
          <w:lang w:val="es-419"/>
        </w:rPr>
      </w:pPr>
      <w:r w:rsidRPr="006040FE">
        <w:rPr>
          <w:rFonts w:ascii="Calibri" w:hAnsi="Calibri" w:cs="Calibri"/>
          <w:sz w:val="20"/>
          <w:szCs w:val="20"/>
          <w:highlight w:val="yellow"/>
          <w:lang w:val="es-AR"/>
        </w:rPr>
        <w:t>* Al realizar la carga con el importador, el sistema no acepta aquellas líneas cuya fecha de comprobante es de PF anteriores, independientemente de que la fecha de retenciones sea del mismo período fiscal bajo análisis.</w:t>
      </w:r>
    </w:p>
    <w:p w14:paraId="7B642A0D" w14:textId="77777777" w:rsidR="006040FE" w:rsidRDefault="006040FE">
      <w:pPr>
        <w:rPr>
          <w:rFonts w:ascii="Calibri" w:hAnsi="Calibri" w:cs="Calibri"/>
          <w:sz w:val="20"/>
          <w:szCs w:val="20"/>
          <w:lang w:val="es-AR"/>
        </w:rPr>
      </w:pPr>
    </w:p>
    <w:p w14:paraId="2FF203A0" w14:textId="77777777" w:rsidR="00A744B4" w:rsidRDefault="00A744B4">
      <w:pPr>
        <w:rPr>
          <w:rFonts w:ascii="Calibri" w:hAnsi="Calibri" w:cs="Calibri"/>
          <w:sz w:val="20"/>
          <w:szCs w:val="20"/>
          <w:lang w:val="es-AR"/>
        </w:rPr>
      </w:pPr>
    </w:p>
    <w:p w14:paraId="0D2F8A69" w14:textId="2583F511" w:rsidR="00937809" w:rsidRPr="00C62F0A" w:rsidRDefault="00A744B4">
      <w:pPr>
        <w:rPr>
          <w:rFonts w:ascii="Calibri" w:hAnsi="Calibri" w:cs="Calibri"/>
          <w:sz w:val="20"/>
          <w:szCs w:val="20"/>
          <w:lang w:val="es-AR"/>
        </w:rPr>
      </w:pPr>
      <w:r>
        <w:rPr>
          <w:rFonts w:ascii="Calibri" w:hAnsi="Calibri" w:cs="Calibri"/>
          <w:sz w:val="20"/>
          <w:szCs w:val="20"/>
          <w:lang w:val="es-AR"/>
        </w:rPr>
        <w:t xml:space="preserve">* </w:t>
      </w:r>
      <w:r w:rsidR="00133CEE" w:rsidRPr="00C62F0A">
        <w:rPr>
          <w:rFonts w:ascii="Calibri" w:hAnsi="Calibri" w:cs="Calibri"/>
          <w:sz w:val="20"/>
          <w:szCs w:val="20"/>
          <w:lang w:val="es-AR"/>
        </w:rPr>
        <w:t xml:space="preserve">Carga </w:t>
      </w:r>
      <w:r w:rsidR="00E03534" w:rsidRPr="00C62F0A">
        <w:rPr>
          <w:rFonts w:ascii="Calibri" w:hAnsi="Calibri" w:cs="Calibri"/>
          <w:sz w:val="20"/>
          <w:szCs w:val="20"/>
          <w:lang w:val="es-AR"/>
        </w:rPr>
        <w:t>Manual:</w:t>
      </w:r>
    </w:p>
    <w:p w14:paraId="462918F3" w14:textId="6861DB86" w:rsidR="00875497" w:rsidRPr="00C62F0A" w:rsidRDefault="00E03534">
      <w:pPr>
        <w:rPr>
          <w:rFonts w:ascii="Calibri" w:hAnsi="Calibri" w:cs="Calibri"/>
          <w:sz w:val="20"/>
          <w:szCs w:val="20"/>
          <w:lang w:val="es-AR"/>
        </w:rPr>
      </w:pPr>
      <w:r w:rsidRPr="00C62F0A">
        <w:rPr>
          <w:rFonts w:ascii="Calibri" w:hAnsi="Calibri" w:cs="Calibri"/>
          <w:sz w:val="20"/>
          <w:szCs w:val="20"/>
          <w:lang w:val="es-AR"/>
        </w:rPr>
        <w:t xml:space="preserve"> </w:t>
      </w:r>
      <w:r w:rsidRPr="00C62F0A">
        <w:rPr>
          <w:rFonts w:ascii="Calibri" w:hAnsi="Calibri" w:cs="Calibri"/>
          <w:noProof/>
          <w:sz w:val="20"/>
          <w:szCs w:val="20"/>
          <w:lang w:val="es-AR"/>
        </w:rPr>
        <w:drawing>
          <wp:inline distT="0" distB="0" distL="0" distR="0" wp14:anchorId="26D5DEAD" wp14:editId="00D8686A">
            <wp:extent cx="4799278" cy="4247055"/>
            <wp:effectExtent l="0" t="0" r="1905" b="1270"/>
            <wp:docPr id="190452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8422" name=""/>
                    <pic:cNvPicPr/>
                  </pic:nvPicPr>
                  <pic:blipFill>
                    <a:blip r:embed="rId51"/>
                    <a:stretch>
                      <a:fillRect/>
                    </a:stretch>
                  </pic:blipFill>
                  <pic:spPr>
                    <a:xfrm>
                      <a:off x="0" y="0"/>
                      <a:ext cx="4810546" cy="4257027"/>
                    </a:xfrm>
                    <a:prstGeom prst="rect">
                      <a:avLst/>
                    </a:prstGeom>
                  </pic:spPr>
                </pic:pic>
              </a:graphicData>
            </a:graphic>
          </wp:inline>
        </w:drawing>
      </w:r>
    </w:p>
    <w:p w14:paraId="25D26F07" w14:textId="631AE393" w:rsidR="00875497" w:rsidRDefault="00875497">
      <w:pPr>
        <w:rPr>
          <w:rFonts w:ascii="Calibri" w:hAnsi="Calibri" w:cs="Calibri"/>
          <w:sz w:val="20"/>
          <w:szCs w:val="20"/>
          <w:lang w:val="es-AR"/>
        </w:rPr>
      </w:pPr>
    </w:p>
    <w:p w14:paraId="797F612C" w14:textId="77777777" w:rsidR="00A744B4" w:rsidRDefault="00A744B4">
      <w:pPr>
        <w:rPr>
          <w:rFonts w:ascii="Calibri" w:hAnsi="Calibri" w:cs="Calibri"/>
          <w:sz w:val="20"/>
          <w:szCs w:val="20"/>
          <w:lang w:val="es-AR"/>
        </w:rPr>
      </w:pPr>
    </w:p>
    <w:p w14:paraId="269678E1" w14:textId="77777777" w:rsidR="00A744B4" w:rsidRDefault="00A744B4">
      <w:pPr>
        <w:rPr>
          <w:rFonts w:ascii="Calibri" w:hAnsi="Calibri" w:cs="Calibri"/>
          <w:sz w:val="20"/>
          <w:szCs w:val="20"/>
          <w:lang w:val="es-AR"/>
        </w:rPr>
      </w:pPr>
    </w:p>
    <w:p w14:paraId="4B9E2EFC" w14:textId="77777777" w:rsidR="00A744B4" w:rsidRDefault="00A744B4">
      <w:pPr>
        <w:rPr>
          <w:rFonts w:ascii="Calibri" w:hAnsi="Calibri" w:cs="Calibri"/>
          <w:sz w:val="20"/>
          <w:szCs w:val="20"/>
          <w:lang w:val="es-AR"/>
        </w:rPr>
      </w:pPr>
    </w:p>
    <w:p w14:paraId="2F5A812C" w14:textId="77777777" w:rsidR="00A744B4" w:rsidRDefault="00A744B4">
      <w:pPr>
        <w:rPr>
          <w:rFonts w:ascii="Calibri" w:hAnsi="Calibri" w:cs="Calibri"/>
          <w:sz w:val="20"/>
          <w:szCs w:val="20"/>
          <w:lang w:val="es-AR"/>
        </w:rPr>
      </w:pPr>
    </w:p>
    <w:p w14:paraId="67DD2B4A" w14:textId="04B42784" w:rsidR="00A744B4" w:rsidRPr="003D131B" w:rsidRDefault="00A744B4" w:rsidP="003D131B">
      <w:pPr>
        <w:pStyle w:val="ListParagraph"/>
        <w:rPr>
          <w:rFonts w:ascii="Calibri" w:hAnsi="Calibri" w:cs="Calibri"/>
          <w:b/>
          <w:bCs/>
          <w:sz w:val="20"/>
          <w:szCs w:val="20"/>
          <w:u w:val="single"/>
          <w:lang w:val="es-AR"/>
        </w:rPr>
      </w:pPr>
      <w:r>
        <w:rPr>
          <w:rFonts w:ascii="Calibri" w:hAnsi="Calibri" w:cs="Calibri"/>
          <w:b/>
          <w:bCs/>
          <w:sz w:val="20"/>
          <w:szCs w:val="20"/>
          <w:u w:val="single"/>
          <w:lang w:val="es-AR"/>
        </w:rPr>
        <w:t>VISTA PREVIA</w:t>
      </w:r>
    </w:p>
    <w:p w14:paraId="12A91724" w14:textId="27AF294E" w:rsidR="003D131B" w:rsidRDefault="003D131B">
      <w:pPr>
        <w:rPr>
          <w:rFonts w:ascii="Calibri" w:hAnsi="Calibri" w:cs="Calibri"/>
          <w:sz w:val="20"/>
          <w:szCs w:val="20"/>
          <w:lang w:val="es-AR"/>
        </w:rPr>
      </w:pPr>
      <w:r w:rsidRPr="003D131B">
        <w:rPr>
          <w:rFonts w:ascii="Calibri" w:hAnsi="Calibri" w:cs="Calibri"/>
          <w:noProof/>
          <w:sz w:val="20"/>
          <w:szCs w:val="20"/>
          <w:lang w:val="es-AR"/>
        </w:rPr>
        <w:lastRenderedPageBreak/>
        <w:drawing>
          <wp:inline distT="0" distB="0" distL="0" distR="0" wp14:anchorId="6A4C7D42" wp14:editId="136E2CAA">
            <wp:extent cx="3321221" cy="4807197"/>
            <wp:effectExtent l="0" t="0" r="0" b="0"/>
            <wp:docPr id="201098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9834" name=""/>
                    <pic:cNvPicPr/>
                  </pic:nvPicPr>
                  <pic:blipFill>
                    <a:blip r:embed="rId52"/>
                    <a:stretch>
                      <a:fillRect/>
                    </a:stretch>
                  </pic:blipFill>
                  <pic:spPr>
                    <a:xfrm>
                      <a:off x="0" y="0"/>
                      <a:ext cx="3321221" cy="4807197"/>
                    </a:xfrm>
                    <a:prstGeom prst="rect">
                      <a:avLst/>
                    </a:prstGeom>
                  </pic:spPr>
                </pic:pic>
              </a:graphicData>
            </a:graphic>
          </wp:inline>
        </w:drawing>
      </w:r>
      <w:r w:rsidRPr="005823DF">
        <w:rPr>
          <w:noProof/>
          <w:lang w:val="es-AR"/>
        </w:rPr>
        <w:t xml:space="preserve"> </w:t>
      </w:r>
      <w:r w:rsidRPr="003D131B">
        <w:rPr>
          <w:rFonts w:ascii="Calibri" w:hAnsi="Calibri" w:cs="Calibri"/>
          <w:noProof/>
          <w:sz w:val="20"/>
          <w:szCs w:val="20"/>
          <w:lang w:val="es-AR"/>
        </w:rPr>
        <w:drawing>
          <wp:inline distT="0" distB="0" distL="0" distR="0" wp14:anchorId="4FA6ADCF" wp14:editId="4866B80A">
            <wp:extent cx="3333921" cy="2387723"/>
            <wp:effectExtent l="0" t="0" r="0" b="0"/>
            <wp:docPr id="45088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3552" name=""/>
                    <pic:cNvPicPr/>
                  </pic:nvPicPr>
                  <pic:blipFill>
                    <a:blip r:embed="rId53"/>
                    <a:stretch>
                      <a:fillRect/>
                    </a:stretch>
                  </pic:blipFill>
                  <pic:spPr>
                    <a:xfrm>
                      <a:off x="0" y="0"/>
                      <a:ext cx="3333921" cy="2387723"/>
                    </a:xfrm>
                    <a:prstGeom prst="rect">
                      <a:avLst/>
                    </a:prstGeom>
                  </pic:spPr>
                </pic:pic>
              </a:graphicData>
            </a:graphic>
          </wp:inline>
        </w:drawing>
      </w:r>
    </w:p>
    <w:p w14:paraId="2E10273D" w14:textId="77777777" w:rsidR="003D131B" w:rsidRDefault="003D131B" w:rsidP="00023DA5">
      <w:pPr>
        <w:tabs>
          <w:tab w:val="left" w:pos="3944"/>
        </w:tabs>
        <w:rPr>
          <w:rFonts w:ascii="Calibri" w:hAnsi="Calibri" w:cs="Calibri"/>
          <w:sz w:val="20"/>
          <w:szCs w:val="20"/>
          <w:lang w:val="es-AR"/>
        </w:rPr>
      </w:pPr>
    </w:p>
    <w:p w14:paraId="61AE6AEB" w14:textId="77777777" w:rsidR="003D131B" w:rsidRDefault="003D131B" w:rsidP="00023DA5">
      <w:pPr>
        <w:tabs>
          <w:tab w:val="left" w:pos="3944"/>
        </w:tabs>
        <w:rPr>
          <w:rFonts w:ascii="Calibri" w:hAnsi="Calibri" w:cs="Calibri"/>
          <w:sz w:val="20"/>
          <w:szCs w:val="20"/>
          <w:lang w:val="es-AR"/>
        </w:rPr>
      </w:pPr>
    </w:p>
    <w:p w14:paraId="2934607F" w14:textId="3CBE0ABB" w:rsidR="00023DA5" w:rsidRPr="003D131B" w:rsidRDefault="00023DA5" w:rsidP="00023DA5">
      <w:pPr>
        <w:tabs>
          <w:tab w:val="left" w:pos="3944"/>
        </w:tabs>
        <w:rPr>
          <w:rFonts w:ascii="Calibri" w:hAnsi="Calibri" w:cs="Calibri"/>
          <w:b/>
          <w:bCs/>
          <w:sz w:val="20"/>
          <w:szCs w:val="20"/>
          <w:u w:val="single"/>
          <w:lang w:val="es-AR"/>
        </w:rPr>
      </w:pPr>
      <w:r w:rsidRPr="003D131B">
        <w:rPr>
          <w:rFonts w:ascii="Calibri" w:hAnsi="Calibri" w:cs="Calibri"/>
          <w:b/>
          <w:bCs/>
          <w:sz w:val="20"/>
          <w:szCs w:val="20"/>
          <w:u w:val="single"/>
          <w:lang w:val="es-AR"/>
        </w:rPr>
        <w:t>OTROS COMENTARIOS:</w:t>
      </w:r>
    </w:p>
    <w:p w14:paraId="2C7D76AF" w14:textId="535426F7" w:rsidR="003D131B" w:rsidRDefault="003D131B" w:rsidP="00023DA5">
      <w:pPr>
        <w:tabs>
          <w:tab w:val="left" w:pos="3944"/>
        </w:tabs>
        <w:rPr>
          <w:rFonts w:ascii="Calibri" w:hAnsi="Calibri" w:cs="Calibri"/>
          <w:sz w:val="20"/>
          <w:szCs w:val="20"/>
          <w:lang w:val="es-AR"/>
        </w:rPr>
      </w:pPr>
      <w:r>
        <w:rPr>
          <w:rFonts w:ascii="Calibri" w:hAnsi="Calibri" w:cs="Calibri"/>
          <w:sz w:val="20"/>
          <w:szCs w:val="20"/>
          <w:lang w:val="es-AR"/>
        </w:rPr>
        <w:lastRenderedPageBreak/>
        <w:t>*Luego de trabajar dos horas en el aplicativo, nos arrojó el siguiente error y no pudimos ingresar nuevamente.</w:t>
      </w:r>
    </w:p>
    <w:p w14:paraId="78D1C68F" w14:textId="22BB43E0" w:rsidR="00023DA5" w:rsidRDefault="00023DA5" w:rsidP="00023DA5">
      <w:pPr>
        <w:tabs>
          <w:tab w:val="left" w:pos="3944"/>
        </w:tabs>
        <w:rPr>
          <w:rFonts w:ascii="Calibri" w:hAnsi="Calibri" w:cs="Calibri"/>
          <w:sz w:val="20"/>
          <w:szCs w:val="20"/>
          <w:lang w:val="es-AR"/>
        </w:rPr>
      </w:pPr>
      <w:r w:rsidRPr="00C62F0A">
        <w:rPr>
          <w:rFonts w:ascii="Calibri" w:hAnsi="Calibri" w:cs="Calibri"/>
          <w:noProof/>
          <w:sz w:val="20"/>
          <w:szCs w:val="20"/>
          <w:lang w:val="es-AR"/>
        </w:rPr>
        <w:drawing>
          <wp:inline distT="0" distB="0" distL="0" distR="0" wp14:anchorId="0527BFD2" wp14:editId="20D7FB32">
            <wp:extent cx="4396464" cy="1422866"/>
            <wp:effectExtent l="0" t="0" r="4445" b="6350"/>
            <wp:docPr id="11526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95257" name=""/>
                    <pic:cNvPicPr/>
                  </pic:nvPicPr>
                  <pic:blipFill rotWithShape="1">
                    <a:blip r:embed="rId54"/>
                    <a:srcRect l="11912" t="21354" r="14080" b="20716"/>
                    <a:stretch>
                      <a:fillRect/>
                    </a:stretch>
                  </pic:blipFill>
                  <pic:spPr bwMode="auto">
                    <a:xfrm>
                      <a:off x="0" y="0"/>
                      <a:ext cx="4398692" cy="1423587"/>
                    </a:xfrm>
                    <a:prstGeom prst="rect">
                      <a:avLst/>
                    </a:prstGeom>
                    <a:ln>
                      <a:noFill/>
                    </a:ln>
                    <a:extLst>
                      <a:ext uri="{53640926-AAD7-44D8-BBD7-CCE9431645EC}">
                        <a14:shadowObscured xmlns:a14="http://schemas.microsoft.com/office/drawing/2010/main"/>
                      </a:ext>
                    </a:extLst>
                  </pic:spPr>
                </pic:pic>
              </a:graphicData>
            </a:graphic>
          </wp:inline>
        </w:drawing>
      </w:r>
    </w:p>
    <w:p w14:paraId="52AB8DD7" w14:textId="77777777" w:rsidR="00023DA5" w:rsidRPr="00023DA5" w:rsidRDefault="00023DA5" w:rsidP="00023DA5">
      <w:pPr>
        <w:tabs>
          <w:tab w:val="left" w:pos="3944"/>
        </w:tabs>
        <w:rPr>
          <w:rFonts w:ascii="Calibri" w:hAnsi="Calibri" w:cs="Calibri"/>
          <w:sz w:val="20"/>
          <w:szCs w:val="20"/>
          <w:lang w:val="es-AR"/>
        </w:rPr>
      </w:pPr>
    </w:p>
    <w:sectPr w:rsidR="00023DA5" w:rsidRPr="00023D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11CD4" w14:textId="77777777" w:rsidR="00E85D84" w:rsidRDefault="00E85D84" w:rsidP="00960739">
      <w:pPr>
        <w:spacing w:after="0" w:line="240" w:lineRule="auto"/>
      </w:pPr>
      <w:r>
        <w:separator/>
      </w:r>
    </w:p>
  </w:endnote>
  <w:endnote w:type="continuationSeparator" w:id="0">
    <w:p w14:paraId="5A8AB565" w14:textId="77777777" w:rsidR="00E85D84" w:rsidRDefault="00E85D84" w:rsidP="00960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57E5" w14:textId="77777777" w:rsidR="00E85D84" w:rsidRDefault="00E85D84" w:rsidP="00960739">
      <w:pPr>
        <w:spacing w:after="0" w:line="240" w:lineRule="auto"/>
      </w:pPr>
      <w:r>
        <w:separator/>
      </w:r>
    </w:p>
  </w:footnote>
  <w:footnote w:type="continuationSeparator" w:id="0">
    <w:p w14:paraId="70C78E2E" w14:textId="77777777" w:rsidR="00E85D84" w:rsidRDefault="00E85D84" w:rsidP="00960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6A3E"/>
    <w:multiLevelType w:val="hybridMultilevel"/>
    <w:tmpl w:val="7CCE65F4"/>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368673D6"/>
    <w:multiLevelType w:val="hybridMultilevel"/>
    <w:tmpl w:val="EC308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B5A3ADA"/>
    <w:multiLevelType w:val="hybridMultilevel"/>
    <w:tmpl w:val="24FAF32C"/>
    <w:lvl w:ilvl="0" w:tplc="E29AA94A">
      <w:start w:val="1"/>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CC76EDE"/>
    <w:multiLevelType w:val="hybridMultilevel"/>
    <w:tmpl w:val="AE429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BD748F"/>
    <w:multiLevelType w:val="hybridMultilevel"/>
    <w:tmpl w:val="8D124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2B685F"/>
    <w:multiLevelType w:val="hybridMultilevel"/>
    <w:tmpl w:val="24F4FFD6"/>
    <w:lvl w:ilvl="0" w:tplc="43CA2CA6">
      <w:start w:val="1"/>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66B56A1A"/>
    <w:multiLevelType w:val="hybridMultilevel"/>
    <w:tmpl w:val="27322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0E1DCF"/>
    <w:multiLevelType w:val="hybridMultilevel"/>
    <w:tmpl w:val="E22A11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CDA2C1A"/>
    <w:multiLevelType w:val="hybridMultilevel"/>
    <w:tmpl w:val="7CCE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5021C6A"/>
    <w:multiLevelType w:val="hybridMultilevel"/>
    <w:tmpl w:val="B94C2F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6038044">
    <w:abstractNumId w:val="4"/>
  </w:num>
  <w:num w:numId="2" w16cid:durableId="1795632183">
    <w:abstractNumId w:val="0"/>
  </w:num>
  <w:num w:numId="3" w16cid:durableId="1464075936">
    <w:abstractNumId w:val="7"/>
  </w:num>
  <w:num w:numId="4" w16cid:durableId="537276696">
    <w:abstractNumId w:val="1"/>
  </w:num>
  <w:num w:numId="5" w16cid:durableId="277564935">
    <w:abstractNumId w:val="3"/>
  </w:num>
  <w:num w:numId="6" w16cid:durableId="822771544">
    <w:abstractNumId w:val="5"/>
  </w:num>
  <w:num w:numId="7" w16cid:durableId="1127552074">
    <w:abstractNumId w:val="9"/>
  </w:num>
  <w:num w:numId="8" w16cid:durableId="1940991635">
    <w:abstractNumId w:val="2"/>
  </w:num>
  <w:num w:numId="9" w16cid:durableId="1082684314">
    <w:abstractNumId w:val="6"/>
  </w:num>
  <w:num w:numId="10" w16cid:durableId="618221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1E9"/>
    <w:rsid w:val="000122F5"/>
    <w:rsid w:val="00023DA5"/>
    <w:rsid w:val="000530F2"/>
    <w:rsid w:val="00096911"/>
    <w:rsid w:val="000C5AD1"/>
    <w:rsid w:val="000E432F"/>
    <w:rsid w:val="00133CEE"/>
    <w:rsid w:val="0013741E"/>
    <w:rsid w:val="0016707A"/>
    <w:rsid w:val="00242EAD"/>
    <w:rsid w:val="00282EA1"/>
    <w:rsid w:val="002D66CF"/>
    <w:rsid w:val="002F306E"/>
    <w:rsid w:val="002F3531"/>
    <w:rsid w:val="002F542D"/>
    <w:rsid w:val="00330303"/>
    <w:rsid w:val="00334224"/>
    <w:rsid w:val="0036717C"/>
    <w:rsid w:val="003A21F9"/>
    <w:rsid w:val="003D131B"/>
    <w:rsid w:val="003E5952"/>
    <w:rsid w:val="00430F86"/>
    <w:rsid w:val="0046176E"/>
    <w:rsid w:val="0049127D"/>
    <w:rsid w:val="005022DA"/>
    <w:rsid w:val="00503722"/>
    <w:rsid w:val="00525F71"/>
    <w:rsid w:val="0055405D"/>
    <w:rsid w:val="00565525"/>
    <w:rsid w:val="00571241"/>
    <w:rsid w:val="005823DF"/>
    <w:rsid w:val="005E026D"/>
    <w:rsid w:val="006040FE"/>
    <w:rsid w:val="00644A1B"/>
    <w:rsid w:val="0065225C"/>
    <w:rsid w:val="006556A3"/>
    <w:rsid w:val="00696ECA"/>
    <w:rsid w:val="006F519A"/>
    <w:rsid w:val="0074245E"/>
    <w:rsid w:val="00750B82"/>
    <w:rsid w:val="007871DD"/>
    <w:rsid w:val="007D5E5D"/>
    <w:rsid w:val="007D7714"/>
    <w:rsid w:val="007E3C56"/>
    <w:rsid w:val="00875497"/>
    <w:rsid w:val="00896AB5"/>
    <w:rsid w:val="008B0F29"/>
    <w:rsid w:val="00937809"/>
    <w:rsid w:val="009417F1"/>
    <w:rsid w:val="0094731C"/>
    <w:rsid w:val="009504F6"/>
    <w:rsid w:val="00960739"/>
    <w:rsid w:val="00990B00"/>
    <w:rsid w:val="00995201"/>
    <w:rsid w:val="009E041F"/>
    <w:rsid w:val="009E177D"/>
    <w:rsid w:val="00A36668"/>
    <w:rsid w:val="00A53D03"/>
    <w:rsid w:val="00A626D6"/>
    <w:rsid w:val="00A744B4"/>
    <w:rsid w:val="00AC668F"/>
    <w:rsid w:val="00AE7A3C"/>
    <w:rsid w:val="00AF2875"/>
    <w:rsid w:val="00B3469B"/>
    <w:rsid w:val="00B43035"/>
    <w:rsid w:val="00B453EA"/>
    <w:rsid w:val="00B95DE5"/>
    <w:rsid w:val="00C225BB"/>
    <w:rsid w:val="00C2540B"/>
    <w:rsid w:val="00C61843"/>
    <w:rsid w:val="00C62F0A"/>
    <w:rsid w:val="00CE4D01"/>
    <w:rsid w:val="00D351DB"/>
    <w:rsid w:val="00D674A3"/>
    <w:rsid w:val="00DA3029"/>
    <w:rsid w:val="00DF0F14"/>
    <w:rsid w:val="00E03534"/>
    <w:rsid w:val="00E0517D"/>
    <w:rsid w:val="00E6273B"/>
    <w:rsid w:val="00E80942"/>
    <w:rsid w:val="00E85D84"/>
    <w:rsid w:val="00E958BD"/>
    <w:rsid w:val="00EA0956"/>
    <w:rsid w:val="00F1618E"/>
    <w:rsid w:val="00F261E9"/>
    <w:rsid w:val="00F43945"/>
    <w:rsid w:val="00F456C9"/>
    <w:rsid w:val="00FA5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EBD6"/>
  <w15:chartTrackingRefBased/>
  <w15:docId w15:val="{12E7FDDB-EFFA-4BC4-BF7D-CF4AE8C6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1E9"/>
    <w:rPr>
      <w:rFonts w:eastAsiaTheme="majorEastAsia" w:cstheme="majorBidi"/>
      <w:color w:val="272727" w:themeColor="text1" w:themeTint="D8"/>
    </w:rPr>
  </w:style>
  <w:style w:type="paragraph" w:styleId="Title">
    <w:name w:val="Title"/>
    <w:basedOn w:val="Normal"/>
    <w:next w:val="Normal"/>
    <w:link w:val="TitleChar"/>
    <w:uiPriority w:val="10"/>
    <w:qFormat/>
    <w:rsid w:val="00F26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1E9"/>
    <w:pPr>
      <w:spacing w:before="160"/>
      <w:jc w:val="center"/>
    </w:pPr>
    <w:rPr>
      <w:i/>
      <w:iCs/>
      <w:color w:val="404040" w:themeColor="text1" w:themeTint="BF"/>
    </w:rPr>
  </w:style>
  <w:style w:type="character" w:customStyle="1" w:styleId="QuoteChar">
    <w:name w:val="Quote Char"/>
    <w:basedOn w:val="DefaultParagraphFont"/>
    <w:link w:val="Quote"/>
    <w:uiPriority w:val="29"/>
    <w:rsid w:val="00F261E9"/>
    <w:rPr>
      <w:i/>
      <w:iCs/>
      <w:color w:val="404040" w:themeColor="text1" w:themeTint="BF"/>
    </w:rPr>
  </w:style>
  <w:style w:type="paragraph" w:styleId="ListParagraph">
    <w:name w:val="List Paragraph"/>
    <w:basedOn w:val="Normal"/>
    <w:uiPriority w:val="34"/>
    <w:qFormat/>
    <w:rsid w:val="00F261E9"/>
    <w:pPr>
      <w:ind w:left="720"/>
      <w:contextualSpacing/>
    </w:pPr>
  </w:style>
  <w:style w:type="character" w:styleId="IntenseEmphasis">
    <w:name w:val="Intense Emphasis"/>
    <w:basedOn w:val="DefaultParagraphFont"/>
    <w:uiPriority w:val="21"/>
    <w:qFormat/>
    <w:rsid w:val="00F261E9"/>
    <w:rPr>
      <w:i/>
      <w:iCs/>
      <w:color w:val="0F4761" w:themeColor="accent1" w:themeShade="BF"/>
    </w:rPr>
  </w:style>
  <w:style w:type="paragraph" w:styleId="IntenseQuote">
    <w:name w:val="Intense Quote"/>
    <w:basedOn w:val="Normal"/>
    <w:next w:val="Normal"/>
    <w:link w:val="IntenseQuoteChar"/>
    <w:uiPriority w:val="30"/>
    <w:qFormat/>
    <w:rsid w:val="00F26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1E9"/>
    <w:rPr>
      <w:i/>
      <w:iCs/>
      <w:color w:val="0F4761" w:themeColor="accent1" w:themeShade="BF"/>
    </w:rPr>
  </w:style>
  <w:style w:type="character" w:styleId="IntenseReference">
    <w:name w:val="Intense Reference"/>
    <w:basedOn w:val="DefaultParagraphFont"/>
    <w:uiPriority w:val="32"/>
    <w:qFormat/>
    <w:rsid w:val="00F261E9"/>
    <w:rPr>
      <w:b/>
      <w:bCs/>
      <w:smallCaps/>
      <w:color w:val="0F4761" w:themeColor="accent1" w:themeShade="BF"/>
      <w:spacing w:val="5"/>
    </w:rPr>
  </w:style>
  <w:style w:type="paragraph" w:styleId="Header">
    <w:name w:val="header"/>
    <w:basedOn w:val="Normal"/>
    <w:link w:val="HeaderChar"/>
    <w:uiPriority w:val="99"/>
    <w:unhideWhenUsed/>
    <w:rsid w:val="00960739"/>
    <w:pPr>
      <w:tabs>
        <w:tab w:val="center" w:pos="4252"/>
        <w:tab w:val="right" w:pos="8504"/>
      </w:tabs>
      <w:spacing w:after="0" w:line="240" w:lineRule="auto"/>
    </w:pPr>
  </w:style>
  <w:style w:type="character" w:customStyle="1" w:styleId="HeaderChar">
    <w:name w:val="Header Char"/>
    <w:basedOn w:val="DefaultParagraphFont"/>
    <w:link w:val="Header"/>
    <w:uiPriority w:val="99"/>
    <w:rsid w:val="00960739"/>
  </w:style>
  <w:style w:type="paragraph" w:styleId="Footer">
    <w:name w:val="footer"/>
    <w:basedOn w:val="Normal"/>
    <w:link w:val="FooterChar"/>
    <w:uiPriority w:val="99"/>
    <w:unhideWhenUsed/>
    <w:rsid w:val="00960739"/>
    <w:pPr>
      <w:tabs>
        <w:tab w:val="center" w:pos="4252"/>
        <w:tab w:val="right" w:pos="8504"/>
      </w:tabs>
      <w:spacing w:after="0" w:line="240" w:lineRule="auto"/>
    </w:pPr>
  </w:style>
  <w:style w:type="character" w:customStyle="1" w:styleId="FooterChar">
    <w:name w:val="Footer Char"/>
    <w:basedOn w:val="DefaultParagraphFont"/>
    <w:link w:val="Footer"/>
    <w:uiPriority w:val="99"/>
    <w:rsid w:val="00960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174</TotalTime>
  <Pages>25</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Alcaniz, Fernando</dc:creator>
  <cp:keywords/>
  <dc:description/>
  <cp:lastModifiedBy>Alcaniz, Fernando</cp:lastModifiedBy>
  <cp:revision>7</cp:revision>
  <dcterms:created xsi:type="dcterms:W3CDTF">2026-09-15T14:29:00Z</dcterms:created>
  <dcterms:modified xsi:type="dcterms:W3CDTF">2026-10-06T15:42:00Z</dcterms:modified>
</cp:coreProperties>
</file>