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D9AC" w14:textId="369ABD29" w:rsidR="006D4890" w:rsidRPr="00065EDF" w:rsidRDefault="00F93A8F" w:rsidP="00F93A8F">
      <w:pPr>
        <w:jc w:val="center"/>
        <w:rPr>
          <w:rFonts w:ascii="Daytona" w:hAnsi="Daytona"/>
          <w:b/>
          <w:bCs/>
          <w:sz w:val="32"/>
          <w:szCs w:val="32"/>
          <w:lang w:val="es-AR"/>
        </w:rPr>
      </w:pPr>
      <w:r w:rsidRPr="00065EDF">
        <w:rPr>
          <w:rFonts w:ascii="Daytona" w:hAnsi="Daytona"/>
          <w:b/>
          <w:bCs/>
          <w:sz w:val="32"/>
          <w:szCs w:val="32"/>
          <w:lang w:val="es-AR"/>
        </w:rPr>
        <w:t xml:space="preserve">Bienes de </w:t>
      </w:r>
      <w:r w:rsidR="00126097" w:rsidRPr="00065EDF">
        <w:rPr>
          <w:rFonts w:ascii="Daytona" w:hAnsi="Daytona"/>
          <w:b/>
          <w:bCs/>
          <w:sz w:val="32"/>
          <w:szCs w:val="32"/>
          <w:lang w:val="es-AR"/>
        </w:rPr>
        <w:t>Cambio</w:t>
      </w:r>
    </w:p>
    <w:p w14:paraId="2ED559C3" w14:textId="77777777" w:rsidR="00F93A8F" w:rsidRPr="00065EDF" w:rsidRDefault="00F93A8F" w:rsidP="00F93A8F">
      <w:pPr>
        <w:jc w:val="center"/>
        <w:rPr>
          <w:rFonts w:ascii="Daytona" w:hAnsi="Daytona"/>
          <w:b/>
          <w:bCs/>
          <w:sz w:val="32"/>
          <w:szCs w:val="32"/>
          <w:lang w:val="es-AR"/>
        </w:rPr>
      </w:pPr>
    </w:p>
    <w:p w14:paraId="4ABF34B1" w14:textId="107B8649" w:rsidR="00F93A8F" w:rsidRDefault="00F93A8F" w:rsidP="00F93A8F">
      <w:pPr>
        <w:jc w:val="center"/>
        <w:rPr>
          <w:rFonts w:ascii="Daytona" w:hAnsi="Daytona"/>
          <w:b/>
          <w:bCs/>
          <w:sz w:val="24"/>
          <w:szCs w:val="24"/>
          <w:lang w:val="es-AR"/>
        </w:rPr>
      </w:pPr>
      <w:r w:rsidRPr="00F93A8F">
        <w:rPr>
          <w:rFonts w:ascii="Daytona" w:hAnsi="Daytona"/>
          <w:b/>
          <w:bCs/>
          <w:sz w:val="24"/>
          <w:szCs w:val="24"/>
          <w:lang w:val="es-AR"/>
        </w:rPr>
        <w:t>¿Qué son los Bienes de cambio?</w:t>
      </w:r>
    </w:p>
    <w:p w14:paraId="11361D33" w14:textId="1A082EF5" w:rsidR="00F93A8F" w:rsidRPr="00065EDF" w:rsidRDefault="00F93A8F" w:rsidP="00F93A8F">
      <w:pPr>
        <w:jc w:val="both"/>
        <w:rPr>
          <w:rFonts w:ascii="Daytona" w:hAnsi="Daytona"/>
          <w:sz w:val="20"/>
          <w:szCs w:val="20"/>
          <w:lang w:val="es-AR"/>
        </w:rPr>
      </w:pPr>
      <w:r w:rsidRPr="00065EDF">
        <w:rPr>
          <w:rFonts w:ascii="Daytona" w:hAnsi="Daytona"/>
          <w:sz w:val="20"/>
          <w:szCs w:val="20"/>
          <w:lang w:val="es-AR"/>
        </w:rPr>
        <w:t>Son consideran aquellos bienes que están destinados a la venta en el desarrollo normal de las actividades del ente, así como los que se encuentran en proceso de elaboración con ese fin o que suelen utilizarse en la producción de bienes o servicios destinados a la comercialización. También se incluyen los anticipos realizados a proveedores por la adquisición de estos bienes.</w:t>
      </w:r>
    </w:p>
    <w:p w14:paraId="01F5B365" w14:textId="77777777" w:rsidR="00F93A8F" w:rsidRPr="00F93A8F" w:rsidRDefault="00F93A8F" w:rsidP="00F93A8F">
      <w:pPr>
        <w:jc w:val="both"/>
        <w:rPr>
          <w:rFonts w:ascii="Daytona" w:hAnsi="Daytona"/>
          <w:sz w:val="24"/>
          <w:szCs w:val="24"/>
          <w:lang w:val="es-AR"/>
        </w:rPr>
      </w:pPr>
    </w:p>
    <w:p w14:paraId="1344B8FF" w14:textId="22DD9BD2" w:rsidR="00F93A8F" w:rsidRDefault="00F93A8F" w:rsidP="00F93A8F">
      <w:pPr>
        <w:jc w:val="center"/>
        <w:rPr>
          <w:rFonts w:ascii="Daytona" w:hAnsi="Daytona"/>
          <w:b/>
          <w:bCs/>
          <w:sz w:val="24"/>
          <w:szCs w:val="24"/>
          <w:lang w:val="es-AR"/>
        </w:rPr>
      </w:pPr>
      <w:r>
        <w:rPr>
          <w:rFonts w:ascii="Daytona" w:hAnsi="Daytona"/>
          <w:b/>
          <w:bCs/>
          <w:sz w:val="24"/>
          <w:szCs w:val="24"/>
          <w:lang w:val="es-AR"/>
        </w:rPr>
        <w:t>¿Qué es el costo?</w:t>
      </w:r>
    </w:p>
    <w:p w14:paraId="7690CA41" w14:textId="7711B8E2" w:rsidR="00F93A8F" w:rsidRDefault="00F93A8F" w:rsidP="00F93A8F">
      <w:pPr>
        <w:jc w:val="both"/>
        <w:rPr>
          <w:rFonts w:ascii="Daytona" w:hAnsi="Daytona"/>
          <w:sz w:val="20"/>
          <w:szCs w:val="20"/>
          <w:lang w:val="es-AR"/>
        </w:rPr>
      </w:pPr>
      <w:r w:rsidRPr="00065EDF">
        <w:rPr>
          <w:rFonts w:ascii="Daytona" w:hAnsi="Daytona"/>
          <w:sz w:val="20"/>
          <w:szCs w:val="20"/>
          <w:lang w:val="es-AR"/>
        </w:rPr>
        <w:t>Es el sacrificio económico necesario que demanda la incorporación de un bien, al patrimonio de un ente.</w:t>
      </w:r>
    </w:p>
    <w:p w14:paraId="6560E8F7" w14:textId="77777777" w:rsidR="00A14448" w:rsidRDefault="00A14448" w:rsidP="00F93A8F">
      <w:pPr>
        <w:jc w:val="both"/>
        <w:rPr>
          <w:rFonts w:ascii="Daytona" w:hAnsi="Daytona"/>
          <w:sz w:val="20"/>
          <w:szCs w:val="20"/>
          <w:lang w:val="es-AR"/>
        </w:rPr>
      </w:pPr>
    </w:p>
    <w:p w14:paraId="73F0EFE0" w14:textId="5D5941F5" w:rsidR="00A14448" w:rsidRDefault="00A14448" w:rsidP="00A14448">
      <w:pPr>
        <w:jc w:val="center"/>
        <w:rPr>
          <w:rFonts w:ascii="Daytona" w:hAnsi="Daytona"/>
          <w:b/>
          <w:bCs/>
          <w:sz w:val="24"/>
          <w:szCs w:val="24"/>
          <w:lang w:val="es-AR"/>
        </w:rPr>
      </w:pPr>
      <w:r w:rsidRPr="00A14448">
        <w:rPr>
          <w:rFonts w:ascii="Daytona" w:hAnsi="Daytona"/>
          <w:b/>
          <w:bCs/>
          <w:sz w:val="24"/>
          <w:szCs w:val="24"/>
          <w:lang w:val="es-AR"/>
        </w:rPr>
        <w:t>¿Qué tipos de costos existen?</w:t>
      </w:r>
    </w:p>
    <w:p w14:paraId="6480F845" w14:textId="31086472" w:rsidR="00AE06CE" w:rsidRPr="00664D79" w:rsidRDefault="00AE06CE" w:rsidP="00664D79">
      <w:pPr>
        <w:jc w:val="both"/>
        <w:rPr>
          <w:rFonts w:ascii="Daytona" w:hAnsi="Daytona"/>
          <w:sz w:val="20"/>
          <w:szCs w:val="20"/>
          <w:lang w:val="es-AR"/>
        </w:rPr>
      </w:pPr>
      <w:r>
        <w:rPr>
          <w:rFonts w:ascii="Daytona" w:hAnsi="Daytona"/>
          <w:sz w:val="20"/>
          <w:szCs w:val="20"/>
          <w:lang w:val="es-AR"/>
        </w:rPr>
        <w:t xml:space="preserve">Según la Resolución Técnica 54, los bienes de cambio pueden ser valuados </w:t>
      </w:r>
      <w:r w:rsidR="00D82C64">
        <w:rPr>
          <w:rFonts w:ascii="Daytona" w:hAnsi="Daytona"/>
          <w:sz w:val="20"/>
          <w:szCs w:val="20"/>
          <w:lang w:val="es-AR"/>
        </w:rPr>
        <w:t xml:space="preserve">contablemente </w:t>
      </w:r>
      <w:r>
        <w:rPr>
          <w:rFonts w:ascii="Daytona" w:hAnsi="Daytona"/>
          <w:sz w:val="20"/>
          <w:szCs w:val="20"/>
          <w:lang w:val="es-AR"/>
        </w:rPr>
        <w:t>a:</w:t>
      </w:r>
    </w:p>
    <w:p w14:paraId="22128531" w14:textId="06C82BC2" w:rsidR="00A14448" w:rsidRPr="00AE06CE" w:rsidRDefault="00A14448" w:rsidP="00664D79">
      <w:pPr>
        <w:jc w:val="both"/>
        <w:rPr>
          <w:rFonts w:ascii="Daytona" w:hAnsi="Daytona"/>
          <w:sz w:val="20"/>
          <w:szCs w:val="20"/>
          <w:lang w:val="es-AR"/>
        </w:rPr>
      </w:pPr>
      <w:r w:rsidRPr="00664D79">
        <w:rPr>
          <w:rFonts w:ascii="Daytona" w:hAnsi="Daytona"/>
          <w:b/>
          <w:bCs/>
          <w:sz w:val="20"/>
          <w:szCs w:val="20"/>
          <w:lang w:val="es-AR"/>
        </w:rPr>
        <w:t>Costo de adquisición:</w:t>
      </w:r>
      <w:r>
        <w:rPr>
          <w:rFonts w:ascii="Daytona" w:hAnsi="Daytona"/>
          <w:sz w:val="20"/>
          <w:szCs w:val="20"/>
          <w:lang w:val="es-AR"/>
        </w:rPr>
        <w:t xml:space="preserve"> </w:t>
      </w:r>
      <w:r w:rsidR="00664D79">
        <w:rPr>
          <w:rFonts w:ascii="Daytona" w:hAnsi="Daytona"/>
          <w:sz w:val="20"/>
          <w:szCs w:val="20"/>
          <w:lang w:val="es-AR"/>
        </w:rPr>
        <w:t xml:space="preserve">importe resultante de sumar todos los desembolsos necesarios para incorporar un bien al patrimonio y dejarlo en condiciones de ser vendido o utilizado en el proceso productivo. </w:t>
      </w:r>
    </w:p>
    <w:p w14:paraId="50618D11" w14:textId="284E6C3B" w:rsidR="00A14448" w:rsidRPr="00AE06CE" w:rsidRDefault="00A14448" w:rsidP="00664D79">
      <w:pPr>
        <w:jc w:val="both"/>
        <w:rPr>
          <w:rFonts w:ascii="Daytona" w:hAnsi="Daytona"/>
          <w:sz w:val="20"/>
          <w:szCs w:val="20"/>
          <w:lang w:val="es-AR"/>
        </w:rPr>
      </w:pPr>
      <w:r w:rsidRPr="00664D79">
        <w:rPr>
          <w:rFonts w:ascii="Daytona" w:hAnsi="Daytona"/>
          <w:b/>
          <w:bCs/>
          <w:sz w:val="20"/>
          <w:szCs w:val="20"/>
          <w:lang w:val="es-AR"/>
        </w:rPr>
        <w:t>Costo de reposición</w:t>
      </w:r>
      <w:r w:rsidR="00AE06CE" w:rsidRPr="00664D79">
        <w:rPr>
          <w:rFonts w:ascii="Daytona" w:hAnsi="Daytona"/>
          <w:b/>
          <w:bCs/>
          <w:sz w:val="20"/>
          <w:szCs w:val="20"/>
          <w:lang w:val="es-AR"/>
        </w:rPr>
        <w:t>:</w:t>
      </w:r>
      <w:r w:rsidR="00AE06CE">
        <w:rPr>
          <w:rFonts w:ascii="Daytona" w:hAnsi="Daytona"/>
          <w:sz w:val="20"/>
          <w:szCs w:val="20"/>
          <w:lang w:val="es-AR"/>
        </w:rPr>
        <w:t xml:space="preserve"> </w:t>
      </w:r>
      <w:r w:rsidR="00664D79">
        <w:rPr>
          <w:rFonts w:ascii="Daytona" w:hAnsi="Daytona"/>
          <w:sz w:val="20"/>
          <w:szCs w:val="20"/>
          <w:lang w:val="es-AR"/>
        </w:rPr>
        <w:t xml:space="preserve">importe que demandaría adquirir nuevamente, a la fecha de medición, un bien de cambio de características y condiciones similares, considerando los componentes que integran su costo de adquisición valuados a valores corrientes. </w:t>
      </w:r>
    </w:p>
    <w:p w14:paraId="4DB8A8B6" w14:textId="00925391" w:rsidR="00A14448" w:rsidRPr="00AE06CE" w:rsidRDefault="00A14448" w:rsidP="00664D79">
      <w:pPr>
        <w:jc w:val="both"/>
        <w:rPr>
          <w:rFonts w:ascii="Daytona" w:hAnsi="Daytona"/>
          <w:sz w:val="20"/>
          <w:szCs w:val="20"/>
          <w:lang w:val="es-AR"/>
        </w:rPr>
      </w:pPr>
      <w:r w:rsidRPr="00664D79">
        <w:rPr>
          <w:rFonts w:ascii="Daytona" w:hAnsi="Daytona"/>
          <w:b/>
          <w:bCs/>
          <w:sz w:val="20"/>
          <w:szCs w:val="20"/>
          <w:lang w:val="es-AR"/>
        </w:rPr>
        <w:t>Costo de producción</w:t>
      </w:r>
      <w:r w:rsidR="00AE06CE" w:rsidRPr="00664D79">
        <w:rPr>
          <w:rFonts w:ascii="Daytona" w:hAnsi="Daytona"/>
          <w:b/>
          <w:bCs/>
          <w:sz w:val="20"/>
          <w:szCs w:val="20"/>
          <w:lang w:val="es-AR"/>
        </w:rPr>
        <w:t>:</w:t>
      </w:r>
      <w:r w:rsidR="00AE06CE">
        <w:rPr>
          <w:rFonts w:ascii="Daytona" w:hAnsi="Daytona"/>
          <w:sz w:val="20"/>
          <w:szCs w:val="20"/>
          <w:lang w:val="es-AR"/>
        </w:rPr>
        <w:t xml:space="preserve"> </w:t>
      </w:r>
      <w:r w:rsidR="00664D79">
        <w:rPr>
          <w:rFonts w:ascii="Daytona" w:hAnsi="Daytona"/>
          <w:sz w:val="20"/>
          <w:szCs w:val="20"/>
          <w:lang w:val="es-AR"/>
        </w:rPr>
        <w:t xml:space="preserve">importe resultante de acumular los costos necesarios para la fabricación o elaboración de un bien de cambio, incluyendo materiales, mano de obra y otros costos directos e indirectos de producción atribuibles. </w:t>
      </w:r>
    </w:p>
    <w:p w14:paraId="7C1BABC8" w14:textId="50464D5B" w:rsidR="00A14448" w:rsidRPr="00A14448" w:rsidRDefault="00A14448" w:rsidP="00664D79">
      <w:pPr>
        <w:jc w:val="both"/>
        <w:rPr>
          <w:rFonts w:ascii="Daytona" w:hAnsi="Daytona"/>
          <w:sz w:val="20"/>
          <w:szCs w:val="20"/>
          <w:lang w:val="es-AR"/>
        </w:rPr>
      </w:pPr>
      <w:r w:rsidRPr="00664D79">
        <w:rPr>
          <w:rFonts w:ascii="Daytona" w:hAnsi="Daytona"/>
          <w:b/>
          <w:bCs/>
          <w:sz w:val="20"/>
          <w:szCs w:val="20"/>
          <w:lang w:val="es-AR"/>
        </w:rPr>
        <w:t>Costo de la última compra</w:t>
      </w:r>
      <w:r w:rsidR="00AE06CE" w:rsidRPr="00664D79">
        <w:rPr>
          <w:rFonts w:ascii="Daytona" w:hAnsi="Daytona"/>
          <w:b/>
          <w:bCs/>
          <w:sz w:val="20"/>
          <w:szCs w:val="20"/>
          <w:lang w:val="es-AR"/>
        </w:rPr>
        <w:t>:</w:t>
      </w:r>
      <w:r w:rsidR="00AE06CE">
        <w:rPr>
          <w:rFonts w:ascii="Daytona" w:hAnsi="Daytona"/>
          <w:sz w:val="20"/>
          <w:szCs w:val="20"/>
          <w:lang w:val="es-AR"/>
        </w:rPr>
        <w:t xml:space="preserve"> </w:t>
      </w:r>
      <w:r w:rsidR="00664D79">
        <w:rPr>
          <w:rFonts w:ascii="Daytona" w:hAnsi="Daytona"/>
          <w:sz w:val="20"/>
          <w:szCs w:val="20"/>
          <w:lang w:val="es-AR"/>
        </w:rPr>
        <w:t>importe que surge de la adquisición más reciente de un determinado bien de cambio, utilizado como referencia para su valuación cunado resulta representativo de las condiciones vigentes del mercado.</w:t>
      </w:r>
    </w:p>
    <w:p w14:paraId="08D8AF8A" w14:textId="77777777" w:rsidR="00A14448" w:rsidRDefault="00A14448" w:rsidP="00F93A8F">
      <w:pPr>
        <w:jc w:val="both"/>
        <w:rPr>
          <w:rFonts w:ascii="Daytona" w:hAnsi="Daytona"/>
          <w:sz w:val="20"/>
          <w:szCs w:val="20"/>
          <w:lang w:val="es-AR"/>
        </w:rPr>
      </w:pPr>
    </w:p>
    <w:p w14:paraId="37E7C58E" w14:textId="21FED9F7" w:rsidR="008C0B65" w:rsidRDefault="008C0B65" w:rsidP="008C0B65">
      <w:pPr>
        <w:jc w:val="center"/>
        <w:rPr>
          <w:rFonts w:ascii="Daytona" w:hAnsi="Daytona"/>
          <w:b/>
          <w:bCs/>
          <w:sz w:val="24"/>
          <w:szCs w:val="24"/>
          <w:lang w:val="es-AR"/>
        </w:rPr>
      </w:pPr>
      <w:r w:rsidRPr="008C0B65">
        <w:rPr>
          <w:rFonts w:ascii="Daytona" w:hAnsi="Daytona"/>
          <w:b/>
          <w:bCs/>
          <w:sz w:val="24"/>
          <w:szCs w:val="24"/>
          <w:lang w:val="es-AR"/>
        </w:rPr>
        <w:t>¿Cómo deben quedar valuados según la Ley de Impuesto a las Ganancias?</w:t>
      </w:r>
    </w:p>
    <w:p w14:paraId="16498DF9" w14:textId="77777777" w:rsidR="008C0B65" w:rsidRDefault="008C0B65" w:rsidP="008C0B65">
      <w:pPr>
        <w:jc w:val="center"/>
        <w:rPr>
          <w:rFonts w:ascii="Daytona" w:hAnsi="Daytona"/>
          <w:b/>
          <w:bCs/>
          <w:sz w:val="24"/>
          <w:szCs w:val="24"/>
          <w:lang w:val="es-AR"/>
        </w:rPr>
      </w:pPr>
    </w:p>
    <w:p w14:paraId="1BC6BCFD" w14:textId="4C39111C" w:rsidR="008C0B65" w:rsidRDefault="008C0B65" w:rsidP="008C0B65">
      <w:pPr>
        <w:jc w:val="both"/>
        <w:rPr>
          <w:rFonts w:ascii="Daytona" w:hAnsi="Daytona"/>
          <w:sz w:val="20"/>
          <w:szCs w:val="20"/>
          <w:lang w:val="es-AR"/>
        </w:rPr>
      </w:pPr>
      <w:r>
        <w:rPr>
          <w:rFonts w:ascii="Daytona" w:hAnsi="Daytona"/>
          <w:sz w:val="20"/>
          <w:szCs w:val="20"/>
          <w:lang w:val="es-AR"/>
        </w:rPr>
        <w:lastRenderedPageBreak/>
        <w:t xml:space="preserve">La Ley de Impuesto a las Ganancias </w:t>
      </w:r>
      <w:proofErr w:type="spellStart"/>
      <w:r>
        <w:rPr>
          <w:rFonts w:ascii="Daytona" w:hAnsi="Daytona"/>
          <w:sz w:val="20"/>
          <w:szCs w:val="20"/>
          <w:lang w:val="es-AR"/>
        </w:rPr>
        <w:t>N°</w:t>
      </w:r>
      <w:proofErr w:type="spellEnd"/>
      <w:r>
        <w:rPr>
          <w:rFonts w:ascii="Daytona" w:hAnsi="Daytona"/>
          <w:sz w:val="20"/>
          <w:szCs w:val="20"/>
          <w:lang w:val="es-AR"/>
        </w:rPr>
        <w:t xml:space="preserve"> 20.628 en sus artículos 55 en adelante, establece </w:t>
      </w:r>
      <w:proofErr w:type="gramStart"/>
      <w:r>
        <w:rPr>
          <w:rFonts w:ascii="Daytona" w:hAnsi="Daytona"/>
          <w:sz w:val="20"/>
          <w:szCs w:val="20"/>
          <w:lang w:val="es-AR"/>
        </w:rPr>
        <w:t>que</w:t>
      </w:r>
      <w:proofErr w:type="gramEnd"/>
      <w:r>
        <w:rPr>
          <w:rFonts w:ascii="Daytona" w:hAnsi="Daytona"/>
          <w:sz w:val="20"/>
          <w:szCs w:val="20"/>
          <w:lang w:val="es-AR"/>
        </w:rPr>
        <w:t xml:space="preserve"> para practicar el balance impositivo, la existencia de bienes de cambio deberá computarse utilizando para su determinación los siguientes métodos:</w:t>
      </w:r>
    </w:p>
    <w:p w14:paraId="0BEF4631" w14:textId="5A69FC22" w:rsidR="002779E3" w:rsidRDefault="002779E3" w:rsidP="008C0B65">
      <w:pPr>
        <w:jc w:val="both"/>
        <w:rPr>
          <w:rFonts w:ascii="Daytona" w:hAnsi="Daytona"/>
          <w:sz w:val="20"/>
          <w:szCs w:val="20"/>
          <w:lang w:val="es-AR"/>
        </w:rPr>
      </w:pPr>
      <w:r>
        <w:rPr>
          <w:rFonts w:ascii="Daytona" w:hAnsi="Daytona"/>
          <w:b/>
          <w:bCs/>
          <w:sz w:val="20"/>
          <w:szCs w:val="20"/>
          <w:lang w:val="es-AR"/>
        </w:rPr>
        <w:t>M</w:t>
      </w:r>
      <w:r w:rsidR="008C0B65" w:rsidRPr="008C0B65">
        <w:rPr>
          <w:rFonts w:ascii="Daytona" w:hAnsi="Daytona"/>
          <w:b/>
          <w:bCs/>
          <w:sz w:val="20"/>
          <w:szCs w:val="20"/>
          <w:lang w:val="es-AR"/>
        </w:rPr>
        <w:t>ercaderías de reventa, materias primas y materiales</w:t>
      </w:r>
      <w:r w:rsidR="008C0B65">
        <w:rPr>
          <w:rFonts w:ascii="Daytona" w:hAnsi="Daytona"/>
          <w:sz w:val="20"/>
          <w:szCs w:val="20"/>
          <w:lang w:val="es-AR"/>
        </w:rPr>
        <w:t xml:space="preserve">: </w:t>
      </w:r>
      <w:r w:rsidR="002C1436">
        <w:rPr>
          <w:rFonts w:ascii="Daytona" w:hAnsi="Daytona"/>
          <w:sz w:val="20"/>
          <w:szCs w:val="20"/>
          <w:lang w:val="es-AR"/>
        </w:rPr>
        <w:t xml:space="preserve">se determina a partir del </w:t>
      </w:r>
      <w:r w:rsidR="002C1436">
        <w:rPr>
          <w:rFonts w:ascii="Daytona" w:hAnsi="Daytona"/>
          <w:b/>
          <w:bCs/>
          <w:sz w:val="20"/>
          <w:szCs w:val="20"/>
          <w:lang w:val="es-AR"/>
        </w:rPr>
        <w:t>costo de la última compra</w:t>
      </w:r>
      <w:r w:rsidR="002C1436">
        <w:rPr>
          <w:rFonts w:ascii="Daytona" w:hAnsi="Daytona"/>
          <w:sz w:val="20"/>
          <w:szCs w:val="20"/>
          <w:lang w:val="es-AR"/>
        </w:rPr>
        <w:t xml:space="preserve"> efectuada </w:t>
      </w:r>
      <w:r>
        <w:rPr>
          <w:rFonts w:ascii="Daytona" w:hAnsi="Daytona"/>
          <w:sz w:val="20"/>
          <w:szCs w:val="20"/>
          <w:lang w:val="es-AR"/>
        </w:rPr>
        <w:t xml:space="preserve">con anterioridad al cierre del ejercicio. A tal efecto, se considera preferentemente el </w:t>
      </w:r>
      <w:r>
        <w:rPr>
          <w:rFonts w:ascii="Daytona" w:hAnsi="Daytona"/>
          <w:b/>
          <w:bCs/>
          <w:sz w:val="20"/>
          <w:szCs w:val="20"/>
          <w:lang w:val="es-AR"/>
        </w:rPr>
        <w:t xml:space="preserve">costo de las </w:t>
      </w:r>
      <w:r w:rsidRPr="00205DBC">
        <w:rPr>
          <w:rFonts w:ascii="Daytona" w:hAnsi="Daytona"/>
          <w:b/>
          <w:bCs/>
          <w:sz w:val="20"/>
          <w:szCs w:val="20"/>
          <w:lang w:val="es-AR"/>
        </w:rPr>
        <w:t xml:space="preserve">adquisiciones </w:t>
      </w:r>
      <w:r w:rsidRPr="00205DBC">
        <w:rPr>
          <w:rFonts w:ascii="Daytona" w:hAnsi="Daytona"/>
          <w:sz w:val="20"/>
          <w:szCs w:val="20"/>
          <w:lang w:val="es-AR"/>
        </w:rPr>
        <w:t xml:space="preserve">realizadas en los </w:t>
      </w:r>
      <w:r w:rsidRPr="00205DBC">
        <w:rPr>
          <w:rFonts w:ascii="Daytona" w:hAnsi="Daytona"/>
          <w:b/>
          <w:bCs/>
          <w:sz w:val="20"/>
          <w:szCs w:val="20"/>
          <w:lang w:val="es-AR"/>
        </w:rPr>
        <w:t xml:space="preserve">dos meses </w:t>
      </w:r>
      <w:r w:rsidRPr="00205DBC">
        <w:rPr>
          <w:rFonts w:ascii="Daytona" w:hAnsi="Daytona"/>
          <w:sz w:val="20"/>
          <w:szCs w:val="20"/>
          <w:lang w:val="es-AR"/>
        </w:rPr>
        <w:t xml:space="preserve">previos al cierre; de no existir compras en dicho período, se toma </w:t>
      </w:r>
      <w:r w:rsidRPr="00205DBC">
        <w:rPr>
          <w:rFonts w:ascii="Daytona" w:hAnsi="Daytona"/>
          <w:b/>
          <w:bCs/>
          <w:sz w:val="20"/>
          <w:szCs w:val="20"/>
          <w:lang w:val="es-AR"/>
        </w:rPr>
        <w:t>el costo de la última adquisición del ejercicio</w:t>
      </w:r>
      <w:r w:rsidRPr="00205DBC">
        <w:rPr>
          <w:rFonts w:ascii="Daytona" w:hAnsi="Daytona"/>
          <w:sz w:val="20"/>
          <w:szCs w:val="20"/>
          <w:lang w:val="es-AR"/>
        </w:rPr>
        <w:t xml:space="preserve">, debidamente </w:t>
      </w:r>
      <w:r w:rsidRPr="00205DBC">
        <w:rPr>
          <w:rFonts w:ascii="Daytona" w:hAnsi="Daytona"/>
          <w:b/>
          <w:bCs/>
          <w:sz w:val="20"/>
          <w:szCs w:val="20"/>
          <w:lang w:val="es-AR"/>
        </w:rPr>
        <w:t>actualizado</w:t>
      </w:r>
      <w:r w:rsidRPr="00205DBC">
        <w:rPr>
          <w:rFonts w:ascii="Daytona" w:hAnsi="Daytona"/>
          <w:sz w:val="20"/>
          <w:szCs w:val="20"/>
          <w:lang w:val="es-AR"/>
        </w:rPr>
        <w:t xml:space="preserve"> hasta la fecha de cierre.</w:t>
      </w:r>
      <w:r>
        <w:rPr>
          <w:rFonts w:ascii="Daytona" w:hAnsi="Daytona"/>
          <w:sz w:val="20"/>
          <w:szCs w:val="20"/>
          <w:lang w:val="es-AR"/>
        </w:rPr>
        <w:t xml:space="preserve"> </w:t>
      </w:r>
      <w:r w:rsidR="00205DBC" w:rsidRPr="00205DBC">
        <w:rPr>
          <w:rFonts w:ascii="Daytona" w:hAnsi="Daytona"/>
          <w:sz w:val="20"/>
          <w:szCs w:val="20"/>
          <w:lang w:val="es-AR"/>
        </w:rPr>
        <w:t>Cuando no existan compras durante el ejercicio se tomará el valor impositivo de los bienes en el inventario inicial, actualizado desde la fecha de inicio a la fecha de cierre del ejercicio</w:t>
      </w:r>
      <w:r w:rsidR="00205DBC">
        <w:rPr>
          <w:rFonts w:ascii="Daytona" w:hAnsi="Daytona"/>
          <w:sz w:val="20"/>
          <w:szCs w:val="20"/>
          <w:lang w:val="es-AR"/>
        </w:rPr>
        <w:t xml:space="preserve">. </w:t>
      </w:r>
    </w:p>
    <w:p w14:paraId="0D3A249E" w14:textId="33A5D526" w:rsidR="008C0B65" w:rsidRDefault="002779E3" w:rsidP="008C0B65">
      <w:pPr>
        <w:jc w:val="both"/>
        <w:rPr>
          <w:rFonts w:ascii="Daytona" w:hAnsi="Daytona"/>
          <w:sz w:val="20"/>
          <w:szCs w:val="20"/>
          <w:lang w:val="es-AR"/>
        </w:rPr>
      </w:pPr>
      <w:r>
        <w:rPr>
          <w:rFonts w:ascii="Daytona" w:hAnsi="Daytona"/>
          <w:b/>
          <w:bCs/>
          <w:sz w:val="20"/>
          <w:szCs w:val="20"/>
          <w:lang w:val="es-AR"/>
        </w:rPr>
        <w:t>P</w:t>
      </w:r>
      <w:r w:rsidR="008C0B65">
        <w:rPr>
          <w:rFonts w:ascii="Daytona" w:hAnsi="Daytona"/>
          <w:b/>
          <w:bCs/>
          <w:sz w:val="20"/>
          <w:szCs w:val="20"/>
          <w:lang w:val="es-AR"/>
        </w:rPr>
        <w:t xml:space="preserve">roductos elaborados: </w:t>
      </w:r>
      <w:r w:rsidR="002C1436">
        <w:rPr>
          <w:rFonts w:ascii="Daytona" w:hAnsi="Daytona"/>
          <w:sz w:val="20"/>
          <w:szCs w:val="20"/>
          <w:lang w:val="es-AR"/>
        </w:rPr>
        <w:t xml:space="preserve">se determina a partir de su </w:t>
      </w:r>
      <w:r w:rsidR="002C1436">
        <w:rPr>
          <w:rFonts w:ascii="Daytona" w:hAnsi="Daytona"/>
          <w:b/>
          <w:bCs/>
          <w:sz w:val="20"/>
          <w:szCs w:val="20"/>
          <w:lang w:val="es-AR"/>
        </w:rPr>
        <w:t>valor de venta</w:t>
      </w:r>
      <w:r w:rsidR="002C1436">
        <w:rPr>
          <w:rFonts w:ascii="Daytona" w:hAnsi="Daytona"/>
          <w:sz w:val="20"/>
          <w:szCs w:val="20"/>
          <w:lang w:val="es-AR"/>
        </w:rPr>
        <w:t xml:space="preserve">, deduciendo los </w:t>
      </w:r>
      <w:r w:rsidR="002C1436">
        <w:rPr>
          <w:rFonts w:ascii="Daytona" w:hAnsi="Daytona"/>
          <w:b/>
          <w:bCs/>
          <w:sz w:val="20"/>
          <w:szCs w:val="20"/>
          <w:lang w:val="es-AR"/>
        </w:rPr>
        <w:t xml:space="preserve">gastos de comercialización </w:t>
      </w:r>
      <w:r w:rsidR="002C1436">
        <w:rPr>
          <w:rFonts w:ascii="Daytona" w:hAnsi="Daytona"/>
          <w:sz w:val="20"/>
          <w:szCs w:val="20"/>
          <w:lang w:val="es-AR"/>
        </w:rPr>
        <w:t xml:space="preserve">y el </w:t>
      </w:r>
      <w:r w:rsidR="002C1436">
        <w:rPr>
          <w:rFonts w:ascii="Daytona" w:hAnsi="Daytona"/>
          <w:b/>
          <w:bCs/>
          <w:sz w:val="20"/>
          <w:szCs w:val="20"/>
          <w:lang w:val="es-AR"/>
        </w:rPr>
        <w:t>margen de utilidad neta</w:t>
      </w:r>
      <w:r w:rsidR="002C1436">
        <w:rPr>
          <w:rFonts w:ascii="Daytona" w:hAnsi="Daytona"/>
          <w:sz w:val="20"/>
          <w:szCs w:val="20"/>
          <w:lang w:val="es-AR"/>
        </w:rPr>
        <w:t xml:space="preserve">. Para ello se toma, preferentemente, el precio de las ventas realizadas en los </w:t>
      </w:r>
      <w:r w:rsidR="002C1436">
        <w:rPr>
          <w:rFonts w:ascii="Daytona" w:hAnsi="Daytona"/>
          <w:b/>
          <w:bCs/>
          <w:sz w:val="20"/>
          <w:szCs w:val="20"/>
          <w:lang w:val="es-AR"/>
        </w:rPr>
        <w:t>dos meses anteriores al cierre del ejercicio</w:t>
      </w:r>
      <w:r w:rsidR="002C1436">
        <w:rPr>
          <w:rFonts w:ascii="Daytona" w:hAnsi="Daytona"/>
          <w:sz w:val="20"/>
          <w:szCs w:val="20"/>
          <w:lang w:val="es-AR"/>
        </w:rPr>
        <w:t xml:space="preserve">; si no existieran ventas en ese período, se considera la última venta efectuada ajustada a la fecha de cierre, y en ausencia total de ventas, el precio de venta vigente al cierre. </w:t>
      </w:r>
    </w:p>
    <w:p w14:paraId="72696CDA" w14:textId="2009B3D0" w:rsidR="002C1436" w:rsidRDefault="002C1436" w:rsidP="008C0B65">
      <w:pPr>
        <w:jc w:val="both"/>
        <w:rPr>
          <w:rFonts w:ascii="Daytona" w:hAnsi="Daytona"/>
          <w:sz w:val="20"/>
          <w:szCs w:val="20"/>
          <w:lang w:val="es-AR"/>
        </w:rPr>
      </w:pPr>
      <w:r>
        <w:rPr>
          <w:rFonts w:ascii="Daytona" w:hAnsi="Daytona"/>
          <w:sz w:val="20"/>
          <w:szCs w:val="20"/>
          <w:lang w:val="es-AR"/>
        </w:rPr>
        <w:t xml:space="preserve">Cuando la empresa cuenta con sistemas que permiten identificar el </w:t>
      </w:r>
      <w:r>
        <w:rPr>
          <w:rFonts w:ascii="Daytona" w:hAnsi="Daytona"/>
          <w:b/>
          <w:bCs/>
          <w:sz w:val="20"/>
          <w:szCs w:val="20"/>
          <w:lang w:val="es-AR"/>
        </w:rPr>
        <w:t xml:space="preserve">costo de producción por partida, </w:t>
      </w:r>
      <w:r>
        <w:rPr>
          <w:rFonts w:ascii="Daytona" w:hAnsi="Daytona"/>
          <w:sz w:val="20"/>
          <w:szCs w:val="20"/>
          <w:lang w:val="es-AR"/>
        </w:rPr>
        <w:t xml:space="preserve">los productos elaborados pueden valuarse aplicando un criterio similar al utilizado para las mercaderías de reventa, considerando como fecha relevante la </w:t>
      </w:r>
      <w:r>
        <w:rPr>
          <w:rFonts w:ascii="Daytona" w:hAnsi="Daytona"/>
          <w:b/>
          <w:bCs/>
          <w:sz w:val="20"/>
          <w:szCs w:val="20"/>
          <w:lang w:val="es-AR"/>
        </w:rPr>
        <w:t>finalización del proceso productivo</w:t>
      </w:r>
      <w:r>
        <w:rPr>
          <w:rFonts w:ascii="Daytona" w:hAnsi="Daytona"/>
          <w:sz w:val="20"/>
          <w:szCs w:val="20"/>
          <w:lang w:val="es-AR"/>
        </w:rPr>
        <w:t xml:space="preserve"> y asignando las materias primas según el método de valuación adoptado para dichas existencias. </w:t>
      </w:r>
    </w:p>
    <w:p w14:paraId="2D564A65" w14:textId="77777777" w:rsidR="002779E3" w:rsidRDefault="002779E3" w:rsidP="008C0B65">
      <w:pPr>
        <w:jc w:val="both"/>
        <w:rPr>
          <w:rFonts w:ascii="Daytona" w:hAnsi="Daytona"/>
          <w:sz w:val="20"/>
          <w:szCs w:val="20"/>
          <w:lang w:val="es-AR"/>
        </w:rPr>
      </w:pPr>
    </w:p>
    <w:p w14:paraId="0E071789" w14:textId="6CAA7866" w:rsidR="002779E3" w:rsidRPr="002779E3" w:rsidRDefault="002779E3" w:rsidP="008C0B65">
      <w:pPr>
        <w:jc w:val="both"/>
        <w:rPr>
          <w:rFonts w:ascii="Daytona" w:hAnsi="Daytona"/>
          <w:sz w:val="20"/>
          <w:szCs w:val="20"/>
          <w:lang w:val="es-AR"/>
        </w:rPr>
      </w:pPr>
      <w:r>
        <w:rPr>
          <w:rFonts w:ascii="Daytona" w:hAnsi="Daytona"/>
          <w:b/>
          <w:bCs/>
          <w:sz w:val="20"/>
          <w:szCs w:val="20"/>
          <w:lang w:val="es-AR"/>
        </w:rPr>
        <w:t xml:space="preserve">Productos en curso de elaboración: </w:t>
      </w:r>
      <w:r>
        <w:rPr>
          <w:rFonts w:ascii="Daytona" w:hAnsi="Daytona"/>
          <w:sz w:val="20"/>
          <w:szCs w:val="20"/>
          <w:lang w:val="es-AR"/>
        </w:rPr>
        <w:t xml:space="preserve">la valuación se determina tomando como base el valor asignado a los productos terminados y aplicando </w:t>
      </w:r>
      <w:r>
        <w:rPr>
          <w:rFonts w:ascii="Daytona" w:hAnsi="Daytona"/>
          <w:b/>
          <w:bCs/>
          <w:sz w:val="20"/>
          <w:szCs w:val="20"/>
          <w:lang w:val="es-AR"/>
        </w:rPr>
        <w:t xml:space="preserve">el grado de avance o porcentaje de terminación </w:t>
      </w:r>
      <w:r>
        <w:rPr>
          <w:rFonts w:ascii="Daytona" w:hAnsi="Daytona"/>
          <w:sz w:val="20"/>
          <w:szCs w:val="20"/>
          <w:lang w:val="es-AR"/>
        </w:rPr>
        <w:t>que presentan al cierre del ejercicio.</w:t>
      </w:r>
    </w:p>
    <w:p w14:paraId="245F13BC" w14:textId="77777777" w:rsidR="008C0B65" w:rsidRPr="008C0B65" w:rsidRDefault="008C0B65" w:rsidP="008C0B65">
      <w:pPr>
        <w:jc w:val="both"/>
        <w:rPr>
          <w:rFonts w:ascii="Daytona" w:hAnsi="Daytona"/>
          <w:sz w:val="20"/>
          <w:szCs w:val="20"/>
          <w:lang w:val="es-AR"/>
        </w:rPr>
      </w:pPr>
    </w:p>
    <w:p w14:paraId="4AC3356C" w14:textId="77777777" w:rsidR="00F93A8F" w:rsidRPr="00065EDF" w:rsidRDefault="00F93A8F" w:rsidP="00F93A8F">
      <w:pPr>
        <w:jc w:val="both"/>
        <w:rPr>
          <w:rFonts w:ascii="Daytona" w:hAnsi="Daytona"/>
          <w:sz w:val="20"/>
          <w:szCs w:val="20"/>
          <w:lang w:val="es-AR"/>
        </w:rPr>
      </w:pPr>
    </w:p>
    <w:p w14:paraId="22DB6F9B" w14:textId="2F7B6AB7" w:rsidR="00F93A8F" w:rsidRPr="00065EDF" w:rsidRDefault="00F93A8F" w:rsidP="00F93A8F">
      <w:pPr>
        <w:jc w:val="center"/>
        <w:rPr>
          <w:rFonts w:ascii="Daytona" w:hAnsi="Daytona"/>
          <w:b/>
          <w:bCs/>
          <w:sz w:val="24"/>
          <w:szCs w:val="24"/>
          <w:lang w:val="es-AR"/>
        </w:rPr>
      </w:pPr>
      <w:r w:rsidRPr="00065EDF">
        <w:rPr>
          <w:rFonts w:ascii="Daytona" w:hAnsi="Daytona"/>
          <w:b/>
          <w:bCs/>
          <w:sz w:val="24"/>
          <w:szCs w:val="24"/>
          <w:lang w:val="es-AR"/>
        </w:rPr>
        <w:t>Diferencia entre valuación impositiva y valuación contable</w:t>
      </w:r>
    </w:p>
    <w:p w14:paraId="6AA08D7D" w14:textId="77777777" w:rsidR="00F93A8F" w:rsidRPr="00065EDF" w:rsidRDefault="00F93A8F" w:rsidP="00F93A8F">
      <w:pPr>
        <w:jc w:val="center"/>
        <w:rPr>
          <w:rFonts w:ascii="Daytona" w:hAnsi="Daytona"/>
          <w:b/>
          <w:bCs/>
          <w:sz w:val="20"/>
          <w:szCs w:val="20"/>
          <w:lang w:val="es-AR"/>
        </w:rPr>
      </w:pPr>
    </w:p>
    <w:tbl>
      <w:tblPr>
        <w:tblStyle w:val="TableGrid"/>
        <w:tblW w:w="0" w:type="auto"/>
        <w:tblBorders>
          <w:top w:val="dotDash" w:sz="4" w:space="0" w:color="auto"/>
          <w:left w:val="dotDash" w:sz="4" w:space="0" w:color="auto"/>
          <w:bottom w:val="dotDash" w:sz="4" w:space="0" w:color="auto"/>
          <w:right w:val="dotDash" w:sz="4" w:space="0" w:color="auto"/>
          <w:insideH w:val="dotDash" w:sz="4" w:space="0" w:color="auto"/>
          <w:insideV w:val="dotDash" w:sz="4" w:space="0" w:color="auto"/>
        </w:tblBorders>
        <w:tblLook w:val="04A0" w:firstRow="1" w:lastRow="0" w:firstColumn="1" w:lastColumn="0" w:noHBand="0" w:noVBand="1"/>
      </w:tblPr>
      <w:tblGrid>
        <w:gridCol w:w="4675"/>
        <w:gridCol w:w="4675"/>
      </w:tblGrid>
      <w:tr w:rsidR="00F93A8F" w:rsidRPr="00065EDF" w14:paraId="6C478D9A" w14:textId="77777777" w:rsidTr="00F93A8F">
        <w:tc>
          <w:tcPr>
            <w:tcW w:w="4675" w:type="dxa"/>
          </w:tcPr>
          <w:p w14:paraId="612B61AD" w14:textId="77777777" w:rsidR="00F93A8F" w:rsidRPr="00065EDF" w:rsidRDefault="00F93A8F" w:rsidP="00F93A8F">
            <w:pPr>
              <w:jc w:val="center"/>
              <w:rPr>
                <w:rFonts w:ascii="Daytona" w:hAnsi="Daytona"/>
                <w:b/>
                <w:bCs/>
                <w:sz w:val="24"/>
                <w:szCs w:val="24"/>
                <w:lang w:val="es-AR"/>
              </w:rPr>
            </w:pPr>
          </w:p>
          <w:p w14:paraId="6085061A" w14:textId="6B060644" w:rsidR="00F93A8F" w:rsidRPr="00065EDF" w:rsidRDefault="00F93A8F" w:rsidP="00F93A8F">
            <w:pPr>
              <w:jc w:val="center"/>
              <w:rPr>
                <w:rFonts w:ascii="Daytona" w:hAnsi="Daytona"/>
                <w:b/>
                <w:bCs/>
                <w:sz w:val="24"/>
                <w:szCs w:val="24"/>
                <w:lang w:val="es-AR"/>
              </w:rPr>
            </w:pPr>
            <w:r w:rsidRPr="00065EDF">
              <w:rPr>
                <w:rFonts w:ascii="Daytona" w:hAnsi="Daytona"/>
                <w:b/>
                <w:bCs/>
                <w:sz w:val="24"/>
                <w:szCs w:val="24"/>
                <w:lang w:val="es-AR"/>
              </w:rPr>
              <w:t>Valuación impositiva</w:t>
            </w:r>
          </w:p>
          <w:p w14:paraId="2869A9A8" w14:textId="6E8F22E7" w:rsidR="00F93A8F" w:rsidRPr="00065EDF" w:rsidRDefault="00F93A8F" w:rsidP="00F93A8F">
            <w:pPr>
              <w:jc w:val="center"/>
              <w:rPr>
                <w:rFonts w:ascii="Daytona" w:hAnsi="Daytona"/>
                <w:b/>
                <w:bCs/>
                <w:sz w:val="24"/>
                <w:szCs w:val="24"/>
                <w:lang w:val="es-AR"/>
              </w:rPr>
            </w:pPr>
          </w:p>
        </w:tc>
        <w:tc>
          <w:tcPr>
            <w:tcW w:w="4675" w:type="dxa"/>
          </w:tcPr>
          <w:p w14:paraId="6D38A6FB" w14:textId="77777777" w:rsidR="00F93A8F" w:rsidRPr="00065EDF" w:rsidRDefault="00F93A8F" w:rsidP="00F93A8F">
            <w:pPr>
              <w:jc w:val="center"/>
              <w:rPr>
                <w:rFonts w:ascii="Daytona" w:hAnsi="Daytona"/>
                <w:b/>
                <w:bCs/>
                <w:sz w:val="24"/>
                <w:szCs w:val="24"/>
                <w:lang w:val="es-AR"/>
              </w:rPr>
            </w:pPr>
          </w:p>
          <w:p w14:paraId="789E4EF2" w14:textId="584F172B" w:rsidR="00F93A8F" w:rsidRPr="00065EDF" w:rsidRDefault="00F93A8F" w:rsidP="00F93A8F">
            <w:pPr>
              <w:jc w:val="center"/>
              <w:rPr>
                <w:rFonts w:ascii="Daytona" w:hAnsi="Daytona"/>
                <w:b/>
                <w:bCs/>
                <w:sz w:val="24"/>
                <w:szCs w:val="24"/>
                <w:lang w:val="es-AR"/>
              </w:rPr>
            </w:pPr>
            <w:r w:rsidRPr="00065EDF">
              <w:rPr>
                <w:rFonts w:ascii="Daytona" w:hAnsi="Daytona"/>
                <w:b/>
                <w:bCs/>
                <w:sz w:val="24"/>
                <w:szCs w:val="24"/>
                <w:lang w:val="es-AR"/>
              </w:rPr>
              <w:t>Valuación contable</w:t>
            </w:r>
          </w:p>
        </w:tc>
      </w:tr>
      <w:tr w:rsidR="00F93A8F" w:rsidRPr="00D82C64" w14:paraId="2BEF3C32" w14:textId="77777777" w:rsidTr="00F93A8F">
        <w:tc>
          <w:tcPr>
            <w:tcW w:w="4675" w:type="dxa"/>
          </w:tcPr>
          <w:p w14:paraId="00E3976B" w14:textId="4C5A294F" w:rsidR="003F6BF1" w:rsidRPr="00065EDF" w:rsidRDefault="00126097" w:rsidP="00F93A8F">
            <w:pPr>
              <w:jc w:val="center"/>
              <w:rPr>
                <w:rFonts w:ascii="Daytona" w:hAnsi="Daytona"/>
                <w:sz w:val="20"/>
                <w:szCs w:val="20"/>
                <w:lang w:val="es-AR"/>
              </w:rPr>
            </w:pPr>
            <w:r w:rsidRPr="00065EDF">
              <w:rPr>
                <w:rFonts w:ascii="Daytona" w:hAnsi="Daytona"/>
                <w:sz w:val="20"/>
                <w:szCs w:val="20"/>
                <w:lang w:val="es-AR"/>
              </w:rPr>
              <w:t xml:space="preserve">Cuando las ganancias provengas de la enajenación de bienes de cambio, se entenderá por ganancia bruta el total de las ventas netas menos el costo </w:t>
            </w:r>
            <w:r w:rsidR="00664D79">
              <w:rPr>
                <w:rFonts w:ascii="Daytona" w:hAnsi="Daytona"/>
                <w:sz w:val="20"/>
                <w:szCs w:val="20"/>
                <w:lang w:val="es-AR"/>
              </w:rPr>
              <w:t>a últimas compras.</w:t>
            </w:r>
          </w:p>
          <w:p w14:paraId="1010382C" w14:textId="05BC85FE" w:rsidR="00F93A8F" w:rsidRPr="00065EDF" w:rsidRDefault="003F6BF1" w:rsidP="002779E3">
            <w:pPr>
              <w:rPr>
                <w:rFonts w:ascii="Daytona" w:hAnsi="Daytona"/>
                <w:sz w:val="20"/>
                <w:szCs w:val="20"/>
                <w:lang w:val="es-AR"/>
              </w:rPr>
            </w:pPr>
            <w:r w:rsidRPr="00065EDF">
              <w:rPr>
                <w:rFonts w:ascii="Daytona" w:hAnsi="Daytona"/>
                <w:sz w:val="20"/>
                <w:szCs w:val="20"/>
                <w:lang w:val="es-AR"/>
              </w:rPr>
              <w:t xml:space="preserve"> </w:t>
            </w:r>
          </w:p>
        </w:tc>
        <w:tc>
          <w:tcPr>
            <w:tcW w:w="4675" w:type="dxa"/>
          </w:tcPr>
          <w:p w14:paraId="5947A0C3" w14:textId="10B69E46" w:rsidR="00F93A8F" w:rsidRPr="00065EDF" w:rsidRDefault="00664D79" w:rsidP="00F93A8F">
            <w:pPr>
              <w:jc w:val="center"/>
              <w:rPr>
                <w:rFonts w:ascii="Daytona" w:hAnsi="Daytona"/>
                <w:sz w:val="20"/>
                <w:szCs w:val="20"/>
                <w:lang w:val="es-AR"/>
              </w:rPr>
            </w:pPr>
            <w:r>
              <w:rPr>
                <w:rFonts w:ascii="Daytona" w:hAnsi="Daytona"/>
                <w:sz w:val="20"/>
                <w:szCs w:val="20"/>
                <w:lang w:val="es-AR"/>
              </w:rPr>
              <w:t>La valuación de los bienes de cambio se basa en los costos atribuibles a su incorporación o generación, pudiendo considerar costos de adquisición, de producción o valores de reposición, según la naturaleza del bien o el criterio de medición.</w:t>
            </w:r>
          </w:p>
        </w:tc>
      </w:tr>
    </w:tbl>
    <w:p w14:paraId="69A35D57" w14:textId="081F1AE0" w:rsidR="00E66578" w:rsidRPr="00065EDF" w:rsidRDefault="001B7553" w:rsidP="002779E3">
      <w:pPr>
        <w:jc w:val="center"/>
        <w:rPr>
          <w:rFonts w:ascii="Daytona" w:hAnsi="Daytona"/>
          <w:b/>
          <w:bCs/>
          <w:sz w:val="20"/>
          <w:szCs w:val="20"/>
          <w:lang w:val="es-AR"/>
        </w:rPr>
      </w:pPr>
      <w:r>
        <w:rPr>
          <w:rFonts w:ascii="Daytona" w:hAnsi="Daytona"/>
          <w:b/>
          <w:bCs/>
          <w:sz w:val="20"/>
          <w:szCs w:val="20"/>
          <w:lang w:val="es-AR"/>
        </w:rPr>
        <w:lastRenderedPageBreak/>
        <w:t>AJUSTES</w:t>
      </w:r>
    </w:p>
    <w:p w14:paraId="651FE93B" w14:textId="77777777" w:rsidR="00F93A8F" w:rsidRPr="00065EDF" w:rsidRDefault="00F93A8F" w:rsidP="00F93A8F">
      <w:pPr>
        <w:jc w:val="center"/>
        <w:rPr>
          <w:rFonts w:ascii="Daytona" w:hAnsi="Daytona"/>
          <w:b/>
          <w:bCs/>
          <w:sz w:val="20"/>
          <w:szCs w:val="20"/>
          <w:lang w:val="es-AR"/>
        </w:rPr>
      </w:pPr>
    </w:p>
    <w:p w14:paraId="41BB32BD" w14:textId="27F61FF9" w:rsidR="00EE5887" w:rsidRPr="00065EDF" w:rsidRDefault="001B7553" w:rsidP="00E440DC">
      <w:pPr>
        <w:pStyle w:val="ListParagraph"/>
        <w:numPr>
          <w:ilvl w:val="0"/>
          <w:numId w:val="6"/>
        </w:numPr>
        <w:jc w:val="both"/>
        <w:rPr>
          <w:rFonts w:ascii="Daytona" w:hAnsi="Daytona"/>
          <w:b/>
          <w:bCs/>
          <w:sz w:val="20"/>
          <w:szCs w:val="20"/>
          <w:lang w:val="es-AR"/>
        </w:rPr>
      </w:pPr>
      <w:r>
        <w:rPr>
          <w:rFonts w:ascii="Daytona" w:hAnsi="Daytona"/>
          <w:b/>
          <w:bCs/>
          <w:sz w:val="20"/>
          <w:szCs w:val="20"/>
          <w:lang w:val="es-AR"/>
        </w:rPr>
        <w:t>M</w:t>
      </w:r>
      <w:r w:rsidR="00EE5887" w:rsidRPr="00065EDF">
        <w:rPr>
          <w:rFonts w:ascii="Daytona" w:hAnsi="Daytona"/>
          <w:b/>
          <w:bCs/>
          <w:sz w:val="20"/>
          <w:szCs w:val="20"/>
          <w:lang w:val="es-AR"/>
        </w:rPr>
        <w:t>ercaderías de reventa, materias primas y materiales</w:t>
      </w:r>
    </w:p>
    <w:p w14:paraId="39A39595" w14:textId="71BAECC8" w:rsidR="00EE5887" w:rsidRPr="00065EDF" w:rsidRDefault="00EE5887" w:rsidP="00EE5887">
      <w:pPr>
        <w:pStyle w:val="ListParagraph"/>
        <w:jc w:val="both"/>
        <w:rPr>
          <w:rFonts w:ascii="Daytona" w:hAnsi="Daytona"/>
          <w:b/>
          <w:bCs/>
          <w:sz w:val="20"/>
          <w:szCs w:val="20"/>
          <w:lang w:val="es-AR"/>
        </w:rPr>
      </w:pPr>
    </w:p>
    <w:p w14:paraId="7C7A6588" w14:textId="2B1AB78F" w:rsidR="003F6BF1" w:rsidRPr="00065EDF" w:rsidRDefault="00E440DC" w:rsidP="00F93A8F">
      <w:pPr>
        <w:jc w:val="center"/>
        <w:rPr>
          <w:rFonts w:ascii="Daytona" w:hAnsi="Daytona"/>
          <w:b/>
          <w:bCs/>
          <w:sz w:val="20"/>
          <w:szCs w:val="20"/>
          <w:lang w:val="es-AR"/>
        </w:rPr>
      </w:pPr>
      <w:r w:rsidRPr="00065EDF">
        <w:rPr>
          <w:rFonts w:ascii="Daytona" w:hAnsi="Daytona"/>
          <w:b/>
          <w:bCs/>
          <w:noProof/>
          <w:sz w:val="20"/>
          <w:szCs w:val="20"/>
          <w:lang w:val="es-AR"/>
        </w:rPr>
        <mc:AlternateContent>
          <mc:Choice Requires="wps">
            <w:drawing>
              <wp:anchor distT="0" distB="0" distL="114300" distR="114300" simplePos="0" relativeHeight="251659264" behindDoc="0" locked="0" layoutInCell="1" allowOverlap="1" wp14:anchorId="32AEDC59" wp14:editId="6B037972">
                <wp:simplePos x="0" y="0"/>
                <wp:positionH relativeFrom="margin">
                  <wp:posOffset>63610</wp:posOffset>
                </wp:positionH>
                <wp:positionV relativeFrom="paragraph">
                  <wp:posOffset>25400</wp:posOffset>
                </wp:positionV>
                <wp:extent cx="5732890" cy="1168842"/>
                <wp:effectExtent l="0" t="0" r="20320" b="12700"/>
                <wp:wrapNone/>
                <wp:docPr id="694197476" name="Rectangle 1"/>
                <wp:cNvGraphicFramePr/>
                <a:graphic xmlns:a="http://schemas.openxmlformats.org/drawingml/2006/main">
                  <a:graphicData uri="http://schemas.microsoft.com/office/word/2010/wordprocessingShape">
                    <wps:wsp>
                      <wps:cNvSpPr/>
                      <wps:spPr>
                        <a:xfrm>
                          <a:off x="0" y="0"/>
                          <a:ext cx="5732890" cy="1168842"/>
                        </a:xfrm>
                        <a:prstGeom prst="rect">
                          <a:avLst/>
                        </a:prstGeom>
                        <a:gradFill>
                          <a:gsLst>
                            <a:gs pos="100000">
                              <a:schemeClr val="accent6">
                                <a:lumMod val="40000"/>
                                <a:lumOff val="60000"/>
                              </a:schemeClr>
                            </a:gs>
                            <a:gs pos="0">
                              <a:schemeClr val="accent6">
                                <a:lumMod val="20000"/>
                                <a:lumOff val="8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220837DD" w14:textId="77777777" w:rsidR="00CE0918" w:rsidRDefault="00CE0918" w:rsidP="00CE0918">
                            <w:pPr>
                              <w:jc w:val="both"/>
                              <w:rPr>
                                <w:rFonts w:ascii="Daytona" w:hAnsi="Daytona"/>
                                <w:sz w:val="20"/>
                                <w:szCs w:val="20"/>
                                <w:lang w:val="es-AR"/>
                              </w:rPr>
                            </w:pPr>
                            <w:r>
                              <w:rPr>
                                <w:rFonts w:ascii="Daytona" w:hAnsi="Daytona"/>
                                <w:sz w:val="20"/>
                                <w:szCs w:val="20"/>
                                <w:lang w:val="es-AR"/>
                              </w:rPr>
                              <w:t xml:space="preserve">Art. 56 LIG: </w:t>
                            </w:r>
                          </w:p>
                          <w:p w14:paraId="0996A5F2" w14:textId="068B1DF0" w:rsidR="00EE5887" w:rsidRPr="00065EDF" w:rsidRDefault="00EE5887" w:rsidP="00CE0918">
                            <w:pPr>
                              <w:jc w:val="both"/>
                              <w:rPr>
                                <w:rFonts w:ascii="Daytona" w:hAnsi="Daytona"/>
                                <w:sz w:val="20"/>
                                <w:szCs w:val="20"/>
                                <w:lang w:val="es-AR"/>
                              </w:rPr>
                            </w:pPr>
                            <w:r w:rsidRPr="00065EDF">
                              <w:rPr>
                                <w:rFonts w:ascii="Daytona" w:hAnsi="Daytona"/>
                                <w:sz w:val="20"/>
                                <w:szCs w:val="20"/>
                                <w:lang w:val="es-AR"/>
                              </w:rPr>
                              <w:t xml:space="preserve">Al costo de la última compra efectuada en los dos (2) meses anteriores a la fecha de cierre del ejercicio. Si no se hubieran realizado compras en dicho período, se tomará el costo de la última compra efectuada en el ejercicio, actualizado desde la fecha de compra hasta el cierre del ejercicio.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EDC59" id="Rectangle 1" o:spid="_x0000_s1026" style="position:absolute;left:0;text-align:left;margin-left:5pt;margin-top:2pt;width:451.4pt;height:92.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" fillcolor="#d9f2d0 [665]" strokecolor="#4ea72e [3209]" strokeweight="1.5pt">
                <v:fill color2="#b3e5a1 [1305]" focus="100%" type="gradient"/>
                <v:textbox>
                  <w:txbxContent>
                    <w:p w14:paraId="220837DD" w14:textId="77777777" w:rsidR="00CE0918" w:rsidRDefault="00CE0918" w:rsidP="00CE0918">
                      <w:pPr>
                        <w:jc w:val="both"/>
                        <w:rPr>
                          <w:rFonts w:ascii="Daytona" w:hAnsi="Daytona"/>
                          <w:sz w:val="20"/>
                          <w:szCs w:val="20"/>
                          <w:lang w:val="es-AR"/>
                        </w:rPr>
                      </w:pPr>
                      <w:r>
                        <w:rPr>
                          <w:rFonts w:ascii="Daytona" w:hAnsi="Daytona"/>
                          <w:sz w:val="20"/>
                          <w:szCs w:val="20"/>
                          <w:lang w:val="es-AR"/>
                        </w:rPr>
                        <w:t xml:space="preserve">Art. 56 LIG: </w:t>
                      </w:r>
                    </w:p>
                    <w:p w14:paraId="0996A5F2" w14:textId="068B1DF0" w:rsidR="00EE5887" w:rsidRPr="00065EDF" w:rsidRDefault="00EE5887" w:rsidP="00CE0918">
                      <w:pPr>
                        <w:jc w:val="both"/>
                        <w:rPr>
                          <w:rFonts w:ascii="Daytona" w:hAnsi="Daytona"/>
                          <w:sz w:val="20"/>
                          <w:szCs w:val="20"/>
                          <w:lang w:val="es-AR"/>
                        </w:rPr>
                      </w:pPr>
                      <w:r w:rsidRPr="00065EDF">
                        <w:rPr>
                          <w:rFonts w:ascii="Daytona" w:hAnsi="Daytona"/>
                          <w:sz w:val="20"/>
                          <w:szCs w:val="20"/>
                          <w:lang w:val="es-AR"/>
                        </w:rPr>
                        <w:t xml:space="preserve">Al costo de la última compra efectuada en los dos (2) meses anteriores a la fecha de cierre del ejercicio. Si no se hubieran realizado compras en dicho período, se tomará el costo de la última compra efectuada en el ejercicio, actualizado desde la fecha de compra hasta el cierre del ejercicio. </w:t>
                      </w:r>
                    </w:p>
                  </w:txbxContent>
                </v:textbox>
                <w10:wrap anchorx="margin"/>
              </v:rect>
            </w:pict>
          </mc:Fallback>
        </mc:AlternateContent>
      </w:r>
    </w:p>
    <w:p w14:paraId="377A3C0F" w14:textId="77777777" w:rsidR="00EE5887" w:rsidRPr="00065EDF" w:rsidRDefault="00EE5887" w:rsidP="00F93A8F">
      <w:pPr>
        <w:rPr>
          <w:rFonts w:ascii="Daytona" w:hAnsi="Daytona"/>
          <w:b/>
          <w:bCs/>
          <w:sz w:val="20"/>
          <w:szCs w:val="20"/>
          <w:lang w:val="es-AR"/>
        </w:rPr>
      </w:pPr>
    </w:p>
    <w:tbl>
      <w:tblPr>
        <w:tblW w:w="8984" w:type="dxa"/>
        <w:tblLook w:val="04A0" w:firstRow="1" w:lastRow="0" w:firstColumn="1" w:lastColumn="0" w:noHBand="0" w:noVBand="1"/>
      </w:tblPr>
      <w:tblGrid>
        <w:gridCol w:w="2636"/>
        <w:gridCol w:w="1856"/>
        <w:gridCol w:w="2136"/>
        <w:gridCol w:w="2356"/>
      </w:tblGrid>
      <w:tr w:rsidR="00EE5887" w:rsidRPr="00D82C64" w14:paraId="642FEE8F" w14:textId="77777777" w:rsidTr="00EE5887">
        <w:trPr>
          <w:trHeight w:val="230"/>
        </w:trPr>
        <w:tc>
          <w:tcPr>
            <w:tcW w:w="2636" w:type="dxa"/>
            <w:tcBorders>
              <w:top w:val="nil"/>
              <w:left w:val="nil"/>
              <w:bottom w:val="nil"/>
              <w:right w:val="nil"/>
            </w:tcBorders>
            <w:shd w:val="clear" w:color="000000" w:fill="FFFFFF"/>
            <w:noWrap/>
            <w:vAlign w:val="bottom"/>
            <w:hideMark/>
          </w:tcPr>
          <w:p w14:paraId="1F91908B" w14:textId="77777777" w:rsidR="00EE5887" w:rsidRPr="00065EDF" w:rsidRDefault="00EE5887" w:rsidP="00EE5887">
            <w:pPr>
              <w:spacing w:after="0" w:line="240" w:lineRule="auto"/>
              <w:rPr>
                <w:rFonts w:ascii="Daytona" w:eastAsia="Times New Roman" w:hAnsi="Daytona" w:cs="Arial"/>
                <w:sz w:val="20"/>
                <w:szCs w:val="20"/>
                <w:lang w:val="es-AR"/>
              </w:rPr>
            </w:pPr>
            <w:r w:rsidRPr="00065EDF">
              <w:rPr>
                <w:rFonts w:ascii="Daytona" w:eastAsia="Times New Roman" w:hAnsi="Daytona" w:cs="Arial"/>
                <w:sz w:val="20"/>
                <w:szCs w:val="20"/>
                <w:lang w:val="es-AR"/>
              </w:rPr>
              <w:t> </w:t>
            </w:r>
          </w:p>
        </w:tc>
        <w:tc>
          <w:tcPr>
            <w:tcW w:w="1856" w:type="dxa"/>
            <w:tcBorders>
              <w:top w:val="nil"/>
              <w:left w:val="nil"/>
              <w:bottom w:val="nil"/>
              <w:right w:val="nil"/>
            </w:tcBorders>
            <w:shd w:val="clear" w:color="000000" w:fill="FFFFFF"/>
            <w:noWrap/>
            <w:vAlign w:val="bottom"/>
            <w:hideMark/>
          </w:tcPr>
          <w:p w14:paraId="2E62EADB" w14:textId="77777777" w:rsidR="00EE5887" w:rsidRPr="00065EDF" w:rsidRDefault="00EE5887" w:rsidP="00EE5887">
            <w:pPr>
              <w:spacing w:after="0" w:line="240" w:lineRule="auto"/>
              <w:jc w:val="center"/>
              <w:rPr>
                <w:rFonts w:ascii="Daytona" w:eastAsia="Times New Roman" w:hAnsi="Daytona" w:cs="Arial"/>
                <w:sz w:val="20"/>
                <w:szCs w:val="20"/>
                <w:lang w:val="es-AR"/>
              </w:rPr>
            </w:pPr>
            <w:r w:rsidRPr="00065EDF">
              <w:rPr>
                <w:rFonts w:ascii="Daytona" w:eastAsia="Times New Roman" w:hAnsi="Daytona" w:cs="Arial"/>
                <w:sz w:val="20"/>
                <w:szCs w:val="20"/>
                <w:lang w:val="es-AR"/>
              </w:rPr>
              <w:t> </w:t>
            </w:r>
          </w:p>
        </w:tc>
        <w:tc>
          <w:tcPr>
            <w:tcW w:w="2136" w:type="dxa"/>
            <w:tcBorders>
              <w:top w:val="nil"/>
              <w:left w:val="nil"/>
              <w:bottom w:val="nil"/>
              <w:right w:val="nil"/>
            </w:tcBorders>
            <w:shd w:val="clear" w:color="000000" w:fill="FFFFFF"/>
            <w:noWrap/>
            <w:vAlign w:val="bottom"/>
            <w:hideMark/>
          </w:tcPr>
          <w:p w14:paraId="23D89C8A" w14:textId="77777777" w:rsidR="00EE5887" w:rsidRPr="00065EDF" w:rsidRDefault="00EE5887" w:rsidP="00EE5887">
            <w:pPr>
              <w:spacing w:after="0" w:line="240" w:lineRule="auto"/>
              <w:rPr>
                <w:rFonts w:ascii="Daytona" w:eastAsia="Times New Roman" w:hAnsi="Daytona" w:cs="Arial"/>
                <w:sz w:val="20"/>
                <w:szCs w:val="20"/>
                <w:lang w:val="es-AR"/>
              </w:rPr>
            </w:pPr>
            <w:r w:rsidRPr="00065EDF">
              <w:rPr>
                <w:rFonts w:ascii="Daytona" w:eastAsia="Times New Roman" w:hAnsi="Daytona" w:cs="Arial"/>
                <w:sz w:val="20"/>
                <w:szCs w:val="20"/>
                <w:lang w:val="es-AR"/>
              </w:rPr>
              <w:t> </w:t>
            </w:r>
          </w:p>
        </w:tc>
        <w:tc>
          <w:tcPr>
            <w:tcW w:w="2356" w:type="dxa"/>
            <w:tcBorders>
              <w:top w:val="nil"/>
              <w:left w:val="nil"/>
              <w:bottom w:val="nil"/>
              <w:right w:val="nil"/>
            </w:tcBorders>
            <w:shd w:val="clear" w:color="000000" w:fill="FFFFFF"/>
            <w:noWrap/>
            <w:vAlign w:val="bottom"/>
            <w:hideMark/>
          </w:tcPr>
          <w:p w14:paraId="47FA30D3" w14:textId="77777777" w:rsidR="00EE5887" w:rsidRPr="00065EDF" w:rsidRDefault="00EE5887" w:rsidP="00EE5887">
            <w:pPr>
              <w:spacing w:after="0" w:line="240" w:lineRule="auto"/>
              <w:rPr>
                <w:rFonts w:ascii="Daytona" w:eastAsia="Times New Roman" w:hAnsi="Daytona" w:cs="Arial"/>
                <w:sz w:val="20"/>
                <w:szCs w:val="20"/>
                <w:lang w:val="es-AR"/>
              </w:rPr>
            </w:pPr>
            <w:r w:rsidRPr="00065EDF">
              <w:rPr>
                <w:rFonts w:ascii="Daytona" w:eastAsia="Times New Roman" w:hAnsi="Daytona" w:cs="Arial"/>
                <w:sz w:val="20"/>
                <w:szCs w:val="20"/>
                <w:lang w:val="es-AR"/>
              </w:rPr>
              <w:t> </w:t>
            </w:r>
          </w:p>
        </w:tc>
      </w:tr>
      <w:tr w:rsidR="002779E3" w:rsidRPr="00A14448" w14:paraId="7D6F205E" w14:textId="77777777" w:rsidTr="00EE5887">
        <w:trPr>
          <w:trHeight w:val="230"/>
        </w:trPr>
        <w:tc>
          <w:tcPr>
            <w:tcW w:w="2636" w:type="dxa"/>
            <w:tcBorders>
              <w:top w:val="nil"/>
              <w:left w:val="nil"/>
              <w:bottom w:val="nil"/>
              <w:right w:val="nil"/>
            </w:tcBorders>
            <w:shd w:val="clear" w:color="000000" w:fill="FFFFFF"/>
            <w:noWrap/>
            <w:vAlign w:val="bottom"/>
          </w:tcPr>
          <w:p w14:paraId="5E55009E" w14:textId="77777777" w:rsidR="002779E3" w:rsidRDefault="002779E3" w:rsidP="00EE5887">
            <w:pPr>
              <w:spacing w:after="0" w:line="240" w:lineRule="auto"/>
              <w:rPr>
                <w:rFonts w:ascii="Daytona" w:eastAsia="Times New Roman" w:hAnsi="Daytona" w:cs="Arial"/>
                <w:sz w:val="20"/>
                <w:szCs w:val="20"/>
                <w:lang w:val="es-AR"/>
              </w:rPr>
            </w:pPr>
          </w:p>
          <w:p w14:paraId="34B7A59E" w14:textId="77777777" w:rsidR="002779E3" w:rsidRDefault="002779E3" w:rsidP="00EE5887">
            <w:pPr>
              <w:spacing w:after="0" w:line="240" w:lineRule="auto"/>
              <w:rPr>
                <w:rFonts w:ascii="Daytona" w:eastAsia="Times New Roman" w:hAnsi="Daytona" w:cs="Arial"/>
                <w:sz w:val="20"/>
                <w:szCs w:val="20"/>
                <w:lang w:val="es-AR"/>
              </w:rPr>
            </w:pPr>
          </w:p>
          <w:p w14:paraId="7C37383F" w14:textId="77777777" w:rsidR="00CE0918" w:rsidRDefault="00CE0918" w:rsidP="00EE5887">
            <w:pPr>
              <w:spacing w:after="0" w:line="240" w:lineRule="auto"/>
              <w:rPr>
                <w:rFonts w:ascii="Daytona" w:eastAsia="Times New Roman" w:hAnsi="Daytona" w:cs="Arial"/>
                <w:b/>
                <w:bCs/>
                <w:sz w:val="20"/>
                <w:szCs w:val="20"/>
                <w:lang w:val="es-AR"/>
              </w:rPr>
            </w:pPr>
          </w:p>
          <w:p w14:paraId="59C73BCC" w14:textId="0CAA4C21" w:rsidR="002779E3" w:rsidRDefault="002779E3" w:rsidP="00EE5887">
            <w:pPr>
              <w:spacing w:after="0" w:line="240" w:lineRule="auto"/>
              <w:rPr>
                <w:rFonts w:ascii="Daytona" w:eastAsia="Times New Roman" w:hAnsi="Daytona" w:cs="Arial"/>
                <w:b/>
                <w:bCs/>
                <w:sz w:val="20"/>
                <w:szCs w:val="20"/>
                <w:lang w:val="es-AR"/>
              </w:rPr>
            </w:pPr>
            <w:r>
              <w:rPr>
                <w:rFonts w:ascii="Daytona" w:eastAsia="Times New Roman" w:hAnsi="Daytona" w:cs="Arial"/>
                <w:b/>
                <w:bCs/>
                <w:sz w:val="20"/>
                <w:szCs w:val="20"/>
                <w:lang w:val="es-AR"/>
              </w:rPr>
              <w:t>Situación práctica</w:t>
            </w:r>
          </w:p>
          <w:p w14:paraId="51AF7A97" w14:textId="447CD1A1" w:rsidR="002779E3" w:rsidRPr="002779E3" w:rsidRDefault="002779E3" w:rsidP="00EE5887">
            <w:pPr>
              <w:spacing w:after="0" w:line="240" w:lineRule="auto"/>
              <w:rPr>
                <w:rFonts w:ascii="Daytona" w:eastAsia="Times New Roman" w:hAnsi="Daytona" w:cs="Arial"/>
                <w:sz w:val="20"/>
                <w:szCs w:val="20"/>
                <w:lang w:val="es-AR"/>
              </w:rPr>
            </w:pPr>
          </w:p>
        </w:tc>
        <w:tc>
          <w:tcPr>
            <w:tcW w:w="1856" w:type="dxa"/>
            <w:tcBorders>
              <w:top w:val="nil"/>
              <w:left w:val="nil"/>
              <w:bottom w:val="nil"/>
              <w:right w:val="nil"/>
            </w:tcBorders>
            <w:shd w:val="clear" w:color="000000" w:fill="FFFFFF"/>
            <w:noWrap/>
            <w:vAlign w:val="bottom"/>
          </w:tcPr>
          <w:p w14:paraId="53FEE63F" w14:textId="77777777" w:rsidR="002779E3" w:rsidRPr="00065EDF" w:rsidRDefault="002779E3" w:rsidP="007139B8">
            <w:pPr>
              <w:spacing w:after="0" w:line="240" w:lineRule="auto"/>
              <w:rPr>
                <w:rFonts w:ascii="Daytona" w:eastAsia="Times New Roman" w:hAnsi="Daytona" w:cs="Arial"/>
                <w:sz w:val="20"/>
                <w:szCs w:val="20"/>
                <w:lang w:val="es-AR"/>
              </w:rPr>
            </w:pPr>
          </w:p>
        </w:tc>
        <w:tc>
          <w:tcPr>
            <w:tcW w:w="2136" w:type="dxa"/>
            <w:tcBorders>
              <w:top w:val="nil"/>
              <w:left w:val="nil"/>
              <w:bottom w:val="nil"/>
              <w:right w:val="nil"/>
            </w:tcBorders>
            <w:shd w:val="clear" w:color="000000" w:fill="FFFFFF"/>
            <w:noWrap/>
            <w:vAlign w:val="bottom"/>
          </w:tcPr>
          <w:p w14:paraId="74D3CE3C" w14:textId="77777777" w:rsidR="002779E3" w:rsidRPr="00065EDF" w:rsidRDefault="002779E3" w:rsidP="00EE5887">
            <w:pPr>
              <w:spacing w:after="0" w:line="240" w:lineRule="auto"/>
              <w:rPr>
                <w:rFonts w:ascii="Daytona" w:eastAsia="Times New Roman" w:hAnsi="Daytona" w:cs="Arial"/>
                <w:sz w:val="20"/>
                <w:szCs w:val="20"/>
                <w:lang w:val="es-AR"/>
              </w:rPr>
            </w:pPr>
          </w:p>
        </w:tc>
        <w:tc>
          <w:tcPr>
            <w:tcW w:w="2356" w:type="dxa"/>
            <w:tcBorders>
              <w:top w:val="nil"/>
              <w:left w:val="nil"/>
              <w:bottom w:val="nil"/>
              <w:right w:val="nil"/>
            </w:tcBorders>
            <w:shd w:val="clear" w:color="000000" w:fill="FFFFFF"/>
            <w:noWrap/>
            <w:vAlign w:val="bottom"/>
          </w:tcPr>
          <w:p w14:paraId="7C9BBB58" w14:textId="77777777" w:rsidR="002779E3" w:rsidRPr="00065EDF" w:rsidRDefault="002779E3" w:rsidP="00EE5887">
            <w:pPr>
              <w:spacing w:after="0" w:line="240" w:lineRule="auto"/>
              <w:rPr>
                <w:rFonts w:ascii="Daytona" w:eastAsia="Times New Roman" w:hAnsi="Daytona" w:cs="Arial"/>
                <w:sz w:val="20"/>
                <w:szCs w:val="20"/>
                <w:lang w:val="es-AR"/>
              </w:rPr>
            </w:pPr>
          </w:p>
        </w:tc>
      </w:tr>
    </w:tbl>
    <w:p w14:paraId="527DD5D4" w14:textId="36723CAD" w:rsidR="002779E3" w:rsidRDefault="002779E3" w:rsidP="00B2097B">
      <w:pPr>
        <w:jc w:val="both"/>
        <w:rPr>
          <w:rFonts w:ascii="Daytona" w:hAnsi="Daytona"/>
          <w:sz w:val="20"/>
          <w:szCs w:val="20"/>
          <w:lang w:val="es-AR"/>
        </w:rPr>
      </w:pPr>
      <w:r>
        <w:rPr>
          <w:rFonts w:ascii="Daytona" w:hAnsi="Daytona"/>
          <w:sz w:val="20"/>
          <w:szCs w:val="20"/>
          <w:lang w:val="es-AR"/>
        </w:rPr>
        <w:t>La empresa LA SCALONETA S.A. se dedica a la compra y venta de camisetas de fútbol. Actualmente comercializa dos líneas de productos: Camisetas “Messi” y Camisetas “</w:t>
      </w:r>
      <w:proofErr w:type="spellStart"/>
      <w:r>
        <w:rPr>
          <w:rFonts w:ascii="Daytona" w:hAnsi="Daytona"/>
          <w:sz w:val="20"/>
          <w:szCs w:val="20"/>
          <w:lang w:val="es-AR"/>
        </w:rPr>
        <w:t>Scaloni</w:t>
      </w:r>
      <w:proofErr w:type="spellEnd"/>
      <w:r>
        <w:rPr>
          <w:rFonts w:ascii="Daytona" w:hAnsi="Daytona"/>
          <w:sz w:val="20"/>
          <w:szCs w:val="20"/>
          <w:lang w:val="es-AR"/>
        </w:rPr>
        <w:t>”, las cuales se encuentran valuadas al costo de reposición al cierre del ejercicio.</w:t>
      </w:r>
    </w:p>
    <w:p w14:paraId="14F44C39" w14:textId="714807EE" w:rsidR="002779E3" w:rsidRDefault="002779E3" w:rsidP="00F93A8F">
      <w:pPr>
        <w:rPr>
          <w:rFonts w:ascii="Daytona" w:hAnsi="Daytona"/>
          <w:sz w:val="20"/>
          <w:szCs w:val="20"/>
          <w:lang w:val="es-AR"/>
        </w:rPr>
      </w:pPr>
      <w:r>
        <w:rPr>
          <w:rFonts w:ascii="Daytona" w:hAnsi="Daytona"/>
          <w:sz w:val="20"/>
          <w:szCs w:val="20"/>
          <w:lang w:val="es-AR"/>
        </w:rPr>
        <w:t>Al 31/12/20</w:t>
      </w:r>
      <w:r w:rsidR="007139B8">
        <w:rPr>
          <w:rFonts w:ascii="Daytona" w:hAnsi="Daytona"/>
          <w:sz w:val="20"/>
          <w:szCs w:val="20"/>
          <w:lang w:val="es-AR"/>
        </w:rPr>
        <w:t>25</w:t>
      </w:r>
      <w:r>
        <w:rPr>
          <w:rFonts w:ascii="Daytona" w:hAnsi="Daytona"/>
          <w:sz w:val="20"/>
          <w:szCs w:val="20"/>
          <w:lang w:val="es-AR"/>
        </w:rPr>
        <w:t xml:space="preserve">, el stock de mercaderías presenta el siguiente detalle: </w:t>
      </w:r>
    </w:p>
    <w:p w14:paraId="77A07C21" w14:textId="4E9DFB94" w:rsidR="002779E3" w:rsidRDefault="002779E3" w:rsidP="00F93A8F">
      <w:pPr>
        <w:rPr>
          <w:rFonts w:ascii="Daytona" w:hAnsi="Daytona"/>
          <w:sz w:val="20"/>
          <w:szCs w:val="20"/>
          <w:lang w:val="es-AR"/>
        </w:rPr>
      </w:pPr>
      <w:r w:rsidRPr="00B2097B">
        <w:rPr>
          <w:rFonts w:ascii="Daytona" w:hAnsi="Daytona"/>
          <w:b/>
          <w:bCs/>
          <w:sz w:val="20"/>
          <w:szCs w:val="20"/>
          <w:lang w:val="es-AR"/>
        </w:rPr>
        <w:t xml:space="preserve">Camisetas </w:t>
      </w:r>
      <w:r w:rsidR="007139B8" w:rsidRPr="00B2097B">
        <w:rPr>
          <w:rFonts w:ascii="Daytona" w:hAnsi="Daytona"/>
          <w:b/>
          <w:bCs/>
          <w:sz w:val="20"/>
          <w:szCs w:val="20"/>
          <w:lang w:val="es-AR"/>
        </w:rPr>
        <w:t>“Messi”</w:t>
      </w:r>
      <w:r w:rsidRPr="00B2097B">
        <w:rPr>
          <w:rFonts w:ascii="Daytona" w:hAnsi="Daytona"/>
          <w:b/>
          <w:bCs/>
          <w:sz w:val="20"/>
          <w:szCs w:val="20"/>
          <w:lang w:val="es-AR"/>
        </w:rPr>
        <w:t>:</w:t>
      </w:r>
      <w:r>
        <w:rPr>
          <w:rFonts w:ascii="Daytona" w:hAnsi="Daytona"/>
          <w:sz w:val="20"/>
          <w:szCs w:val="20"/>
          <w:lang w:val="es-AR"/>
        </w:rPr>
        <w:t xml:space="preserve"> 10.000.000 unidades </w:t>
      </w:r>
      <w:r w:rsidR="007139B8">
        <w:rPr>
          <w:rFonts w:ascii="Daytona" w:hAnsi="Daytona"/>
          <w:sz w:val="20"/>
          <w:szCs w:val="20"/>
          <w:lang w:val="es-AR"/>
        </w:rPr>
        <w:t xml:space="preserve">x </w:t>
      </w:r>
      <w:r>
        <w:rPr>
          <w:rFonts w:ascii="Daytona" w:hAnsi="Daytona"/>
          <w:sz w:val="20"/>
          <w:szCs w:val="20"/>
          <w:lang w:val="es-AR"/>
        </w:rPr>
        <w:t xml:space="preserve">$100 </w:t>
      </w:r>
      <w:r w:rsidR="007139B8">
        <w:rPr>
          <w:rFonts w:ascii="Daytona" w:hAnsi="Daytona"/>
          <w:sz w:val="20"/>
          <w:szCs w:val="20"/>
          <w:lang w:val="es-AR"/>
        </w:rPr>
        <w:t>= $1.000.000.000</w:t>
      </w:r>
    </w:p>
    <w:p w14:paraId="49410100" w14:textId="1238935A" w:rsidR="007139B8" w:rsidRDefault="007139B8" w:rsidP="00F93A8F">
      <w:pPr>
        <w:rPr>
          <w:rFonts w:ascii="Daytona" w:hAnsi="Daytona"/>
          <w:sz w:val="20"/>
          <w:szCs w:val="20"/>
          <w:lang w:val="es-AR"/>
        </w:rPr>
      </w:pPr>
      <w:r w:rsidRPr="00B2097B">
        <w:rPr>
          <w:rFonts w:ascii="Daytona" w:hAnsi="Daytona"/>
          <w:b/>
          <w:bCs/>
          <w:sz w:val="20"/>
          <w:szCs w:val="20"/>
          <w:lang w:val="es-AR"/>
        </w:rPr>
        <w:t>Camisetas “</w:t>
      </w:r>
      <w:proofErr w:type="spellStart"/>
      <w:r w:rsidRPr="00B2097B">
        <w:rPr>
          <w:rFonts w:ascii="Daytona" w:hAnsi="Daytona"/>
          <w:b/>
          <w:bCs/>
          <w:sz w:val="20"/>
          <w:szCs w:val="20"/>
          <w:lang w:val="es-AR"/>
        </w:rPr>
        <w:t>Scaloni</w:t>
      </w:r>
      <w:proofErr w:type="spellEnd"/>
      <w:r w:rsidRPr="00B2097B">
        <w:rPr>
          <w:rFonts w:ascii="Daytona" w:hAnsi="Daytona"/>
          <w:b/>
          <w:bCs/>
          <w:sz w:val="20"/>
          <w:szCs w:val="20"/>
          <w:lang w:val="es-AR"/>
        </w:rPr>
        <w:t>”:</w:t>
      </w:r>
      <w:r>
        <w:rPr>
          <w:rFonts w:ascii="Daytona" w:hAnsi="Daytona"/>
          <w:sz w:val="20"/>
          <w:szCs w:val="20"/>
          <w:lang w:val="es-AR"/>
        </w:rPr>
        <w:t xml:space="preserve"> 8.000.000 unidades a $90 = $720.000.000</w:t>
      </w:r>
    </w:p>
    <w:p w14:paraId="04EE025E" w14:textId="77777777" w:rsidR="007139B8" w:rsidRDefault="007139B8" w:rsidP="00F93A8F">
      <w:pPr>
        <w:rPr>
          <w:rFonts w:ascii="Daytona" w:hAnsi="Daytona"/>
          <w:sz w:val="20"/>
          <w:szCs w:val="20"/>
          <w:lang w:val="es-AR"/>
        </w:rPr>
      </w:pPr>
    </w:p>
    <w:p w14:paraId="1AA8969E" w14:textId="4D8E7543" w:rsidR="007139B8" w:rsidRDefault="007139B8" w:rsidP="00F93A8F">
      <w:pPr>
        <w:rPr>
          <w:rFonts w:ascii="Daytona" w:hAnsi="Daytona"/>
          <w:b/>
          <w:bCs/>
          <w:sz w:val="20"/>
          <w:szCs w:val="20"/>
          <w:lang w:val="es-AR"/>
        </w:rPr>
      </w:pPr>
      <w:r>
        <w:rPr>
          <w:rFonts w:ascii="Daytona" w:hAnsi="Daytona"/>
          <w:b/>
          <w:bCs/>
          <w:sz w:val="20"/>
          <w:szCs w:val="20"/>
          <w:lang w:val="es-AR"/>
        </w:rPr>
        <w:t>Otros datos</w:t>
      </w:r>
    </w:p>
    <w:p w14:paraId="3288FDA1" w14:textId="1C16AD2D" w:rsidR="007139B8" w:rsidRDefault="007139B8" w:rsidP="00F93A8F">
      <w:pPr>
        <w:rPr>
          <w:rFonts w:ascii="Daytona" w:hAnsi="Daytona"/>
          <w:sz w:val="20"/>
          <w:szCs w:val="20"/>
          <w:lang w:val="es-AR"/>
        </w:rPr>
      </w:pPr>
      <w:r>
        <w:rPr>
          <w:rFonts w:ascii="Daytona" w:hAnsi="Daytona"/>
          <w:sz w:val="20"/>
          <w:szCs w:val="20"/>
          <w:lang w:val="es-AR"/>
        </w:rPr>
        <w:t xml:space="preserve">Durante los últimos dos meses del ejercicio se registraron las siguientes compras: </w:t>
      </w:r>
    </w:p>
    <w:p w14:paraId="371B3DB0" w14:textId="6E80E8A1" w:rsidR="007139B8" w:rsidRDefault="007139B8" w:rsidP="00F93A8F">
      <w:pPr>
        <w:rPr>
          <w:rFonts w:ascii="Daytona" w:hAnsi="Daytona"/>
          <w:sz w:val="20"/>
          <w:szCs w:val="20"/>
          <w:lang w:val="es-AR"/>
        </w:rPr>
      </w:pPr>
      <w:r w:rsidRPr="00B2097B">
        <w:rPr>
          <w:rFonts w:ascii="Daytona" w:hAnsi="Daytona"/>
          <w:b/>
          <w:bCs/>
          <w:sz w:val="20"/>
          <w:szCs w:val="20"/>
          <w:lang w:val="es-AR"/>
        </w:rPr>
        <w:t>Camisetas “Messi”:</w:t>
      </w:r>
      <w:r>
        <w:rPr>
          <w:rFonts w:ascii="Daytona" w:hAnsi="Daytona"/>
          <w:sz w:val="20"/>
          <w:szCs w:val="20"/>
          <w:lang w:val="es-AR"/>
        </w:rPr>
        <w:t xml:space="preserve"> el 11/12/2025 se adquirieron unidades a un valor de $110 por unidad. </w:t>
      </w:r>
    </w:p>
    <w:p w14:paraId="7EE55702" w14:textId="52D15D00" w:rsidR="007139B8" w:rsidRDefault="007139B8" w:rsidP="00F93A8F">
      <w:pPr>
        <w:rPr>
          <w:rFonts w:ascii="Daytona" w:hAnsi="Daytona"/>
          <w:sz w:val="20"/>
          <w:szCs w:val="20"/>
          <w:lang w:val="es-AR"/>
        </w:rPr>
      </w:pPr>
      <w:r w:rsidRPr="00B2097B">
        <w:rPr>
          <w:rFonts w:ascii="Daytona" w:hAnsi="Daytona"/>
          <w:b/>
          <w:bCs/>
          <w:sz w:val="20"/>
          <w:szCs w:val="20"/>
          <w:lang w:val="es-AR"/>
        </w:rPr>
        <w:t>Camisetas “</w:t>
      </w:r>
      <w:proofErr w:type="spellStart"/>
      <w:r w:rsidRPr="00B2097B">
        <w:rPr>
          <w:rFonts w:ascii="Daytona" w:hAnsi="Daytona"/>
          <w:b/>
          <w:bCs/>
          <w:sz w:val="20"/>
          <w:szCs w:val="20"/>
          <w:lang w:val="es-AR"/>
        </w:rPr>
        <w:t>Scaloni</w:t>
      </w:r>
      <w:proofErr w:type="spellEnd"/>
      <w:r w:rsidRPr="00B2097B">
        <w:rPr>
          <w:rFonts w:ascii="Daytona" w:hAnsi="Daytona"/>
          <w:b/>
          <w:bCs/>
          <w:sz w:val="20"/>
          <w:szCs w:val="20"/>
          <w:lang w:val="es-AR"/>
        </w:rPr>
        <w:t>”:</w:t>
      </w:r>
      <w:r>
        <w:rPr>
          <w:rFonts w:ascii="Daytona" w:hAnsi="Daytona"/>
          <w:sz w:val="20"/>
          <w:szCs w:val="20"/>
          <w:lang w:val="es-AR"/>
        </w:rPr>
        <w:t xml:space="preserve"> el 10/12/2025 se adquirieron unidades a un valor de $80 por unidad. </w:t>
      </w:r>
    </w:p>
    <w:p w14:paraId="0D7BED30" w14:textId="77777777" w:rsidR="007139B8" w:rsidRDefault="007139B8" w:rsidP="00F93A8F">
      <w:pPr>
        <w:rPr>
          <w:rFonts w:ascii="Daytona" w:hAnsi="Daytona"/>
          <w:sz w:val="20"/>
          <w:szCs w:val="20"/>
          <w:lang w:val="es-AR"/>
        </w:rPr>
      </w:pPr>
    </w:p>
    <w:p w14:paraId="17845D24" w14:textId="751BCD50" w:rsidR="007139B8" w:rsidRPr="007139B8" w:rsidRDefault="007139B8" w:rsidP="00F93A8F">
      <w:pPr>
        <w:rPr>
          <w:rFonts w:ascii="Daytona" w:hAnsi="Daytona"/>
          <w:sz w:val="20"/>
          <w:szCs w:val="20"/>
          <w:lang w:val="es-AR"/>
        </w:rPr>
      </w:pPr>
      <w:r>
        <w:rPr>
          <w:rFonts w:ascii="Daytona" w:hAnsi="Daytona"/>
          <w:sz w:val="20"/>
          <w:szCs w:val="20"/>
          <w:lang w:val="es-AR"/>
        </w:rPr>
        <w:t>El stock de mercaderías valuadas al costo de las últimas compras quería de la siguiente manera:</w:t>
      </w:r>
    </w:p>
    <w:tbl>
      <w:tblPr>
        <w:tblW w:w="8984" w:type="dxa"/>
        <w:tblLook w:val="04A0" w:firstRow="1" w:lastRow="0" w:firstColumn="1" w:lastColumn="0" w:noHBand="0" w:noVBand="1"/>
      </w:tblPr>
      <w:tblGrid>
        <w:gridCol w:w="2636"/>
        <w:gridCol w:w="1856"/>
        <w:gridCol w:w="2136"/>
        <w:gridCol w:w="2356"/>
      </w:tblGrid>
      <w:tr w:rsidR="007139B8" w:rsidRPr="00065EDF" w14:paraId="56256C8D" w14:textId="77777777" w:rsidTr="00B90830">
        <w:trPr>
          <w:trHeight w:val="240"/>
        </w:trPr>
        <w:tc>
          <w:tcPr>
            <w:tcW w:w="2636" w:type="dxa"/>
            <w:tcBorders>
              <w:top w:val="nil"/>
              <w:left w:val="nil"/>
              <w:bottom w:val="single" w:sz="8" w:space="0" w:color="auto"/>
              <w:right w:val="nil"/>
            </w:tcBorders>
            <w:shd w:val="clear" w:color="000000" w:fill="FFFFFF"/>
            <w:noWrap/>
            <w:vAlign w:val="bottom"/>
            <w:hideMark/>
          </w:tcPr>
          <w:p w14:paraId="022BC870" w14:textId="77777777" w:rsidR="007139B8" w:rsidRPr="00065EDF" w:rsidRDefault="007139B8" w:rsidP="00B90830">
            <w:pPr>
              <w:spacing w:after="0" w:line="240" w:lineRule="auto"/>
              <w:rPr>
                <w:rFonts w:ascii="Daytona" w:eastAsia="Times New Roman" w:hAnsi="Daytona" w:cs="Arial"/>
                <w:b/>
                <w:bCs/>
                <w:sz w:val="20"/>
                <w:szCs w:val="20"/>
              </w:rPr>
            </w:pPr>
            <w:proofErr w:type="spellStart"/>
            <w:r w:rsidRPr="00065EDF">
              <w:rPr>
                <w:rFonts w:ascii="Daytona" w:eastAsia="Times New Roman" w:hAnsi="Daytona" w:cs="Arial"/>
                <w:b/>
                <w:bCs/>
                <w:sz w:val="20"/>
                <w:szCs w:val="20"/>
              </w:rPr>
              <w:t>Concepto</w:t>
            </w:r>
            <w:proofErr w:type="spellEnd"/>
          </w:p>
        </w:tc>
        <w:tc>
          <w:tcPr>
            <w:tcW w:w="1856" w:type="dxa"/>
            <w:tcBorders>
              <w:top w:val="nil"/>
              <w:left w:val="nil"/>
              <w:bottom w:val="single" w:sz="8" w:space="0" w:color="auto"/>
              <w:right w:val="nil"/>
            </w:tcBorders>
            <w:shd w:val="clear" w:color="000000" w:fill="FFFFFF"/>
            <w:noWrap/>
            <w:vAlign w:val="bottom"/>
            <w:hideMark/>
          </w:tcPr>
          <w:p w14:paraId="64B51FAA" w14:textId="77777777" w:rsidR="007139B8" w:rsidRPr="00065EDF" w:rsidRDefault="007139B8" w:rsidP="00B90830">
            <w:pPr>
              <w:spacing w:after="0" w:line="240" w:lineRule="auto"/>
              <w:jc w:val="center"/>
              <w:rPr>
                <w:rFonts w:ascii="Daytona" w:eastAsia="Times New Roman" w:hAnsi="Daytona" w:cs="Arial"/>
                <w:b/>
                <w:bCs/>
                <w:sz w:val="20"/>
                <w:szCs w:val="20"/>
              </w:rPr>
            </w:pPr>
            <w:proofErr w:type="spellStart"/>
            <w:r w:rsidRPr="00065EDF">
              <w:rPr>
                <w:rFonts w:ascii="Daytona" w:eastAsia="Times New Roman" w:hAnsi="Daytona" w:cs="Arial"/>
                <w:b/>
                <w:bCs/>
                <w:sz w:val="20"/>
                <w:szCs w:val="20"/>
              </w:rPr>
              <w:t>Cantidad</w:t>
            </w:r>
            <w:proofErr w:type="spellEnd"/>
            <w:r w:rsidRPr="00065EDF">
              <w:rPr>
                <w:rFonts w:ascii="Daytona" w:eastAsia="Times New Roman" w:hAnsi="Daytona" w:cs="Arial"/>
                <w:b/>
                <w:bCs/>
                <w:sz w:val="20"/>
                <w:szCs w:val="20"/>
              </w:rPr>
              <w:t xml:space="preserve"> </w:t>
            </w:r>
          </w:p>
        </w:tc>
        <w:tc>
          <w:tcPr>
            <w:tcW w:w="2136" w:type="dxa"/>
            <w:tcBorders>
              <w:top w:val="nil"/>
              <w:left w:val="nil"/>
              <w:bottom w:val="single" w:sz="8" w:space="0" w:color="auto"/>
              <w:right w:val="nil"/>
            </w:tcBorders>
            <w:shd w:val="clear" w:color="000000" w:fill="FFFFFF"/>
            <w:noWrap/>
            <w:vAlign w:val="bottom"/>
            <w:hideMark/>
          </w:tcPr>
          <w:p w14:paraId="138CB8B2" w14:textId="77777777" w:rsidR="007139B8" w:rsidRPr="00065EDF" w:rsidRDefault="007139B8" w:rsidP="00B90830">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Costo </w:t>
            </w:r>
            <w:proofErr w:type="spellStart"/>
            <w:r w:rsidRPr="00065EDF">
              <w:rPr>
                <w:rFonts w:ascii="Daytona" w:eastAsia="Times New Roman" w:hAnsi="Daytona" w:cs="Arial"/>
                <w:b/>
                <w:bCs/>
                <w:sz w:val="20"/>
                <w:szCs w:val="20"/>
              </w:rPr>
              <w:t>Unitario</w:t>
            </w:r>
            <w:proofErr w:type="spellEnd"/>
          </w:p>
        </w:tc>
        <w:tc>
          <w:tcPr>
            <w:tcW w:w="2356" w:type="dxa"/>
            <w:tcBorders>
              <w:top w:val="nil"/>
              <w:left w:val="nil"/>
              <w:bottom w:val="single" w:sz="8" w:space="0" w:color="auto"/>
              <w:right w:val="nil"/>
            </w:tcBorders>
            <w:shd w:val="clear" w:color="000000" w:fill="FFFFFF"/>
            <w:noWrap/>
            <w:vAlign w:val="bottom"/>
            <w:hideMark/>
          </w:tcPr>
          <w:p w14:paraId="1896396B" w14:textId="77777777" w:rsidR="007139B8" w:rsidRPr="00065EDF" w:rsidRDefault="007139B8" w:rsidP="00B90830">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w:t>
            </w:r>
            <w:proofErr w:type="spellStart"/>
            <w:r w:rsidRPr="00065EDF">
              <w:rPr>
                <w:rFonts w:ascii="Daytona" w:eastAsia="Times New Roman" w:hAnsi="Daytona" w:cs="Arial"/>
                <w:b/>
                <w:bCs/>
                <w:sz w:val="20"/>
                <w:szCs w:val="20"/>
              </w:rPr>
              <w:t>Importe</w:t>
            </w:r>
            <w:proofErr w:type="spellEnd"/>
            <w:r w:rsidRPr="00065EDF">
              <w:rPr>
                <w:rFonts w:ascii="Daytona" w:eastAsia="Times New Roman" w:hAnsi="Daytona" w:cs="Arial"/>
                <w:b/>
                <w:bCs/>
                <w:sz w:val="20"/>
                <w:szCs w:val="20"/>
              </w:rPr>
              <w:t xml:space="preserve"> Total </w:t>
            </w:r>
          </w:p>
        </w:tc>
      </w:tr>
      <w:tr w:rsidR="007139B8" w:rsidRPr="00065EDF" w14:paraId="1576F048" w14:textId="77777777" w:rsidTr="00B90830">
        <w:trPr>
          <w:trHeight w:val="230"/>
        </w:trPr>
        <w:tc>
          <w:tcPr>
            <w:tcW w:w="2636" w:type="dxa"/>
            <w:tcBorders>
              <w:top w:val="nil"/>
              <w:left w:val="nil"/>
              <w:bottom w:val="nil"/>
              <w:right w:val="nil"/>
            </w:tcBorders>
            <w:shd w:val="clear" w:color="000000" w:fill="FFFFFF"/>
            <w:noWrap/>
            <w:vAlign w:val="bottom"/>
            <w:hideMark/>
          </w:tcPr>
          <w:p w14:paraId="74C23D47" w14:textId="77777777" w:rsidR="007139B8" w:rsidRPr="00065EDF" w:rsidRDefault="007139B8" w:rsidP="00B90830">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856" w:type="dxa"/>
            <w:tcBorders>
              <w:top w:val="nil"/>
              <w:left w:val="nil"/>
              <w:bottom w:val="nil"/>
              <w:right w:val="nil"/>
            </w:tcBorders>
            <w:shd w:val="clear" w:color="000000" w:fill="FFFFFF"/>
            <w:noWrap/>
            <w:vAlign w:val="bottom"/>
            <w:hideMark/>
          </w:tcPr>
          <w:p w14:paraId="5AB5C7C0" w14:textId="77777777" w:rsidR="007139B8" w:rsidRPr="00065EDF" w:rsidRDefault="007139B8"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w:t>
            </w:r>
          </w:p>
        </w:tc>
        <w:tc>
          <w:tcPr>
            <w:tcW w:w="2136" w:type="dxa"/>
            <w:tcBorders>
              <w:top w:val="nil"/>
              <w:left w:val="nil"/>
              <w:bottom w:val="nil"/>
              <w:right w:val="nil"/>
            </w:tcBorders>
            <w:shd w:val="clear" w:color="000000" w:fill="FFFFFF"/>
            <w:noWrap/>
            <w:vAlign w:val="bottom"/>
            <w:hideMark/>
          </w:tcPr>
          <w:p w14:paraId="0ABCED71" w14:textId="77777777" w:rsidR="007139B8" w:rsidRPr="00065EDF" w:rsidRDefault="007139B8"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w:t>
            </w:r>
          </w:p>
        </w:tc>
        <w:tc>
          <w:tcPr>
            <w:tcW w:w="2356" w:type="dxa"/>
            <w:tcBorders>
              <w:top w:val="nil"/>
              <w:left w:val="nil"/>
              <w:bottom w:val="nil"/>
              <w:right w:val="nil"/>
            </w:tcBorders>
            <w:shd w:val="clear" w:color="000000" w:fill="FFFFFF"/>
            <w:noWrap/>
            <w:vAlign w:val="bottom"/>
            <w:hideMark/>
          </w:tcPr>
          <w:p w14:paraId="0CEDAF9E" w14:textId="77777777" w:rsidR="007139B8" w:rsidRPr="00065EDF" w:rsidRDefault="007139B8"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III = I x II</w:t>
            </w:r>
          </w:p>
        </w:tc>
      </w:tr>
      <w:tr w:rsidR="007139B8" w:rsidRPr="00065EDF" w14:paraId="26A7AFDF" w14:textId="77777777" w:rsidTr="00B90830">
        <w:trPr>
          <w:trHeight w:val="230"/>
        </w:trPr>
        <w:tc>
          <w:tcPr>
            <w:tcW w:w="2636" w:type="dxa"/>
            <w:tcBorders>
              <w:top w:val="nil"/>
              <w:left w:val="nil"/>
              <w:bottom w:val="nil"/>
              <w:right w:val="nil"/>
            </w:tcBorders>
            <w:shd w:val="clear" w:color="000000" w:fill="FFFFFF"/>
            <w:noWrap/>
            <w:vAlign w:val="bottom"/>
            <w:hideMark/>
          </w:tcPr>
          <w:p w14:paraId="0EECB042" w14:textId="77777777" w:rsidR="007139B8" w:rsidRPr="00065EDF" w:rsidRDefault="007139B8"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1856" w:type="dxa"/>
            <w:tcBorders>
              <w:top w:val="nil"/>
              <w:left w:val="nil"/>
              <w:bottom w:val="nil"/>
              <w:right w:val="nil"/>
            </w:tcBorders>
            <w:shd w:val="clear" w:color="000000" w:fill="FFFFFF"/>
            <w:noWrap/>
            <w:vAlign w:val="bottom"/>
            <w:hideMark/>
          </w:tcPr>
          <w:p w14:paraId="29328D00" w14:textId="77777777"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2136" w:type="dxa"/>
            <w:tcBorders>
              <w:top w:val="nil"/>
              <w:left w:val="nil"/>
              <w:bottom w:val="nil"/>
              <w:right w:val="nil"/>
            </w:tcBorders>
            <w:shd w:val="clear" w:color="000000" w:fill="FFFFFF"/>
            <w:noWrap/>
            <w:vAlign w:val="bottom"/>
            <w:hideMark/>
          </w:tcPr>
          <w:p w14:paraId="1357F53F" w14:textId="77777777" w:rsidR="007139B8" w:rsidRPr="00065EDF" w:rsidRDefault="007139B8"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2356" w:type="dxa"/>
            <w:tcBorders>
              <w:top w:val="nil"/>
              <w:left w:val="nil"/>
              <w:bottom w:val="nil"/>
              <w:right w:val="nil"/>
            </w:tcBorders>
            <w:shd w:val="clear" w:color="000000" w:fill="FFFFFF"/>
            <w:noWrap/>
            <w:vAlign w:val="bottom"/>
            <w:hideMark/>
          </w:tcPr>
          <w:p w14:paraId="306826DD" w14:textId="77777777" w:rsidR="007139B8" w:rsidRPr="00065EDF" w:rsidRDefault="007139B8"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r>
      <w:tr w:rsidR="007139B8" w:rsidRPr="00065EDF" w14:paraId="274A416B" w14:textId="77777777" w:rsidTr="00B90830">
        <w:trPr>
          <w:trHeight w:val="230"/>
        </w:trPr>
        <w:tc>
          <w:tcPr>
            <w:tcW w:w="2636" w:type="dxa"/>
            <w:tcBorders>
              <w:top w:val="nil"/>
              <w:left w:val="nil"/>
              <w:bottom w:val="nil"/>
              <w:right w:val="nil"/>
            </w:tcBorders>
            <w:shd w:val="clear" w:color="000000" w:fill="FFFFFF"/>
            <w:noWrap/>
            <w:vAlign w:val="bottom"/>
            <w:hideMark/>
          </w:tcPr>
          <w:p w14:paraId="0A12D1B6" w14:textId="0FEA27B0" w:rsidR="007139B8" w:rsidRPr="00065EDF" w:rsidRDefault="007139B8" w:rsidP="00B90830">
            <w:pPr>
              <w:spacing w:after="0" w:line="240" w:lineRule="auto"/>
              <w:rPr>
                <w:rFonts w:ascii="Daytona" w:eastAsia="Times New Roman" w:hAnsi="Daytona" w:cs="Arial"/>
                <w:sz w:val="20"/>
                <w:szCs w:val="20"/>
              </w:rPr>
            </w:pPr>
            <w:proofErr w:type="spellStart"/>
            <w:r>
              <w:rPr>
                <w:rFonts w:ascii="Daytona" w:eastAsia="Times New Roman" w:hAnsi="Daytona" w:cs="Arial"/>
                <w:sz w:val="20"/>
                <w:szCs w:val="20"/>
              </w:rPr>
              <w:t>Camisetas</w:t>
            </w:r>
            <w:proofErr w:type="spellEnd"/>
            <w:r>
              <w:rPr>
                <w:rFonts w:ascii="Daytona" w:eastAsia="Times New Roman" w:hAnsi="Daytona" w:cs="Arial"/>
                <w:sz w:val="20"/>
                <w:szCs w:val="20"/>
              </w:rPr>
              <w:t xml:space="preserve"> “Messi”</w:t>
            </w:r>
          </w:p>
        </w:tc>
        <w:tc>
          <w:tcPr>
            <w:tcW w:w="1856" w:type="dxa"/>
            <w:tcBorders>
              <w:top w:val="nil"/>
              <w:left w:val="nil"/>
              <w:bottom w:val="nil"/>
              <w:right w:val="nil"/>
            </w:tcBorders>
            <w:shd w:val="clear" w:color="000000" w:fill="FFFFFF"/>
            <w:noWrap/>
            <w:vAlign w:val="bottom"/>
            <w:hideMark/>
          </w:tcPr>
          <w:p w14:paraId="0F03E27A" w14:textId="2ECFE119"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1</w:t>
            </w:r>
            <w:r>
              <w:rPr>
                <w:rFonts w:ascii="Daytona" w:eastAsia="Times New Roman" w:hAnsi="Daytona" w:cs="Arial"/>
                <w:sz w:val="20"/>
                <w:szCs w:val="20"/>
              </w:rPr>
              <w:t>0</w:t>
            </w:r>
            <w:r w:rsidRPr="00065EDF">
              <w:rPr>
                <w:rFonts w:ascii="Daytona" w:eastAsia="Times New Roman" w:hAnsi="Daytona" w:cs="Arial"/>
                <w:sz w:val="20"/>
                <w:szCs w:val="20"/>
              </w:rPr>
              <w:t>.000.000</w:t>
            </w:r>
          </w:p>
        </w:tc>
        <w:tc>
          <w:tcPr>
            <w:tcW w:w="2136" w:type="dxa"/>
            <w:tcBorders>
              <w:top w:val="nil"/>
              <w:left w:val="nil"/>
              <w:bottom w:val="nil"/>
              <w:right w:val="nil"/>
            </w:tcBorders>
            <w:shd w:val="clear" w:color="000000" w:fill="FFFFFF"/>
            <w:noWrap/>
            <w:vAlign w:val="bottom"/>
            <w:hideMark/>
          </w:tcPr>
          <w:p w14:paraId="23140E01" w14:textId="6729F23D"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$1</w:t>
            </w:r>
            <w:r>
              <w:rPr>
                <w:rFonts w:ascii="Daytona" w:eastAsia="Times New Roman" w:hAnsi="Daytona" w:cs="Arial"/>
                <w:sz w:val="20"/>
                <w:szCs w:val="20"/>
              </w:rPr>
              <w:t>10</w:t>
            </w:r>
          </w:p>
        </w:tc>
        <w:tc>
          <w:tcPr>
            <w:tcW w:w="2356" w:type="dxa"/>
            <w:tcBorders>
              <w:top w:val="nil"/>
              <w:left w:val="nil"/>
              <w:bottom w:val="nil"/>
              <w:right w:val="nil"/>
            </w:tcBorders>
            <w:shd w:val="clear" w:color="000000" w:fill="FFFFFF"/>
            <w:noWrap/>
            <w:vAlign w:val="bottom"/>
            <w:hideMark/>
          </w:tcPr>
          <w:p w14:paraId="536A123B" w14:textId="13E22E2D"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Pr>
                <w:rFonts w:ascii="Daytona" w:eastAsia="Times New Roman" w:hAnsi="Daytona" w:cs="Arial"/>
                <w:sz w:val="20"/>
                <w:szCs w:val="20"/>
              </w:rPr>
              <w:t>1.100.000.000</w:t>
            </w:r>
          </w:p>
        </w:tc>
      </w:tr>
      <w:tr w:rsidR="007139B8" w:rsidRPr="00065EDF" w14:paraId="00F1AB24" w14:textId="77777777" w:rsidTr="00B90830">
        <w:trPr>
          <w:trHeight w:val="230"/>
        </w:trPr>
        <w:tc>
          <w:tcPr>
            <w:tcW w:w="2636" w:type="dxa"/>
            <w:tcBorders>
              <w:top w:val="nil"/>
              <w:left w:val="nil"/>
              <w:bottom w:val="nil"/>
              <w:right w:val="nil"/>
            </w:tcBorders>
            <w:shd w:val="clear" w:color="000000" w:fill="FFFFFF"/>
            <w:noWrap/>
            <w:vAlign w:val="bottom"/>
            <w:hideMark/>
          </w:tcPr>
          <w:p w14:paraId="66BC737F" w14:textId="7654D081" w:rsidR="007139B8" w:rsidRPr="00065EDF" w:rsidRDefault="007139B8" w:rsidP="00B90830">
            <w:pPr>
              <w:spacing w:after="0" w:line="240" w:lineRule="auto"/>
              <w:rPr>
                <w:rFonts w:ascii="Daytona" w:eastAsia="Times New Roman" w:hAnsi="Daytona" w:cs="Arial"/>
                <w:sz w:val="20"/>
                <w:szCs w:val="20"/>
              </w:rPr>
            </w:pPr>
            <w:proofErr w:type="spellStart"/>
            <w:r>
              <w:rPr>
                <w:rFonts w:ascii="Daytona" w:eastAsia="Times New Roman" w:hAnsi="Daytona" w:cs="Arial"/>
                <w:sz w:val="20"/>
                <w:szCs w:val="20"/>
              </w:rPr>
              <w:t>Camisetas</w:t>
            </w:r>
            <w:proofErr w:type="spellEnd"/>
            <w:r>
              <w:rPr>
                <w:rFonts w:ascii="Daytona" w:eastAsia="Times New Roman" w:hAnsi="Daytona" w:cs="Arial"/>
                <w:sz w:val="20"/>
                <w:szCs w:val="20"/>
              </w:rPr>
              <w:t xml:space="preserve"> “</w:t>
            </w:r>
            <w:proofErr w:type="spellStart"/>
            <w:r>
              <w:rPr>
                <w:rFonts w:ascii="Daytona" w:eastAsia="Times New Roman" w:hAnsi="Daytona" w:cs="Arial"/>
                <w:sz w:val="20"/>
                <w:szCs w:val="20"/>
              </w:rPr>
              <w:t>Scaloni</w:t>
            </w:r>
            <w:proofErr w:type="spellEnd"/>
            <w:r>
              <w:rPr>
                <w:rFonts w:ascii="Daytona" w:eastAsia="Times New Roman" w:hAnsi="Daytona" w:cs="Arial"/>
                <w:sz w:val="20"/>
                <w:szCs w:val="20"/>
              </w:rPr>
              <w:t>”</w:t>
            </w:r>
          </w:p>
        </w:tc>
        <w:tc>
          <w:tcPr>
            <w:tcW w:w="1856" w:type="dxa"/>
            <w:tcBorders>
              <w:top w:val="nil"/>
              <w:left w:val="nil"/>
              <w:bottom w:val="nil"/>
              <w:right w:val="nil"/>
            </w:tcBorders>
            <w:shd w:val="clear" w:color="000000" w:fill="FFFFFF"/>
            <w:noWrap/>
            <w:vAlign w:val="bottom"/>
            <w:hideMark/>
          </w:tcPr>
          <w:p w14:paraId="66A7AFDE" w14:textId="4075DEB3"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8</w:t>
            </w:r>
            <w:r>
              <w:rPr>
                <w:rFonts w:ascii="Daytona" w:eastAsia="Times New Roman" w:hAnsi="Daytona" w:cs="Arial"/>
                <w:sz w:val="20"/>
                <w:szCs w:val="20"/>
              </w:rPr>
              <w:t>.0</w:t>
            </w:r>
            <w:r w:rsidRPr="00065EDF">
              <w:rPr>
                <w:rFonts w:ascii="Daytona" w:eastAsia="Times New Roman" w:hAnsi="Daytona" w:cs="Arial"/>
                <w:sz w:val="20"/>
                <w:szCs w:val="20"/>
              </w:rPr>
              <w:t>00.000</w:t>
            </w:r>
          </w:p>
        </w:tc>
        <w:tc>
          <w:tcPr>
            <w:tcW w:w="2136" w:type="dxa"/>
            <w:tcBorders>
              <w:top w:val="nil"/>
              <w:left w:val="nil"/>
              <w:bottom w:val="nil"/>
              <w:right w:val="nil"/>
            </w:tcBorders>
            <w:shd w:val="clear" w:color="000000" w:fill="FFFFFF"/>
            <w:noWrap/>
            <w:vAlign w:val="bottom"/>
            <w:hideMark/>
          </w:tcPr>
          <w:p w14:paraId="4A12C498" w14:textId="554F846A"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Pr>
                <w:rFonts w:ascii="Daytona" w:eastAsia="Times New Roman" w:hAnsi="Daytona" w:cs="Arial"/>
                <w:sz w:val="20"/>
                <w:szCs w:val="20"/>
              </w:rPr>
              <w:t>80</w:t>
            </w:r>
          </w:p>
        </w:tc>
        <w:tc>
          <w:tcPr>
            <w:tcW w:w="2356" w:type="dxa"/>
            <w:tcBorders>
              <w:top w:val="nil"/>
              <w:left w:val="nil"/>
              <w:bottom w:val="nil"/>
              <w:right w:val="nil"/>
            </w:tcBorders>
            <w:shd w:val="clear" w:color="000000" w:fill="FFFFFF"/>
            <w:noWrap/>
            <w:vAlign w:val="bottom"/>
            <w:hideMark/>
          </w:tcPr>
          <w:p w14:paraId="4D0CD91A" w14:textId="11051B37" w:rsidR="007139B8" w:rsidRPr="00065EDF" w:rsidRDefault="007139B8"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Pr>
                <w:rFonts w:ascii="Daytona" w:eastAsia="Times New Roman" w:hAnsi="Daytona" w:cs="Arial"/>
                <w:sz w:val="20"/>
                <w:szCs w:val="20"/>
              </w:rPr>
              <w:t>640.000.000</w:t>
            </w:r>
          </w:p>
        </w:tc>
      </w:tr>
    </w:tbl>
    <w:p w14:paraId="523F3EBF" w14:textId="77777777" w:rsidR="007139B8" w:rsidRPr="00065EDF" w:rsidRDefault="007139B8" w:rsidP="007139B8">
      <w:pPr>
        <w:rPr>
          <w:rFonts w:ascii="Daytona" w:hAnsi="Daytona"/>
          <w:b/>
          <w:bCs/>
          <w:sz w:val="20"/>
          <w:szCs w:val="20"/>
          <w:lang w:val="es-AR"/>
        </w:rPr>
      </w:pPr>
      <w:r w:rsidRPr="00065EDF">
        <w:rPr>
          <w:rFonts w:ascii="Daytona" w:hAnsi="Daytona"/>
          <w:b/>
          <w:bCs/>
          <w:noProof/>
          <w:sz w:val="20"/>
          <w:szCs w:val="20"/>
          <w:lang w:val="es-AR"/>
        </w:rPr>
        <mc:AlternateContent>
          <mc:Choice Requires="wps">
            <w:drawing>
              <wp:anchor distT="0" distB="0" distL="114300" distR="114300" simplePos="0" relativeHeight="251673600" behindDoc="0" locked="0" layoutInCell="1" allowOverlap="1" wp14:anchorId="28D4C256" wp14:editId="0530210E">
                <wp:simplePos x="0" y="0"/>
                <wp:positionH relativeFrom="column">
                  <wp:posOffset>-23855</wp:posOffset>
                </wp:positionH>
                <wp:positionV relativeFrom="paragraph">
                  <wp:posOffset>128380</wp:posOffset>
                </wp:positionV>
                <wp:extent cx="5772647" cy="0"/>
                <wp:effectExtent l="0" t="0" r="0" b="0"/>
                <wp:wrapNone/>
                <wp:docPr id="835184730" name="Straight Connector 2"/>
                <wp:cNvGraphicFramePr/>
                <a:graphic xmlns:a="http://schemas.openxmlformats.org/drawingml/2006/main">
                  <a:graphicData uri="http://schemas.microsoft.com/office/word/2010/wordprocessingShape">
                    <wps:wsp>
                      <wps:cNvCnPr/>
                      <wps:spPr>
                        <a:xfrm>
                          <a:off x="0" y="0"/>
                          <a:ext cx="5772647"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554017"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9pt,10.1pt" to="452.6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" strokecolor="black [3200]">
                <v:stroke joinstyle="miter"/>
              </v:line>
            </w:pict>
          </mc:Fallback>
        </mc:AlternateContent>
      </w:r>
    </w:p>
    <w:p w14:paraId="5F5707D8" w14:textId="4D808792" w:rsidR="007139B8" w:rsidRPr="00065EDF" w:rsidRDefault="007139B8" w:rsidP="007139B8">
      <w:pPr>
        <w:rPr>
          <w:rFonts w:ascii="Daytona" w:hAnsi="Daytona"/>
          <w:b/>
          <w:bCs/>
          <w:sz w:val="20"/>
          <w:szCs w:val="20"/>
          <w:lang w:val="es-AR"/>
        </w:rPr>
      </w:pPr>
      <w:r w:rsidRPr="00065EDF">
        <w:rPr>
          <w:rFonts w:ascii="Daytona" w:hAnsi="Daytona"/>
          <w:b/>
          <w:bCs/>
          <w:sz w:val="20"/>
          <w:szCs w:val="20"/>
          <w:lang w:val="es-AR"/>
        </w:rPr>
        <w:t xml:space="preserve">                                                                                                   </w:t>
      </w:r>
      <w:r>
        <w:rPr>
          <w:rFonts w:ascii="Daytona" w:hAnsi="Daytona"/>
          <w:b/>
          <w:bCs/>
          <w:sz w:val="20"/>
          <w:szCs w:val="20"/>
          <w:lang w:val="es-AR"/>
        </w:rPr>
        <w:t xml:space="preserve">                       </w:t>
      </w:r>
      <w:r w:rsidRPr="00065EDF">
        <w:rPr>
          <w:rFonts w:ascii="Daytona" w:hAnsi="Daytona"/>
          <w:b/>
          <w:bCs/>
          <w:sz w:val="20"/>
          <w:szCs w:val="20"/>
          <w:lang w:val="es-AR"/>
        </w:rPr>
        <w:t xml:space="preserve">    $</w:t>
      </w:r>
      <w:r>
        <w:rPr>
          <w:rFonts w:ascii="Daytona" w:hAnsi="Daytona"/>
          <w:b/>
          <w:bCs/>
          <w:sz w:val="20"/>
          <w:szCs w:val="20"/>
          <w:lang w:val="es-AR"/>
        </w:rPr>
        <w:t>1.740.000.000</w:t>
      </w:r>
    </w:p>
    <w:p w14:paraId="2BCE2764" w14:textId="77777777" w:rsidR="007139B8" w:rsidRPr="002779E3" w:rsidRDefault="007139B8" w:rsidP="00F93A8F">
      <w:pPr>
        <w:rPr>
          <w:rFonts w:ascii="Daytona" w:hAnsi="Daytona"/>
          <w:sz w:val="20"/>
          <w:szCs w:val="20"/>
          <w:lang w:val="es-AR"/>
        </w:rPr>
      </w:pPr>
    </w:p>
    <w:p w14:paraId="001AA94A" w14:textId="40E97AF6" w:rsidR="00E440DC" w:rsidRPr="00065EDF" w:rsidRDefault="007139B8" w:rsidP="00F93A8F">
      <w:pPr>
        <w:rPr>
          <w:rFonts w:ascii="Daytona" w:hAnsi="Daytona"/>
          <w:sz w:val="20"/>
          <w:szCs w:val="20"/>
          <w:lang w:val="es-AR"/>
        </w:rPr>
      </w:pPr>
      <w:r>
        <w:rPr>
          <w:rFonts w:ascii="Daytona" w:hAnsi="Daytona"/>
          <w:sz w:val="20"/>
          <w:szCs w:val="20"/>
          <w:lang w:val="es-AR"/>
        </w:rPr>
        <w:lastRenderedPageBreak/>
        <w:t>Dado que el costo de reposición difiere del costo de la última compra, corresponde efectuar un ajuste a los efectos de la determinación del Impuesto a las Ganancias:</w:t>
      </w:r>
    </w:p>
    <w:p w14:paraId="577416D1" w14:textId="77777777" w:rsidR="00E440DC" w:rsidRPr="00065EDF" w:rsidRDefault="00E440DC" w:rsidP="00F93A8F">
      <w:pPr>
        <w:rPr>
          <w:rFonts w:ascii="Daytona" w:hAnsi="Daytona"/>
          <w:sz w:val="20"/>
          <w:szCs w:val="20"/>
          <w:lang w:val="es-AR"/>
        </w:rPr>
      </w:pPr>
    </w:p>
    <w:tbl>
      <w:tblPr>
        <w:tblW w:w="9360" w:type="dxa"/>
        <w:tblLook w:val="04A0" w:firstRow="1" w:lastRow="0" w:firstColumn="1" w:lastColumn="0" w:noHBand="0" w:noVBand="1"/>
      </w:tblPr>
      <w:tblGrid>
        <w:gridCol w:w="3900"/>
        <w:gridCol w:w="393"/>
        <w:gridCol w:w="1378"/>
        <w:gridCol w:w="2249"/>
        <w:gridCol w:w="1440"/>
      </w:tblGrid>
      <w:tr w:rsidR="00E440DC" w:rsidRPr="00065EDF" w14:paraId="3604AD52" w14:textId="77777777" w:rsidTr="009D47C5">
        <w:trPr>
          <w:trHeight w:val="270"/>
        </w:trPr>
        <w:tc>
          <w:tcPr>
            <w:tcW w:w="3900" w:type="dxa"/>
            <w:tcBorders>
              <w:top w:val="nil"/>
              <w:left w:val="nil"/>
              <w:bottom w:val="single" w:sz="8" w:space="0" w:color="auto"/>
              <w:right w:val="nil"/>
            </w:tcBorders>
            <w:shd w:val="clear" w:color="000000" w:fill="FFFFFF"/>
            <w:noWrap/>
            <w:vAlign w:val="bottom"/>
            <w:hideMark/>
          </w:tcPr>
          <w:p w14:paraId="7ABB28CF" w14:textId="77777777" w:rsidR="00E440DC" w:rsidRPr="00065EDF" w:rsidRDefault="00E440DC" w:rsidP="00E440DC">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791981B6" w14:textId="77777777" w:rsidR="00E440DC" w:rsidRPr="00065EDF" w:rsidRDefault="00E440DC" w:rsidP="00E440DC">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1378" w:type="dxa"/>
            <w:tcBorders>
              <w:top w:val="nil"/>
              <w:left w:val="nil"/>
              <w:bottom w:val="single" w:sz="8" w:space="0" w:color="auto"/>
              <w:right w:val="nil"/>
            </w:tcBorders>
            <w:shd w:val="clear" w:color="000000" w:fill="FFFFFF"/>
            <w:noWrap/>
            <w:vAlign w:val="bottom"/>
            <w:hideMark/>
          </w:tcPr>
          <w:p w14:paraId="62920E56"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REF.</w:t>
            </w:r>
          </w:p>
        </w:tc>
        <w:tc>
          <w:tcPr>
            <w:tcW w:w="2249" w:type="dxa"/>
            <w:tcBorders>
              <w:top w:val="nil"/>
              <w:left w:val="nil"/>
              <w:bottom w:val="single" w:sz="8" w:space="0" w:color="auto"/>
              <w:right w:val="nil"/>
            </w:tcBorders>
            <w:shd w:val="clear" w:color="000000" w:fill="FFFFFF"/>
            <w:noWrap/>
            <w:vAlign w:val="bottom"/>
            <w:hideMark/>
          </w:tcPr>
          <w:p w14:paraId="183CF6C0"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IMPORTE </w:t>
            </w:r>
          </w:p>
        </w:tc>
        <w:tc>
          <w:tcPr>
            <w:tcW w:w="1440" w:type="dxa"/>
            <w:tcBorders>
              <w:top w:val="nil"/>
              <w:left w:val="nil"/>
              <w:bottom w:val="nil"/>
              <w:right w:val="nil"/>
            </w:tcBorders>
            <w:shd w:val="clear" w:color="000000" w:fill="FFFFFF"/>
            <w:noWrap/>
            <w:vAlign w:val="bottom"/>
            <w:hideMark/>
          </w:tcPr>
          <w:p w14:paraId="75D2E0BD"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E440DC" w:rsidRPr="00065EDF" w14:paraId="03B76433" w14:textId="77777777" w:rsidTr="009D47C5">
        <w:trPr>
          <w:trHeight w:val="270"/>
        </w:trPr>
        <w:tc>
          <w:tcPr>
            <w:tcW w:w="3900" w:type="dxa"/>
            <w:tcBorders>
              <w:top w:val="nil"/>
              <w:left w:val="nil"/>
              <w:bottom w:val="nil"/>
              <w:right w:val="nil"/>
            </w:tcBorders>
            <w:shd w:val="clear" w:color="000000" w:fill="FFFFFF"/>
            <w:noWrap/>
            <w:vAlign w:val="bottom"/>
            <w:hideMark/>
          </w:tcPr>
          <w:p w14:paraId="0397174A" w14:textId="77777777" w:rsidR="00E440DC" w:rsidRPr="00065EDF" w:rsidRDefault="00E440DC" w:rsidP="00E440DC">
            <w:pPr>
              <w:spacing w:after="0" w:line="240" w:lineRule="auto"/>
              <w:rPr>
                <w:rFonts w:ascii="Daytona" w:eastAsia="Times New Roman" w:hAnsi="Daytona" w:cs="Arial"/>
                <w:sz w:val="20"/>
                <w:szCs w:val="20"/>
              </w:rPr>
            </w:pPr>
            <w:proofErr w:type="spellStart"/>
            <w:r w:rsidRPr="00065EDF">
              <w:rPr>
                <w:rFonts w:ascii="Daytona" w:eastAsia="Times New Roman" w:hAnsi="Daytona" w:cs="Arial"/>
                <w:sz w:val="20"/>
                <w:szCs w:val="20"/>
              </w:rPr>
              <w:t>Valuación</w:t>
            </w:r>
            <w:proofErr w:type="spellEnd"/>
            <w:r w:rsidRPr="00065EDF">
              <w:rPr>
                <w:rFonts w:ascii="Daytona" w:eastAsia="Times New Roman" w:hAnsi="Daytona" w:cs="Arial"/>
                <w:sz w:val="20"/>
                <w:szCs w:val="20"/>
              </w:rPr>
              <w:t xml:space="preserve"> contable</w:t>
            </w:r>
          </w:p>
        </w:tc>
        <w:tc>
          <w:tcPr>
            <w:tcW w:w="393" w:type="dxa"/>
            <w:tcBorders>
              <w:top w:val="nil"/>
              <w:left w:val="nil"/>
              <w:bottom w:val="nil"/>
              <w:right w:val="nil"/>
            </w:tcBorders>
            <w:shd w:val="clear" w:color="000000" w:fill="FFFFFF"/>
            <w:noWrap/>
            <w:vAlign w:val="bottom"/>
            <w:hideMark/>
          </w:tcPr>
          <w:p w14:paraId="56652E93" w14:textId="77777777" w:rsidR="00E440DC" w:rsidRPr="00065EDF" w:rsidRDefault="00E440DC" w:rsidP="00E440DC">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1378" w:type="dxa"/>
            <w:tcBorders>
              <w:top w:val="nil"/>
              <w:left w:val="nil"/>
              <w:bottom w:val="nil"/>
              <w:right w:val="nil"/>
            </w:tcBorders>
            <w:shd w:val="clear" w:color="000000" w:fill="FFFFFF"/>
            <w:noWrap/>
            <w:vAlign w:val="bottom"/>
            <w:hideMark/>
          </w:tcPr>
          <w:p w14:paraId="02B89C31" w14:textId="77777777" w:rsidR="00E440DC" w:rsidRPr="00065EDF" w:rsidRDefault="00E440DC" w:rsidP="00E440DC">
            <w:pPr>
              <w:spacing w:after="0" w:line="240" w:lineRule="auto"/>
              <w:jc w:val="center"/>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BS</w:t>
            </w:r>
          </w:p>
        </w:tc>
        <w:tc>
          <w:tcPr>
            <w:tcW w:w="2249" w:type="dxa"/>
            <w:tcBorders>
              <w:top w:val="nil"/>
              <w:left w:val="nil"/>
              <w:bottom w:val="nil"/>
              <w:right w:val="nil"/>
            </w:tcBorders>
            <w:shd w:val="clear" w:color="000000" w:fill="FFFFFF"/>
            <w:noWrap/>
            <w:vAlign w:val="bottom"/>
            <w:hideMark/>
          </w:tcPr>
          <w:p w14:paraId="7F4CAEA8" w14:textId="7E34845D" w:rsidR="00E440DC" w:rsidRPr="00065EDF" w:rsidRDefault="00E440DC" w:rsidP="00E440DC">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$1</w:t>
            </w:r>
            <w:r w:rsidR="007139B8">
              <w:rPr>
                <w:rFonts w:ascii="Daytona" w:eastAsia="Times New Roman" w:hAnsi="Daytona" w:cs="Arial"/>
                <w:sz w:val="20"/>
                <w:szCs w:val="20"/>
              </w:rPr>
              <w:t>.720.000.000</w:t>
            </w:r>
          </w:p>
        </w:tc>
        <w:tc>
          <w:tcPr>
            <w:tcW w:w="1440" w:type="dxa"/>
            <w:tcBorders>
              <w:top w:val="nil"/>
              <w:left w:val="nil"/>
              <w:bottom w:val="nil"/>
              <w:right w:val="nil"/>
            </w:tcBorders>
            <w:shd w:val="clear" w:color="000000" w:fill="FFFFFF"/>
            <w:noWrap/>
            <w:vAlign w:val="bottom"/>
            <w:hideMark/>
          </w:tcPr>
          <w:p w14:paraId="3BD55F57" w14:textId="77777777" w:rsidR="00E440DC" w:rsidRPr="00065EDF" w:rsidRDefault="00E440DC" w:rsidP="00E440DC">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r>
      <w:tr w:rsidR="00E440DC" w:rsidRPr="00065EDF" w14:paraId="5780258F" w14:textId="77777777" w:rsidTr="009D47C5">
        <w:trPr>
          <w:trHeight w:val="270"/>
        </w:trPr>
        <w:tc>
          <w:tcPr>
            <w:tcW w:w="3900" w:type="dxa"/>
            <w:tcBorders>
              <w:top w:val="nil"/>
              <w:left w:val="nil"/>
              <w:bottom w:val="nil"/>
              <w:right w:val="nil"/>
            </w:tcBorders>
            <w:shd w:val="clear" w:color="000000" w:fill="FFFFFF"/>
            <w:noWrap/>
            <w:vAlign w:val="bottom"/>
            <w:hideMark/>
          </w:tcPr>
          <w:p w14:paraId="6802ED16" w14:textId="77777777" w:rsidR="00E440DC" w:rsidRPr="00065EDF" w:rsidRDefault="00E440DC" w:rsidP="00E440DC">
            <w:pPr>
              <w:spacing w:after="0" w:line="240" w:lineRule="auto"/>
              <w:rPr>
                <w:rFonts w:ascii="Daytona" w:eastAsia="Times New Roman" w:hAnsi="Daytona" w:cs="Arial"/>
                <w:sz w:val="20"/>
                <w:szCs w:val="20"/>
              </w:rPr>
            </w:pPr>
            <w:proofErr w:type="spellStart"/>
            <w:r w:rsidRPr="00065EDF">
              <w:rPr>
                <w:rFonts w:ascii="Daytona" w:eastAsia="Times New Roman" w:hAnsi="Daytona" w:cs="Arial"/>
                <w:sz w:val="20"/>
                <w:szCs w:val="20"/>
              </w:rPr>
              <w:t>Valuación</w:t>
            </w:r>
            <w:proofErr w:type="spellEnd"/>
            <w:r w:rsidRPr="00065EDF">
              <w:rPr>
                <w:rFonts w:ascii="Daytona" w:eastAsia="Times New Roman" w:hAnsi="Daytona" w:cs="Arial"/>
                <w:sz w:val="20"/>
                <w:szCs w:val="20"/>
              </w:rPr>
              <w:t xml:space="preserve"> Impositiva</w:t>
            </w:r>
          </w:p>
        </w:tc>
        <w:tc>
          <w:tcPr>
            <w:tcW w:w="393" w:type="dxa"/>
            <w:tcBorders>
              <w:top w:val="nil"/>
              <w:left w:val="nil"/>
              <w:bottom w:val="nil"/>
              <w:right w:val="nil"/>
            </w:tcBorders>
            <w:shd w:val="clear" w:color="000000" w:fill="FFFFFF"/>
            <w:noWrap/>
            <w:vAlign w:val="bottom"/>
            <w:hideMark/>
          </w:tcPr>
          <w:p w14:paraId="534E41AD"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8" w:type="dxa"/>
            <w:tcBorders>
              <w:top w:val="nil"/>
              <w:left w:val="nil"/>
              <w:bottom w:val="nil"/>
              <w:right w:val="nil"/>
            </w:tcBorders>
            <w:shd w:val="clear" w:color="000000" w:fill="FFFFFF"/>
            <w:noWrap/>
            <w:vAlign w:val="bottom"/>
            <w:hideMark/>
          </w:tcPr>
          <w:p w14:paraId="7C3A7E22" w14:textId="3616E917" w:rsidR="00E440DC" w:rsidRPr="00065EDF" w:rsidRDefault="00E440DC" w:rsidP="00E440DC">
            <w:pPr>
              <w:spacing w:after="0" w:line="240" w:lineRule="auto"/>
              <w:jc w:val="center"/>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xml:space="preserve">GAN </w:t>
            </w:r>
          </w:p>
        </w:tc>
        <w:tc>
          <w:tcPr>
            <w:tcW w:w="2249" w:type="dxa"/>
            <w:tcBorders>
              <w:top w:val="nil"/>
              <w:left w:val="nil"/>
              <w:bottom w:val="nil"/>
              <w:right w:val="nil"/>
            </w:tcBorders>
            <w:shd w:val="clear" w:color="000000" w:fill="FFFFFF"/>
            <w:noWrap/>
            <w:vAlign w:val="bottom"/>
            <w:hideMark/>
          </w:tcPr>
          <w:p w14:paraId="6B05DAF4" w14:textId="4256D81E" w:rsidR="00E440DC" w:rsidRPr="00065EDF" w:rsidRDefault="00E440DC" w:rsidP="00E440DC">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$1</w:t>
            </w:r>
            <w:r w:rsidR="007139B8">
              <w:rPr>
                <w:rFonts w:ascii="Daytona" w:eastAsia="Times New Roman" w:hAnsi="Daytona" w:cs="Arial"/>
                <w:sz w:val="20"/>
                <w:szCs w:val="20"/>
              </w:rPr>
              <w:t>.740.000.000</w:t>
            </w:r>
          </w:p>
        </w:tc>
        <w:tc>
          <w:tcPr>
            <w:tcW w:w="1440" w:type="dxa"/>
            <w:tcBorders>
              <w:top w:val="nil"/>
              <w:left w:val="nil"/>
              <w:bottom w:val="nil"/>
              <w:right w:val="nil"/>
            </w:tcBorders>
            <w:shd w:val="clear" w:color="000000" w:fill="FFFFFF"/>
            <w:noWrap/>
            <w:vAlign w:val="bottom"/>
            <w:hideMark/>
          </w:tcPr>
          <w:p w14:paraId="5AADC58A" w14:textId="77777777" w:rsidR="00E440DC" w:rsidRPr="00065EDF" w:rsidRDefault="00E440DC" w:rsidP="00E440DC">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E440DC" w:rsidRPr="00065EDF" w14:paraId="769AE282" w14:textId="77777777" w:rsidTr="009D47C5">
        <w:trPr>
          <w:trHeight w:val="270"/>
        </w:trPr>
        <w:tc>
          <w:tcPr>
            <w:tcW w:w="3900" w:type="dxa"/>
            <w:tcBorders>
              <w:top w:val="nil"/>
              <w:left w:val="nil"/>
              <w:bottom w:val="nil"/>
              <w:right w:val="nil"/>
            </w:tcBorders>
            <w:shd w:val="clear" w:color="000000" w:fill="FFFFFF"/>
            <w:noWrap/>
            <w:vAlign w:val="bottom"/>
            <w:hideMark/>
          </w:tcPr>
          <w:p w14:paraId="6A2DC466" w14:textId="77777777" w:rsidR="00E440DC" w:rsidRPr="00065EDF" w:rsidRDefault="00E440DC" w:rsidP="00E440DC">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8D47B02"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8" w:type="dxa"/>
            <w:tcBorders>
              <w:top w:val="nil"/>
              <w:left w:val="nil"/>
              <w:bottom w:val="nil"/>
              <w:right w:val="nil"/>
            </w:tcBorders>
            <w:shd w:val="clear" w:color="000000" w:fill="FFFFFF"/>
            <w:noWrap/>
            <w:vAlign w:val="bottom"/>
            <w:hideMark/>
          </w:tcPr>
          <w:p w14:paraId="0A7FE288"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2249" w:type="dxa"/>
            <w:tcBorders>
              <w:top w:val="nil"/>
              <w:left w:val="nil"/>
              <w:bottom w:val="nil"/>
              <w:right w:val="nil"/>
            </w:tcBorders>
            <w:shd w:val="clear" w:color="000000" w:fill="FFFFFF"/>
            <w:noWrap/>
            <w:vAlign w:val="bottom"/>
            <w:hideMark/>
          </w:tcPr>
          <w:p w14:paraId="672236F9" w14:textId="77777777" w:rsidR="00E440DC" w:rsidRPr="00065EDF" w:rsidRDefault="00E440DC" w:rsidP="00E440DC">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1440" w:type="dxa"/>
            <w:tcBorders>
              <w:top w:val="nil"/>
              <w:left w:val="nil"/>
              <w:bottom w:val="nil"/>
              <w:right w:val="nil"/>
            </w:tcBorders>
            <w:shd w:val="clear" w:color="000000" w:fill="FFFFFF"/>
            <w:noWrap/>
            <w:vAlign w:val="bottom"/>
            <w:hideMark/>
          </w:tcPr>
          <w:p w14:paraId="26A3D7CF" w14:textId="77777777" w:rsidR="00E440DC" w:rsidRPr="00065EDF" w:rsidRDefault="00E440DC" w:rsidP="00E440DC">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E440DC" w:rsidRPr="00065EDF" w14:paraId="13DBE2BA" w14:textId="77777777" w:rsidTr="009D47C5">
        <w:trPr>
          <w:trHeight w:val="270"/>
        </w:trPr>
        <w:tc>
          <w:tcPr>
            <w:tcW w:w="3900" w:type="dxa"/>
            <w:tcBorders>
              <w:top w:val="single" w:sz="4" w:space="0" w:color="auto"/>
              <w:left w:val="single" w:sz="4" w:space="0" w:color="auto"/>
              <w:bottom w:val="single" w:sz="4" w:space="0" w:color="auto"/>
              <w:right w:val="nil"/>
            </w:tcBorders>
            <w:shd w:val="clear" w:color="000000" w:fill="FFFFFF"/>
            <w:noWrap/>
            <w:vAlign w:val="bottom"/>
            <w:hideMark/>
          </w:tcPr>
          <w:p w14:paraId="2EF08BEA" w14:textId="77777777" w:rsidR="00E440DC" w:rsidRPr="00065EDF" w:rsidRDefault="00E440DC" w:rsidP="00E440DC">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xml:space="preserve">Saldo Final del </w:t>
            </w:r>
            <w:proofErr w:type="spellStart"/>
            <w:r w:rsidRPr="00065EDF">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5D345F0E"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8" w:type="dxa"/>
            <w:tcBorders>
              <w:top w:val="single" w:sz="4" w:space="0" w:color="auto"/>
              <w:left w:val="nil"/>
              <w:bottom w:val="single" w:sz="4" w:space="0" w:color="auto"/>
              <w:right w:val="nil"/>
            </w:tcBorders>
            <w:shd w:val="clear" w:color="000000" w:fill="FFFFFF"/>
            <w:noWrap/>
            <w:vAlign w:val="bottom"/>
            <w:hideMark/>
          </w:tcPr>
          <w:p w14:paraId="3D2F8E21" w14:textId="0BB2ECF2" w:rsidR="00E440DC" w:rsidRPr="00065EDF" w:rsidRDefault="00E440DC" w:rsidP="00E440DC">
            <w:pPr>
              <w:spacing w:after="0" w:line="240" w:lineRule="auto"/>
              <w:jc w:val="center"/>
              <w:rPr>
                <w:rFonts w:ascii="Daytona" w:eastAsia="Times New Roman" w:hAnsi="Daytona" w:cs="Arial"/>
                <w:b/>
                <w:bCs/>
                <w:color w:val="FF0000"/>
                <w:sz w:val="20"/>
                <w:szCs w:val="20"/>
              </w:rPr>
            </w:pPr>
          </w:p>
        </w:tc>
        <w:tc>
          <w:tcPr>
            <w:tcW w:w="2249" w:type="dxa"/>
            <w:tcBorders>
              <w:top w:val="single" w:sz="4" w:space="0" w:color="auto"/>
              <w:left w:val="nil"/>
              <w:bottom w:val="single" w:sz="4" w:space="0" w:color="auto"/>
              <w:right w:val="single" w:sz="4" w:space="0" w:color="auto"/>
            </w:tcBorders>
            <w:shd w:val="clear" w:color="000000" w:fill="FFFFFF"/>
            <w:noWrap/>
            <w:vAlign w:val="center"/>
            <w:hideMark/>
          </w:tcPr>
          <w:p w14:paraId="646C4CFF" w14:textId="15F9E050" w:rsidR="00E440DC" w:rsidRPr="00065EDF" w:rsidRDefault="00E440DC" w:rsidP="00E440DC">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xml:space="preserve">                       $2</w:t>
            </w:r>
            <w:r w:rsidR="007139B8">
              <w:rPr>
                <w:rFonts w:ascii="Daytona" w:eastAsia="Times New Roman" w:hAnsi="Daytona" w:cs="Arial"/>
                <w:b/>
                <w:bCs/>
                <w:sz w:val="20"/>
                <w:szCs w:val="20"/>
              </w:rPr>
              <w:t>0.000.000</w:t>
            </w:r>
          </w:p>
        </w:tc>
        <w:tc>
          <w:tcPr>
            <w:tcW w:w="1440" w:type="dxa"/>
            <w:tcBorders>
              <w:top w:val="nil"/>
              <w:left w:val="nil"/>
              <w:bottom w:val="nil"/>
              <w:right w:val="nil"/>
            </w:tcBorders>
            <w:shd w:val="clear" w:color="000000" w:fill="FFFFFF"/>
            <w:noWrap/>
            <w:vAlign w:val="bottom"/>
            <w:hideMark/>
          </w:tcPr>
          <w:p w14:paraId="29D2B7A4" w14:textId="3FDD1A8D" w:rsidR="00E440DC" w:rsidRPr="00065EDF" w:rsidRDefault="00E440DC" w:rsidP="00E440DC">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E440DC" w:rsidRPr="00065EDF" w14:paraId="45DDEF29" w14:textId="77777777" w:rsidTr="009D47C5">
        <w:trPr>
          <w:trHeight w:val="270"/>
        </w:trPr>
        <w:tc>
          <w:tcPr>
            <w:tcW w:w="3900" w:type="dxa"/>
            <w:tcBorders>
              <w:top w:val="nil"/>
              <w:left w:val="nil"/>
              <w:bottom w:val="nil"/>
              <w:right w:val="nil"/>
            </w:tcBorders>
            <w:shd w:val="clear" w:color="000000" w:fill="FFFFFF"/>
            <w:noWrap/>
            <w:vAlign w:val="bottom"/>
            <w:hideMark/>
          </w:tcPr>
          <w:p w14:paraId="7595AC5E" w14:textId="77777777" w:rsidR="00E440DC" w:rsidRPr="00065EDF" w:rsidRDefault="00E440DC" w:rsidP="00E440DC">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0A029833"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8" w:type="dxa"/>
            <w:tcBorders>
              <w:top w:val="nil"/>
              <w:left w:val="nil"/>
              <w:bottom w:val="nil"/>
              <w:right w:val="nil"/>
            </w:tcBorders>
            <w:shd w:val="clear" w:color="000000" w:fill="FFFFFF"/>
            <w:noWrap/>
            <w:vAlign w:val="bottom"/>
            <w:hideMark/>
          </w:tcPr>
          <w:p w14:paraId="20958E5B" w14:textId="77777777" w:rsidR="00E440DC" w:rsidRPr="00065EDF" w:rsidRDefault="00E440DC" w:rsidP="00E440DC">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2249" w:type="dxa"/>
            <w:tcBorders>
              <w:top w:val="nil"/>
              <w:left w:val="nil"/>
              <w:bottom w:val="nil"/>
              <w:right w:val="nil"/>
            </w:tcBorders>
            <w:shd w:val="clear" w:color="000000" w:fill="FFFFFF"/>
            <w:noWrap/>
            <w:vAlign w:val="center"/>
            <w:hideMark/>
          </w:tcPr>
          <w:p w14:paraId="24830AE2" w14:textId="77777777" w:rsidR="00E440DC" w:rsidRPr="00065EDF" w:rsidRDefault="00E440DC" w:rsidP="00E440DC">
            <w:pPr>
              <w:spacing w:after="0" w:line="240" w:lineRule="auto"/>
              <w:jc w:val="right"/>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w:t>
            </w:r>
          </w:p>
        </w:tc>
        <w:tc>
          <w:tcPr>
            <w:tcW w:w="1440" w:type="dxa"/>
            <w:tcBorders>
              <w:top w:val="nil"/>
              <w:left w:val="nil"/>
              <w:bottom w:val="nil"/>
              <w:right w:val="nil"/>
            </w:tcBorders>
            <w:shd w:val="clear" w:color="000000" w:fill="FFFFFF"/>
            <w:noWrap/>
            <w:vAlign w:val="bottom"/>
            <w:hideMark/>
          </w:tcPr>
          <w:p w14:paraId="52454110" w14:textId="7B81F081" w:rsidR="00E440DC" w:rsidRPr="00065EDF" w:rsidRDefault="00E440DC" w:rsidP="00E440DC">
            <w:pPr>
              <w:spacing w:after="0" w:line="240" w:lineRule="auto"/>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xml:space="preserve"> GAN (</w:t>
            </w:r>
            <w:r w:rsidR="007139B8">
              <w:rPr>
                <w:rFonts w:ascii="Daytona" w:eastAsia="Times New Roman" w:hAnsi="Daytona" w:cs="Arial"/>
                <w:b/>
                <w:bCs/>
                <w:color w:val="FF0000"/>
                <w:sz w:val="20"/>
                <w:szCs w:val="20"/>
              </w:rPr>
              <w:t>+</w:t>
            </w:r>
            <w:r w:rsidRPr="00065EDF">
              <w:rPr>
                <w:rFonts w:ascii="Daytona" w:eastAsia="Times New Roman" w:hAnsi="Daytona" w:cs="Arial"/>
                <w:b/>
                <w:bCs/>
                <w:color w:val="FF0000"/>
                <w:sz w:val="20"/>
                <w:szCs w:val="20"/>
              </w:rPr>
              <w:t xml:space="preserve">) </w:t>
            </w:r>
          </w:p>
        </w:tc>
      </w:tr>
    </w:tbl>
    <w:p w14:paraId="66841B37" w14:textId="2194918F" w:rsidR="00E440DC" w:rsidRDefault="00E440DC" w:rsidP="00F93A8F">
      <w:pPr>
        <w:rPr>
          <w:rFonts w:ascii="Daytona" w:hAnsi="Daytona"/>
          <w:sz w:val="20"/>
          <w:szCs w:val="20"/>
          <w:lang w:val="es-AR"/>
        </w:rPr>
      </w:pPr>
    </w:p>
    <w:p w14:paraId="716C03EC" w14:textId="057D6D66" w:rsidR="001646C4" w:rsidRDefault="001646C4" w:rsidP="00F93A8F">
      <w:pPr>
        <w:rPr>
          <w:rFonts w:ascii="Daytona" w:hAnsi="Daytona"/>
          <w:b/>
          <w:bCs/>
          <w:sz w:val="20"/>
          <w:szCs w:val="20"/>
          <w:lang w:val="es-AR"/>
        </w:rPr>
      </w:pPr>
      <w:r w:rsidRPr="001646C4">
        <w:rPr>
          <w:rFonts w:ascii="Daytona" w:hAnsi="Daytona"/>
          <w:b/>
          <w:bCs/>
          <w:sz w:val="20"/>
          <w:szCs w:val="20"/>
          <w:lang w:val="es-AR"/>
        </w:rPr>
        <w:t>¿Qué pasaría si el costo de reposición coincidiera con el costo de la última compra?</w:t>
      </w:r>
    </w:p>
    <w:p w14:paraId="55D2C928" w14:textId="591F5FAF" w:rsidR="001646C4" w:rsidRPr="001646C4" w:rsidRDefault="001646C4" w:rsidP="001646C4">
      <w:pPr>
        <w:jc w:val="both"/>
        <w:rPr>
          <w:rFonts w:ascii="Daytona" w:hAnsi="Daytona"/>
          <w:sz w:val="20"/>
          <w:szCs w:val="20"/>
          <w:lang w:val="es-AR"/>
        </w:rPr>
      </w:pPr>
      <w:r>
        <w:rPr>
          <w:rFonts w:ascii="Daytona" w:hAnsi="Daytona"/>
          <w:sz w:val="20"/>
          <w:szCs w:val="20"/>
          <w:lang w:val="es-AR"/>
        </w:rPr>
        <w:t xml:space="preserve">En este supuesto, la valuación contable y valuación impositiva de los bienes de cambio resultarían coincidentes, ya que ambos criterios arrojarían el mismo valor para las existencias al cierre del ejercicio. En consecuencia, </w:t>
      </w:r>
      <w:r>
        <w:rPr>
          <w:rFonts w:ascii="Daytona" w:hAnsi="Daytona"/>
          <w:b/>
          <w:bCs/>
          <w:sz w:val="20"/>
          <w:szCs w:val="20"/>
          <w:lang w:val="es-AR"/>
        </w:rPr>
        <w:t xml:space="preserve">no correspondería efectuar ajustes en la determinación del Impuesto a las Ganancias, </w:t>
      </w:r>
      <w:r>
        <w:rPr>
          <w:rFonts w:ascii="Daytona" w:hAnsi="Daytona"/>
          <w:sz w:val="20"/>
          <w:szCs w:val="20"/>
          <w:lang w:val="es-AR"/>
        </w:rPr>
        <w:t xml:space="preserve">dado que no existirían diferencias entre la base contable y la base impositiva derivadas de la valuación de los bienes de cambio. </w:t>
      </w:r>
    </w:p>
    <w:p w14:paraId="41F23E0A" w14:textId="35194517" w:rsidR="00C21D9F" w:rsidRPr="00065EDF" w:rsidRDefault="00C21D9F" w:rsidP="00F93A8F">
      <w:pPr>
        <w:rPr>
          <w:rFonts w:ascii="Daytona" w:hAnsi="Daytona"/>
          <w:sz w:val="20"/>
          <w:szCs w:val="20"/>
          <w:lang w:val="es-AR"/>
        </w:rPr>
      </w:pPr>
    </w:p>
    <w:p w14:paraId="0B900E65" w14:textId="59762290" w:rsidR="00485635" w:rsidRPr="00065EDF" w:rsidRDefault="00E440DC" w:rsidP="00485635">
      <w:pPr>
        <w:pStyle w:val="ListParagraph"/>
        <w:numPr>
          <w:ilvl w:val="0"/>
          <w:numId w:val="6"/>
        </w:numPr>
        <w:rPr>
          <w:rFonts w:ascii="Daytona" w:hAnsi="Daytona"/>
          <w:b/>
          <w:bCs/>
          <w:sz w:val="20"/>
          <w:szCs w:val="20"/>
          <w:lang w:val="es-AR"/>
        </w:rPr>
      </w:pPr>
      <w:r w:rsidRPr="00065EDF">
        <w:rPr>
          <w:rFonts w:ascii="Daytona" w:hAnsi="Daytona"/>
          <w:b/>
          <w:bCs/>
          <w:sz w:val="20"/>
          <w:szCs w:val="20"/>
          <w:lang w:val="es-AR"/>
        </w:rPr>
        <w:t>Productos elaborados</w:t>
      </w:r>
    </w:p>
    <w:p w14:paraId="3D27F8AE" w14:textId="5BA0F04B" w:rsidR="00485635" w:rsidRPr="00065EDF" w:rsidRDefault="001B7553" w:rsidP="00485635">
      <w:pPr>
        <w:pStyle w:val="ListParagraph"/>
        <w:rPr>
          <w:rFonts w:ascii="Daytona" w:hAnsi="Daytona"/>
          <w:b/>
          <w:bCs/>
          <w:sz w:val="20"/>
          <w:szCs w:val="20"/>
          <w:lang w:val="es-AR"/>
        </w:rPr>
      </w:pPr>
      <w:r w:rsidRPr="00065EDF">
        <w:rPr>
          <w:noProof/>
          <w:sz w:val="20"/>
          <w:szCs w:val="20"/>
          <w:lang w:val="es-AR"/>
        </w:rPr>
        <mc:AlternateContent>
          <mc:Choice Requires="wps">
            <w:drawing>
              <wp:anchor distT="0" distB="0" distL="114300" distR="114300" simplePos="0" relativeHeight="251661312" behindDoc="0" locked="0" layoutInCell="1" allowOverlap="1" wp14:anchorId="48E6C396" wp14:editId="36BDB634">
                <wp:simplePos x="0" y="0"/>
                <wp:positionH relativeFrom="margin">
                  <wp:posOffset>119270</wp:posOffset>
                </wp:positionH>
                <wp:positionV relativeFrom="paragraph">
                  <wp:posOffset>68000</wp:posOffset>
                </wp:positionV>
                <wp:extent cx="5955030" cy="3800724"/>
                <wp:effectExtent l="0" t="0" r="26670" b="28575"/>
                <wp:wrapNone/>
                <wp:docPr id="1427206427" name="Rectangle 3"/>
                <wp:cNvGraphicFramePr/>
                <a:graphic xmlns:a="http://schemas.openxmlformats.org/drawingml/2006/main">
                  <a:graphicData uri="http://schemas.microsoft.com/office/word/2010/wordprocessingShape">
                    <wps:wsp>
                      <wps:cNvSpPr/>
                      <wps:spPr>
                        <a:xfrm>
                          <a:off x="0" y="0"/>
                          <a:ext cx="5955030" cy="3800724"/>
                        </a:xfrm>
                        <a:prstGeom prst="rect">
                          <a:avLst/>
                        </a:prstGeom>
                        <a:gradFill>
                          <a:gsLst>
                            <a:gs pos="100000">
                              <a:schemeClr val="accent6">
                                <a:lumMod val="40000"/>
                                <a:lumOff val="60000"/>
                              </a:schemeClr>
                            </a:gs>
                            <a:gs pos="0">
                              <a:schemeClr val="accent6">
                                <a:lumMod val="20000"/>
                                <a:lumOff val="80000"/>
                              </a:schemeClr>
                            </a:gs>
                          </a:gsLst>
                          <a:lin ang="5400000" scaled="1"/>
                        </a:gradFill>
                        <a:ln>
                          <a:solidFill>
                            <a:schemeClr val="accent6">
                              <a:alpha val="97000"/>
                            </a:schemeClr>
                          </a:solidFill>
                        </a:ln>
                      </wps:spPr>
                      <wps:style>
                        <a:lnRef idx="2">
                          <a:schemeClr val="accent6"/>
                        </a:lnRef>
                        <a:fillRef idx="1">
                          <a:schemeClr val="lt1"/>
                        </a:fillRef>
                        <a:effectRef idx="0">
                          <a:schemeClr val="accent6"/>
                        </a:effectRef>
                        <a:fontRef idx="minor">
                          <a:schemeClr val="dk1"/>
                        </a:fontRef>
                      </wps:style>
                      <wps:txbx>
                        <w:txbxContent>
                          <w:p w14:paraId="7F6BF34E" w14:textId="77777777" w:rsidR="00CE0918" w:rsidRDefault="00CE0918" w:rsidP="00E440DC">
                            <w:pPr>
                              <w:jc w:val="both"/>
                              <w:rPr>
                                <w:rFonts w:ascii="Daytona" w:hAnsi="Daytona"/>
                                <w:sz w:val="20"/>
                                <w:szCs w:val="20"/>
                                <w:lang w:val="es-AR"/>
                              </w:rPr>
                            </w:pPr>
                            <w:r>
                              <w:rPr>
                                <w:rFonts w:ascii="Daytona" w:hAnsi="Daytona"/>
                                <w:sz w:val="20"/>
                                <w:szCs w:val="20"/>
                                <w:lang w:val="es-AR"/>
                              </w:rPr>
                              <w:t xml:space="preserve">Art. 56 LIG: </w:t>
                            </w:r>
                          </w:p>
                          <w:p w14:paraId="450AB68B" w14:textId="19CA42A8"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1. El valor a considerar se calculará en base al precio de la última venta realizada en los dos (2) meses anteriores al cierre del ejercicio, reducido en el importe de los gastos de venta y el margen de utilidad neta contenido en dicho precio.</w:t>
                            </w:r>
                          </w:p>
                          <w:p w14:paraId="4E2153FB"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Si no existieran ventas en el precitado lapso, para el cálculo se considerará el precio de la última venta realizada menos los gastos de venta y el margen de utilidad neta contenido en el precio, actualizándose el importe resultante entre la fecha de venta y la de cierre del ejercicio.</w:t>
                            </w:r>
                          </w:p>
                          <w:p w14:paraId="6F9F98DA"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Cuando no se hubieran efectuado ventas deberá considerarse el precio de venta para el contribuyente a la fecha de cierre del ejercicio menos los gastos de venta y el margen de utilidad neta contenido en dicho precio.</w:t>
                            </w:r>
                          </w:p>
                          <w:p w14:paraId="58B7C6C6"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2. Cuando se lleven sistemas que permitan la determinación del costo de producción de cada partida de productos elaborados, se utilizará igual método que el establecido para la valuación de existencias de mercaderías de reventa, considerando como fecha de compra el momento de finalización de la elaboración de los bienes.</w:t>
                            </w:r>
                          </w:p>
                          <w:p w14:paraId="1D518335"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En estos casos la asignación de las materias primas y materiales a proceso se realizará teniendo en cuenta el método fijado para la valuación de las existencias de dichos bienes.</w:t>
                            </w:r>
                          </w:p>
                          <w:p w14:paraId="077412EB" w14:textId="77777777" w:rsidR="00E440DC" w:rsidRPr="00E440DC" w:rsidRDefault="00E440DC" w:rsidP="00E440DC">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6C396" id="Rectangle 3" o:spid="_x0000_s1027" style="position:absolute;left:0;text-align:left;margin-left:9.4pt;margin-top:5.35pt;width:468.9pt;height:29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" fillcolor="#d9f2d0 [665]" strokecolor="#4ea72e [3209]" strokeweight="1.5pt">
                <v:fill color2="#b3e5a1 [1305]" focus="100%" type="gradient"/>
                <v:stroke opacity="63479f"/>
                <v:textbox>
                  <w:txbxContent>
                    <w:p w14:paraId="7F6BF34E" w14:textId="77777777" w:rsidR="00CE0918" w:rsidRDefault="00CE0918" w:rsidP="00E440DC">
                      <w:pPr>
                        <w:jc w:val="both"/>
                        <w:rPr>
                          <w:rFonts w:ascii="Daytona" w:hAnsi="Daytona"/>
                          <w:sz w:val="20"/>
                          <w:szCs w:val="20"/>
                          <w:lang w:val="es-AR"/>
                        </w:rPr>
                      </w:pPr>
                      <w:r>
                        <w:rPr>
                          <w:rFonts w:ascii="Daytona" w:hAnsi="Daytona"/>
                          <w:sz w:val="20"/>
                          <w:szCs w:val="20"/>
                          <w:lang w:val="es-AR"/>
                        </w:rPr>
                        <w:t xml:space="preserve">Art. 56 LIG: </w:t>
                      </w:r>
                    </w:p>
                    <w:p w14:paraId="450AB68B" w14:textId="19CA42A8"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1. El valor a considerar se calculará en base al precio de la última venta realizada en los dos (2) meses anteriores al cierre del ejercicio, reducido en el importe de los gastos de venta y el margen de utilidad neta contenido en dicho precio.</w:t>
                      </w:r>
                    </w:p>
                    <w:p w14:paraId="4E2153FB"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Si no existieran ventas en el precitado lapso, para el cálculo se considerará el precio de la última venta realizada menos los gastos de venta y el margen de utilidad neta contenido en el precio, actualizándose el importe resultante entre la fecha de venta y la de cierre del ejercicio.</w:t>
                      </w:r>
                    </w:p>
                    <w:p w14:paraId="6F9F98DA"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Cuando no se hubieran efectuado ventas deberá considerarse el precio de venta para el contribuyente a la fecha de cierre del ejercicio menos los gastos de venta y el margen de utilidad neta contenido en dicho precio.</w:t>
                      </w:r>
                    </w:p>
                    <w:p w14:paraId="58B7C6C6"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2. Cuando se lleven sistemas que permitan la determinación del costo de producción de cada partida de productos elaborados, se utilizará igual método que el establecido para la valuación de existencias de mercaderías de reventa, considerando como fecha de compra el momento de finalización de la elaboración de los bienes.</w:t>
                      </w:r>
                    </w:p>
                    <w:p w14:paraId="1D518335" w14:textId="77777777" w:rsidR="00E440DC" w:rsidRPr="00065EDF" w:rsidRDefault="00E440DC" w:rsidP="00E440DC">
                      <w:pPr>
                        <w:jc w:val="both"/>
                        <w:rPr>
                          <w:rFonts w:ascii="Daytona" w:hAnsi="Daytona"/>
                          <w:sz w:val="20"/>
                          <w:szCs w:val="20"/>
                          <w:lang w:val="es-AR"/>
                        </w:rPr>
                      </w:pPr>
                      <w:r w:rsidRPr="00065EDF">
                        <w:rPr>
                          <w:rFonts w:ascii="Daytona" w:hAnsi="Daytona"/>
                          <w:sz w:val="20"/>
                          <w:szCs w:val="20"/>
                          <w:lang w:val="es-AR"/>
                        </w:rPr>
                        <w:t>En estos casos la asignación de las materias primas y materiales a proceso se realizará teniendo en cuenta el método fijado para la valuación de las existencias de dichos bienes.</w:t>
                      </w:r>
                    </w:p>
                    <w:p w14:paraId="077412EB" w14:textId="77777777" w:rsidR="00E440DC" w:rsidRPr="00E440DC" w:rsidRDefault="00E440DC" w:rsidP="00E440DC">
                      <w:pPr>
                        <w:jc w:val="center"/>
                        <w:rPr>
                          <w:lang w:val="es-AR"/>
                        </w:rPr>
                      </w:pPr>
                    </w:p>
                  </w:txbxContent>
                </v:textbox>
                <w10:wrap anchorx="margin"/>
              </v:rect>
            </w:pict>
          </mc:Fallback>
        </mc:AlternateContent>
      </w:r>
    </w:p>
    <w:p w14:paraId="6E9A5856" w14:textId="7876AC13" w:rsidR="00E440DC" w:rsidRPr="00065EDF" w:rsidRDefault="00E440DC" w:rsidP="00E440DC">
      <w:pPr>
        <w:rPr>
          <w:rFonts w:ascii="Daytona" w:hAnsi="Daytona"/>
          <w:b/>
          <w:bCs/>
          <w:sz w:val="20"/>
          <w:szCs w:val="20"/>
          <w:lang w:val="es-AR"/>
        </w:rPr>
      </w:pPr>
    </w:p>
    <w:p w14:paraId="1CD871FD" w14:textId="79BC3A2C" w:rsidR="00E440DC" w:rsidRPr="00065EDF" w:rsidRDefault="00E440DC" w:rsidP="00E440DC">
      <w:pPr>
        <w:rPr>
          <w:rFonts w:ascii="Daytona" w:hAnsi="Daytona"/>
          <w:b/>
          <w:bCs/>
          <w:sz w:val="20"/>
          <w:szCs w:val="20"/>
          <w:lang w:val="es-AR"/>
        </w:rPr>
      </w:pPr>
    </w:p>
    <w:p w14:paraId="70DCF25D" w14:textId="1EA43B49" w:rsidR="00EE5887" w:rsidRPr="00065EDF" w:rsidRDefault="00EE5887" w:rsidP="00F93A8F">
      <w:pPr>
        <w:rPr>
          <w:rFonts w:ascii="Daytona" w:hAnsi="Daytona"/>
          <w:b/>
          <w:bCs/>
          <w:sz w:val="20"/>
          <w:szCs w:val="20"/>
          <w:lang w:val="es-AR"/>
        </w:rPr>
      </w:pPr>
    </w:p>
    <w:p w14:paraId="54085196" w14:textId="77777777" w:rsidR="00E440DC" w:rsidRPr="00065EDF" w:rsidRDefault="00E440DC" w:rsidP="00F93A8F">
      <w:pPr>
        <w:rPr>
          <w:rFonts w:ascii="Daytona" w:hAnsi="Daytona"/>
          <w:b/>
          <w:bCs/>
          <w:sz w:val="20"/>
          <w:szCs w:val="20"/>
          <w:lang w:val="es-AR"/>
        </w:rPr>
      </w:pPr>
    </w:p>
    <w:p w14:paraId="43768325" w14:textId="77777777" w:rsidR="00E440DC" w:rsidRPr="00065EDF" w:rsidRDefault="00E440DC" w:rsidP="00F93A8F">
      <w:pPr>
        <w:rPr>
          <w:rFonts w:ascii="Daytona" w:hAnsi="Daytona"/>
          <w:b/>
          <w:bCs/>
          <w:sz w:val="20"/>
          <w:szCs w:val="20"/>
          <w:lang w:val="es-AR"/>
        </w:rPr>
      </w:pPr>
    </w:p>
    <w:p w14:paraId="5F90C770" w14:textId="77777777" w:rsidR="00E440DC" w:rsidRPr="00065EDF" w:rsidRDefault="00E440DC" w:rsidP="00F93A8F">
      <w:pPr>
        <w:rPr>
          <w:rFonts w:ascii="Daytona" w:hAnsi="Daytona"/>
          <w:b/>
          <w:bCs/>
          <w:sz w:val="20"/>
          <w:szCs w:val="20"/>
          <w:lang w:val="es-AR"/>
        </w:rPr>
      </w:pPr>
    </w:p>
    <w:p w14:paraId="3CD8F93F" w14:textId="77777777" w:rsidR="00EE5887" w:rsidRDefault="00EE5887" w:rsidP="00F93A8F">
      <w:pPr>
        <w:rPr>
          <w:rFonts w:ascii="Daytona" w:hAnsi="Daytona"/>
          <w:b/>
          <w:bCs/>
          <w:sz w:val="20"/>
          <w:szCs w:val="20"/>
          <w:lang w:val="es-AR"/>
        </w:rPr>
      </w:pPr>
    </w:p>
    <w:p w14:paraId="39962F71" w14:textId="77777777" w:rsidR="007139B8" w:rsidRDefault="007139B8" w:rsidP="00F93A8F">
      <w:pPr>
        <w:rPr>
          <w:rFonts w:ascii="Daytona" w:hAnsi="Daytona"/>
          <w:b/>
          <w:bCs/>
          <w:sz w:val="20"/>
          <w:szCs w:val="20"/>
          <w:lang w:val="es-AR"/>
        </w:rPr>
      </w:pPr>
    </w:p>
    <w:p w14:paraId="07014604" w14:textId="77777777" w:rsidR="007139B8" w:rsidRDefault="007139B8" w:rsidP="00F93A8F">
      <w:pPr>
        <w:rPr>
          <w:rFonts w:ascii="Daytona" w:hAnsi="Daytona"/>
          <w:b/>
          <w:bCs/>
          <w:sz w:val="20"/>
          <w:szCs w:val="20"/>
          <w:lang w:val="es-AR"/>
        </w:rPr>
      </w:pPr>
    </w:p>
    <w:p w14:paraId="13096D7D" w14:textId="77777777" w:rsidR="007139B8" w:rsidRDefault="007139B8" w:rsidP="00F93A8F">
      <w:pPr>
        <w:rPr>
          <w:rFonts w:ascii="Daytona" w:hAnsi="Daytona"/>
          <w:b/>
          <w:bCs/>
          <w:sz w:val="20"/>
          <w:szCs w:val="20"/>
          <w:lang w:val="es-AR"/>
        </w:rPr>
      </w:pPr>
    </w:p>
    <w:p w14:paraId="2F08F479" w14:textId="77777777" w:rsidR="009D47C5" w:rsidRDefault="009D47C5" w:rsidP="004B77A0">
      <w:pPr>
        <w:rPr>
          <w:rFonts w:ascii="Daytona" w:hAnsi="Daytona"/>
          <w:b/>
          <w:bCs/>
          <w:sz w:val="20"/>
          <w:szCs w:val="20"/>
          <w:lang w:val="es-AR"/>
        </w:rPr>
      </w:pPr>
    </w:p>
    <w:p w14:paraId="1C895448" w14:textId="070C11F6" w:rsidR="00B07B62" w:rsidRDefault="00B07B62" w:rsidP="004B77A0">
      <w:pPr>
        <w:rPr>
          <w:rFonts w:ascii="Daytona" w:hAnsi="Daytona"/>
          <w:b/>
          <w:bCs/>
          <w:sz w:val="20"/>
          <w:szCs w:val="20"/>
          <w:lang w:val="es-AR"/>
        </w:rPr>
      </w:pPr>
      <w:r>
        <w:rPr>
          <w:rFonts w:ascii="Daytona" w:hAnsi="Daytona"/>
          <w:b/>
          <w:bCs/>
          <w:sz w:val="20"/>
          <w:szCs w:val="20"/>
          <w:lang w:val="es-AR"/>
        </w:rPr>
        <w:lastRenderedPageBreak/>
        <w:t>Situación práctica</w:t>
      </w:r>
    </w:p>
    <w:p w14:paraId="7513D5FA" w14:textId="566E1B15" w:rsidR="00B07B62" w:rsidRDefault="00B07B62" w:rsidP="00B2097B">
      <w:pPr>
        <w:jc w:val="both"/>
        <w:rPr>
          <w:rFonts w:ascii="Daytona" w:hAnsi="Daytona"/>
          <w:sz w:val="20"/>
          <w:szCs w:val="20"/>
          <w:lang w:val="es-AR"/>
        </w:rPr>
      </w:pPr>
      <w:r>
        <w:rPr>
          <w:rFonts w:ascii="Daytona" w:hAnsi="Daytona"/>
          <w:sz w:val="20"/>
          <w:szCs w:val="20"/>
          <w:lang w:val="es-AR"/>
        </w:rPr>
        <w:t xml:space="preserve">La empresa </w:t>
      </w:r>
      <w:r>
        <w:rPr>
          <w:rFonts w:ascii="Daytona" w:hAnsi="Daytona"/>
          <w:b/>
          <w:bCs/>
          <w:sz w:val="20"/>
          <w:szCs w:val="20"/>
          <w:lang w:val="es-AR"/>
        </w:rPr>
        <w:t xml:space="preserve">MUNDIAL S.A </w:t>
      </w:r>
      <w:r>
        <w:rPr>
          <w:rFonts w:ascii="Daytona" w:hAnsi="Daytona"/>
          <w:sz w:val="20"/>
          <w:szCs w:val="20"/>
          <w:lang w:val="es-AR"/>
        </w:rPr>
        <w:t xml:space="preserve">se dedica a la fabricación y comercialización de televisores. Actualmente produce dos líneas de productos terminados: Televisores Smart TV 55” y Televisores Smart TV 65”, los cuales se encuentran valuados contablemente a su costo de producción al cierre del ejercicio. </w:t>
      </w:r>
    </w:p>
    <w:p w14:paraId="1A6CEBCE" w14:textId="18BBA740" w:rsidR="00B07B62" w:rsidRDefault="00B07B62" w:rsidP="004B77A0">
      <w:pPr>
        <w:rPr>
          <w:rFonts w:ascii="Daytona" w:hAnsi="Daytona"/>
          <w:sz w:val="20"/>
          <w:szCs w:val="20"/>
          <w:lang w:val="es-AR"/>
        </w:rPr>
      </w:pPr>
      <w:r>
        <w:rPr>
          <w:rFonts w:ascii="Daytona" w:hAnsi="Daytona"/>
          <w:sz w:val="20"/>
          <w:szCs w:val="20"/>
          <w:lang w:val="es-AR"/>
        </w:rPr>
        <w:t xml:space="preserve">Al 31/12/2025, el stock de productos terminados presenta el siguiente detalle: </w:t>
      </w:r>
    </w:p>
    <w:p w14:paraId="4EFE7C54" w14:textId="5235F4CE" w:rsidR="00B07B62" w:rsidRPr="007E0EF6" w:rsidRDefault="00B07B62" w:rsidP="004B77A0">
      <w:pPr>
        <w:rPr>
          <w:rFonts w:ascii="Daytona" w:hAnsi="Daytona"/>
          <w:sz w:val="20"/>
          <w:szCs w:val="20"/>
          <w:lang w:val="pt-BR"/>
        </w:rPr>
      </w:pPr>
      <w:r w:rsidRPr="00B2097B">
        <w:rPr>
          <w:rFonts w:ascii="Daytona" w:hAnsi="Daytona"/>
          <w:b/>
          <w:bCs/>
          <w:sz w:val="20"/>
          <w:szCs w:val="20"/>
          <w:lang w:val="pt-BR"/>
        </w:rPr>
        <w:t>Televisores Smart TV 55”:</w:t>
      </w:r>
      <w:r w:rsidRPr="007E0EF6">
        <w:rPr>
          <w:rFonts w:ascii="Daytona" w:hAnsi="Daytona"/>
          <w:sz w:val="20"/>
          <w:szCs w:val="20"/>
          <w:lang w:val="pt-BR"/>
        </w:rPr>
        <w:t xml:space="preserve"> 10.000 </w:t>
      </w:r>
      <w:r w:rsidR="007E0EF6" w:rsidRPr="007E0EF6">
        <w:rPr>
          <w:rFonts w:ascii="Daytona" w:hAnsi="Daytona"/>
          <w:sz w:val="20"/>
          <w:szCs w:val="20"/>
          <w:lang w:val="pt-BR"/>
        </w:rPr>
        <w:t xml:space="preserve">unidades </w:t>
      </w:r>
      <w:r w:rsidRPr="007E0EF6">
        <w:rPr>
          <w:rFonts w:ascii="Daytona" w:hAnsi="Daytona"/>
          <w:sz w:val="20"/>
          <w:szCs w:val="20"/>
          <w:lang w:val="pt-BR"/>
        </w:rPr>
        <w:t>x $750.000 = $7.500.000.000</w:t>
      </w:r>
    </w:p>
    <w:p w14:paraId="62467B64" w14:textId="48E12365" w:rsidR="00B07B62" w:rsidRPr="007E0EF6" w:rsidRDefault="00B07B62" w:rsidP="004B77A0">
      <w:pPr>
        <w:rPr>
          <w:rFonts w:ascii="Daytona" w:hAnsi="Daytona"/>
          <w:sz w:val="20"/>
          <w:szCs w:val="20"/>
          <w:lang w:val="pt-BR"/>
        </w:rPr>
      </w:pPr>
      <w:r w:rsidRPr="00B2097B">
        <w:rPr>
          <w:rFonts w:ascii="Daytona" w:hAnsi="Daytona"/>
          <w:b/>
          <w:bCs/>
          <w:sz w:val="20"/>
          <w:szCs w:val="20"/>
          <w:lang w:val="pt-BR"/>
        </w:rPr>
        <w:t>Televisores Smart TV 65”:</w:t>
      </w:r>
      <w:r w:rsidRPr="007E0EF6">
        <w:rPr>
          <w:rFonts w:ascii="Daytona" w:hAnsi="Daytona"/>
          <w:sz w:val="20"/>
          <w:szCs w:val="20"/>
          <w:lang w:val="pt-BR"/>
        </w:rPr>
        <w:t xml:space="preserve"> 9.000 </w:t>
      </w:r>
      <w:r w:rsidR="007E0EF6" w:rsidRPr="007E0EF6">
        <w:rPr>
          <w:rFonts w:ascii="Daytona" w:hAnsi="Daytona"/>
          <w:sz w:val="20"/>
          <w:szCs w:val="20"/>
          <w:lang w:val="pt-BR"/>
        </w:rPr>
        <w:t xml:space="preserve">unidades </w:t>
      </w:r>
      <w:r w:rsidRPr="007E0EF6">
        <w:rPr>
          <w:rFonts w:ascii="Daytona" w:hAnsi="Daytona"/>
          <w:sz w:val="20"/>
          <w:szCs w:val="20"/>
          <w:lang w:val="pt-BR"/>
        </w:rPr>
        <w:t>x $900.000 = $8.100.000.000</w:t>
      </w:r>
    </w:p>
    <w:p w14:paraId="00FD54EA" w14:textId="77777777" w:rsidR="009D47C5" w:rsidRPr="007E0EF6" w:rsidRDefault="009D47C5" w:rsidP="009D47C5">
      <w:pPr>
        <w:rPr>
          <w:rFonts w:ascii="Daytona" w:hAnsi="Daytona"/>
          <w:sz w:val="20"/>
          <w:szCs w:val="20"/>
          <w:lang w:val="pt-BR"/>
        </w:rPr>
      </w:pPr>
    </w:p>
    <w:p w14:paraId="17906211" w14:textId="3F453CC0" w:rsidR="00B07B62" w:rsidRDefault="00B07B62" w:rsidP="00B2097B">
      <w:pPr>
        <w:jc w:val="both"/>
        <w:rPr>
          <w:rFonts w:ascii="Daytona" w:hAnsi="Daytona"/>
          <w:b/>
          <w:bCs/>
          <w:sz w:val="20"/>
          <w:szCs w:val="20"/>
          <w:lang w:val="es-AR"/>
        </w:rPr>
      </w:pPr>
      <w:r w:rsidRPr="00B07B62">
        <w:rPr>
          <w:rFonts w:ascii="Daytona" w:hAnsi="Daytona"/>
          <w:b/>
          <w:bCs/>
          <w:sz w:val="20"/>
          <w:szCs w:val="20"/>
          <w:lang w:val="es-AR"/>
        </w:rPr>
        <w:t xml:space="preserve">Otros datos </w:t>
      </w:r>
    </w:p>
    <w:p w14:paraId="6BDF54CA" w14:textId="590CCAF1" w:rsidR="00B07B62" w:rsidRDefault="00B07B62" w:rsidP="00B2097B">
      <w:pPr>
        <w:jc w:val="both"/>
        <w:rPr>
          <w:rFonts w:ascii="Daytona" w:hAnsi="Daytona"/>
          <w:sz w:val="20"/>
          <w:szCs w:val="20"/>
          <w:lang w:val="es-AR"/>
        </w:rPr>
      </w:pPr>
      <w:r>
        <w:rPr>
          <w:rFonts w:ascii="Daytona" w:hAnsi="Daytona"/>
          <w:sz w:val="20"/>
          <w:szCs w:val="20"/>
          <w:lang w:val="es-AR"/>
        </w:rPr>
        <w:t xml:space="preserve">Durante los últimos dos meses del ejercicio se registraron las siguientes ventas: </w:t>
      </w:r>
    </w:p>
    <w:p w14:paraId="54CFF68A" w14:textId="668DBB04" w:rsidR="00B07B62" w:rsidRDefault="00B07B62" w:rsidP="00B2097B">
      <w:pPr>
        <w:jc w:val="both"/>
        <w:rPr>
          <w:rFonts w:ascii="Daytona" w:hAnsi="Daytona"/>
          <w:sz w:val="20"/>
          <w:szCs w:val="20"/>
          <w:lang w:val="es-AR"/>
        </w:rPr>
      </w:pPr>
      <w:r w:rsidRPr="00B2097B">
        <w:rPr>
          <w:rFonts w:ascii="Daytona" w:hAnsi="Daytona"/>
          <w:b/>
          <w:bCs/>
          <w:sz w:val="20"/>
          <w:szCs w:val="20"/>
          <w:lang w:val="es-AR"/>
        </w:rPr>
        <w:t>Televisores Smart TV 55”:</w:t>
      </w:r>
      <w:r>
        <w:rPr>
          <w:rFonts w:ascii="Daytona" w:hAnsi="Daytona"/>
          <w:sz w:val="20"/>
          <w:szCs w:val="20"/>
          <w:lang w:val="es-AR"/>
        </w:rPr>
        <w:t xml:space="preserve"> el 15/12/2025 se vendieron unidades a $910.000 por unidad. Los gastos de venta ascendieron a $20.000, mientras que el margen de utilidad neta contenido en el precio fue de $180.000 por unidad. </w:t>
      </w:r>
    </w:p>
    <w:p w14:paraId="2A83CFCF" w14:textId="41CA78BD" w:rsidR="007E0EF6" w:rsidRDefault="007E0EF6" w:rsidP="00B2097B">
      <w:pPr>
        <w:jc w:val="both"/>
        <w:rPr>
          <w:rFonts w:ascii="Daytona" w:hAnsi="Daytona"/>
          <w:sz w:val="20"/>
          <w:szCs w:val="20"/>
          <w:lang w:val="es-AR"/>
        </w:rPr>
      </w:pPr>
      <w:r>
        <w:rPr>
          <w:rFonts w:ascii="Daytona" w:hAnsi="Daytona"/>
          <w:sz w:val="20"/>
          <w:szCs w:val="20"/>
          <w:lang w:val="es-AR"/>
        </w:rPr>
        <w:t>El precio unitario entonces es: $910.000 - $20.000 - $180.000 = $710.000</w:t>
      </w:r>
    </w:p>
    <w:p w14:paraId="5D1BF995" w14:textId="105ECD02" w:rsidR="00B07B62" w:rsidRDefault="00B07B62" w:rsidP="00B2097B">
      <w:pPr>
        <w:jc w:val="both"/>
        <w:rPr>
          <w:rFonts w:ascii="Daytona" w:hAnsi="Daytona"/>
          <w:sz w:val="20"/>
          <w:szCs w:val="20"/>
          <w:lang w:val="es-AR"/>
        </w:rPr>
      </w:pPr>
      <w:r w:rsidRPr="00B2097B">
        <w:rPr>
          <w:rFonts w:ascii="Daytona" w:hAnsi="Daytona"/>
          <w:b/>
          <w:bCs/>
          <w:sz w:val="20"/>
          <w:szCs w:val="20"/>
          <w:lang w:val="es-AR"/>
        </w:rPr>
        <w:t>Televisores Smart TV 65”:</w:t>
      </w:r>
      <w:r>
        <w:rPr>
          <w:rFonts w:ascii="Daytona" w:hAnsi="Daytona"/>
          <w:sz w:val="20"/>
          <w:szCs w:val="20"/>
          <w:lang w:val="es-AR"/>
        </w:rPr>
        <w:t xml:space="preserve"> el 18/12/2025 se vendieron unidades a $1.200.000 por unidad. Los gastos de venta fueron ascendieron a $40.000, mientras que el margen de utilidad neta contenido en el precio fue de $300.000</w:t>
      </w:r>
      <w:r w:rsidR="007E0EF6">
        <w:rPr>
          <w:rFonts w:ascii="Daytona" w:hAnsi="Daytona"/>
          <w:sz w:val="20"/>
          <w:szCs w:val="20"/>
          <w:lang w:val="es-AR"/>
        </w:rPr>
        <w:t xml:space="preserve"> por unidad. </w:t>
      </w:r>
    </w:p>
    <w:p w14:paraId="418624A7" w14:textId="262A58A6" w:rsidR="007E0EF6" w:rsidRDefault="007E0EF6" w:rsidP="00B2097B">
      <w:pPr>
        <w:jc w:val="both"/>
        <w:rPr>
          <w:rFonts w:ascii="Daytona" w:hAnsi="Daytona"/>
          <w:sz w:val="20"/>
          <w:szCs w:val="20"/>
          <w:lang w:val="es-AR"/>
        </w:rPr>
      </w:pPr>
      <w:r>
        <w:rPr>
          <w:rFonts w:ascii="Daytona" w:hAnsi="Daytona"/>
          <w:sz w:val="20"/>
          <w:szCs w:val="20"/>
          <w:lang w:val="es-AR"/>
        </w:rPr>
        <w:t>El precio unitario entonces es: $1.200.000 - $40.000 - $300.000 = $860.000</w:t>
      </w:r>
    </w:p>
    <w:p w14:paraId="6392E68E" w14:textId="77777777" w:rsidR="00B07B62" w:rsidRDefault="00B07B62" w:rsidP="00B07B62">
      <w:pPr>
        <w:rPr>
          <w:rFonts w:ascii="Daytona" w:hAnsi="Daytona"/>
          <w:sz w:val="20"/>
          <w:szCs w:val="20"/>
          <w:lang w:val="es-AR"/>
        </w:rPr>
      </w:pPr>
    </w:p>
    <w:p w14:paraId="47DAA8BD" w14:textId="283BD380" w:rsidR="00B07B62" w:rsidRDefault="00B07B62" w:rsidP="00B2097B">
      <w:pPr>
        <w:jc w:val="both"/>
        <w:rPr>
          <w:rFonts w:ascii="Daytona" w:hAnsi="Daytona"/>
          <w:i/>
          <w:iCs/>
          <w:sz w:val="20"/>
          <w:szCs w:val="20"/>
          <w:lang w:val="es-AR"/>
        </w:rPr>
      </w:pPr>
      <w:r>
        <w:rPr>
          <w:rFonts w:ascii="Daytona" w:hAnsi="Daytona"/>
          <w:i/>
          <w:iCs/>
          <w:sz w:val="20"/>
          <w:szCs w:val="20"/>
          <w:lang w:val="es-AR"/>
        </w:rPr>
        <w:t xml:space="preserve">De acuerdo con la normativa del Impuesto a las Ganancias, el valor impositivo de los productos elaborados se determina tomando el precio de la última venta, menos los gastos de venta y el margen de utilidad neta contenido en dicho precio. </w:t>
      </w:r>
    </w:p>
    <w:p w14:paraId="361C5655" w14:textId="69C1DB99" w:rsidR="00B07B62" w:rsidRPr="007139B8" w:rsidRDefault="00B07B62" w:rsidP="00B2097B">
      <w:pPr>
        <w:jc w:val="both"/>
        <w:rPr>
          <w:rFonts w:ascii="Daytona" w:hAnsi="Daytona"/>
          <w:sz w:val="20"/>
          <w:szCs w:val="20"/>
          <w:lang w:val="es-AR"/>
        </w:rPr>
      </w:pPr>
      <w:r>
        <w:rPr>
          <w:rFonts w:ascii="Daytona" w:hAnsi="Daytona"/>
          <w:sz w:val="20"/>
          <w:szCs w:val="20"/>
          <w:lang w:val="es-AR"/>
        </w:rPr>
        <w:t>El stock de productos terminados valuadas al costo de las últimas ventas quería de la siguiente manera:</w:t>
      </w:r>
    </w:p>
    <w:p w14:paraId="60A4A837" w14:textId="77777777" w:rsidR="00B07B62" w:rsidRPr="00B07B62" w:rsidRDefault="00B07B62" w:rsidP="00B07B62">
      <w:pPr>
        <w:rPr>
          <w:rFonts w:ascii="Daytona" w:hAnsi="Daytona"/>
          <w:sz w:val="20"/>
          <w:szCs w:val="20"/>
          <w:lang w:val="es-AR"/>
        </w:rPr>
      </w:pPr>
    </w:p>
    <w:tbl>
      <w:tblPr>
        <w:tblW w:w="8984" w:type="dxa"/>
        <w:tblLook w:val="04A0" w:firstRow="1" w:lastRow="0" w:firstColumn="1" w:lastColumn="0" w:noHBand="0" w:noVBand="1"/>
      </w:tblPr>
      <w:tblGrid>
        <w:gridCol w:w="2636"/>
        <w:gridCol w:w="1856"/>
        <w:gridCol w:w="2136"/>
        <w:gridCol w:w="2356"/>
      </w:tblGrid>
      <w:tr w:rsidR="00B07B62" w:rsidRPr="00065EDF" w14:paraId="3F87AA39" w14:textId="77777777" w:rsidTr="00B90830">
        <w:trPr>
          <w:trHeight w:val="240"/>
        </w:trPr>
        <w:tc>
          <w:tcPr>
            <w:tcW w:w="2636" w:type="dxa"/>
            <w:tcBorders>
              <w:top w:val="nil"/>
              <w:left w:val="nil"/>
              <w:bottom w:val="single" w:sz="8" w:space="0" w:color="auto"/>
              <w:right w:val="nil"/>
            </w:tcBorders>
            <w:shd w:val="clear" w:color="000000" w:fill="FFFFFF"/>
            <w:noWrap/>
            <w:vAlign w:val="bottom"/>
            <w:hideMark/>
          </w:tcPr>
          <w:p w14:paraId="2A5CEDF7" w14:textId="77777777" w:rsidR="00B07B62" w:rsidRPr="00065EDF" w:rsidRDefault="00B07B62" w:rsidP="00B90830">
            <w:pPr>
              <w:spacing w:after="0" w:line="240" w:lineRule="auto"/>
              <w:rPr>
                <w:rFonts w:ascii="Daytona" w:eastAsia="Times New Roman" w:hAnsi="Daytona" w:cs="Arial"/>
                <w:b/>
                <w:bCs/>
                <w:sz w:val="20"/>
                <w:szCs w:val="20"/>
              </w:rPr>
            </w:pPr>
            <w:proofErr w:type="spellStart"/>
            <w:r w:rsidRPr="00065EDF">
              <w:rPr>
                <w:rFonts w:ascii="Daytona" w:eastAsia="Times New Roman" w:hAnsi="Daytona" w:cs="Arial"/>
                <w:b/>
                <w:bCs/>
                <w:sz w:val="20"/>
                <w:szCs w:val="20"/>
              </w:rPr>
              <w:t>Concepto</w:t>
            </w:r>
            <w:proofErr w:type="spellEnd"/>
          </w:p>
        </w:tc>
        <w:tc>
          <w:tcPr>
            <w:tcW w:w="1856" w:type="dxa"/>
            <w:tcBorders>
              <w:top w:val="nil"/>
              <w:left w:val="nil"/>
              <w:bottom w:val="single" w:sz="8" w:space="0" w:color="auto"/>
              <w:right w:val="nil"/>
            </w:tcBorders>
            <w:shd w:val="clear" w:color="000000" w:fill="FFFFFF"/>
            <w:noWrap/>
            <w:vAlign w:val="bottom"/>
            <w:hideMark/>
          </w:tcPr>
          <w:p w14:paraId="4A21F5BF" w14:textId="77777777" w:rsidR="00B07B62" w:rsidRPr="00065EDF" w:rsidRDefault="00B07B62" w:rsidP="00B90830">
            <w:pPr>
              <w:spacing w:after="0" w:line="240" w:lineRule="auto"/>
              <w:jc w:val="center"/>
              <w:rPr>
                <w:rFonts w:ascii="Daytona" w:eastAsia="Times New Roman" w:hAnsi="Daytona" w:cs="Arial"/>
                <w:b/>
                <w:bCs/>
                <w:sz w:val="20"/>
                <w:szCs w:val="20"/>
              </w:rPr>
            </w:pPr>
            <w:proofErr w:type="spellStart"/>
            <w:r w:rsidRPr="00065EDF">
              <w:rPr>
                <w:rFonts w:ascii="Daytona" w:eastAsia="Times New Roman" w:hAnsi="Daytona" w:cs="Arial"/>
                <w:b/>
                <w:bCs/>
                <w:sz w:val="20"/>
                <w:szCs w:val="20"/>
              </w:rPr>
              <w:t>Cantidad</w:t>
            </w:r>
            <w:proofErr w:type="spellEnd"/>
            <w:r w:rsidRPr="00065EDF">
              <w:rPr>
                <w:rFonts w:ascii="Daytona" w:eastAsia="Times New Roman" w:hAnsi="Daytona" w:cs="Arial"/>
                <w:b/>
                <w:bCs/>
                <w:sz w:val="20"/>
                <w:szCs w:val="20"/>
              </w:rPr>
              <w:t xml:space="preserve"> </w:t>
            </w:r>
          </w:p>
        </w:tc>
        <w:tc>
          <w:tcPr>
            <w:tcW w:w="2136" w:type="dxa"/>
            <w:tcBorders>
              <w:top w:val="nil"/>
              <w:left w:val="nil"/>
              <w:bottom w:val="single" w:sz="8" w:space="0" w:color="auto"/>
              <w:right w:val="nil"/>
            </w:tcBorders>
            <w:shd w:val="clear" w:color="000000" w:fill="FFFFFF"/>
            <w:noWrap/>
            <w:vAlign w:val="bottom"/>
            <w:hideMark/>
          </w:tcPr>
          <w:p w14:paraId="13DD7223" w14:textId="77777777" w:rsidR="00B07B62" w:rsidRPr="00065EDF" w:rsidRDefault="00B07B62" w:rsidP="00B90830">
            <w:pPr>
              <w:spacing w:after="0" w:line="240" w:lineRule="auto"/>
              <w:jc w:val="center"/>
              <w:rPr>
                <w:rFonts w:ascii="Daytona" w:eastAsia="Times New Roman" w:hAnsi="Daytona" w:cs="Arial"/>
                <w:b/>
                <w:bCs/>
                <w:sz w:val="20"/>
                <w:szCs w:val="20"/>
              </w:rPr>
            </w:pPr>
            <w:proofErr w:type="spellStart"/>
            <w:r w:rsidRPr="00065EDF">
              <w:rPr>
                <w:rFonts w:ascii="Daytona" w:eastAsia="Times New Roman" w:hAnsi="Daytona" w:cs="Arial"/>
                <w:b/>
                <w:bCs/>
                <w:sz w:val="20"/>
                <w:szCs w:val="20"/>
              </w:rPr>
              <w:t>Precio</w:t>
            </w:r>
            <w:proofErr w:type="spellEnd"/>
          </w:p>
        </w:tc>
        <w:tc>
          <w:tcPr>
            <w:tcW w:w="2356" w:type="dxa"/>
            <w:tcBorders>
              <w:top w:val="nil"/>
              <w:left w:val="nil"/>
              <w:bottom w:val="single" w:sz="8" w:space="0" w:color="auto"/>
              <w:right w:val="nil"/>
            </w:tcBorders>
            <w:shd w:val="clear" w:color="000000" w:fill="FFFFFF"/>
            <w:noWrap/>
            <w:vAlign w:val="bottom"/>
            <w:hideMark/>
          </w:tcPr>
          <w:p w14:paraId="317062B6" w14:textId="77777777" w:rsidR="00B07B62" w:rsidRPr="00065EDF" w:rsidRDefault="00B07B62" w:rsidP="00B90830">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w:t>
            </w:r>
            <w:proofErr w:type="spellStart"/>
            <w:r w:rsidRPr="00065EDF">
              <w:rPr>
                <w:rFonts w:ascii="Daytona" w:eastAsia="Times New Roman" w:hAnsi="Daytona" w:cs="Arial"/>
                <w:b/>
                <w:bCs/>
                <w:sz w:val="20"/>
                <w:szCs w:val="20"/>
              </w:rPr>
              <w:t>Importe</w:t>
            </w:r>
            <w:proofErr w:type="spellEnd"/>
            <w:r w:rsidRPr="00065EDF">
              <w:rPr>
                <w:rFonts w:ascii="Daytona" w:eastAsia="Times New Roman" w:hAnsi="Daytona" w:cs="Arial"/>
                <w:b/>
                <w:bCs/>
                <w:sz w:val="20"/>
                <w:szCs w:val="20"/>
              </w:rPr>
              <w:t xml:space="preserve"> Total </w:t>
            </w:r>
          </w:p>
        </w:tc>
      </w:tr>
      <w:tr w:rsidR="00B07B62" w:rsidRPr="00065EDF" w14:paraId="103BE637" w14:textId="77777777" w:rsidTr="00B90830">
        <w:trPr>
          <w:trHeight w:val="230"/>
        </w:trPr>
        <w:tc>
          <w:tcPr>
            <w:tcW w:w="2636" w:type="dxa"/>
            <w:tcBorders>
              <w:top w:val="nil"/>
              <w:left w:val="nil"/>
              <w:bottom w:val="nil"/>
              <w:right w:val="nil"/>
            </w:tcBorders>
            <w:shd w:val="clear" w:color="000000" w:fill="FFFFFF"/>
            <w:noWrap/>
            <w:vAlign w:val="bottom"/>
            <w:hideMark/>
          </w:tcPr>
          <w:p w14:paraId="529A18D5" w14:textId="77777777" w:rsidR="00B07B62" w:rsidRPr="00065EDF" w:rsidRDefault="00B07B62" w:rsidP="00B90830">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856" w:type="dxa"/>
            <w:tcBorders>
              <w:top w:val="nil"/>
              <w:left w:val="nil"/>
              <w:bottom w:val="nil"/>
              <w:right w:val="nil"/>
            </w:tcBorders>
            <w:shd w:val="clear" w:color="000000" w:fill="FFFFFF"/>
            <w:noWrap/>
            <w:vAlign w:val="bottom"/>
            <w:hideMark/>
          </w:tcPr>
          <w:p w14:paraId="7CB79232" w14:textId="77777777" w:rsidR="00B07B62" w:rsidRPr="00065EDF" w:rsidRDefault="00B07B62"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w:t>
            </w:r>
          </w:p>
        </w:tc>
        <w:tc>
          <w:tcPr>
            <w:tcW w:w="2136" w:type="dxa"/>
            <w:tcBorders>
              <w:top w:val="nil"/>
              <w:left w:val="nil"/>
              <w:bottom w:val="nil"/>
              <w:right w:val="nil"/>
            </w:tcBorders>
            <w:shd w:val="clear" w:color="000000" w:fill="FFFFFF"/>
            <w:noWrap/>
            <w:vAlign w:val="bottom"/>
            <w:hideMark/>
          </w:tcPr>
          <w:p w14:paraId="29707ACE" w14:textId="77777777" w:rsidR="00B07B62" w:rsidRPr="00065EDF" w:rsidRDefault="00B07B62"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w:t>
            </w:r>
          </w:p>
        </w:tc>
        <w:tc>
          <w:tcPr>
            <w:tcW w:w="2356" w:type="dxa"/>
            <w:tcBorders>
              <w:top w:val="nil"/>
              <w:left w:val="nil"/>
              <w:bottom w:val="nil"/>
              <w:right w:val="nil"/>
            </w:tcBorders>
            <w:shd w:val="clear" w:color="000000" w:fill="FFFFFF"/>
            <w:noWrap/>
            <w:vAlign w:val="bottom"/>
            <w:hideMark/>
          </w:tcPr>
          <w:p w14:paraId="5B240760" w14:textId="77777777" w:rsidR="00B07B62" w:rsidRPr="00065EDF" w:rsidRDefault="00B07B62"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III = I x II</w:t>
            </w:r>
          </w:p>
        </w:tc>
      </w:tr>
      <w:tr w:rsidR="00B07B62" w:rsidRPr="00065EDF" w14:paraId="1B549C59" w14:textId="77777777" w:rsidTr="00B90830">
        <w:trPr>
          <w:trHeight w:val="230"/>
        </w:trPr>
        <w:tc>
          <w:tcPr>
            <w:tcW w:w="2636" w:type="dxa"/>
            <w:tcBorders>
              <w:top w:val="nil"/>
              <w:left w:val="nil"/>
              <w:bottom w:val="nil"/>
              <w:right w:val="nil"/>
            </w:tcBorders>
            <w:shd w:val="clear" w:color="000000" w:fill="FFFFFF"/>
            <w:noWrap/>
            <w:vAlign w:val="bottom"/>
            <w:hideMark/>
          </w:tcPr>
          <w:p w14:paraId="64FB7484" w14:textId="77777777" w:rsidR="00B07B62" w:rsidRPr="00065EDF" w:rsidRDefault="00B07B62"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1856" w:type="dxa"/>
            <w:tcBorders>
              <w:top w:val="nil"/>
              <w:left w:val="nil"/>
              <w:bottom w:val="nil"/>
              <w:right w:val="nil"/>
            </w:tcBorders>
            <w:shd w:val="clear" w:color="000000" w:fill="FFFFFF"/>
            <w:noWrap/>
            <w:vAlign w:val="bottom"/>
            <w:hideMark/>
          </w:tcPr>
          <w:p w14:paraId="1DB1D00F" w14:textId="77777777" w:rsidR="00B07B62" w:rsidRPr="00065EDF" w:rsidRDefault="00B07B62"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2136" w:type="dxa"/>
            <w:tcBorders>
              <w:top w:val="nil"/>
              <w:left w:val="nil"/>
              <w:bottom w:val="nil"/>
              <w:right w:val="nil"/>
            </w:tcBorders>
            <w:shd w:val="clear" w:color="000000" w:fill="FFFFFF"/>
            <w:noWrap/>
            <w:vAlign w:val="bottom"/>
            <w:hideMark/>
          </w:tcPr>
          <w:p w14:paraId="49879CB3" w14:textId="77777777" w:rsidR="00B07B62" w:rsidRPr="00065EDF" w:rsidRDefault="00B07B62"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2356" w:type="dxa"/>
            <w:tcBorders>
              <w:top w:val="nil"/>
              <w:left w:val="nil"/>
              <w:bottom w:val="nil"/>
              <w:right w:val="nil"/>
            </w:tcBorders>
            <w:shd w:val="clear" w:color="000000" w:fill="FFFFFF"/>
            <w:noWrap/>
            <w:vAlign w:val="bottom"/>
            <w:hideMark/>
          </w:tcPr>
          <w:p w14:paraId="72936347" w14:textId="77777777" w:rsidR="00B07B62" w:rsidRPr="00065EDF" w:rsidRDefault="00B07B62"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r>
      <w:tr w:rsidR="00B07B62" w:rsidRPr="00065EDF" w14:paraId="02A642C5" w14:textId="77777777" w:rsidTr="00B90830">
        <w:trPr>
          <w:trHeight w:val="230"/>
        </w:trPr>
        <w:tc>
          <w:tcPr>
            <w:tcW w:w="2636" w:type="dxa"/>
            <w:tcBorders>
              <w:top w:val="nil"/>
              <w:left w:val="nil"/>
              <w:bottom w:val="nil"/>
              <w:right w:val="nil"/>
            </w:tcBorders>
            <w:shd w:val="clear" w:color="000000" w:fill="FFFFFF"/>
            <w:noWrap/>
            <w:vAlign w:val="bottom"/>
            <w:hideMark/>
          </w:tcPr>
          <w:p w14:paraId="17FEB80F" w14:textId="46FAF41E" w:rsidR="00B07B62" w:rsidRPr="00065EDF" w:rsidRDefault="007E0EF6" w:rsidP="00B90830">
            <w:pPr>
              <w:spacing w:after="0" w:line="240" w:lineRule="auto"/>
              <w:rPr>
                <w:rFonts w:ascii="Daytona" w:eastAsia="Times New Roman" w:hAnsi="Daytona" w:cs="Arial"/>
                <w:sz w:val="20"/>
                <w:szCs w:val="20"/>
              </w:rPr>
            </w:pPr>
            <w:r>
              <w:rPr>
                <w:rFonts w:ascii="Daytona" w:eastAsia="Times New Roman" w:hAnsi="Daytona" w:cs="Arial"/>
                <w:sz w:val="20"/>
                <w:szCs w:val="20"/>
              </w:rPr>
              <w:t>Smart TV 55”</w:t>
            </w:r>
          </w:p>
        </w:tc>
        <w:tc>
          <w:tcPr>
            <w:tcW w:w="1856" w:type="dxa"/>
            <w:tcBorders>
              <w:top w:val="nil"/>
              <w:left w:val="nil"/>
              <w:bottom w:val="nil"/>
              <w:right w:val="nil"/>
            </w:tcBorders>
            <w:shd w:val="clear" w:color="000000" w:fill="FFFFFF"/>
            <w:noWrap/>
            <w:vAlign w:val="bottom"/>
            <w:hideMark/>
          </w:tcPr>
          <w:p w14:paraId="21E7D3FE" w14:textId="51846872" w:rsidR="00B07B62" w:rsidRPr="00065EDF" w:rsidRDefault="00B07B62"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1</w:t>
            </w:r>
            <w:r w:rsidR="007E0EF6">
              <w:rPr>
                <w:rFonts w:ascii="Daytona" w:eastAsia="Times New Roman" w:hAnsi="Daytona" w:cs="Arial"/>
                <w:sz w:val="20"/>
                <w:szCs w:val="20"/>
              </w:rPr>
              <w:t>0.000</w:t>
            </w:r>
          </w:p>
        </w:tc>
        <w:tc>
          <w:tcPr>
            <w:tcW w:w="2136" w:type="dxa"/>
            <w:tcBorders>
              <w:top w:val="nil"/>
              <w:left w:val="nil"/>
              <w:bottom w:val="nil"/>
              <w:right w:val="nil"/>
            </w:tcBorders>
            <w:shd w:val="clear" w:color="000000" w:fill="FFFFFF"/>
            <w:noWrap/>
            <w:vAlign w:val="bottom"/>
            <w:hideMark/>
          </w:tcPr>
          <w:p w14:paraId="55BC881F" w14:textId="38AA71FD" w:rsidR="00B07B62" w:rsidRPr="00065EDF" w:rsidRDefault="00B07B62"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7E0EF6">
              <w:rPr>
                <w:rFonts w:ascii="Daytona" w:eastAsia="Times New Roman" w:hAnsi="Daytona" w:cs="Arial"/>
                <w:sz w:val="20"/>
                <w:szCs w:val="20"/>
              </w:rPr>
              <w:t>710.000</w:t>
            </w:r>
          </w:p>
        </w:tc>
        <w:tc>
          <w:tcPr>
            <w:tcW w:w="2356" w:type="dxa"/>
            <w:tcBorders>
              <w:top w:val="nil"/>
              <w:left w:val="nil"/>
              <w:bottom w:val="nil"/>
              <w:right w:val="nil"/>
            </w:tcBorders>
            <w:shd w:val="clear" w:color="000000" w:fill="FFFFFF"/>
            <w:noWrap/>
            <w:vAlign w:val="bottom"/>
            <w:hideMark/>
          </w:tcPr>
          <w:p w14:paraId="3CBEE6BA" w14:textId="11576078" w:rsidR="00B07B62" w:rsidRPr="00065EDF" w:rsidRDefault="00B07B62"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7E0EF6">
              <w:rPr>
                <w:rFonts w:ascii="Daytona" w:eastAsia="Times New Roman" w:hAnsi="Daytona" w:cs="Arial"/>
                <w:sz w:val="20"/>
                <w:szCs w:val="20"/>
              </w:rPr>
              <w:t>7.100.000.000</w:t>
            </w:r>
          </w:p>
        </w:tc>
      </w:tr>
      <w:tr w:rsidR="00B07B62" w:rsidRPr="00065EDF" w14:paraId="55C7F572" w14:textId="77777777" w:rsidTr="00B90830">
        <w:trPr>
          <w:trHeight w:val="230"/>
        </w:trPr>
        <w:tc>
          <w:tcPr>
            <w:tcW w:w="2636" w:type="dxa"/>
            <w:tcBorders>
              <w:top w:val="nil"/>
              <w:left w:val="nil"/>
              <w:bottom w:val="nil"/>
              <w:right w:val="nil"/>
            </w:tcBorders>
            <w:shd w:val="clear" w:color="000000" w:fill="FFFFFF"/>
            <w:noWrap/>
            <w:vAlign w:val="bottom"/>
            <w:hideMark/>
          </w:tcPr>
          <w:p w14:paraId="3F5C20D6" w14:textId="2994591A" w:rsidR="00B07B62" w:rsidRPr="00065EDF" w:rsidRDefault="007E0EF6" w:rsidP="00B90830">
            <w:pPr>
              <w:spacing w:after="0" w:line="240" w:lineRule="auto"/>
              <w:rPr>
                <w:rFonts w:ascii="Daytona" w:eastAsia="Times New Roman" w:hAnsi="Daytona" w:cs="Arial"/>
                <w:sz w:val="20"/>
                <w:szCs w:val="20"/>
              </w:rPr>
            </w:pPr>
            <w:r>
              <w:rPr>
                <w:rFonts w:ascii="Daytona" w:eastAsia="Times New Roman" w:hAnsi="Daytona" w:cs="Arial"/>
                <w:sz w:val="20"/>
                <w:szCs w:val="20"/>
              </w:rPr>
              <w:t>Smart TV 65”</w:t>
            </w:r>
          </w:p>
        </w:tc>
        <w:tc>
          <w:tcPr>
            <w:tcW w:w="1856" w:type="dxa"/>
            <w:tcBorders>
              <w:top w:val="nil"/>
              <w:left w:val="nil"/>
              <w:bottom w:val="nil"/>
              <w:right w:val="nil"/>
            </w:tcBorders>
            <w:shd w:val="clear" w:color="000000" w:fill="FFFFFF"/>
            <w:noWrap/>
            <w:vAlign w:val="bottom"/>
            <w:hideMark/>
          </w:tcPr>
          <w:p w14:paraId="4C647E19" w14:textId="682307E2" w:rsidR="00B07B62" w:rsidRPr="00065EDF" w:rsidRDefault="007E0EF6" w:rsidP="00B90830">
            <w:pPr>
              <w:spacing w:after="0" w:line="240" w:lineRule="auto"/>
              <w:jc w:val="center"/>
              <w:rPr>
                <w:rFonts w:ascii="Daytona" w:eastAsia="Times New Roman" w:hAnsi="Daytona" w:cs="Arial"/>
                <w:sz w:val="20"/>
                <w:szCs w:val="20"/>
              </w:rPr>
            </w:pPr>
            <w:r>
              <w:rPr>
                <w:rFonts w:ascii="Daytona" w:eastAsia="Times New Roman" w:hAnsi="Daytona" w:cs="Arial"/>
                <w:sz w:val="20"/>
                <w:szCs w:val="20"/>
              </w:rPr>
              <w:t>8.000</w:t>
            </w:r>
          </w:p>
        </w:tc>
        <w:tc>
          <w:tcPr>
            <w:tcW w:w="2136" w:type="dxa"/>
            <w:tcBorders>
              <w:top w:val="nil"/>
              <w:left w:val="nil"/>
              <w:bottom w:val="nil"/>
              <w:right w:val="nil"/>
            </w:tcBorders>
            <w:shd w:val="clear" w:color="000000" w:fill="FFFFFF"/>
            <w:noWrap/>
            <w:vAlign w:val="bottom"/>
            <w:hideMark/>
          </w:tcPr>
          <w:p w14:paraId="46465315" w14:textId="2F482502" w:rsidR="00B07B62" w:rsidRPr="00065EDF" w:rsidRDefault="00B07B62"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7E0EF6">
              <w:rPr>
                <w:rFonts w:ascii="Daytona" w:eastAsia="Times New Roman" w:hAnsi="Daytona" w:cs="Arial"/>
                <w:sz w:val="20"/>
                <w:szCs w:val="20"/>
              </w:rPr>
              <w:t>860.000</w:t>
            </w:r>
          </w:p>
        </w:tc>
        <w:tc>
          <w:tcPr>
            <w:tcW w:w="2356" w:type="dxa"/>
            <w:tcBorders>
              <w:top w:val="nil"/>
              <w:left w:val="nil"/>
              <w:bottom w:val="nil"/>
              <w:right w:val="nil"/>
            </w:tcBorders>
            <w:shd w:val="clear" w:color="000000" w:fill="FFFFFF"/>
            <w:noWrap/>
            <w:vAlign w:val="bottom"/>
            <w:hideMark/>
          </w:tcPr>
          <w:p w14:paraId="12EE29D8" w14:textId="73DF50DB" w:rsidR="00B07B62" w:rsidRPr="00065EDF" w:rsidRDefault="00B07B62" w:rsidP="00B90830">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7E0EF6">
              <w:rPr>
                <w:rFonts w:ascii="Daytona" w:eastAsia="Times New Roman" w:hAnsi="Daytona" w:cs="Arial"/>
                <w:sz w:val="20"/>
                <w:szCs w:val="20"/>
              </w:rPr>
              <w:t>6.880.000.000</w:t>
            </w:r>
          </w:p>
        </w:tc>
      </w:tr>
    </w:tbl>
    <w:p w14:paraId="731FF62B" w14:textId="77777777" w:rsidR="00B07B62" w:rsidRPr="00065EDF" w:rsidRDefault="00B07B62" w:rsidP="00B07B62">
      <w:pPr>
        <w:rPr>
          <w:rFonts w:ascii="Daytona" w:hAnsi="Daytona"/>
          <w:b/>
          <w:bCs/>
          <w:sz w:val="20"/>
          <w:szCs w:val="20"/>
          <w:lang w:val="es-AR"/>
        </w:rPr>
      </w:pPr>
      <w:r w:rsidRPr="00065EDF">
        <w:rPr>
          <w:rFonts w:ascii="Daytona" w:hAnsi="Daytona"/>
          <w:b/>
          <w:bCs/>
          <w:noProof/>
          <w:sz w:val="20"/>
          <w:szCs w:val="20"/>
          <w:lang w:val="es-AR"/>
        </w:rPr>
        <mc:AlternateContent>
          <mc:Choice Requires="wps">
            <w:drawing>
              <wp:anchor distT="0" distB="0" distL="114300" distR="114300" simplePos="0" relativeHeight="251675648" behindDoc="0" locked="0" layoutInCell="1" allowOverlap="1" wp14:anchorId="5B81DA58" wp14:editId="1FA254C3">
                <wp:simplePos x="0" y="0"/>
                <wp:positionH relativeFrom="column">
                  <wp:posOffset>-23855</wp:posOffset>
                </wp:positionH>
                <wp:positionV relativeFrom="paragraph">
                  <wp:posOffset>128380</wp:posOffset>
                </wp:positionV>
                <wp:extent cx="5772647" cy="0"/>
                <wp:effectExtent l="0" t="0" r="0" b="0"/>
                <wp:wrapNone/>
                <wp:docPr id="2032265957" name="Straight Connector 2"/>
                <wp:cNvGraphicFramePr/>
                <a:graphic xmlns:a="http://schemas.openxmlformats.org/drawingml/2006/main">
                  <a:graphicData uri="http://schemas.microsoft.com/office/word/2010/wordprocessingShape">
                    <wps:wsp>
                      <wps:cNvCnPr/>
                      <wps:spPr>
                        <a:xfrm>
                          <a:off x="0" y="0"/>
                          <a:ext cx="5772647"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929BFD"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9pt,10.1pt" to="452.6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" strokecolor="black [3200]">
                <v:stroke joinstyle="miter"/>
              </v:line>
            </w:pict>
          </mc:Fallback>
        </mc:AlternateContent>
      </w:r>
    </w:p>
    <w:p w14:paraId="2C33D512" w14:textId="504029CE" w:rsidR="00B07B62" w:rsidRPr="00065EDF" w:rsidRDefault="00B07B62" w:rsidP="00B07B62">
      <w:pPr>
        <w:rPr>
          <w:rFonts w:ascii="Daytona" w:hAnsi="Daytona"/>
          <w:b/>
          <w:bCs/>
          <w:sz w:val="20"/>
          <w:szCs w:val="20"/>
          <w:lang w:val="es-AR"/>
        </w:rPr>
      </w:pPr>
      <w:r w:rsidRPr="00065EDF">
        <w:rPr>
          <w:rFonts w:ascii="Daytona" w:hAnsi="Daytona"/>
          <w:b/>
          <w:bCs/>
          <w:sz w:val="20"/>
          <w:szCs w:val="20"/>
          <w:lang w:val="es-AR"/>
        </w:rPr>
        <w:t xml:space="preserve">                                                                                                    </w:t>
      </w:r>
      <w:r>
        <w:rPr>
          <w:rFonts w:ascii="Daytona" w:hAnsi="Daytona"/>
          <w:b/>
          <w:bCs/>
          <w:sz w:val="20"/>
          <w:szCs w:val="20"/>
          <w:lang w:val="es-AR"/>
        </w:rPr>
        <w:t xml:space="preserve">                      </w:t>
      </w:r>
      <w:r w:rsidRPr="00065EDF">
        <w:rPr>
          <w:rFonts w:ascii="Daytona" w:hAnsi="Daytona"/>
          <w:b/>
          <w:bCs/>
          <w:sz w:val="20"/>
          <w:szCs w:val="20"/>
          <w:lang w:val="es-AR"/>
        </w:rPr>
        <w:t xml:space="preserve">   $</w:t>
      </w:r>
      <w:r w:rsidR="007E0EF6">
        <w:rPr>
          <w:rFonts w:ascii="Daytona" w:hAnsi="Daytona"/>
          <w:b/>
          <w:bCs/>
          <w:sz w:val="20"/>
          <w:szCs w:val="20"/>
          <w:lang w:val="es-AR"/>
        </w:rPr>
        <w:t>13.980.000.000</w:t>
      </w:r>
    </w:p>
    <w:p w14:paraId="25CC6030" w14:textId="5091DE9D" w:rsidR="00B07B62" w:rsidRPr="00B07B62" w:rsidRDefault="007E0EF6" w:rsidP="009D47C5">
      <w:pPr>
        <w:rPr>
          <w:rFonts w:ascii="Daytona" w:hAnsi="Daytona"/>
          <w:sz w:val="20"/>
          <w:szCs w:val="20"/>
          <w:lang w:val="es-AR"/>
        </w:rPr>
      </w:pPr>
      <w:r>
        <w:rPr>
          <w:rFonts w:ascii="Daytona" w:hAnsi="Daytona"/>
          <w:sz w:val="20"/>
          <w:szCs w:val="20"/>
          <w:lang w:val="es-AR"/>
        </w:rPr>
        <w:lastRenderedPageBreak/>
        <w:t>Dado que el costo de producción difiere del costo de la última venta, corresponde efectuar un ajuste a los efectos de la determinación del Impuesto a las Ganancias:</w:t>
      </w:r>
    </w:p>
    <w:p w14:paraId="33428B86" w14:textId="77777777" w:rsidR="00B07B62" w:rsidRPr="00065EDF" w:rsidRDefault="00B07B62" w:rsidP="009D47C5">
      <w:pPr>
        <w:rPr>
          <w:rFonts w:ascii="Daytona" w:hAnsi="Daytona"/>
          <w:sz w:val="20"/>
          <w:szCs w:val="20"/>
          <w:lang w:val="es-AR"/>
        </w:rPr>
      </w:pPr>
    </w:p>
    <w:tbl>
      <w:tblPr>
        <w:tblW w:w="9794" w:type="dxa"/>
        <w:tblLook w:val="04A0" w:firstRow="1" w:lastRow="0" w:firstColumn="1" w:lastColumn="0" w:noHBand="0" w:noVBand="1"/>
      </w:tblPr>
      <w:tblGrid>
        <w:gridCol w:w="3891"/>
        <w:gridCol w:w="393"/>
        <w:gridCol w:w="1375"/>
        <w:gridCol w:w="3246"/>
        <w:gridCol w:w="667"/>
        <w:gridCol w:w="222"/>
      </w:tblGrid>
      <w:tr w:rsidR="009D47C5" w:rsidRPr="00065EDF" w14:paraId="6C85BCBC" w14:textId="26C19BFD" w:rsidTr="00B53CDA">
        <w:trPr>
          <w:trHeight w:val="270"/>
        </w:trPr>
        <w:tc>
          <w:tcPr>
            <w:tcW w:w="3891" w:type="dxa"/>
            <w:tcBorders>
              <w:top w:val="nil"/>
              <w:left w:val="nil"/>
              <w:bottom w:val="single" w:sz="8" w:space="0" w:color="auto"/>
              <w:right w:val="nil"/>
            </w:tcBorders>
            <w:shd w:val="clear" w:color="000000" w:fill="FFFFFF"/>
            <w:noWrap/>
            <w:vAlign w:val="bottom"/>
            <w:hideMark/>
          </w:tcPr>
          <w:p w14:paraId="14F71CE0" w14:textId="77777777" w:rsidR="009D47C5" w:rsidRPr="00065EDF" w:rsidRDefault="009D47C5"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671B6B61" w14:textId="77777777" w:rsidR="009D47C5" w:rsidRPr="00065EDF" w:rsidRDefault="009D47C5" w:rsidP="00085426">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21F3564F"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0F42E806"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14CBE10F"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222" w:type="dxa"/>
            <w:tcBorders>
              <w:top w:val="nil"/>
              <w:left w:val="nil"/>
              <w:bottom w:val="nil"/>
              <w:right w:val="nil"/>
            </w:tcBorders>
            <w:shd w:val="clear" w:color="000000" w:fill="FFFFFF"/>
          </w:tcPr>
          <w:p w14:paraId="6C8A0E07" w14:textId="77777777" w:rsidR="009D47C5" w:rsidRPr="00065EDF" w:rsidRDefault="009D47C5" w:rsidP="00085426">
            <w:pPr>
              <w:spacing w:after="0" w:line="240" w:lineRule="auto"/>
              <w:jc w:val="center"/>
              <w:rPr>
                <w:rFonts w:ascii="Daytona" w:eastAsia="Times New Roman" w:hAnsi="Daytona" w:cs="Arial"/>
                <w:b/>
                <w:bCs/>
                <w:sz w:val="20"/>
                <w:szCs w:val="20"/>
              </w:rPr>
            </w:pPr>
          </w:p>
        </w:tc>
      </w:tr>
      <w:tr w:rsidR="009D47C5" w:rsidRPr="00065EDF" w14:paraId="6DDC1A83" w14:textId="6F9629ED" w:rsidTr="00B53CDA">
        <w:trPr>
          <w:trHeight w:val="270"/>
        </w:trPr>
        <w:tc>
          <w:tcPr>
            <w:tcW w:w="3891" w:type="dxa"/>
            <w:tcBorders>
              <w:top w:val="nil"/>
              <w:left w:val="nil"/>
              <w:bottom w:val="nil"/>
              <w:right w:val="nil"/>
            </w:tcBorders>
            <w:shd w:val="clear" w:color="000000" w:fill="FFFFFF"/>
            <w:noWrap/>
            <w:vAlign w:val="bottom"/>
            <w:hideMark/>
          </w:tcPr>
          <w:p w14:paraId="31D0A108" w14:textId="77777777" w:rsidR="009D47C5" w:rsidRPr="00065EDF" w:rsidRDefault="009D47C5" w:rsidP="00085426">
            <w:pPr>
              <w:spacing w:after="0" w:line="240" w:lineRule="auto"/>
              <w:rPr>
                <w:rFonts w:ascii="Daytona" w:eastAsia="Times New Roman" w:hAnsi="Daytona" w:cs="Arial"/>
                <w:sz w:val="20"/>
                <w:szCs w:val="20"/>
              </w:rPr>
            </w:pPr>
            <w:proofErr w:type="spellStart"/>
            <w:r w:rsidRPr="00065EDF">
              <w:rPr>
                <w:rFonts w:ascii="Daytona" w:eastAsia="Times New Roman" w:hAnsi="Daytona" w:cs="Arial"/>
                <w:sz w:val="20"/>
                <w:szCs w:val="20"/>
              </w:rPr>
              <w:t>Valuación</w:t>
            </w:r>
            <w:proofErr w:type="spellEnd"/>
            <w:r w:rsidRPr="00065EDF">
              <w:rPr>
                <w:rFonts w:ascii="Daytona" w:eastAsia="Times New Roman" w:hAnsi="Daytona" w:cs="Arial"/>
                <w:sz w:val="20"/>
                <w:szCs w:val="20"/>
              </w:rPr>
              <w:t xml:space="preserve"> </w:t>
            </w:r>
            <w:proofErr w:type="spellStart"/>
            <w:r w:rsidRPr="00065EDF">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2BBE8819" w14:textId="77777777" w:rsidR="009D47C5" w:rsidRPr="00065EDF" w:rsidRDefault="009D47C5" w:rsidP="00085426">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4777F8E7" w14:textId="77777777" w:rsidR="009D47C5" w:rsidRPr="00065EDF" w:rsidRDefault="009D47C5" w:rsidP="009D47C5">
            <w:pPr>
              <w:spacing w:after="0" w:line="240" w:lineRule="auto"/>
              <w:jc w:val="center"/>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60949D3E" w14:textId="145D7C59" w:rsidR="009D47C5" w:rsidRPr="00065EDF" w:rsidRDefault="009D47C5" w:rsidP="009D47C5">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7E0EF6">
              <w:rPr>
                <w:rFonts w:ascii="Daytona" w:eastAsia="Times New Roman" w:hAnsi="Daytona" w:cs="Arial"/>
                <w:sz w:val="20"/>
                <w:szCs w:val="20"/>
              </w:rPr>
              <w:t>15.600.000.000</w:t>
            </w:r>
          </w:p>
        </w:tc>
        <w:tc>
          <w:tcPr>
            <w:tcW w:w="667" w:type="dxa"/>
            <w:tcBorders>
              <w:top w:val="nil"/>
              <w:left w:val="nil"/>
              <w:bottom w:val="nil"/>
              <w:right w:val="nil"/>
            </w:tcBorders>
            <w:shd w:val="clear" w:color="000000" w:fill="FFFFFF"/>
            <w:noWrap/>
            <w:vAlign w:val="bottom"/>
            <w:hideMark/>
          </w:tcPr>
          <w:p w14:paraId="40613FDF" w14:textId="77777777" w:rsidR="009D47C5" w:rsidRPr="00065EDF" w:rsidRDefault="009D47C5"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222" w:type="dxa"/>
            <w:tcBorders>
              <w:top w:val="nil"/>
              <w:left w:val="nil"/>
              <w:bottom w:val="nil"/>
              <w:right w:val="nil"/>
            </w:tcBorders>
            <w:shd w:val="clear" w:color="000000" w:fill="FFFFFF"/>
          </w:tcPr>
          <w:p w14:paraId="6ED34A80" w14:textId="77777777" w:rsidR="009D47C5" w:rsidRPr="00065EDF" w:rsidRDefault="009D47C5" w:rsidP="00085426">
            <w:pPr>
              <w:spacing w:after="0" w:line="240" w:lineRule="auto"/>
              <w:rPr>
                <w:rFonts w:ascii="Daytona" w:eastAsia="Times New Roman" w:hAnsi="Daytona" w:cs="Arial"/>
                <w:sz w:val="20"/>
                <w:szCs w:val="20"/>
              </w:rPr>
            </w:pPr>
          </w:p>
        </w:tc>
      </w:tr>
      <w:tr w:rsidR="009D47C5" w:rsidRPr="00065EDF" w14:paraId="7B1544D2" w14:textId="3ADE15CC" w:rsidTr="00B53CDA">
        <w:trPr>
          <w:trHeight w:val="70"/>
        </w:trPr>
        <w:tc>
          <w:tcPr>
            <w:tcW w:w="3891" w:type="dxa"/>
            <w:tcBorders>
              <w:top w:val="nil"/>
              <w:left w:val="nil"/>
              <w:bottom w:val="nil"/>
              <w:right w:val="nil"/>
            </w:tcBorders>
            <w:shd w:val="clear" w:color="000000" w:fill="FFFFFF"/>
            <w:noWrap/>
            <w:vAlign w:val="bottom"/>
            <w:hideMark/>
          </w:tcPr>
          <w:p w14:paraId="2FF1FEE3" w14:textId="77777777" w:rsidR="009D47C5" w:rsidRPr="00065EDF" w:rsidRDefault="009D47C5"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1CC287F"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403A8EC4" w14:textId="2BBC9D6E" w:rsidR="009D47C5" w:rsidRPr="00065EDF" w:rsidRDefault="009D47C5" w:rsidP="009D47C5">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2183CE25" w14:textId="7DF05FFF" w:rsidR="009D47C5" w:rsidRPr="00065EDF" w:rsidRDefault="009D47C5" w:rsidP="009D47C5">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58882C38" w14:textId="77777777" w:rsidR="009D47C5" w:rsidRPr="00065EDF" w:rsidRDefault="009D47C5"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222" w:type="dxa"/>
            <w:tcBorders>
              <w:top w:val="nil"/>
              <w:left w:val="nil"/>
              <w:bottom w:val="nil"/>
              <w:right w:val="nil"/>
            </w:tcBorders>
            <w:shd w:val="clear" w:color="000000" w:fill="FFFFFF"/>
          </w:tcPr>
          <w:p w14:paraId="74F71257" w14:textId="77777777" w:rsidR="009D47C5" w:rsidRPr="00065EDF" w:rsidRDefault="009D47C5" w:rsidP="00085426">
            <w:pPr>
              <w:spacing w:after="0" w:line="240" w:lineRule="auto"/>
              <w:rPr>
                <w:rFonts w:ascii="Daytona" w:eastAsia="Times New Roman" w:hAnsi="Daytona" w:cs="Arial"/>
                <w:sz w:val="20"/>
                <w:szCs w:val="20"/>
              </w:rPr>
            </w:pPr>
          </w:p>
        </w:tc>
      </w:tr>
      <w:tr w:rsidR="009D47C5" w:rsidRPr="00065EDF" w14:paraId="6765CCF8" w14:textId="45878EA3" w:rsidTr="00B53CDA">
        <w:trPr>
          <w:trHeight w:val="270"/>
        </w:trPr>
        <w:tc>
          <w:tcPr>
            <w:tcW w:w="3891" w:type="dxa"/>
            <w:tcBorders>
              <w:top w:val="nil"/>
              <w:left w:val="nil"/>
              <w:bottom w:val="nil"/>
              <w:right w:val="nil"/>
            </w:tcBorders>
            <w:shd w:val="clear" w:color="000000" w:fill="FFFFFF"/>
            <w:noWrap/>
            <w:vAlign w:val="bottom"/>
            <w:hideMark/>
          </w:tcPr>
          <w:p w14:paraId="79FE1C61" w14:textId="77777777" w:rsidR="009D47C5" w:rsidRPr="00065EDF" w:rsidRDefault="009D47C5" w:rsidP="00085426">
            <w:pPr>
              <w:spacing w:after="0" w:line="240" w:lineRule="auto"/>
              <w:rPr>
                <w:rFonts w:ascii="Daytona" w:eastAsia="Times New Roman" w:hAnsi="Daytona" w:cs="Arial"/>
                <w:sz w:val="20"/>
                <w:szCs w:val="20"/>
              </w:rPr>
            </w:pPr>
            <w:proofErr w:type="spellStart"/>
            <w:r w:rsidRPr="00065EDF">
              <w:rPr>
                <w:rFonts w:ascii="Daytona" w:eastAsia="Times New Roman" w:hAnsi="Daytona" w:cs="Arial"/>
                <w:sz w:val="20"/>
                <w:szCs w:val="20"/>
              </w:rPr>
              <w:t>Valuación</w:t>
            </w:r>
            <w:proofErr w:type="spellEnd"/>
            <w:r w:rsidRPr="00065EDF">
              <w:rPr>
                <w:rFonts w:ascii="Daytona" w:eastAsia="Times New Roman" w:hAnsi="Daytona" w:cs="Arial"/>
                <w:sz w:val="20"/>
                <w:szCs w:val="20"/>
              </w:rPr>
              <w:t xml:space="preserve"> </w:t>
            </w:r>
            <w:proofErr w:type="spellStart"/>
            <w:r w:rsidRPr="00065EDF">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2493AB41"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01D9363" w14:textId="099FAE14" w:rsidR="009D47C5" w:rsidRPr="00065EDF" w:rsidRDefault="009D47C5" w:rsidP="009D47C5">
            <w:pPr>
              <w:spacing w:after="0" w:line="240" w:lineRule="auto"/>
              <w:jc w:val="center"/>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19AC0E57" w14:textId="7865E229" w:rsidR="009D47C5" w:rsidRPr="00065EDF" w:rsidRDefault="009D47C5" w:rsidP="009D47C5">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7E0EF6">
              <w:rPr>
                <w:rFonts w:ascii="Daytona" w:eastAsia="Times New Roman" w:hAnsi="Daytona" w:cs="Arial"/>
                <w:sz w:val="20"/>
                <w:szCs w:val="20"/>
              </w:rPr>
              <w:t>13.980.000.000</w:t>
            </w:r>
          </w:p>
        </w:tc>
        <w:tc>
          <w:tcPr>
            <w:tcW w:w="667" w:type="dxa"/>
            <w:tcBorders>
              <w:top w:val="nil"/>
              <w:left w:val="nil"/>
              <w:bottom w:val="nil"/>
              <w:right w:val="nil"/>
            </w:tcBorders>
            <w:shd w:val="clear" w:color="000000" w:fill="FFFFFF"/>
            <w:noWrap/>
            <w:vAlign w:val="bottom"/>
            <w:hideMark/>
          </w:tcPr>
          <w:p w14:paraId="78AEDD1E" w14:textId="77777777" w:rsidR="009D47C5" w:rsidRPr="00065EDF" w:rsidRDefault="009D47C5"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222" w:type="dxa"/>
            <w:tcBorders>
              <w:top w:val="nil"/>
              <w:left w:val="nil"/>
              <w:bottom w:val="nil"/>
              <w:right w:val="nil"/>
            </w:tcBorders>
            <w:shd w:val="clear" w:color="000000" w:fill="FFFFFF"/>
          </w:tcPr>
          <w:p w14:paraId="7C77E6F1" w14:textId="77777777" w:rsidR="009D47C5" w:rsidRPr="00065EDF" w:rsidRDefault="009D47C5" w:rsidP="00085426">
            <w:pPr>
              <w:spacing w:after="0" w:line="240" w:lineRule="auto"/>
              <w:rPr>
                <w:rFonts w:ascii="Daytona" w:eastAsia="Times New Roman" w:hAnsi="Daytona" w:cs="Arial"/>
                <w:b/>
                <w:bCs/>
                <w:sz w:val="20"/>
                <w:szCs w:val="20"/>
              </w:rPr>
            </w:pPr>
          </w:p>
        </w:tc>
      </w:tr>
      <w:tr w:rsidR="009D47C5" w:rsidRPr="00065EDF" w14:paraId="5365E6B7" w14:textId="1EE3A2B0" w:rsidTr="00B53CDA">
        <w:trPr>
          <w:trHeight w:val="270"/>
        </w:trPr>
        <w:tc>
          <w:tcPr>
            <w:tcW w:w="3891" w:type="dxa"/>
            <w:tcBorders>
              <w:top w:val="nil"/>
              <w:left w:val="nil"/>
              <w:bottom w:val="nil"/>
              <w:right w:val="nil"/>
            </w:tcBorders>
            <w:shd w:val="clear" w:color="000000" w:fill="FFFFFF"/>
            <w:noWrap/>
            <w:vAlign w:val="bottom"/>
            <w:hideMark/>
          </w:tcPr>
          <w:p w14:paraId="477536B6" w14:textId="77777777" w:rsidR="009D47C5" w:rsidRPr="00065EDF" w:rsidRDefault="009D47C5"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6C0BE2E"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B4CD149" w14:textId="09B10098" w:rsidR="009D47C5" w:rsidRPr="00065EDF" w:rsidRDefault="009D47C5" w:rsidP="009D47C5">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2D05D0FC" w14:textId="667078BF" w:rsidR="009D47C5" w:rsidRPr="00065EDF" w:rsidRDefault="009D47C5" w:rsidP="009D47C5">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532F29DD" w14:textId="77777777" w:rsidR="009D47C5" w:rsidRPr="00065EDF" w:rsidRDefault="009D47C5"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222" w:type="dxa"/>
            <w:tcBorders>
              <w:top w:val="nil"/>
              <w:left w:val="nil"/>
              <w:bottom w:val="nil"/>
              <w:right w:val="nil"/>
            </w:tcBorders>
            <w:shd w:val="clear" w:color="000000" w:fill="FFFFFF"/>
          </w:tcPr>
          <w:p w14:paraId="1DE50C96" w14:textId="77777777" w:rsidR="009D47C5" w:rsidRPr="00065EDF" w:rsidRDefault="009D47C5" w:rsidP="00085426">
            <w:pPr>
              <w:spacing w:after="0" w:line="240" w:lineRule="auto"/>
              <w:rPr>
                <w:rFonts w:ascii="Daytona" w:eastAsia="Times New Roman" w:hAnsi="Daytona" w:cs="Arial"/>
                <w:b/>
                <w:bCs/>
                <w:sz w:val="20"/>
                <w:szCs w:val="20"/>
              </w:rPr>
            </w:pPr>
          </w:p>
        </w:tc>
      </w:tr>
      <w:tr w:rsidR="009D47C5" w:rsidRPr="00065EDF" w14:paraId="00729404" w14:textId="77209761" w:rsidTr="00B53CDA">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0750D5BF" w14:textId="77777777" w:rsidR="009D47C5" w:rsidRPr="00065EDF" w:rsidRDefault="009D47C5"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xml:space="preserve">Saldo Final del </w:t>
            </w:r>
            <w:proofErr w:type="spellStart"/>
            <w:r w:rsidRPr="00065EDF">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4324BD01"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7373A72D" w14:textId="77777777" w:rsidR="009D47C5" w:rsidRPr="00065EDF" w:rsidRDefault="009D47C5" w:rsidP="009D47C5">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36E1650E" w14:textId="578F70AC" w:rsidR="009D47C5" w:rsidRPr="00065EDF" w:rsidRDefault="009D47C5" w:rsidP="009D47C5">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w:t>
            </w:r>
            <w:r w:rsidR="007E0EF6">
              <w:rPr>
                <w:rFonts w:ascii="Daytona" w:eastAsia="Times New Roman" w:hAnsi="Daytona" w:cs="Arial"/>
                <w:b/>
                <w:bCs/>
                <w:sz w:val="20"/>
                <w:szCs w:val="20"/>
              </w:rPr>
              <w:t>1.620.000.000</w:t>
            </w:r>
          </w:p>
        </w:tc>
        <w:tc>
          <w:tcPr>
            <w:tcW w:w="667" w:type="dxa"/>
            <w:tcBorders>
              <w:top w:val="nil"/>
              <w:left w:val="nil"/>
              <w:bottom w:val="nil"/>
              <w:right w:val="nil"/>
            </w:tcBorders>
            <w:shd w:val="clear" w:color="000000" w:fill="FFFFFF"/>
            <w:noWrap/>
            <w:vAlign w:val="bottom"/>
            <w:hideMark/>
          </w:tcPr>
          <w:p w14:paraId="7FEE9FBA" w14:textId="77777777" w:rsidR="009D47C5" w:rsidRPr="00065EDF" w:rsidRDefault="009D47C5"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222" w:type="dxa"/>
            <w:tcBorders>
              <w:top w:val="nil"/>
              <w:left w:val="nil"/>
              <w:bottom w:val="nil"/>
              <w:right w:val="nil"/>
            </w:tcBorders>
            <w:shd w:val="clear" w:color="000000" w:fill="FFFFFF"/>
          </w:tcPr>
          <w:p w14:paraId="385C499E" w14:textId="77777777" w:rsidR="009D47C5" w:rsidRPr="00065EDF" w:rsidRDefault="009D47C5" w:rsidP="00085426">
            <w:pPr>
              <w:spacing w:after="0" w:line="240" w:lineRule="auto"/>
              <w:rPr>
                <w:rFonts w:ascii="Daytona" w:eastAsia="Times New Roman" w:hAnsi="Daytona" w:cs="Arial"/>
                <w:b/>
                <w:bCs/>
                <w:sz w:val="20"/>
                <w:szCs w:val="20"/>
              </w:rPr>
            </w:pPr>
          </w:p>
        </w:tc>
      </w:tr>
      <w:tr w:rsidR="009D47C5" w:rsidRPr="00065EDF" w14:paraId="069463FE" w14:textId="47810319" w:rsidTr="00B53CDA">
        <w:trPr>
          <w:trHeight w:val="270"/>
        </w:trPr>
        <w:tc>
          <w:tcPr>
            <w:tcW w:w="3891" w:type="dxa"/>
            <w:tcBorders>
              <w:top w:val="nil"/>
              <w:left w:val="nil"/>
              <w:bottom w:val="nil"/>
              <w:right w:val="nil"/>
            </w:tcBorders>
            <w:shd w:val="clear" w:color="000000" w:fill="FFFFFF"/>
            <w:noWrap/>
            <w:vAlign w:val="bottom"/>
            <w:hideMark/>
          </w:tcPr>
          <w:p w14:paraId="46A5113A" w14:textId="77777777" w:rsidR="009D47C5" w:rsidRPr="00065EDF" w:rsidRDefault="009D47C5"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4592CB9E"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2B9A40C5" w14:textId="77777777" w:rsidR="009D47C5" w:rsidRPr="00065EDF" w:rsidRDefault="009D47C5"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57B38D46" w14:textId="77777777" w:rsidR="009D47C5" w:rsidRPr="00065EDF" w:rsidRDefault="009D47C5" w:rsidP="00085426">
            <w:pPr>
              <w:spacing w:after="0" w:line="240" w:lineRule="auto"/>
              <w:jc w:val="right"/>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1E3F89C1" w14:textId="693051D2" w:rsidR="009D47C5" w:rsidRPr="00065EDF" w:rsidRDefault="009D47C5" w:rsidP="00085426">
            <w:pPr>
              <w:spacing w:after="0" w:line="240" w:lineRule="auto"/>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xml:space="preserve"> GAN (</w:t>
            </w:r>
            <w:r w:rsidR="007E0EF6">
              <w:rPr>
                <w:rFonts w:ascii="Daytona" w:eastAsia="Times New Roman" w:hAnsi="Daytona" w:cs="Arial"/>
                <w:b/>
                <w:bCs/>
                <w:color w:val="FF0000"/>
                <w:sz w:val="20"/>
                <w:szCs w:val="20"/>
              </w:rPr>
              <w:t>-</w:t>
            </w:r>
            <w:r w:rsidRPr="00065EDF">
              <w:rPr>
                <w:rFonts w:ascii="Daytona" w:eastAsia="Times New Roman" w:hAnsi="Daytona" w:cs="Arial"/>
                <w:b/>
                <w:bCs/>
                <w:color w:val="FF0000"/>
                <w:sz w:val="20"/>
                <w:szCs w:val="20"/>
              </w:rPr>
              <w:t xml:space="preserve">) </w:t>
            </w:r>
          </w:p>
        </w:tc>
        <w:tc>
          <w:tcPr>
            <w:tcW w:w="222" w:type="dxa"/>
            <w:tcBorders>
              <w:top w:val="nil"/>
              <w:left w:val="nil"/>
              <w:bottom w:val="nil"/>
              <w:right w:val="nil"/>
            </w:tcBorders>
            <w:shd w:val="clear" w:color="000000" w:fill="FFFFFF"/>
          </w:tcPr>
          <w:p w14:paraId="3B60A19C" w14:textId="77777777" w:rsidR="009D47C5" w:rsidRPr="00065EDF" w:rsidRDefault="009D47C5" w:rsidP="00085426">
            <w:pPr>
              <w:spacing w:after="0" w:line="240" w:lineRule="auto"/>
              <w:rPr>
                <w:rFonts w:ascii="Daytona" w:eastAsia="Times New Roman" w:hAnsi="Daytona" w:cs="Arial"/>
                <w:b/>
                <w:bCs/>
                <w:color w:val="FF0000"/>
                <w:sz w:val="20"/>
                <w:szCs w:val="20"/>
              </w:rPr>
            </w:pPr>
          </w:p>
        </w:tc>
      </w:tr>
    </w:tbl>
    <w:p w14:paraId="5CFDF043" w14:textId="77777777" w:rsidR="009D47C5" w:rsidRPr="00065EDF" w:rsidRDefault="009D47C5" w:rsidP="009D47C5">
      <w:pPr>
        <w:rPr>
          <w:rFonts w:ascii="Daytona" w:hAnsi="Daytona"/>
          <w:sz w:val="20"/>
          <w:szCs w:val="20"/>
          <w:lang w:val="es-AR"/>
        </w:rPr>
      </w:pPr>
    </w:p>
    <w:p w14:paraId="77401287" w14:textId="2261C815" w:rsidR="00E440DC" w:rsidRPr="00065EDF" w:rsidRDefault="009D47C5" w:rsidP="009D47C5">
      <w:pPr>
        <w:pStyle w:val="ListParagraph"/>
        <w:numPr>
          <w:ilvl w:val="0"/>
          <w:numId w:val="6"/>
        </w:numPr>
        <w:rPr>
          <w:rFonts w:ascii="Daytona" w:hAnsi="Daytona"/>
          <w:b/>
          <w:bCs/>
          <w:sz w:val="20"/>
          <w:szCs w:val="20"/>
          <w:lang w:val="es-AR"/>
        </w:rPr>
      </w:pPr>
      <w:r w:rsidRPr="00065EDF">
        <w:rPr>
          <w:rFonts w:ascii="Daytona" w:hAnsi="Daytona"/>
          <w:b/>
          <w:bCs/>
          <w:sz w:val="20"/>
          <w:szCs w:val="20"/>
          <w:lang w:val="es-AR"/>
        </w:rPr>
        <w:t>Productos en curso de elaboración</w:t>
      </w:r>
    </w:p>
    <w:p w14:paraId="223C0DDC" w14:textId="170F5365" w:rsidR="009D47C5" w:rsidRPr="00065EDF" w:rsidRDefault="00485635" w:rsidP="009D47C5">
      <w:pPr>
        <w:rPr>
          <w:rFonts w:ascii="Daytona" w:hAnsi="Daytona"/>
          <w:b/>
          <w:bCs/>
          <w:sz w:val="20"/>
          <w:szCs w:val="20"/>
          <w:lang w:val="es-AR"/>
        </w:rPr>
      </w:pPr>
      <w:r w:rsidRPr="00065EDF">
        <w:rPr>
          <w:rFonts w:ascii="Daytona" w:hAnsi="Daytona"/>
          <w:b/>
          <w:bCs/>
          <w:noProof/>
          <w:sz w:val="20"/>
          <w:szCs w:val="20"/>
          <w:lang w:val="es-AR"/>
        </w:rPr>
        <mc:AlternateContent>
          <mc:Choice Requires="wps">
            <w:drawing>
              <wp:anchor distT="0" distB="0" distL="114300" distR="114300" simplePos="0" relativeHeight="251664384" behindDoc="0" locked="0" layoutInCell="1" allowOverlap="1" wp14:anchorId="41FF0B8E" wp14:editId="4DA6F9CE">
                <wp:simplePos x="0" y="0"/>
                <wp:positionH relativeFrom="column">
                  <wp:posOffset>-15903</wp:posOffset>
                </wp:positionH>
                <wp:positionV relativeFrom="paragraph">
                  <wp:posOffset>110793</wp:posOffset>
                </wp:positionV>
                <wp:extent cx="5764199" cy="970059"/>
                <wp:effectExtent l="0" t="0" r="27305" b="20955"/>
                <wp:wrapNone/>
                <wp:docPr id="1676822888" name="Rectangle 4"/>
                <wp:cNvGraphicFramePr/>
                <a:graphic xmlns:a="http://schemas.openxmlformats.org/drawingml/2006/main">
                  <a:graphicData uri="http://schemas.microsoft.com/office/word/2010/wordprocessingShape">
                    <wps:wsp>
                      <wps:cNvSpPr/>
                      <wps:spPr>
                        <a:xfrm>
                          <a:off x="0" y="0"/>
                          <a:ext cx="5764199" cy="970059"/>
                        </a:xfrm>
                        <a:prstGeom prst="rect">
                          <a:avLst/>
                        </a:prstGeom>
                        <a:gradFill>
                          <a:gsLst>
                            <a:gs pos="95000">
                              <a:schemeClr val="accent6">
                                <a:lumMod val="40000"/>
                                <a:lumOff val="60000"/>
                              </a:schemeClr>
                            </a:gs>
                            <a:gs pos="0">
                              <a:schemeClr val="accent6">
                                <a:lumMod val="20000"/>
                                <a:lumOff val="8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1CCB08DB" w14:textId="77777777" w:rsidR="00CE0918" w:rsidRDefault="00CE0918" w:rsidP="00485635">
                            <w:pPr>
                              <w:jc w:val="both"/>
                              <w:rPr>
                                <w:rFonts w:ascii="Daytona" w:hAnsi="Daytona"/>
                                <w:sz w:val="20"/>
                                <w:szCs w:val="20"/>
                                <w:lang w:val="es-AR"/>
                              </w:rPr>
                            </w:pPr>
                            <w:r>
                              <w:rPr>
                                <w:rFonts w:ascii="Daytona" w:hAnsi="Daytona"/>
                                <w:sz w:val="20"/>
                                <w:szCs w:val="20"/>
                                <w:lang w:val="es-AR"/>
                              </w:rPr>
                              <w:t xml:space="preserve">Art. 56 LIG: </w:t>
                            </w:r>
                          </w:p>
                          <w:p w14:paraId="3804B0FD" w14:textId="1BBC2B04" w:rsidR="00485635" w:rsidRPr="00065EDF" w:rsidRDefault="00485635" w:rsidP="00485635">
                            <w:pPr>
                              <w:jc w:val="both"/>
                              <w:rPr>
                                <w:rFonts w:ascii="Daytona" w:hAnsi="Daytona"/>
                                <w:sz w:val="20"/>
                                <w:szCs w:val="20"/>
                                <w:lang w:val="es-AR"/>
                              </w:rPr>
                            </w:pPr>
                            <w:r w:rsidRPr="00065EDF">
                              <w:rPr>
                                <w:rFonts w:ascii="Daytona" w:hAnsi="Daytona"/>
                                <w:sz w:val="20"/>
                                <w:szCs w:val="20"/>
                                <w:lang w:val="es-AR"/>
                              </w:rPr>
                              <w:t>Productos en curso de elaboración: al valor de los productos terminados, establecido conforme el inciso anterior, se le aplicará el porcentaje de acabado a la fecha de cierre del ejercicio.</w:t>
                            </w:r>
                          </w:p>
                          <w:p w14:paraId="10FE48E3" w14:textId="77777777" w:rsidR="00485635" w:rsidRPr="00485635" w:rsidRDefault="00485635" w:rsidP="00485635">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FF0B8E" id="Rectangle 4" o:spid="_x0000_s1028" style="position:absolute;margin-left:-1.25pt;margin-top:8.7pt;width:453.85pt;height:76.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" fillcolor="#d9f2d0 [665]" strokecolor="#4ea72e [3209]" strokeweight="1.5pt">
                <v:fill color2="#b3e5a1 [1305]" colors="0 #d9f2d0;62259f #b4e5a2" focus="100%" type="gradient"/>
                <v:textbox>
                  <w:txbxContent>
                    <w:p w14:paraId="1CCB08DB" w14:textId="77777777" w:rsidR="00CE0918" w:rsidRDefault="00CE0918" w:rsidP="00485635">
                      <w:pPr>
                        <w:jc w:val="both"/>
                        <w:rPr>
                          <w:rFonts w:ascii="Daytona" w:hAnsi="Daytona"/>
                          <w:sz w:val="20"/>
                          <w:szCs w:val="20"/>
                          <w:lang w:val="es-AR"/>
                        </w:rPr>
                      </w:pPr>
                      <w:r>
                        <w:rPr>
                          <w:rFonts w:ascii="Daytona" w:hAnsi="Daytona"/>
                          <w:sz w:val="20"/>
                          <w:szCs w:val="20"/>
                          <w:lang w:val="es-AR"/>
                        </w:rPr>
                        <w:t xml:space="preserve">Art. 56 LIG: </w:t>
                      </w:r>
                    </w:p>
                    <w:p w14:paraId="3804B0FD" w14:textId="1BBC2B04" w:rsidR="00485635" w:rsidRPr="00065EDF" w:rsidRDefault="00485635" w:rsidP="00485635">
                      <w:pPr>
                        <w:jc w:val="both"/>
                        <w:rPr>
                          <w:rFonts w:ascii="Daytona" w:hAnsi="Daytona"/>
                          <w:sz w:val="20"/>
                          <w:szCs w:val="20"/>
                          <w:lang w:val="es-AR"/>
                        </w:rPr>
                      </w:pPr>
                      <w:r w:rsidRPr="00065EDF">
                        <w:rPr>
                          <w:rFonts w:ascii="Daytona" w:hAnsi="Daytona"/>
                          <w:sz w:val="20"/>
                          <w:szCs w:val="20"/>
                          <w:lang w:val="es-AR"/>
                        </w:rPr>
                        <w:t>Productos en curso de elaboración: al valor de los productos terminados, establecido conforme el inciso anterior, se le aplicará el porcentaje de acabado a la fecha de cierre del ejercicio.</w:t>
                      </w:r>
                    </w:p>
                    <w:p w14:paraId="10FE48E3" w14:textId="77777777" w:rsidR="00485635" w:rsidRPr="00485635" w:rsidRDefault="00485635" w:rsidP="00485635">
                      <w:pPr>
                        <w:jc w:val="center"/>
                        <w:rPr>
                          <w:lang w:val="es-AR"/>
                        </w:rPr>
                      </w:pPr>
                    </w:p>
                  </w:txbxContent>
                </v:textbox>
              </v:rect>
            </w:pict>
          </mc:Fallback>
        </mc:AlternateContent>
      </w:r>
    </w:p>
    <w:p w14:paraId="582243A8" w14:textId="77777777" w:rsidR="00485635" w:rsidRPr="00065EDF" w:rsidRDefault="00485635" w:rsidP="009D47C5">
      <w:pPr>
        <w:rPr>
          <w:rFonts w:ascii="Daytona" w:hAnsi="Daytona"/>
          <w:b/>
          <w:bCs/>
          <w:sz w:val="20"/>
          <w:szCs w:val="20"/>
          <w:lang w:val="es-AR"/>
        </w:rPr>
      </w:pPr>
    </w:p>
    <w:p w14:paraId="33510525" w14:textId="77777777" w:rsidR="009D47C5" w:rsidRPr="00065EDF" w:rsidRDefault="009D47C5" w:rsidP="009D47C5">
      <w:pPr>
        <w:rPr>
          <w:rFonts w:ascii="Daytona" w:hAnsi="Daytona"/>
          <w:b/>
          <w:bCs/>
          <w:sz w:val="20"/>
          <w:szCs w:val="20"/>
          <w:lang w:val="es-AR"/>
        </w:rPr>
      </w:pPr>
    </w:p>
    <w:p w14:paraId="69F920B0" w14:textId="77777777" w:rsidR="004B77A0" w:rsidRPr="00065EDF" w:rsidRDefault="004B77A0" w:rsidP="00F93A8F">
      <w:pPr>
        <w:rPr>
          <w:rFonts w:ascii="Daytona" w:hAnsi="Daytona"/>
          <w:b/>
          <w:bCs/>
          <w:sz w:val="20"/>
          <w:szCs w:val="20"/>
          <w:lang w:val="es-AR"/>
        </w:rPr>
      </w:pPr>
    </w:p>
    <w:tbl>
      <w:tblPr>
        <w:tblW w:w="9540" w:type="dxa"/>
        <w:tblLook w:val="04A0" w:firstRow="1" w:lastRow="0" w:firstColumn="1" w:lastColumn="0" w:noHBand="0" w:noVBand="1"/>
      </w:tblPr>
      <w:tblGrid>
        <w:gridCol w:w="1260"/>
        <w:gridCol w:w="1376"/>
        <w:gridCol w:w="514"/>
        <w:gridCol w:w="1342"/>
        <w:gridCol w:w="908"/>
        <w:gridCol w:w="2070"/>
        <w:gridCol w:w="2070"/>
      </w:tblGrid>
      <w:tr w:rsidR="00167829" w:rsidRPr="00065EDF" w14:paraId="74E8BE32" w14:textId="77777777" w:rsidTr="00167829">
        <w:trPr>
          <w:trHeight w:val="240"/>
        </w:trPr>
        <w:tc>
          <w:tcPr>
            <w:tcW w:w="1260" w:type="dxa"/>
            <w:tcBorders>
              <w:top w:val="nil"/>
              <w:left w:val="nil"/>
              <w:bottom w:val="single" w:sz="8" w:space="0" w:color="auto"/>
              <w:right w:val="nil"/>
            </w:tcBorders>
            <w:shd w:val="clear" w:color="000000" w:fill="FFFFFF"/>
            <w:noWrap/>
            <w:vAlign w:val="bottom"/>
            <w:hideMark/>
          </w:tcPr>
          <w:p w14:paraId="10219DA4" w14:textId="77777777" w:rsidR="00167829" w:rsidRPr="00065EDF" w:rsidRDefault="00167829" w:rsidP="00167829">
            <w:pPr>
              <w:spacing w:after="0" w:line="240" w:lineRule="auto"/>
              <w:rPr>
                <w:rFonts w:ascii="Daytona" w:eastAsia="Times New Roman" w:hAnsi="Daytona" w:cs="Arial"/>
                <w:b/>
                <w:bCs/>
                <w:sz w:val="20"/>
                <w:szCs w:val="20"/>
              </w:rPr>
            </w:pPr>
            <w:proofErr w:type="spellStart"/>
            <w:r w:rsidRPr="00065EDF">
              <w:rPr>
                <w:rFonts w:ascii="Daytona" w:eastAsia="Times New Roman" w:hAnsi="Daytona" w:cs="Arial"/>
                <w:b/>
                <w:bCs/>
                <w:sz w:val="20"/>
                <w:szCs w:val="20"/>
              </w:rPr>
              <w:t>Concepto</w:t>
            </w:r>
            <w:proofErr w:type="spellEnd"/>
          </w:p>
        </w:tc>
        <w:tc>
          <w:tcPr>
            <w:tcW w:w="1890" w:type="dxa"/>
            <w:gridSpan w:val="2"/>
            <w:tcBorders>
              <w:top w:val="nil"/>
              <w:left w:val="nil"/>
              <w:bottom w:val="single" w:sz="8" w:space="0" w:color="auto"/>
              <w:right w:val="nil"/>
            </w:tcBorders>
            <w:shd w:val="clear" w:color="000000" w:fill="FFFFFF"/>
            <w:noWrap/>
            <w:vAlign w:val="bottom"/>
            <w:hideMark/>
          </w:tcPr>
          <w:p w14:paraId="74A94C74" w14:textId="77777777" w:rsidR="00167829" w:rsidRPr="00065EDF" w:rsidRDefault="00167829" w:rsidP="00167829">
            <w:pPr>
              <w:spacing w:after="0" w:line="240" w:lineRule="auto"/>
              <w:jc w:val="center"/>
              <w:rPr>
                <w:rFonts w:ascii="Daytona" w:eastAsia="Times New Roman" w:hAnsi="Daytona" w:cs="Arial"/>
                <w:b/>
                <w:bCs/>
                <w:sz w:val="20"/>
                <w:szCs w:val="20"/>
              </w:rPr>
            </w:pPr>
            <w:proofErr w:type="spellStart"/>
            <w:r w:rsidRPr="00065EDF">
              <w:rPr>
                <w:rFonts w:ascii="Daytona" w:eastAsia="Times New Roman" w:hAnsi="Daytona" w:cs="Arial"/>
                <w:b/>
                <w:bCs/>
                <w:sz w:val="20"/>
                <w:szCs w:val="20"/>
              </w:rPr>
              <w:t>Cantidad</w:t>
            </w:r>
            <w:proofErr w:type="spellEnd"/>
            <w:r w:rsidRPr="00065EDF">
              <w:rPr>
                <w:rFonts w:ascii="Daytona" w:eastAsia="Times New Roman" w:hAnsi="Daytona" w:cs="Arial"/>
                <w:b/>
                <w:bCs/>
                <w:sz w:val="20"/>
                <w:szCs w:val="20"/>
              </w:rPr>
              <w:t xml:space="preserve"> </w:t>
            </w:r>
          </w:p>
        </w:tc>
        <w:tc>
          <w:tcPr>
            <w:tcW w:w="2250" w:type="dxa"/>
            <w:gridSpan w:val="2"/>
            <w:tcBorders>
              <w:top w:val="nil"/>
              <w:left w:val="nil"/>
              <w:bottom w:val="single" w:sz="8" w:space="0" w:color="auto"/>
              <w:right w:val="nil"/>
            </w:tcBorders>
            <w:shd w:val="clear" w:color="000000" w:fill="FFFFFF"/>
            <w:noWrap/>
            <w:vAlign w:val="bottom"/>
            <w:hideMark/>
          </w:tcPr>
          <w:p w14:paraId="1DE700F8" w14:textId="77777777" w:rsidR="00167829" w:rsidRPr="00065EDF" w:rsidRDefault="00167829" w:rsidP="00167829">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Costo </w:t>
            </w:r>
            <w:proofErr w:type="spellStart"/>
            <w:r w:rsidRPr="00065EDF">
              <w:rPr>
                <w:rFonts w:ascii="Daytona" w:eastAsia="Times New Roman" w:hAnsi="Daytona" w:cs="Arial"/>
                <w:b/>
                <w:bCs/>
                <w:sz w:val="20"/>
                <w:szCs w:val="20"/>
              </w:rPr>
              <w:t>Unitario</w:t>
            </w:r>
            <w:proofErr w:type="spellEnd"/>
          </w:p>
        </w:tc>
        <w:tc>
          <w:tcPr>
            <w:tcW w:w="2070" w:type="dxa"/>
            <w:tcBorders>
              <w:top w:val="nil"/>
              <w:left w:val="nil"/>
              <w:bottom w:val="single" w:sz="8" w:space="0" w:color="auto"/>
              <w:right w:val="nil"/>
            </w:tcBorders>
            <w:shd w:val="clear" w:color="000000" w:fill="FFFFFF"/>
            <w:noWrap/>
            <w:vAlign w:val="bottom"/>
            <w:hideMark/>
          </w:tcPr>
          <w:p w14:paraId="421CE344" w14:textId="77777777" w:rsidR="00167829" w:rsidRPr="00065EDF" w:rsidRDefault="00167829" w:rsidP="00167829">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w:t>
            </w:r>
            <w:proofErr w:type="spellStart"/>
            <w:r w:rsidRPr="00065EDF">
              <w:rPr>
                <w:rFonts w:ascii="Daytona" w:eastAsia="Times New Roman" w:hAnsi="Daytona" w:cs="Arial"/>
                <w:b/>
                <w:bCs/>
                <w:sz w:val="20"/>
                <w:szCs w:val="20"/>
              </w:rPr>
              <w:t>Porcentaje</w:t>
            </w:r>
            <w:proofErr w:type="spellEnd"/>
            <w:r w:rsidRPr="00065EDF">
              <w:rPr>
                <w:rFonts w:ascii="Daytona" w:eastAsia="Times New Roman" w:hAnsi="Daytona" w:cs="Arial"/>
                <w:b/>
                <w:bCs/>
                <w:sz w:val="20"/>
                <w:szCs w:val="20"/>
              </w:rPr>
              <w:t xml:space="preserve"> de </w:t>
            </w:r>
            <w:proofErr w:type="spellStart"/>
            <w:r w:rsidRPr="00065EDF">
              <w:rPr>
                <w:rFonts w:ascii="Daytona" w:eastAsia="Times New Roman" w:hAnsi="Daytona" w:cs="Arial"/>
                <w:b/>
                <w:bCs/>
                <w:sz w:val="20"/>
                <w:szCs w:val="20"/>
              </w:rPr>
              <w:t>acabado</w:t>
            </w:r>
            <w:proofErr w:type="spellEnd"/>
            <w:r w:rsidRPr="00065EDF">
              <w:rPr>
                <w:rFonts w:ascii="Daytona" w:eastAsia="Times New Roman" w:hAnsi="Daytona" w:cs="Arial"/>
                <w:b/>
                <w:bCs/>
                <w:sz w:val="20"/>
                <w:szCs w:val="20"/>
              </w:rPr>
              <w:t xml:space="preserve"> </w:t>
            </w:r>
          </w:p>
        </w:tc>
        <w:tc>
          <w:tcPr>
            <w:tcW w:w="2070" w:type="dxa"/>
            <w:tcBorders>
              <w:top w:val="nil"/>
              <w:left w:val="nil"/>
              <w:bottom w:val="single" w:sz="8" w:space="0" w:color="auto"/>
              <w:right w:val="nil"/>
            </w:tcBorders>
            <w:shd w:val="clear" w:color="000000" w:fill="FFFFFF"/>
            <w:noWrap/>
            <w:vAlign w:val="bottom"/>
            <w:hideMark/>
          </w:tcPr>
          <w:p w14:paraId="694771E1" w14:textId="77777777" w:rsidR="00167829" w:rsidRPr="00065EDF" w:rsidRDefault="00167829" w:rsidP="00167829">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w:t>
            </w:r>
            <w:proofErr w:type="spellStart"/>
            <w:r w:rsidRPr="00065EDF">
              <w:rPr>
                <w:rFonts w:ascii="Daytona" w:eastAsia="Times New Roman" w:hAnsi="Daytona" w:cs="Arial"/>
                <w:b/>
                <w:bCs/>
                <w:sz w:val="20"/>
                <w:szCs w:val="20"/>
              </w:rPr>
              <w:t>Importe</w:t>
            </w:r>
            <w:proofErr w:type="spellEnd"/>
            <w:r w:rsidRPr="00065EDF">
              <w:rPr>
                <w:rFonts w:ascii="Daytona" w:eastAsia="Times New Roman" w:hAnsi="Daytona" w:cs="Arial"/>
                <w:b/>
                <w:bCs/>
                <w:sz w:val="20"/>
                <w:szCs w:val="20"/>
              </w:rPr>
              <w:t xml:space="preserve"> Total </w:t>
            </w:r>
          </w:p>
        </w:tc>
      </w:tr>
      <w:tr w:rsidR="00167829" w:rsidRPr="00A14448" w14:paraId="4E7E65C0" w14:textId="77777777" w:rsidTr="00167829">
        <w:trPr>
          <w:trHeight w:val="230"/>
        </w:trPr>
        <w:tc>
          <w:tcPr>
            <w:tcW w:w="1260" w:type="dxa"/>
            <w:tcBorders>
              <w:top w:val="nil"/>
              <w:left w:val="nil"/>
              <w:bottom w:val="nil"/>
              <w:right w:val="nil"/>
            </w:tcBorders>
            <w:shd w:val="clear" w:color="000000" w:fill="FFFFFF"/>
            <w:noWrap/>
            <w:vAlign w:val="bottom"/>
            <w:hideMark/>
          </w:tcPr>
          <w:p w14:paraId="1FD56EDD" w14:textId="77777777" w:rsidR="00167829" w:rsidRPr="00065EDF" w:rsidRDefault="00167829" w:rsidP="00167829">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890" w:type="dxa"/>
            <w:gridSpan w:val="2"/>
            <w:tcBorders>
              <w:top w:val="nil"/>
              <w:left w:val="nil"/>
              <w:bottom w:val="nil"/>
              <w:right w:val="nil"/>
            </w:tcBorders>
            <w:shd w:val="clear" w:color="000000" w:fill="FFFFFF"/>
            <w:noWrap/>
            <w:vAlign w:val="bottom"/>
            <w:hideMark/>
          </w:tcPr>
          <w:p w14:paraId="5A0AE0EF" w14:textId="77777777" w:rsidR="00167829" w:rsidRPr="00065EDF" w:rsidRDefault="00167829" w:rsidP="00167829">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w:t>
            </w:r>
          </w:p>
        </w:tc>
        <w:tc>
          <w:tcPr>
            <w:tcW w:w="2250" w:type="dxa"/>
            <w:gridSpan w:val="2"/>
            <w:tcBorders>
              <w:top w:val="nil"/>
              <w:left w:val="nil"/>
              <w:bottom w:val="nil"/>
              <w:right w:val="nil"/>
            </w:tcBorders>
            <w:shd w:val="clear" w:color="000000" w:fill="FFFFFF"/>
            <w:noWrap/>
            <w:vAlign w:val="bottom"/>
            <w:hideMark/>
          </w:tcPr>
          <w:p w14:paraId="6E642A0E" w14:textId="77777777" w:rsidR="00167829" w:rsidRPr="00065EDF" w:rsidRDefault="00167829" w:rsidP="00167829">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w:t>
            </w:r>
          </w:p>
        </w:tc>
        <w:tc>
          <w:tcPr>
            <w:tcW w:w="2070" w:type="dxa"/>
            <w:tcBorders>
              <w:top w:val="nil"/>
              <w:left w:val="nil"/>
              <w:bottom w:val="nil"/>
              <w:right w:val="nil"/>
            </w:tcBorders>
            <w:shd w:val="clear" w:color="000000" w:fill="FFFFFF"/>
            <w:noWrap/>
            <w:vAlign w:val="bottom"/>
            <w:hideMark/>
          </w:tcPr>
          <w:p w14:paraId="13AE573F" w14:textId="77777777" w:rsidR="00167829" w:rsidRPr="00065EDF" w:rsidRDefault="00167829" w:rsidP="00167829">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III</w:t>
            </w:r>
          </w:p>
        </w:tc>
        <w:tc>
          <w:tcPr>
            <w:tcW w:w="2070" w:type="dxa"/>
            <w:tcBorders>
              <w:top w:val="nil"/>
              <w:left w:val="nil"/>
              <w:bottom w:val="nil"/>
              <w:right w:val="nil"/>
            </w:tcBorders>
            <w:shd w:val="clear" w:color="000000" w:fill="FFFFFF"/>
            <w:noWrap/>
            <w:vAlign w:val="bottom"/>
            <w:hideMark/>
          </w:tcPr>
          <w:p w14:paraId="2255BE9E" w14:textId="77777777" w:rsidR="00167829" w:rsidRPr="00065EDF" w:rsidRDefault="00167829" w:rsidP="00167829">
            <w:pPr>
              <w:spacing w:after="0" w:line="240" w:lineRule="auto"/>
              <w:jc w:val="center"/>
              <w:rPr>
                <w:rFonts w:ascii="Daytona" w:eastAsia="Times New Roman" w:hAnsi="Daytona" w:cs="Arial"/>
                <w:b/>
                <w:bCs/>
                <w:color w:val="3366FF"/>
                <w:sz w:val="20"/>
                <w:szCs w:val="20"/>
                <w:lang w:val="pt-BR"/>
              </w:rPr>
            </w:pPr>
            <w:r w:rsidRPr="00065EDF">
              <w:rPr>
                <w:rFonts w:ascii="Daytona" w:eastAsia="Times New Roman" w:hAnsi="Daytona" w:cs="Arial"/>
                <w:b/>
                <w:bCs/>
                <w:color w:val="3366FF"/>
                <w:sz w:val="20"/>
                <w:szCs w:val="20"/>
                <w:lang w:val="pt-BR"/>
              </w:rPr>
              <w:t>IV = I x II x III</w:t>
            </w:r>
          </w:p>
        </w:tc>
      </w:tr>
      <w:tr w:rsidR="00167829" w:rsidRPr="00065EDF" w14:paraId="34303BB2" w14:textId="77777777" w:rsidTr="00167829">
        <w:trPr>
          <w:trHeight w:val="230"/>
        </w:trPr>
        <w:tc>
          <w:tcPr>
            <w:tcW w:w="2636" w:type="dxa"/>
            <w:gridSpan w:val="2"/>
            <w:tcBorders>
              <w:top w:val="nil"/>
              <w:left w:val="nil"/>
              <w:bottom w:val="nil"/>
              <w:right w:val="nil"/>
            </w:tcBorders>
            <w:shd w:val="clear" w:color="000000" w:fill="FFFFFF"/>
            <w:noWrap/>
            <w:vAlign w:val="bottom"/>
            <w:hideMark/>
          </w:tcPr>
          <w:p w14:paraId="621252FC" w14:textId="69AEF2CE" w:rsidR="00167829" w:rsidRPr="00065EDF" w:rsidRDefault="00167829"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Bien A         </w:t>
            </w:r>
            <w:r w:rsidR="00065EDF" w:rsidRPr="00065EDF">
              <w:rPr>
                <w:rFonts w:ascii="Daytona" w:eastAsia="Times New Roman" w:hAnsi="Daytona" w:cs="Arial"/>
                <w:sz w:val="20"/>
                <w:szCs w:val="20"/>
              </w:rPr>
              <w:t xml:space="preserve">         </w:t>
            </w:r>
            <w:r w:rsidRPr="00065EDF">
              <w:rPr>
                <w:rFonts w:ascii="Daytona" w:eastAsia="Times New Roman" w:hAnsi="Daytona" w:cs="Arial"/>
                <w:sz w:val="20"/>
                <w:szCs w:val="20"/>
              </w:rPr>
              <w:t xml:space="preserve">   </w:t>
            </w:r>
            <w:r w:rsidR="00065EDF" w:rsidRPr="00065EDF">
              <w:rPr>
                <w:rFonts w:ascii="Daytona" w:eastAsia="Times New Roman" w:hAnsi="Daytona" w:cs="Arial"/>
                <w:sz w:val="20"/>
                <w:szCs w:val="20"/>
              </w:rPr>
              <w:t>50</w:t>
            </w:r>
          </w:p>
        </w:tc>
        <w:tc>
          <w:tcPr>
            <w:tcW w:w="1856" w:type="dxa"/>
            <w:gridSpan w:val="2"/>
            <w:tcBorders>
              <w:top w:val="nil"/>
              <w:left w:val="nil"/>
              <w:bottom w:val="nil"/>
              <w:right w:val="nil"/>
            </w:tcBorders>
            <w:shd w:val="clear" w:color="000000" w:fill="FFFFFF"/>
            <w:noWrap/>
            <w:vAlign w:val="bottom"/>
            <w:hideMark/>
          </w:tcPr>
          <w:p w14:paraId="74067E63" w14:textId="0C0AD52E" w:rsidR="00167829" w:rsidRPr="00065EDF" w:rsidRDefault="00065EDF" w:rsidP="00065EDF">
            <w:pPr>
              <w:spacing w:after="0" w:line="240" w:lineRule="auto"/>
              <w:jc w:val="right"/>
              <w:rPr>
                <w:rFonts w:ascii="Daytona" w:eastAsia="Times New Roman" w:hAnsi="Daytona" w:cs="Arial"/>
                <w:sz w:val="20"/>
                <w:szCs w:val="20"/>
              </w:rPr>
            </w:pPr>
            <w:r w:rsidRPr="00065EDF">
              <w:rPr>
                <w:rFonts w:ascii="Daytona" w:eastAsia="Times New Roman" w:hAnsi="Daytona" w:cs="Arial"/>
                <w:sz w:val="20"/>
                <w:szCs w:val="20"/>
              </w:rPr>
              <w:t xml:space="preserve">   $10.000</w:t>
            </w:r>
          </w:p>
        </w:tc>
        <w:tc>
          <w:tcPr>
            <w:tcW w:w="908" w:type="dxa"/>
            <w:tcBorders>
              <w:top w:val="nil"/>
              <w:left w:val="nil"/>
              <w:bottom w:val="nil"/>
              <w:right w:val="nil"/>
            </w:tcBorders>
            <w:shd w:val="clear" w:color="000000" w:fill="FFFFFF"/>
            <w:noWrap/>
            <w:vAlign w:val="bottom"/>
            <w:hideMark/>
          </w:tcPr>
          <w:p w14:paraId="382B8AEF" w14:textId="1FC5537F" w:rsidR="00167829" w:rsidRPr="00065EDF" w:rsidRDefault="00167829" w:rsidP="00065EDF">
            <w:pPr>
              <w:spacing w:after="0" w:line="240" w:lineRule="auto"/>
              <w:jc w:val="right"/>
              <w:rPr>
                <w:rFonts w:ascii="Daytona" w:eastAsia="Times New Roman" w:hAnsi="Daytona" w:cs="Arial"/>
                <w:b/>
                <w:bCs/>
                <w:color w:val="FF0000"/>
                <w:sz w:val="20"/>
                <w:szCs w:val="20"/>
              </w:rPr>
            </w:pPr>
          </w:p>
        </w:tc>
        <w:tc>
          <w:tcPr>
            <w:tcW w:w="2070" w:type="dxa"/>
            <w:tcBorders>
              <w:top w:val="nil"/>
              <w:left w:val="nil"/>
              <w:bottom w:val="nil"/>
              <w:right w:val="nil"/>
            </w:tcBorders>
            <w:shd w:val="clear" w:color="000000" w:fill="FFFFFF"/>
            <w:noWrap/>
            <w:vAlign w:val="bottom"/>
            <w:hideMark/>
          </w:tcPr>
          <w:p w14:paraId="797DCD1C" w14:textId="714445E4" w:rsidR="00167829" w:rsidRPr="00065EDF" w:rsidRDefault="00065EDF"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w:t>
            </w:r>
            <w:r w:rsidR="00167829" w:rsidRPr="00065EDF">
              <w:rPr>
                <w:rFonts w:ascii="Daytona" w:eastAsia="Times New Roman" w:hAnsi="Daytona" w:cs="Arial"/>
                <w:sz w:val="20"/>
                <w:szCs w:val="20"/>
              </w:rPr>
              <w:t> </w:t>
            </w:r>
            <w:r w:rsidRPr="00065EDF">
              <w:rPr>
                <w:rFonts w:ascii="Daytona" w:eastAsia="Times New Roman" w:hAnsi="Daytona" w:cs="Arial"/>
                <w:sz w:val="20"/>
                <w:szCs w:val="20"/>
              </w:rPr>
              <w:t>60%</w:t>
            </w:r>
          </w:p>
        </w:tc>
        <w:tc>
          <w:tcPr>
            <w:tcW w:w="2070" w:type="dxa"/>
            <w:tcBorders>
              <w:top w:val="nil"/>
              <w:left w:val="nil"/>
              <w:bottom w:val="nil"/>
              <w:right w:val="nil"/>
            </w:tcBorders>
            <w:shd w:val="clear" w:color="000000" w:fill="FFFFFF"/>
            <w:noWrap/>
            <w:vAlign w:val="bottom"/>
            <w:hideMark/>
          </w:tcPr>
          <w:p w14:paraId="6A32A6A7" w14:textId="175054C7" w:rsidR="00167829" w:rsidRPr="00065EDF" w:rsidRDefault="00065EDF"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$300.000</w:t>
            </w:r>
          </w:p>
        </w:tc>
      </w:tr>
      <w:tr w:rsidR="00167829" w:rsidRPr="00065EDF" w14:paraId="4A1F4E46" w14:textId="77777777" w:rsidTr="00065EDF">
        <w:trPr>
          <w:trHeight w:val="297"/>
        </w:trPr>
        <w:tc>
          <w:tcPr>
            <w:tcW w:w="2636" w:type="dxa"/>
            <w:gridSpan w:val="2"/>
            <w:tcBorders>
              <w:top w:val="nil"/>
              <w:left w:val="nil"/>
              <w:bottom w:val="nil"/>
              <w:right w:val="nil"/>
            </w:tcBorders>
            <w:shd w:val="clear" w:color="000000" w:fill="FFFFFF"/>
            <w:noWrap/>
            <w:vAlign w:val="bottom"/>
            <w:hideMark/>
          </w:tcPr>
          <w:p w14:paraId="396EEC23" w14:textId="3E42986D" w:rsidR="00167829" w:rsidRPr="00065EDF" w:rsidRDefault="00167829"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Bien B</w:t>
            </w:r>
            <w:r w:rsidR="00065EDF" w:rsidRPr="00065EDF">
              <w:rPr>
                <w:rFonts w:ascii="Daytona" w:eastAsia="Times New Roman" w:hAnsi="Daytona" w:cs="Arial"/>
                <w:sz w:val="20"/>
                <w:szCs w:val="20"/>
              </w:rPr>
              <w:t xml:space="preserve">                     65</w:t>
            </w:r>
          </w:p>
        </w:tc>
        <w:tc>
          <w:tcPr>
            <w:tcW w:w="1856" w:type="dxa"/>
            <w:gridSpan w:val="2"/>
            <w:tcBorders>
              <w:top w:val="nil"/>
              <w:left w:val="nil"/>
              <w:bottom w:val="nil"/>
              <w:right w:val="nil"/>
            </w:tcBorders>
            <w:shd w:val="clear" w:color="000000" w:fill="FFFFFF"/>
            <w:noWrap/>
            <w:vAlign w:val="bottom"/>
            <w:hideMark/>
          </w:tcPr>
          <w:p w14:paraId="6F65D7B3" w14:textId="1516A03A" w:rsidR="00167829" w:rsidRPr="00065EDF" w:rsidRDefault="00065EDF" w:rsidP="00065EDF">
            <w:pPr>
              <w:spacing w:after="0" w:line="240" w:lineRule="auto"/>
              <w:jc w:val="right"/>
              <w:rPr>
                <w:rFonts w:ascii="Daytona" w:eastAsia="Times New Roman" w:hAnsi="Daytona" w:cs="Arial"/>
                <w:sz w:val="20"/>
                <w:szCs w:val="20"/>
              </w:rPr>
            </w:pPr>
            <w:r w:rsidRPr="00065EDF">
              <w:rPr>
                <w:rFonts w:ascii="Daytona" w:eastAsia="Times New Roman" w:hAnsi="Daytona" w:cs="Arial"/>
                <w:sz w:val="20"/>
                <w:szCs w:val="20"/>
              </w:rPr>
              <w:t>$8.000</w:t>
            </w:r>
            <w:r w:rsidR="00167829" w:rsidRPr="00065EDF">
              <w:rPr>
                <w:rFonts w:ascii="Daytona" w:eastAsia="Times New Roman" w:hAnsi="Daytona" w:cs="Arial"/>
                <w:sz w:val="20"/>
                <w:szCs w:val="20"/>
              </w:rPr>
              <w:t> </w:t>
            </w:r>
          </w:p>
        </w:tc>
        <w:tc>
          <w:tcPr>
            <w:tcW w:w="908" w:type="dxa"/>
            <w:tcBorders>
              <w:top w:val="nil"/>
              <w:left w:val="nil"/>
              <w:bottom w:val="nil"/>
              <w:right w:val="nil"/>
            </w:tcBorders>
            <w:shd w:val="clear" w:color="000000" w:fill="FFFFFF"/>
            <w:noWrap/>
            <w:vAlign w:val="bottom"/>
            <w:hideMark/>
          </w:tcPr>
          <w:p w14:paraId="3110D7D4" w14:textId="77777777" w:rsidR="00167829" w:rsidRPr="00065EDF" w:rsidRDefault="00167829"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2070" w:type="dxa"/>
            <w:tcBorders>
              <w:top w:val="nil"/>
              <w:left w:val="nil"/>
              <w:bottom w:val="nil"/>
              <w:right w:val="nil"/>
            </w:tcBorders>
            <w:shd w:val="clear" w:color="000000" w:fill="FFFFFF"/>
            <w:noWrap/>
            <w:vAlign w:val="bottom"/>
            <w:hideMark/>
          </w:tcPr>
          <w:p w14:paraId="6E34A5C5" w14:textId="00FCA18D" w:rsidR="00167829" w:rsidRPr="00065EDF" w:rsidRDefault="00167829"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r w:rsidR="00065EDF" w:rsidRPr="00065EDF">
              <w:rPr>
                <w:rFonts w:ascii="Daytona" w:eastAsia="Times New Roman" w:hAnsi="Daytona" w:cs="Arial"/>
                <w:sz w:val="20"/>
                <w:szCs w:val="20"/>
              </w:rPr>
              <w:t xml:space="preserve">           80%</w:t>
            </w:r>
          </w:p>
        </w:tc>
        <w:tc>
          <w:tcPr>
            <w:tcW w:w="2070" w:type="dxa"/>
            <w:tcBorders>
              <w:top w:val="nil"/>
              <w:left w:val="nil"/>
              <w:bottom w:val="nil"/>
              <w:right w:val="nil"/>
            </w:tcBorders>
            <w:shd w:val="clear" w:color="000000" w:fill="FFFFFF"/>
            <w:noWrap/>
            <w:vAlign w:val="bottom"/>
            <w:hideMark/>
          </w:tcPr>
          <w:p w14:paraId="74C87AE3" w14:textId="3E52D73C" w:rsidR="00167829" w:rsidRPr="00065EDF" w:rsidRDefault="00167829" w:rsidP="00167829">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r w:rsidR="00065EDF" w:rsidRPr="00065EDF">
              <w:rPr>
                <w:rFonts w:ascii="Daytona" w:eastAsia="Times New Roman" w:hAnsi="Daytona" w:cs="Arial"/>
                <w:sz w:val="20"/>
                <w:szCs w:val="20"/>
              </w:rPr>
              <w:t xml:space="preserve">       $416.000 </w:t>
            </w:r>
          </w:p>
        </w:tc>
      </w:tr>
    </w:tbl>
    <w:p w14:paraId="7F7F27F4" w14:textId="19B33DBF" w:rsidR="00EE5887" w:rsidRPr="00065EDF" w:rsidRDefault="00065EDF" w:rsidP="00F93A8F">
      <w:pPr>
        <w:rPr>
          <w:rFonts w:ascii="Daytona" w:hAnsi="Daytona"/>
          <w:b/>
          <w:bCs/>
          <w:sz w:val="20"/>
          <w:szCs w:val="20"/>
          <w:lang w:val="es-AR"/>
        </w:rPr>
      </w:pPr>
      <w:r w:rsidRPr="00065EDF">
        <w:rPr>
          <w:rFonts w:ascii="Daytona" w:hAnsi="Daytona"/>
          <w:b/>
          <w:bCs/>
          <w:noProof/>
          <w:sz w:val="20"/>
          <w:szCs w:val="20"/>
          <w:lang w:val="es-AR"/>
        </w:rPr>
        <mc:AlternateContent>
          <mc:Choice Requires="wps">
            <w:drawing>
              <wp:anchor distT="0" distB="0" distL="114300" distR="114300" simplePos="0" relativeHeight="251666432" behindDoc="0" locked="0" layoutInCell="1" allowOverlap="1" wp14:anchorId="42040A37" wp14:editId="2844D8E4">
                <wp:simplePos x="0" y="0"/>
                <wp:positionH relativeFrom="margin">
                  <wp:align>left</wp:align>
                </wp:positionH>
                <wp:positionV relativeFrom="paragraph">
                  <wp:posOffset>1905</wp:posOffset>
                </wp:positionV>
                <wp:extent cx="6028006" cy="7034"/>
                <wp:effectExtent l="0" t="0" r="30480" b="31115"/>
                <wp:wrapNone/>
                <wp:docPr id="1077238313" name="Straight Connector 2"/>
                <wp:cNvGraphicFramePr/>
                <a:graphic xmlns:a="http://schemas.openxmlformats.org/drawingml/2006/main">
                  <a:graphicData uri="http://schemas.microsoft.com/office/word/2010/wordprocessingShape">
                    <wps:wsp>
                      <wps:cNvCnPr/>
                      <wps:spPr>
                        <a:xfrm>
                          <a:off x="0" y="0"/>
                          <a:ext cx="6028006" cy="7034"/>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BA974D" id="Straight Connector 2"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pt" to="474.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" strokecolor="black [3200]">
                <v:stroke joinstyle="miter"/>
                <w10:wrap anchorx="margin"/>
              </v:line>
            </w:pict>
          </mc:Fallback>
        </mc:AlternateContent>
      </w:r>
      <w:r w:rsidRPr="00065EDF">
        <w:rPr>
          <w:rFonts w:ascii="Daytona" w:hAnsi="Daytona"/>
          <w:b/>
          <w:bCs/>
          <w:sz w:val="20"/>
          <w:szCs w:val="20"/>
          <w:lang w:val="es-AR"/>
        </w:rPr>
        <w:t xml:space="preserve">                                                                                                                                                $716.000</w:t>
      </w:r>
    </w:p>
    <w:p w14:paraId="53C5A888" w14:textId="77777777" w:rsidR="00065EDF" w:rsidRDefault="00065EDF" w:rsidP="00065EDF">
      <w:pPr>
        <w:rPr>
          <w:rFonts w:ascii="Daytona" w:hAnsi="Daytona"/>
          <w:sz w:val="20"/>
          <w:szCs w:val="20"/>
          <w:lang w:val="es-AR"/>
        </w:rPr>
      </w:pPr>
    </w:p>
    <w:p w14:paraId="7DA7E959" w14:textId="727952B2" w:rsidR="007E0EF6" w:rsidRDefault="007E0EF6" w:rsidP="00065EDF">
      <w:pPr>
        <w:rPr>
          <w:rFonts w:ascii="Daytona" w:hAnsi="Daytona"/>
          <w:b/>
          <w:bCs/>
          <w:sz w:val="20"/>
          <w:szCs w:val="20"/>
          <w:lang w:val="es-AR"/>
        </w:rPr>
      </w:pPr>
      <w:r>
        <w:rPr>
          <w:rFonts w:ascii="Daytona" w:hAnsi="Daytona"/>
          <w:b/>
          <w:bCs/>
          <w:sz w:val="20"/>
          <w:szCs w:val="20"/>
          <w:lang w:val="es-AR"/>
        </w:rPr>
        <w:t>Situación práctica</w:t>
      </w:r>
    </w:p>
    <w:p w14:paraId="7D441075" w14:textId="4FAE7039" w:rsidR="007E0EF6" w:rsidRDefault="007E0EF6" w:rsidP="00B2097B">
      <w:pPr>
        <w:jc w:val="both"/>
        <w:rPr>
          <w:rFonts w:ascii="Daytona" w:hAnsi="Daytona"/>
          <w:sz w:val="20"/>
          <w:szCs w:val="20"/>
          <w:lang w:val="es-AR"/>
        </w:rPr>
      </w:pPr>
      <w:r>
        <w:rPr>
          <w:rFonts w:ascii="Daytona" w:hAnsi="Daytona"/>
          <w:sz w:val="20"/>
          <w:szCs w:val="20"/>
          <w:lang w:val="es-AR"/>
        </w:rPr>
        <w:t xml:space="preserve">La empresa ESTRELLAS S.A se dedica a la fabricación y comercialización de equipos de aire acondicionado. Al 31/12/2025 posee existencias de productos en curso de elaboración, las cuales se encuentran valuadas contablemente de acuerdo con su grado de avance. </w:t>
      </w:r>
    </w:p>
    <w:p w14:paraId="0611DFCC" w14:textId="228E931A" w:rsidR="007E0EF6" w:rsidRDefault="007E0EF6" w:rsidP="00B2097B">
      <w:pPr>
        <w:jc w:val="both"/>
        <w:rPr>
          <w:rFonts w:ascii="Daytona" w:hAnsi="Daytona"/>
          <w:sz w:val="20"/>
          <w:szCs w:val="20"/>
          <w:lang w:val="es-AR"/>
        </w:rPr>
      </w:pPr>
      <w:r>
        <w:rPr>
          <w:rFonts w:ascii="Daytona" w:hAnsi="Daytona"/>
          <w:sz w:val="20"/>
          <w:szCs w:val="20"/>
          <w:lang w:val="es-AR"/>
        </w:rPr>
        <w:t xml:space="preserve">El stock de productos en curso de elaboración al cierre presenta el siguiente detalle: </w:t>
      </w:r>
    </w:p>
    <w:p w14:paraId="780EF49A" w14:textId="7026FBC9" w:rsidR="007E0EF6" w:rsidRDefault="007E0EF6" w:rsidP="00B2097B">
      <w:pPr>
        <w:jc w:val="both"/>
        <w:rPr>
          <w:rFonts w:ascii="Daytona" w:hAnsi="Daytona"/>
          <w:sz w:val="20"/>
          <w:szCs w:val="20"/>
          <w:lang w:val="es-AR"/>
        </w:rPr>
      </w:pPr>
      <w:r w:rsidRPr="00B2097B">
        <w:rPr>
          <w:rFonts w:ascii="Daytona" w:hAnsi="Daytona"/>
          <w:b/>
          <w:bCs/>
          <w:sz w:val="20"/>
          <w:szCs w:val="20"/>
          <w:lang w:val="es-AR"/>
        </w:rPr>
        <w:t>Aire acondicionado 3000 frigorías:</w:t>
      </w:r>
      <w:r>
        <w:rPr>
          <w:rFonts w:ascii="Daytona" w:hAnsi="Daytona"/>
          <w:sz w:val="20"/>
          <w:szCs w:val="20"/>
          <w:lang w:val="es-AR"/>
        </w:rPr>
        <w:t xml:space="preserve"> 5.000 unidades </w:t>
      </w:r>
      <w:r w:rsidR="00B2097B">
        <w:rPr>
          <w:rFonts w:ascii="Daytona" w:hAnsi="Daytona"/>
          <w:sz w:val="20"/>
          <w:szCs w:val="20"/>
          <w:lang w:val="es-AR"/>
        </w:rPr>
        <w:t>x 60% x $420.000 = $2.1000.000.000</w:t>
      </w:r>
    </w:p>
    <w:p w14:paraId="77587FA9" w14:textId="265CBA41" w:rsidR="00B2097B" w:rsidRDefault="00B2097B" w:rsidP="00B2097B">
      <w:pPr>
        <w:jc w:val="both"/>
        <w:rPr>
          <w:rFonts w:ascii="Daytona" w:hAnsi="Daytona"/>
          <w:sz w:val="20"/>
          <w:szCs w:val="20"/>
          <w:lang w:val="es-AR"/>
        </w:rPr>
      </w:pPr>
      <w:r w:rsidRPr="00B2097B">
        <w:rPr>
          <w:rFonts w:ascii="Daytona" w:hAnsi="Daytona"/>
          <w:b/>
          <w:bCs/>
          <w:sz w:val="20"/>
          <w:szCs w:val="20"/>
          <w:lang w:val="es-AR"/>
        </w:rPr>
        <w:t>Aire acondicionado 3500 frigorías:</w:t>
      </w:r>
      <w:r>
        <w:rPr>
          <w:rFonts w:ascii="Daytona" w:hAnsi="Daytona"/>
          <w:sz w:val="20"/>
          <w:szCs w:val="20"/>
          <w:lang w:val="es-AR"/>
        </w:rPr>
        <w:t xml:space="preserve"> 3.000 unidades x 40% x $464.000 = $1.392.000.000</w:t>
      </w:r>
    </w:p>
    <w:p w14:paraId="24CC309C" w14:textId="77777777" w:rsidR="00B2097B" w:rsidRDefault="00B2097B" w:rsidP="00065EDF">
      <w:pPr>
        <w:rPr>
          <w:rFonts w:ascii="Daytona" w:hAnsi="Daytona"/>
          <w:sz w:val="20"/>
          <w:szCs w:val="20"/>
          <w:lang w:val="es-AR"/>
        </w:rPr>
      </w:pPr>
    </w:p>
    <w:p w14:paraId="4A3D058E" w14:textId="6BBE7877" w:rsidR="00B2097B" w:rsidRDefault="00B2097B" w:rsidP="00065EDF">
      <w:pPr>
        <w:rPr>
          <w:rFonts w:ascii="Daytona" w:hAnsi="Daytona"/>
          <w:b/>
          <w:bCs/>
          <w:sz w:val="20"/>
          <w:szCs w:val="20"/>
          <w:lang w:val="es-AR"/>
        </w:rPr>
      </w:pPr>
      <w:r>
        <w:rPr>
          <w:rFonts w:ascii="Daytona" w:hAnsi="Daytona"/>
          <w:b/>
          <w:bCs/>
          <w:sz w:val="20"/>
          <w:szCs w:val="20"/>
          <w:lang w:val="es-AR"/>
        </w:rPr>
        <w:t>Otros datos</w:t>
      </w:r>
    </w:p>
    <w:p w14:paraId="4436398F" w14:textId="05BE2587" w:rsidR="00B2097B" w:rsidRDefault="00B2097B" w:rsidP="00B2097B">
      <w:pPr>
        <w:jc w:val="both"/>
        <w:rPr>
          <w:rFonts w:ascii="Daytona" w:hAnsi="Daytona"/>
          <w:sz w:val="20"/>
          <w:szCs w:val="20"/>
          <w:lang w:val="es-AR"/>
        </w:rPr>
      </w:pPr>
      <w:r>
        <w:rPr>
          <w:rFonts w:ascii="Daytona" w:hAnsi="Daytona"/>
          <w:sz w:val="20"/>
          <w:szCs w:val="20"/>
          <w:lang w:val="es-AR"/>
        </w:rPr>
        <w:lastRenderedPageBreak/>
        <w:t>Durante los últimos dos meses del ejercicio se registraron las siguientes ventas de productos terminados:</w:t>
      </w:r>
    </w:p>
    <w:p w14:paraId="55F09B0B" w14:textId="2C509B24" w:rsidR="00B2097B" w:rsidRDefault="00B2097B" w:rsidP="00B2097B">
      <w:pPr>
        <w:jc w:val="both"/>
        <w:rPr>
          <w:rFonts w:ascii="Daytona" w:hAnsi="Daytona"/>
          <w:sz w:val="20"/>
          <w:szCs w:val="20"/>
          <w:lang w:val="es-AR"/>
        </w:rPr>
      </w:pPr>
      <w:r w:rsidRPr="00B2097B">
        <w:rPr>
          <w:rFonts w:ascii="Daytona" w:hAnsi="Daytona"/>
          <w:b/>
          <w:bCs/>
          <w:sz w:val="20"/>
          <w:szCs w:val="20"/>
          <w:lang w:val="es-AR"/>
        </w:rPr>
        <w:t xml:space="preserve">Aire acondicionado 3000 frigorías: </w:t>
      </w:r>
      <w:r>
        <w:rPr>
          <w:rFonts w:ascii="Daytona" w:hAnsi="Daytona"/>
          <w:sz w:val="20"/>
          <w:szCs w:val="20"/>
          <w:lang w:val="es-AR"/>
        </w:rPr>
        <w:t xml:space="preserve">el 12/12/2025 se vendieron unidades a un valor de $900.000 por unidad. Los gastos de venta ascendieron a $50.000 por unidad, mientras que el margen de utilidad neta contenido en el precio fue de $150.000 por unidad. </w:t>
      </w:r>
    </w:p>
    <w:p w14:paraId="19023EF1" w14:textId="068CEBE3" w:rsidR="00B2097B" w:rsidRDefault="00B2097B" w:rsidP="00B2097B">
      <w:pPr>
        <w:jc w:val="both"/>
        <w:rPr>
          <w:rFonts w:ascii="Daytona" w:hAnsi="Daytona"/>
          <w:sz w:val="20"/>
          <w:szCs w:val="20"/>
          <w:lang w:val="es-AR"/>
        </w:rPr>
      </w:pPr>
      <w:r>
        <w:rPr>
          <w:rFonts w:ascii="Daytona" w:hAnsi="Daytona"/>
          <w:sz w:val="20"/>
          <w:szCs w:val="20"/>
          <w:lang w:val="es-AR"/>
        </w:rPr>
        <w:t>El precio unitario entonces es: $900.000 - $50.000 - $150.000 = $700.000</w:t>
      </w:r>
    </w:p>
    <w:p w14:paraId="431A3694" w14:textId="2C603A35" w:rsidR="00B2097B" w:rsidRDefault="00B2097B" w:rsidP="00B2097B">
      <w:pPr>
        <w:jc w:val="both"/>
        <w:rPr>
          <w:rFonts w:ascii="Daytona" w:hAnsi="Daytona"/>
          <w:sz w:val="20"/>
          <w:szCs w:val="20"/>
          <w:lang w:val="es-AR"/>
        </w:rPr>
      </w:pPr>
      <w:r w:rsidRPr="00B2097B">
        <w:rPr>
          <w:rFonts w:ascii="Daytona" w:hAnsi="Daytona"/>
          <w:b/>
          <w:bCs/>
          <w:sz w:val="20"/>
          <w:szCs w:val="20"/>
          <w:lang w:val="es-AR"/>
        </w:rPr>
        <w:t>Aire acondicionado 3</w:t>
      </w:r>
      <w:r>
        <w:rPr>
          <w:rFonts w:ascii="Daytona" w:hAnsi="Daytona"/>
          <w:b/>
          <w:bCs/>
          <w:sz w:val="20"/>
          <w:szCs w:val="20"/>
          <w:lang w:val="es-AR"/>
        </w:rPr>
        <w:t>5</w:t>
      </w:r>
      <w:r w:rsidRPr="00B2097B">
        <w:rPr>
          <w:rFonts w:ascii="Daytona" w:hAnsi="Daytona"/>
          <w:b/>
          <w:bCs/>
          <w:sz w:val="20"/>
          <w:szCs w:val="20"/>
          <w:lang w:val="es-AR"/>
        </w:rPr>
        <w:t xml:space="preserve">00 frigorías: </w:t>
      </w:r>
      <w:r>
        <w:rPr>
          <w:rFonts w:ascii="Daytona" w:hAnsi="Daytona"/>
          <w:sz w:val="20"/>
          <w:szCs w:val="20"/>
          <w:lang w:val="es-AR"/>
        </w:rPr>
        <w:t xml:space="preserve">el 20/12/2025 se vendieron unidades a un valor de $1.200.000 por unidad. Los gastos de venta ascendieron a $70.000 por unidad, mientras que el margen de utilidad neta contenido en el precio fue de $230.000 por unidad. </w:t>
      </w:r>
    </w:p>
    <w:p w14:paraId="5FACB39D" w14:textId="7513F21C" w:rsidR="00B2097B" w:rsidRDefault="00B2097B" w:rsidP="00B2097B">
      <w:pPr>
        <w:jc w:val="both"/>
        <w:rPr>
          <w:rFonts w:ascii="Daytona" w:hAnsi="Daytona"/>
          <w:sz w:val="20"/>
          <w:szCs w:val="20"/>
          <w:lang w:val="es-AR"/>
        </w:rPr>
      </w:pPr>
      <w:r>
        <w:rPr>
          <w:rFonts w:ascii="Daytona" w:hAnsi="Daytona"/>
          <w:sz w:val="20"/>
          <w:szCs w:val="20"/>
          <w:lang w:val="es-AR"/>
        </w:rPr>
        <w:t>El precio unitario entonces es: $1.200.000 - $70.000 - $230.000 = $900.000</w:t>
      </w:r>
    </w:p>
    <w:p w14:paraId="4F747E32" w14:textId="77777777" w:rsidR="00B2097B" w:rsidRDefault="00B2097B" w:rsidP="00B2097B">
      <w:pPr>
        <w:jc w:val="both"/>
        <w:rPr>
          <w:rFonts w:ascii="Daytona" w:hAnsi="Daytona"/>
          <w:sz w:val="20"/>
          <w:szCs w:val="20"/>
          <w:lang w:val="es-AR"/>
        </w:rPr>
      </w:pPr>
    </w:p>
    <w:tbl>
      <w:tblPr>
        <w:tblW w:w="9540" w:type="dxa"/>
        <w:tblLook w:val="04A0" w:firstRow="1" w:lastRow="0" w:firstColumn="1" w:lastColumn="0" w:noHBand="0" w:noVBand="1"/>
      </w:tblPr>
      <w:tblGrid>
        <w:gridCol w:w="1260"/>
        <w:gridCol w:w="1376"/>
        <w:gridCol w:w="514"/>
        <w:gridCol w:w="1342"/>
        <w:gridCol w:w="908"/>
        <w:gridCol w:w="2070"/>
        <w:gridCol w:w="2232"/>
      </w:tblGrid>
      <w:tr w:rsidR="00B2097B" w:rsidRPr="00065EDF" w14:paraId="1D49452B" w14:textId="77777777" w:rsidTr="00B90830">
        <w:trPr>
          <w:trHeight w:val="240"/>
        </w:trPr>
        <w:tc>
          <w:tcPr>
            <w:tcW w:w="1260" w:type="dxa"/>
            <w:tcBorders>
              <w:top w:val="nil"/>
              <w:left w:val="nil"/>
              <w:bottom w:val="single" w:sz="8" w:space="0" w:color="auto"/>
              <w:right w:val="nil"/>
            </w:tcBorders>
            <w:shd w:val="clear" w:color="000000" w:fill="FFFFFF"/>
            <w:noWrap/>
            <w:vAlign w:val="bottom"/>
            <w:hideMark/>
          </w:tcPr>
          <w:p w14:paraId="4171B59E" w14:textId="77777777" w:rsidR="00B2097B" w:rsidRPr="00065EDF" w:rsidRDefault="00B2097B" w:rsidP="00B90830">
            <w:pPr>
              <w:spacing w:after="0" w:line="240" w:lineRule="auto"/>
              <w:rPr>
                <w:rFonts w:ascii="Daytona" w:eastAsia="Times New Roman" w:hAnsi="Daytona" w:cs="Arial"/>
                <w:b/>
                <w:bCs/>
                <w:sz w:val="20"/>
                <w:szCs w:val="20"/>
              </w:rPr>
            </w:pPr>
            <w:proofErr w:type="spellStart"/>
            <w:r w:rsidRPr="00065EDF">
              <w:rPr>
                <w:rFonts w:ascii="Daytona" w:eastAsia="Times New Roman" w:hAnsi="Daytona" w:cs="Arial"/>
                <w:b/>
                <w:bCs/>
                <w:sz w:val="20"/>
                <w:szCs w:val="20"/>
              </w:rPr>
              <w:t>Concepto</w:t>
            </w:r>
            <w:proofErr w:type="spellEnd"/>
          </w:p>
        </w:tc>
        <w:tc>
          <w:tcPr>
            <w:tcW w:w="1890" w:type="dxa"/>
            <w:gridSpan w:val="2"/>
            <w:tcBorders>
              <w:top w:val="nil"/>
              <w:left w:val="nil"/>
              <w:bottom w:val="single" w:sz="8" w:space="0" w:color="auto"/>
              <w:right w:val="nil"/>
            </w:tcBorders>
            <w:shd w:val="clear" w:color="000000" w:fill="FFFFFF"/>
            <w:noWrap/>
            <w:vAlign w:val="bottom"/>
            <w:hideMark/>
          </w:tcPr>
          <w:p w14:paraId="42514624" w14:textId="77777777" w:rsidR="00B2097B" w:rsidRPr="00065EDF" w:rsidRDefault="00B2097B" w:rsidP="00B90830">
            <w:pPr>
              <w:spacing w:after="0" w:line="240" w:lineRule="auto"/>
              <w:jc w:val="center"/>
              <w:rPr>
                <w:rFonts w:ascii="Daytona" w:eastAsia="Times New Roman" w:hAnsi="Daytona" w:cs="Arial"/>
                <w:b/>
                <w:bCs/>
                <w:sz w:val="20"/>
                <w:szCs w:val="20"/>
              </w:rPr>
            </w:pPr>
            <w:proofErr w:type="spellStart"/>
            <w:r w:rsidRPr="00065EDF">
              <w:rPr>
                <w:rFonts w:ascii="Daytona" w:eastAsia="Times New Roman" w:hAnsi="Daytona" w:cs="Arial"/>
                <w:b/>
                <w:bCs/>
                <w:sz w:val="20"/>
                <w:szCs w:val="20"/>
              </w:rPr>
              <w:t>Cantidad</w:t>
            </w:r>
            <w:proofErr w:type="spellEnd"/>
            <w:r w:rsidRPr="00065EDF">
              <w:rPr>
                <w:rFonts w:ascii="Daytona" w:eastAsia="Times New Roman" w:hAnsi="Daytona" w:cs="Arial"/>
                <w:b/>
                <w:bCs/>
                <w:sz w:val="20"/>
                <w:szCs w:val="20"/>
              </w:rPr>
              <w:t xml:space="preserve"> </w:t>
            </w:r>
          </w:p>
        </w:tc>
        <w:tc>
          <w:tcPr>
            <w:tcW w:w="2250" w:type="dxa"/>
            <w:gridSpan w:val="2"/>
            <w:tcBorders>
              <w:top w:val="nil"/>
              <w:left w:val="nil"/>
              <w:bottom w:val="single" w:sz="8" w:space="0" w:color="auto"/>
              <w:right w:val="nil"/>
            </w:tcBorders>
            <w:shd w:val="clear" w:color="000000" w:fill="FFFFFF"/>
            <w:noWrap/>
            <w:vAlign w:val="bottom"/>
            <w:hideMark/>
          </w:tcPr>
          <w:p w14:paraId="42FCA174" w14:textId="77777777" w:rsidR="00B2097B" w:rsidRPr="00065EDF" w:rsidRDefault="00B2097B" w:rsidP="00B90830">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Costo </w:t>
            </w:r>
            <w:proofErr w:type="spellStart"/>
            <w:r w:rsidRPr="00065EDF">
              <w:rPr>
                <w:rFonts w:ascii="Daytona" w:eastAsia="Times New Roman" w:hAnsi="Daytona" w:cs="Arial"/>
                <w:b/>
                <w:bCs/>
                <w:sz w:val="20"/>
                <w:szCs w:val="20"/>
              </w:rPr>
              <w:t>Unitario</w:t>
            </w:r>
            <w:proofErr w:type="spellEnd"/>
          </w:p>
        </w:tc>
        <w:tc>
          <w:tcPr>
            <w:tcW w:w="2070" w:type="dxa"/>
            <w:tcBorders>
              <w:top w:val="nil"/>
              <w:left w:val="nil"/>
              <w:bottom w:val="single" w:sz="8" w:space="0" w:color="auto"/>
              <w:right w:val="nil"/>
            </w:tcBorders>
            <w:shd w:val="clear" w:color="000000" w:fill="FFFFFF"/>
            <w:noWrap/>
            <w:vAlign w:val="bottom"/>
            <w:hideMark/>
          </w:tcPr>
          <w:p w14:paraId="70CAB8D4" w14:textId="77777777" w:rsidR="00B2097B" w:rsidRPr="00065EDF" w:rsidRDefault="00B2097B" w:rsidP="00B90830">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w:t>
            </w:r>
            <w:proofErr w:type="spellStart"/>
            <w:r w:rsidRPr="00065EDF">
              <w:rPr>
                <w:rFonts w:ascii="Daytona" w:eastAsia="Times New Roman" w:hAnsi="Daytona" w:cs="Arial"/>
                <w:b/>
                <w:bCs/>
                <w:sz w:val="20"/>
                <w:szCs w:val="20"/>
              </w:rPr>
              <w:t>Porcentaje</w:t>
            </w:r>
            <w:proofErr w:type="spellEnd"/>
            <w:r w:rsidRPr="00065EDF">
              <w:rPr>
                <w:rFonts w:ascii="Daytona" w:eastAsia="Times New Roman" w:hAnsi="Daytona" w:cs="Arial"/>
                <w:b/>
                <w:bCs/>
                <w:sz w:val="20"/>
                <w:szCs w:val="20"/>
              </w:rPr>
              <w:t xml:space="preserve"> de </w:t>
            </w:r>
            <w:proofErr w:type="spellStart"/>
            <w:r w:rsidRPr="00065EDF">
              <w:rPr>
                <w:rFonts w:ascii="Daytona" w:eastAsia="Times New Roman" w:hAnsi="Daytona" w:cs="Arial"/>
                <w:b/>
                <w:bCs/>
                <w:sz w:val="20"/>
                <w:szCs w:val="20"/>
              </w:rPr>
              <w:t>acabado</w:t>
            </w:r>
            <w:proofErr w:type="spellEnd"/>
            <w:r w:rsidRPr="00065EDF">
              <w:rPr>
                <w:rFonts w:ascii="Daytona" w:eastAsia="Times New Roman" w:hAnsi="Daytona" w:cs="Arial"/>
                <w:b/>
                <w:bCs/>
                <w:sz w:val="20"/>
                <w:szCs w:val="20"/>
              </w:rPr>
              <w:t xml:space="preserve"> </w:t>
            </w:r>
          </w:p>
        </w:tc>
        <w:tc>
          <w:tcPr>
            <w:tcW w:w="2070" w:type="dxa"/>
            <w:tcBorders>
              <w:top w:val="nil"/>
              <w:left w:val="nil"/>
              <w:bottom w:val="single" w:sz="8" w:space="0" w:color="auto"/>
              <w:right w:val="nil"/>
            </w:tcBorders>
            <w:shd w:val="clear" w:color="000000" w:fill="FFFFFF"/>
            <w:noWrap/>
            <w:vAlign w:val="bottom"/>
            <w:hideMark/>
          </w:tcPr>
          <w:p w14:paraId="2C21871E" w14:textId="77777777" w:rsidR="00B2097B" w:rsidRPr="00065EDF" w:rsidRDefault="00B2097B" w:rsidP="00B90830">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w:t>
            </w:r>
            <w:proofErr w:type="spellStart"/>
            <w:r w:rsidRPr="00065EDF">
              <w:rPr>
                <w:rFonts w:ascii="Daytona" w:eastAsia="Times New Roman" w:hAnsi="Daytona" w:cs="Arial"/>
                <w:b/>
                <w:bCs/>
                <w:sz w:val="20"/>
                <w:szCs w:val="20"/>
              </w:rPr>
              <w:t>Importe</w:t>
            </w:r>
            <w:proofErr w:type="spellEnd"/>
            <w:r w:rsidRPr="00065EDF">
              <w:rPr>
                <w:rFonts w:ascii="Daytona" w:eastAsia="Times New Roman" w:hAnsi="Daytona" w:cs="Arial"/>
                <w:b/>
                <w:bCs/>
                <w:sz w:val="20"/>
                <w:szCs w:val="20"/>
              </w:rPr>
              <w:t xml:space="preserve"> Total </w:t>
            </w:r>
          </w:p>
        </w:tc>
      </w:tr>
      <w:tr w:rsidR="00B2097B" w:rsidRPr="00A14448" w14:paraId="6D2616AF" w14:textId="77777777" w:rsidTr="00B90830">
        <w:trPr>
          <w:trHeight w:val="230"/>
        </w:trPr>
        <w:tc>
          <w:tcPr>
            <w:tcW w:w="1260" w:type="dxa"/>
            <w:tcBorders>
              <w:top w:val="nil"/>
              <w:left w:val="nil"/>
              <w:bottom w:val="nil"/>
              <w:right w:val="nil"/>
            </w:tcBorders>
            <w:shd w:val="clear" w:color="000000" w:fill="FFFFFF"/>
            <w:noWrap/>
            <w:vAlign w:val="bottom"/>
            <w:hideMark/>
          </w:tcPr>
          <w:p w14:paraId="1EEF5019" w14:textId="77777777" w:rsidR="00B2097B" w:rsidRPr="00065EDF" w:rsidRDefault="00B2097B" w:rsidP="00B90830">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890" w:type="dxa"/>
            <w:gridSpan w:val="2"/>
            <w:tcBorders>
              <w:top w:val="nil"/>
              <w:left w:val="nil"/>
              <w:bottom w:val="nil"/>
              <w:right w:val="nil"/>
            </w:tcBorders>
            <w:shd w:val="clear" w:color="000000" w:fill="FFFFFF"/>
            <w:noWrap/>
            <w:vAlign w:val="bottom"/>
            <w:hideMark/>
          </w:tcPr>
          <w:p w14:paraId="5DE0A1E0" w14:textId="77777777" w:rsidR="00B2097B" w:rsidRPr="00065EDF" w:rsidRDefault="00B2097B"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w:t>
            </w:r>
          </w:p>
        </w:tc>
        <w:tc>
          <w:tcPr>
            <w:tcW w:w="2250" w:type="dxa"/>
            <w:gridSpan w:val="2"/>
            <w:tcBorders>
              <w:top w:val="nil"/>
              <w:left w:val="nil"/>
              <w:bottom w:val="nil"/>
              <w:right w:val="nil"/>
            </w:tcBorders>
            <w:shd w:val="clear" w:color="000000" w:fill="FFFFFF"/>
            <w:noWrap/>
            <w:vAlign w:val="bottom"/>
            <w:hideMark/>
          </w:tcPr>
          <w:p w14:paraId="0DAF0391" w14:textId="77777777" w:rsidR="00B2097B" w:rsidRPr="00065EDF" w:rsidRDefault="00B2097B"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w:t>
            </w:r>
          </w:p>
        </w:tc>
        <w:tc>
          <w:tcPr>
            <w:tcW w:w="2070" w:type="dxa"/>
            <w:tcBorders>
              <w:top w:val="nil"/>
              <w:left w:val="nil"/>
              <w:bottom w:val="nil"/>
              <w:right w:val="nil"/>
            </w:tcBorders>
            <w:shd w:val="clear" w:color="000000" w:fill="FFFFFF"/>
            <w:noWrap/>
            <w:vAlign w:val="bottom"/>
            <w:hideMark/>
          </w:tcPr>
          <w:p w14:paraId="0E288874" w14:textId="77777777" w:rsidR="00B2097B" w:rsidRPr="00065EDF" w:rsidRDefault="00B2097B" w:rsidP="00B90830">
            <w:pPr>
              <w:spacing w:after="0" w:line="240" w:lineRule="auto"/>
              <w:jc w:val="center"/>
              <w:rPr>
                <w:rFonts w:ascii="Daytona" w:eastAsia="Times New Roman" w:hAnsi="Daytona" w:cs="Arial"/>
                <w:b/>
                <w:bCs/>
                <w:color w:val="3366FF"/>
                <w:sz w:val="20"/>
                <w:szCs w:val="20"/>
              </w:rPr>
            </w:pPr>
            <w:r w:rsidRPr="00065EDF">
              <w:rPr>
                <w:rFonts w:ascii="Daytona" w:eastAsia="Times New Roman" w:hAnsi="Daytona" w:cs="Arial"/>
                <w:b/>
                <w:bCs/>
                <w:color w:val="3366FF"/>
                <w:sz w:val="20"/>
                <w:szCs w:val="20"/>
              </w:rPr>
              <w:t>III</w:t>
            </w:r>
          </w:p>
        </w:tc>
        <w:tc>
          <w:tcPr>
            <w:tcW w:w="2070" w:type="dxa"/>
            <w:tcBorders>
              <w:top w:val="nil"/>
              <w:left w:val="nil"/>
              <w:bottom w:val="nil"/>
              <w:right w:val="nil"/>
            </w:tcBorders>
            <w:shd w:val="clear" w:color="000000" w:fill="FFFFFF"/>
            <w:noWrap/>
            <w:vAlign w:val="bottom"/>
            <w:hideMark/>
          </w:tcPr>
          <w:p w14:paraId="44077526" w14:textId="77777777" w:rsidR="00B2097B" w:rsidRPr="00065EDF" w:rsidRDefault="00B2097B" w:rsidP="00B90830">
            <w:pPr>
              <w:spacing w:after="0" w:line="240" w:lineRule="auto"/>
              <w:jc w:val="center"/>
              <w:rPr>
                <w:rFonts w:ascii="Daytona" w:eastAsia="Times New Roman" w:hAnsi="Daytona" w:cs="Arial"/>
                <w:b/>
                <w:bCs/>
                <w:color w:val="3366FF"/>
                <w:sz w:val="20"/>
                <w:szCs w:val="20"/>
                <w:lang w:val="pt-BR"/>
              </w:rPr>
            </w:pPr>
            <w:r w:rsidRPr="00065EDF">
              <w:rPr>
                <w:rFonts w:ascii="Daytona" w:eastAsia="Times New Roman" w:hAnsi="Daytona" w:cs="Arial"/>
                <w:b/>
                <w:bCs/>
                <w:color w:val="3366FF"/>
                <w:sz w:val="20"/>
                <w:szCs w:val="20"/>
                <w:lang w:val="pt-BR"/>
              </w:rPr>
              <w:t>IV = I x II x III</w:t>
            </w:r>
          </w:p>
        </w:tc>
      </w:tr>
      <w:tr w:rsidR="00B2097B" w:rsidRPr="00065EDF" w14:paraId="3B1F252B" w14:textId="77777777" w:rsidTr="00B90830">
        <w:trPr>
          <w:trHeight w:val="230"/>
        </w:trPr>
        <w:tc>
          <w:tcPr>
            <w:tcW w:w="2636" w:type="dxa"/>
            <w:gridSpan w:val="2"/>
            <w:tcBorders>
              <w:top w:val="nil"/>
              <w:left w:val="nil"/>
              <w:bottom w:val="nil"/>
              <w:right w:val="nil"/>
            </w:tcBorders>
            <w:shd w:val="clear" w:color="000000" w:fill="FFFFFF"/>
            <w:noWrap/>
            <w:vAlign w:val="bottom"/>
            <w:hideMark/>
          </w:tcPr>
          <w:p w14:paraId="69411648" w14:textId="7BE59311" w:rsidR="00B2097B" w:rsidRPr="00065EDF" w:rsidRDefault="00B2097B" w:rsidP="00B90830">
            <w:pPr>
              <w:spacing w:after="0" w:line="240" w:lineRule="auto"/>
              <w:rPr>
                <w:rFonts w:ascii="Daytona" w:eastAsia="Times New Roman" w:hAnsi="Daytona" w:cs="Arial"/>
                <w:sz w:val="20"/>
                <w:szCs w:val="20"/>
              </w:rPr>
            </w:pPr>
            <w:r>
              <w:rPr>
                <w:rFonts w:ascii="Daytona" w:eastAsia="Times New Roman" w:hAnsi="Daytona" w:cs="Arial"/>
                <w:sz w:val="20"/>
                <w:szCs w:val="20"/>
              </w:rPr>
              <w:t>Aire 3000</w:t>
            </w:r>
            <w:r w:rsidRPr="00065EDF">
              <w:rPr>
                <w:rFonts w:ascii="Daytona" w:eastAsia="Times New Roman" w:hAnsi="Daytona" w:cs="Arial"/>
                <w:sz w:val="20"/>
                <w:szCs w:val="20"/>
              </w:rPr>
              <w:t xml:space="preserve">              5</w:t>
            </w:r>
            <w:r>
              <w:rPr>
                <w:rFonts w:ascii="Daytona" w:eastAsia="Times New Roman" w:hAnsi="Daytona" w:cs="Arial"/>
                <w:sz w:val="20"/>
                <w:szCs w:val="20"/>
              </w:rPr>
              <w:t>.000</w:t>
            </w:r>
          </w:p>
        </w:tc>
        <w:tc>
          <w:tcPr>
            <w:tcW w:w="1856" w:type="dxa"/>
            <w:gridSpan w:val="2"/>
            <w:tcBorders>
              <w:top w:val="nil"/>
              <w:left w:val="nil"/>
              <w:bottom w:val="nil"/>
              <w:right w:val="nil"/>
            </w:tcBorders>
            <w:shd w:val="clear" w:color="000000" w:fill="FFFFFF"/>
            <w:noWrap/>
            <w:vAlign w:val="bottom"/>
            <w:hideMark/>
          </w:tcPr>
          <w:p w14:paraId="0100B8C7" w14:textId="54FE0E30" w:rsidR="00B2097B" w:rsidRPr="00065EDF" w:rsidRDefault="00B2097B" w:rsidP="00B90830">
            <w:pPr>
              <w:spacing w:after="0" w:line="240" w:lineRule="auto"/>
              <w:jc w:val="right"/>
              <w:rPr>
                <w:rFonts w:ascii="Daytona" w:eastAsia="Times New Roman" w:hAnsi="Daytona" w:cs="Arial"/>
                <w:sz w:val="20"/>
                <w:szCs w:val="20"/>
              </w:rPr>
            </w:pPr>
            <w:r w:rsidRPr="00065EDF">
              <w:rPr>
                <w:rFonts w:ascii="Daytona" w:eastAsia="Times New Roman" w:hAnsi="Daytona" w:cs="Arial"/>
                <w:sz w:val="20"/>
                <w:szCs w:val="20"/>
              </w:rPr>
              <w:t xml:space="preserve">   </w:t>
            </w:r>
            <w:r>
              <w:rPr>
                <w:rFonts w:ascii="Daytona" w:eastAsia="Times New Roman" w:hAnsi="Daytona" w:cs="Arial"/>
                <w:sz w:val="20"/>
                <w:szCs w:val="20"/>
              </w:rPr>
              <w:t xml:space="preserve"> </w:t>
            </w:r>
            <w:r w:rsidRPr="00065EDF">
              <w:rPr>
                <w:rFonts w:ascii="Daytona" w:eastAsia="Times New Roman" w:hAnsi="Daytona" w:cs="Arial"/>
                <w:sz w:val="20"/>
                <w:szCs w:val="20"/>
              </w:rPr>
              <w:t>$</w:t>
            </w:r>
            <w:r>
              <w:rPr>
                <w:rFonts w:ascii="Daytona" w:eastAsia="Times New Roman" w:hAnsi="Daytona" w:cs="Arial"/>
                <w:sz w:val="20"/>
                <w:szCs w:val="20"/>
              </w:rPr>
              <w:t>700</w:t>
            </w:r>
            <w:r w:rsidRPr="00065EDF">
              <w:rPr>
                <w:rFonts w:ascii="Daytona" w:eastAsia="Times New Roman" w:hAnsi="Daytona" w:cs="Arial"/>
                <w:sz w:val="20"/>
                <w:szCs w:val="20"/>
              </w:rPr>
              <w:t>.000</w:t>
            </w:r>
          </w:p>
        </w:tc>
        <w:tc>
          <w:tcPr>
            <w:tcW w:w="908" w:type="dxa"/>
            <w:tcBorders>
              <w:top w:val="nil"/>
              <w:left w:val="nil"/>
              <w:bottom w:val="nil"/>
              <w:right w:val="nil"/>
            </w:tcBorders>
            <w:shd w:val="clear" w:color="000000" w:fill="FFFFFF"/>
            <w:noWrap/>
            <w:vAlign w:val="bottom"/>
            <w:hideMark/>
          </w:tcPr>
          <w:p w14:paraId="13BD5DFF" w14:textId="77777777" w:rsidR="00B2097B" w:rsidRPr="00065EDF" w:rsidRDefault="00B2097B" w:rsidP="00B90830">
            <w:pPr>
              <w:spacing w:after="0" w:line="240" w:lineRule="auto"/>
              <w:jc w:val="right"/>
              <w:rPr>
                <w:rFonts w:ascii="Daytona" w:eastAsia="Times New Roman" w:hAnsi="Daytona" w:cs="Arial"/>
                <w:b/>
                <w:bCs/>
                <w:color w:val="FF0000"/>
                <w:sz w:val="20"/>
                <w:szCs w:val="20"/>
              </w:rPr>
            </w:pPr>
          </w:p>
        </w:tc>
        <w:tc>
          <w:tcPr>
            <w:tcW w:w="2070" w:type="dxa"/>
            <w:tcBorders>
              <w:top w:val="nil"/>
              <w:left w:val="nil"/>
              <w:bottom w:val="nil"/>
              <w:right w:val="nil"/>
            </w:tcBorders>
            <w:shd w:val="clear" w:color="000000" w:fill="FFFFFF"/>
            <w:noWrap/>
            <w:vAlign w:val="bottom"/>
            <w:hideMark/>
          </w:tcPr>
          <w:p w14:paraId="62CBBFDA" w14:textId="77777777" w:rsidR="00B2097B" w:rsidRPr="00065EDF" w:rsidRDefault="00B2097B"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60%</w:t>
            </w:r>
          </w:p>
        </w:tc>
        <w:tc>
          <w:tcPr>
            <w:tcW w:w="2070" w:type="dxa"/>
            <w:tcBorders>
              <w:top w:val="nil"/>
              <w:left w:val="nil"/>
              <w:bottom w:val="nil"/>
              <w:right w:val="nil"/>
            </w:tcBorders>
            <w:shd w:val="clear" w:color="000000" w:fill="FFFFFF"/>
            <w:noWrap/>
            <w:vAlign w:val="bottom"/>
            <w:hideMark/>
          </w:tcPr>
          <w:p w14:paraId="3D8BE6B9" w14:textId="00DEEE50" w:rsidR="00B2097B" w:rsidRPr="00065EDF" w:rsidRDefault="00B2097B"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w:t>
            </w:r>
            <w:r>
              <w:rPr>
                <w:rFonts w:ascii="Daytona" w:eastAsia="Times New Roman" w:hAnsi="Daytona" w:cs="Arial"/>
                <w:sz w:val="20"/>
                <w:szCs w:val="20"/>
              </w:rPr>
              <w:t>2.100.000.000</w:t>
            </w:r>
          </w:p>
        </w:tc>
      </w:tr>
      <w:tr w:rsidR="00B2097B" w:rsidRPr="00065EDF" w14:paraId="69684AE9" w14:textId="77777777" w:rsidTr="00B90830">
        <w:trPr>
          <w:trHeight w:val="297"/>
        </w:trPr>
        <w:tc>
          <w:tcPr>
            <w:tcW w:w="2636" w:type="dxa"/>
            <w:gridSpan w:val="2"/>
            <w:tcBorders>
              <w:top w:val="nil"/>
              <w:left w:val="nil"/>
              <w:bottom w:val="nil"/>
              <w:right w:val="nil"/>
            </w:tcBorders>
            <w:shd w:val="clear" w:color="000000" w:fill="FFFFFF"/>
            <w:noWrap/>
            <w:vAlign w:val="bottom"/>
            <w:hideMark/>
          </w:tcPr>
          <w:p w14:paraId="34E1B3EB" w14:textId="63BA4492" w:rsidR="00B2097B" w:rsidRPr="00065EDF" w:rsidRDefault="00B2097B" w:rsidP="00B90830">
            <w:pPr>
              <w:spacing w:after="0" w:line="240" w:lineRule="auto"/>
              <w:rPr>
                <w:rFonts w:ascii="Daytona" w:eastAsia="Times New Roman" w:hAnsi="Daytona" w:cs="Arial"/>
                <w:sz w:val="20"/>
                <w:szCs w:val="20"/>
              </w:rPr>
            </w:pPr>
            <w:r>
              <w:rPr>
                <w:rFonts w:ascii="Daytona" w:eastAsia="Times New Roman" w:hAnsi="Daytona" w:cs="Arial"/>
                <w:sz w:val="20"/>
                <w:szCs w:val="20"/>
              </w:rPr>
              <w:t>Aire 3500</w:t>
            </w:r>
            <w:r w:rsidRPr="00065EDF">
              <w:rPr>
                <w:rFonts w:ascii="Daytona" w:eastAsia="Times New Roman" w:hAnsi="Daytona" w:cs="Arial"/>
                <w:sz w:val="20"/>
                <w:szCs w:val="20"/>
              </w:rPr>
              <w:t xml:space="preserve">              </w:t>
            </w:r>
            <w:r>
              <w:rPr>
                <w:rFonts w:ascii="Daytona" w:eastAsia="Times New Roman" w:hAnsi="Daytona" w:cs="Arial"/>
                <w:sz w:val="20"/>
                <w:szCs w:val="20"/>
              </w:rPr>
              <w:t>3.000</w:t>
            </w:r>
          </w:p>
        </w:tc>
        <w:tc>
          <w:tcPr>
            <w:tcW w:w="1856" w:type="dxa"/>
            <w:gridSpan w:val="2"/>
            <w:tcBorders>
              <w:top w:val="nil"/>
              <w:left w:val="nil"/>
              <w:bottom w:val="nil"/>
              <w:right w:val="nil"/>
            </w:tcBorders>
            <w:shd w:val="clear" w:color="000000" w:fill="FFFFFF"/>
            <w:noWrap/>
            <w:vAlign w:val="bottom"/>
            <w:hideMark/>
          </w:tcPr>
          <w:p w14:paraId="51C01B48" w14:textId="4076D854" w:rsidR="00B2097B" w:rsidRPr="00065EDF" w:rsidRDefault="00B2097B" w:rsidP="00B90830">
            <w:pPr>
              <w:spacing w:after="0" w:line="240" w:lineRule="auto"/>
              <w:jc w:val="right"/>
              <w:rPr>
                <w:rFonts w:ascii="Daytona" w:eastAsia="Times New Roman" w:hAnsi="Daytona" w:cs="Arial"/>
                <w:sz w:val="20"/>
                <w:szCs w:val="20"/>
              </w:rPr>
            </w:pPr>
            <w:r>
              <w:rPr>
                <w:rFonts w:ascii="Daytona" w:eastAsia="Times New Roman" w:hAnsi="Daytona" w:cs="Arial"/>
                <w:sz w:val="20"/>
                <w:szCs w:val="20"/>
              </w:rPr>
              <w:t xml:space="preserve">  </w:t>
            </w:r>
            <w:r w:rsidRPr="00065EDF">
              <w:rPr>
                <w:rFonts w:ascii="Daytona" w:eastAsia="Times New Roman" w:hAnsi="Daytona" w:cs="Arial"/>
                <w:sz w:val="20"/>
                <w:szCs w:val="20"/>
              </w:rPr>
              <w:t>$</w:t>
            </w:r>
            <w:r>
              <w:rPr>
                <w:rFonts w:ascii="Daytona" w:eastAsia="Times New Roman" w:hAnsi="Daytona" w:cs="Arial"/>
                <w:sz w:val="20"/>
                <w:szCs w:val="20"/>
              </w:rPr>
              <w:t>900</w:t>
            </w:r>
            <w:r w:rsidRPr="00065EDF">
              <w:rPr>
                <w:rFonts w:ascii="Daytona" w:eastAsia="Times New Roman" w:hAnsi="Daytona" w:cs="Arial"/>
                <w:sz w:val="20"/>
                <w:szCs w:val="20"/>
              </w:rPr>
              <w:t>.000 </w:t>
            </w:r>
          </w:p>
        </w:tc>
        <w:tc>
          <w:tcPr>
            <w:tcW w:w="908" w:type="dxa"/>
            <w:tcBorders>
              <w:top w:val="nil"/>
              <w:left w:val="nil"/>
              <w:bottom w:val="nil"/>
              <w:right w:val="nil"/>
            </w:tcBorders>
            <w:shd w:val="clear" w:color="000000" w:fill="FFFFFF"/>
            <w:noWrap/>
            <w:vAlign w:val="bottom"/>
            <w:hideMark/>
          </w:tcPr>
          <w:p w14:paraId="51E37BFC" w14:textId="77777777" w:rsidR="00B2097B" w:rsidRPr="00065EDF" w:rsidRDefault="00B2097B"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2070" w:type="dxa"/>
            <w:tcBorders>
              <w:top w:val="nil"/>
              <w:left w:val="nil"/>
              <w:bottom w:val="nil"/>
              <w:right w:val="nil"/>
            </w:tcBorders>
            <w:shd w:val="clear" w:color="000000" w:fill="FFFFFF"/>
            <w:noWrap/>
            <w:vAlign w:val="bottom"/>
            <w:hideMark/>
          </w:tcPr>
          <w:p w14:paraId="1F1862CB" w14:textId="676F52DA" w:rsidR="00B2097B" w:rsidRPr="00065EDF" w:rsidRDefault="00B2097B"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xml:space="preserve">            </w:t>
            </w:r>
            <w:r>
              <w:rPr>
                <w:rFonts w:ascii="Daytona" w:eastAsia="Times New Roman" w:hAnsi="Daytona" w:cs="Arial"/>
                <w:sz w:val="20"/>
                <w:szCs w:val="20"/>
              </w:rPr>
              <w:t>4</w:t>
            </w:r>
            <w:r w:rsidRPr="00065EDF">
              <w:rPr>
                <w:rFonts w:ascii="Daytona" w:eastAsia="Times New Roman" w:hAnsi="Daytona" w:cs="Arial"/>
                <w:sz w:val="20"/>
                <w:szCs w:val="20"/>
              </w:rPr>
              <w:t>0%</w:t>
            </w:r>
          </w:p>
        </w:tc>
        <w:tc>
          <w:tcPr>
            <w:tcW w:w="2070" w:type="dxa"/>
            <w:tcBorders>
              <w:top w:val="nil"/>
              <w:left w:val="nil"/>
              <w:bottom w:val="nil"/>
              <w:right w:val="nil"/>
            </w:tcBorders>
            <w:shd w:val="clear" w:color="000000" w:fill="FFFFFF"/>
            <w:noWrap/>
            <w:vAlign w:val="bottom"/>
            <w:hideMark/>
          </w:tcPr>
          <w:p w14:paraId="0592BCF9" w14:textId="42AFAB6E" w:rsidR="00B2097B" w:rsidRPr="00065EDF" w:rsidRDefault="00B2097B" w:rsidP="00B90830">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r>
              <w:rPr>
                <w:rFonts w:ascii="Daytona" w:eastAsia="Times New Roman" w:hAnsi="Daytona" w:cs="Arial"/>
                <w:sz w:val="20"/>
                <w:szCs w:val="20"/>
              </w:rPr>
              <w:t>1.080.000.000</w:t>
            </w:r>
          </w:p>
        </w:tc>
      </w:tr>
    </w:tbl>
    <w:p w14:paraId="610EBE29" w14:textId="3DD3E3E7" w:rsidR="00B2097B" w:rsidRPr="00065EDF" w:rsidRDefault="00B2097B" w:rsidP="00B2097B">
      <w:pPr>
        <w:rPr>
          <w:rFonts w:ascii="Daytona" w:hAnsi="Daytona"/>
          <w:b/>
          <w:bCs/>
          <w:sz w:val="20"/>
          <w:szCs w:val="20"/>
          <w:lang w:val="es-AR"/>
        </w:rPr>
      </w:pPr>
      <w:r w:rsidRPr="00065EDF">
        <w:rPr>
          <w:rFonts w:ascii="Daytona" w:hAnsi="Daytona"/>
          <w:b/>
          <w:bCs/>
          <w:noProof/>
          <w:sz w:val="20"/>
          <w:szCs w:val="20"/>
          <w:lang w:val="es-AR"/>
        </w:rPr>
        <mc:AlternateContent>
          <mc:Choice Requires="wps">
            <w:drawing>
              <wp:anchor distT="0" distB="0" distL="114300" distR="114300" simplePos="0" relativeHeight="251677696" behindDoc="0" locked="0" layoutInCell="1" allowOverlap="1" wp14:anchorId="0DA20BDB" wp14:editId="1CAD85AF">
                <wp:simplePos x="0" y="0"/>
                <wp:positionH relativeFrom="margin">
                  <wp:align>left</wp:align>
                </wp:positionH>
                <wp:positionV relativeFrom="paragraph">
                  <wp:posOffset>1905</wp:posOffset>
                </wp:positionV>
                <wp:extent cx="6028006" cy="7034"/>
                <wp:effectExtent l="0" t="0" r="30480" b="31115"/>
                <wp:wrapNone/>
                <wp:docPr id="670219117" name="Straight Connector 2"/>
                <wp:cNvGraphicFramePr/>
                <a:graphic xmlns:a="http://schemas.openxmlformats.org/drawingml/2006/main">
                  <a:graphicData uri="http://schemas.microsoft.com/office/word/2010/wordprocessingShape">
                    <wps:wsp>
                      <wps:cNvCnPr/>
                      <wps:spPr>
                        <a:xfrm>
                          <a:off x="0" y="0"/>
                          <a:ext cx="6028006" cy="7034"/>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2672E" id="Straight Connector 2"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pt" to="474.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" strokecolor="black [3200]">
                <v:stroke joinstyle="miter"/>
                <w10:wrap anchorx="margin"/>
              </v:line>
            </w:pict>
          </mc:Fallback>
        </mc:AlternateContent>
      </w:r>
      <w:r w:rsidRPr="00065EDF">
        <w:rPr>
          <w:rFonts w:ascii="Daytona" w:hAnsi="Daytona"/>
          <w:b/>
          <w:bCs/>
          <w:sz w:val="20"/>
          <w:szCs w:val="20"/>
          <w:lang w:val="es-AR"/>
        </w:rPr>
        <w:t xml:space="preserve">                                                                                                                                        </w:t>
      </w:r>
      <w:r>
        <w:rPr>
          <w:rFonts w:ascii="Daytona" w:hAnsi="Daytona"/>
          <w:b/>
          <w:bCs/>
          <w:sz w:val="20"/>
          <w:szCs w:val="20"/>
          <w:lang w:val="es-AR"/>
        </w:rPr>
        <w:t xml:space="preserve"> </w:t>
      </w:r>
      <w:r w:rsidRPr="00065EDF">
        <w:rPr>
          <w:rFonts w:ascii="Daytona" w:hAnsi="Daytona"/>
          <w:b/>
          <w:bCs/>
          <w:sz w:val="20"/>
          <w:szCs w:val="20"/>
          <w:lang w:val="es-AR"/>
        </w:rPr>
        <w:t>$</w:t>
      </w:r>
      <w:r>
        <w:rPr>
          <w:rFonts w:ascii="Daytona" w:hAnsi="Daytona"/>
          <w:b/>
          <w:bCs/>
          <w:sz w:val="20"/>
          <w:szCs w:val="20"/>
          <w:lang w:val="es-AR"/>
        </w:rPr>
        <w:t>3.180.000.000</w:t>
      </w:r>
    </w:p>
    <w:p w14:paraId="6C79F89A" w14:textId="77777777" w:rsidR="00B2097B" w:rsidRDefault="00B2097B" w:rsidP="00065EDF">
      <w:pPr>
        <w:rPr>
          <w:rFonts w:ascii="Daytona" w:hAnsi="Daytona"/>
          <w:sz w:val="20"/>
          <w:szCs w:val="20"/>
          <w:lang w:val="es-AR"/>
        </w:rPr>
      </w:pPr>
    </w:p>
    <w:p w14:paraId="31696B89" w14:textId="4E4A0F04" w:rsidR="00B2097B" w:rsidRPr="00B2097B" w:rsidRDefault="00B2097B" w:rsidP="00065EDF">
      <w:pPr>
        <w:rPr>
          <w:rFonts w:ascii="Daytona" w:hAnsi="Daytona"/>
          <w:sz w:val="20"/>
          <w:szCs w:val="20"/>
          <w:lang w:val="es-AR"/>
        </w:rPr>
      </w:pPr>
      <w:r>
        <w:rPr>
          <w:rFonts w:ascii="Daytona" w:hAnsi="Daytona"/>
          <w:sz w:val="20"/>
          <w:szCs w:val="20"/>
          <w:lang w:val="es-AR"/>
        </w:rPr>
        <w:t>Dado que el costo de producción difiere del costo de la última venta, corresponde efectuar un ajuste a los efectos de la determinación del Impuesto a las Ganancias:</w:t>
      </w:r>
    </w:p>
    <w:p w14:paraId="525EA552" w14:textId="77777777" w:rsidR="00485635" w:rsidRPr="00065EDF" w:rsidRDefault="00485635" w:rsidP="00F93A8F">
      <w:pPr>
        <w:rPr>
          <w:rFonts w:ascii="Daytona" w:hAnsi="Daytona"/>
          <w:b/>
          <w:bCs/>
          <w:sz w:val="20"/>
          <w:szCs w:val="20"/>
          <w:lang w:val="es-AR"/>
        </w:rPr>
      </w:pPr>
    </w:p>
    <w:tbl>
      <w:tblPr>
        <w:tblW w:w="9572" w:type="dxa"/>
        <w:tblLook w:val="04A0" w:firstRow="1" w:lastRow="0" w:firstColumn="1" w:lastColumn="0" w:noHBand="0" w:noVBand="1"/>
      </w:tblPr>
      <w:tblGrid>
        <w:gridCol w:w="3891"/>
        <w:gridCol w:w="393"/>
        <w:gridCol w:w="1375"/>
        <w:gridCol w:w="3246"/>
        <w:gridCol w:w="667"/>
      </w:tblGrid>
      <w:tr w:rsidR="00065EDF" w:rsidRPr="00065EDF" w14:paraId="59F7F6C8" w14:textId="77777777" w:rsidTr="00B53CDA">
        <w:trPr>
          <w:trHeight w:val="270"/>
        </w:trPr>
        <w:tc>
          <w:tcPr>
            <w:tcW w:w="3891" w:type="dxa"/>
            <w:tcBorders>
              <w:top w:val="nil"/>
              <w:left w:val="nil"/>
              <w:bottom w:val="single" w:sz="8" w:space="0" w:color="auto"/>
              <w:right w:val="nil"/>
            </w:tcBorders>
            <w:shd w:val="clear" w:color="000000" w:fill="FFFFFF"/>
            <w:noWrap/>
            <w:vAlign w:val="bottom"/>
            <w:hideMark/>
          </w:tcPr>
          <w:p w14:paraId="53BDB2AB" w14:textId="77777777" w:rsidR="00065EDF" w:rsidRPr="00065EDF" w:rsidRDefault="00065EDF"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2F7C36B2" w14:textId="77777777" w:rsidR="00065EDF" w:rsidRPr="00065EDF" w:rsidRDefault="00065EDF" w:rsidP="00085426">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4B4B05B5"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1826CFB1"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23FA7219"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065EDF" w:rsidRPr="00065EDF" w14:paraId="09965132" w14:textId="77777777" w:rsidTr="00B53CDA">
        <w:trPr>
          <w:trHeight w:val="270"/>
        </w:trPr>
        <w:tc>
          <w:tcPr>
            <w:tcW w:w="3891" w:type="dxa"/>
            <w:tcBorders>
              <w:top w:val="nil"/>
              <w:left w:val="nil"/>
              <w:bottom w:val="nil"/>
              <w:right w:val="nil"/>
            </w:tcBorders>
            <w:shd w:val="clear" w:color="000000" w:fill="FFFFFF"/>
            <w:noWrap/>
            <w:vAlign w:val="bottom"/>
            <w:hideMark/>
          </w:tcPr>
          <w:p w14:paraId="7A35780B" w14:textId="77777777" w:rsidR="00065EDF" w:rsidRPr="00065EDF" w:rsidRDefault="00065EDF" w:rsidP="00085426">
            <w:pPr>
              <w:spacing w:after="0" w:line="240" w:lineRule="auto"/>
              <w:rPr>
                <w:rFonts w:ascii="Daytona" w:eastAsia="Times New Roman" w:hAnsi="Daytona" w:cs="Arial"/>
                <w:sz w:val="20"/>
                <w:szCs w:val="20"/>
              </w:rPr>
            </w:pPr>
            <w:proofErr w:type="spellStart"/>
            <w:r w:rsidRPr="00065EDF">
              <w:rPr>
                <w:rFonts w:ascii="Daytona" w:eastAsia="Times New Roman" w:hAnsi="Daytona" w:cs="Arial"/>
                <w:sz w:val="20"/>
                <w:szCs w:val="20"/>
              </w:rPr>
              <w:t>Valuación</w:t>
            </w:r>
            <w:proofErr w:type="spellEnd"/>
            <w:r w:rsidRPr="00065EDF">
              <w:rPr>
                <w:rFonts w:ascii="Daytona" w:eastAsia="Times New Roman" w:hAnsi="Daytona" w:cs="Arial"/>
                <w:sz w:val="20"/>
                <w:szCs w:val="20"/>
              </w:rPr>
              <w:t xml:space="preserve"> </w:t>
            </w:r>
            <w:proofErr w:type="spellStart"/>
            <w:r w:rsidRPr="00065EDF">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704B3AE6" w14:textId="77777777" w:rsidR="00065EDF" w:rsidRPr="00065EDF" w:rsidRDefault="00065EDF" w:rsidP="00085426">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111F81F8" w14:textId="77777777" w:rsidR="00065EDF" w:rsidRPr="00065EDF" w:rsidRDefault="00065EDF" w:rsidP="00085426">
            <w:pPr>
              <w:spacing w:after="0" w:line="240" w:lineRule="auto"/>
              <w:jc w:val="center"/>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00C9B6AD" w14:textId="15349B10" w:rsidR="00065EDF" w:rsidRPr="00065EDF" w:rsidRDefault="00065EDF" w:rsidP="00085426">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B2097B">
              <w:rPr>
                <w:rFonts w:ascii="Daytona" w:eastAsia="Times New Roman" w:hAnsi="Daytona" w:cs="Arial"/>
                <w:sz w:val="20"/>
                <w:szCs w:val="20"/>
              </w:rPr>
              <w:t>3.492.000.000</w:t>
            </w:r>
          </w:p>
        </w:tc>
        <w:tc>
          <w:tcPr>
            <w:tcW w:w="667" w:type="dxa"/>
            <w:tcBorders>
              <w:top w:val="nil"/>
              <w:left w:val="nil"/>
              <w:bottom w:val="nil"/>
              <w:right w:val="nil"/>
            </w:tcBorders>
            <w:shd w:val="clear" w:color="000000" w:fill="FFFFFF"/>
            <w:noWrap/>
            <w:vAlign w:val="bottom"/>
            <w:hideMark/>
          </w:tcPr>
          <w:p w14:paraId="5571CB6F" w14:textId="77777777" w:rsidR="00065EDF" w:rsidRPr="00065EDF" w:rsidRDefault="00065EDF"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r>
      <w:tr w:rsidR="00065EDF" w:rsidRPr="00065EDF" w14:paraId="7F559970" w14:textId="77777777" w:rsidTr="00B53CDA">
        <w:trPr>
          <w:trHeight w:val="70"/>
        </w:trPr>
        <w:tc>
          <w:tcPr>
            <w:tcW w:w="3891" w:type="dxa"/>
            <w:tcBorders>
              <w:top w:val="nil"/>
              <w:left w:val="nil"/>
              <w:bottom w:val="nil"/>
              <w:right w:val="nil"/>
            </w:tcBorders>
            <w:shd w:val="clear" w:color="000000" w:fill="FFFFFF"/>
            <w:noWrap/>
            <w:vAlign w:val="bottom"/>
            <w:hideMark/>
          </w:tcPr>
          <w:p w14:paraId="66B5B15F" w14:textId="77777777" w:rsidR="00065EDF" w:rsidRPr="00065EDF" w:rsidRDefault="00065EDF"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63626AEB"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1AC984E" w14:textId="77777777" w:rsidR="00065EDF" w:rsidRPr="00065EDF" w:rsidRDefault="00065EDF" w:rsidP="00085426">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655BC77E" w14:textId="77777777" w:rsidR="00065EDF" w:rsidRPr="00065EDF" w:rsidRDefault="00065EDF"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0D0120D7" w14:textId="77777777" w:rsidR="00065EDF" w:rsidRPr="00065EDF" w:rsidRDefault="00065EDF"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r>
      <w:tr w:rsidR="00065EDF" w:rsidRPr="00065EDF" w14:paraId="559F6DBD" w14:textId="77777777" w:rsidTr="00B53CDA">
        <w:trPr>
          <w:trHeight w:val="270"/>
        </w:trPr>
        <w:tc>
          <w:tcPr>
            <w:tcW w:w="3891" w:type="dxa"/>
            <w:tcBorders>
              <w:top w:val="nil"/>
              <w:left w:val="nil"/>
              <w:bottom w:val="nil"/>
              <w:right w:val="nil"/>
            </w:tcBorders>
            <w:shd w:val="clear" w:color="000000" w:fill="FFFFFF"/>
            <w:noWrap/>
            <w:vAlign w:val="bottom"/>
            <w:hideMark/>
          </w:tcPr>
          <w:p w14:paraId="11EC6CE1" w14:textId="77777777" w:rsidR="00065EDF" w:rsidRPr="00065EDF" w:rsidRDefault="00065EDF" w:rsidP="00085426">
            <w:pPr>
              <w:spacing w:after="0" w:line="240" w:lineRule="auto"/>
              <w:rPr>
                <w:rFonts w:ascii="Daytona" w:eastAsia="Times New Roman" w:hAnsi="Daytona" w:cs="Arial"/>
                <w:sz w:val="20"/>
                <w:szCs w:val="20"/>
              </w:rPr>
            </w:pPr>
            <w:proofErr w:type="spellStart"/>
            <w:r w:rsidRPr="00065EDF">
              <w:rPr>
                <w:rFonts w:ascii="Daytona" w:eastAsia="Times New Roman" w:hAnsi="Daytona" w:cs="Arial"/>
                <w:sz w:val="20"/>
                <w:szCs w:val="20"/>
              </w:rPr>
              <w:t>Valuación</w:t>
            </w:r>
            <w:proofErr w:type="spellEnd"/>
            <w:r w:rsidRPr="00065EDF">
              <w:rPr>
                <w:rFonts w:ascii="Daytona" w:eastAsia="Times New Roman" w:hAnsi="Daytona" w:cs="Arial"/>
                <w:sz w:val="20"/>
                <w:szCs w:val="20"/>
              </w:rPr>
              <w:t xml:space="preserve"> </w:t>
            </w:r>
            <w:proofErr w:type="spellStart"/>
            <w:r w:rsidRPr="00065EDF">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3619ABB6"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11DD32E5" w14:textId="77777777" w:rsidR="00065EDF" w:rsidRPr="00065EDF" w:rsidRDefault="00065EDF" w:rsidP="00085426">
            <w:pPr>
              <w:spacing w:after="0" w:line="240" w:lineRule="auto"/>
              <w:jc w:val="center"/>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6DF6437F" w14:textId="1897FE82" w:rsidR="00065EDF" w:rsidRPr="00065EDF" w:rsidRDefault="00065EDF" w:rsidP="00085426">
            <w:pPr>
              <w:spacing w:after="0" w:line="240" w:lineRule="auto"/>
              <w:jc w:val="center"/>
              <w:rPr>
                <w:rFonts w:ascii="Daytona" w:eastAsia="Times New Roman" w:hAnsi="Daytona" w:cs="Arial"/>
                <w:sz w:val="20"/>
                <w:szCs w:val="20"/>
              </w:rPr>
            </w:pPr>
            <w:r w:rsidRPr="00065EDF">
              <w:rPr>
                <w:rFonts w:ascii="Daytona" w:eastAsia="Times New Roman" w:hAnsi="Daytona" w:cs="Arial"/>
                <w:sz w:val="20"/>
                <w:szCs w:val="20"/>
              </w:rPr>
              <w:t>$</w:t>
            </w:r>
            <w:r w:rsidR="00B2097B">
              <w:rPr>
                <w:rFonts w:ascii="Daytona" w:eastAsia="Times New Roman" w:hAnsi="Daytona" w:cs="Arial"/>
                <w:sz w:val="20"/>
                <w:szCs w:val="20"/>
              </w:rPr>
              <w:t>3.180.000.000</w:t>
            </w:r>
          </w:p>
        </w:tc>
        <w:tc>
          <w:tcPr>
            <w:tcW w:w="667" w:type="dxa"/>
            <w:tcBorders>
              <w:top w:val="nil"/>
              <w:left w:val="nil"/>
              <w:bottom w:val="nil"/>
              <w:right w:val="nil"/>
            </w:tcBorders>
            <w:shd w:val="clear" w:color="000000" w:fill="FFFFFF"/>
            <w:noWrap/>
            <w:vAlign w:val="bottom"/>
            <w:hideMark/>
          </w:tcPr>
          <w:p w14:paraId="1B8843D8" w14:textId="77777777" w:rsidR="00065EDF" w:rsidRPr="00065EDF" w:rsidRDefault="00065EDF"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065EDF" w:rsidRPr="00065EDF" w14:paraId="3092F1C4" w14:textId="77777777" w:rsidTr="00B53CDA">
        <w:trPr>
          <w:trHeight w:val="270"/>
        </w:trPr>
        <w:tc>
          <w:tcPr>
            <w:tcW w:w="3891" w:type="dxa"/>
            <w:tcBorders>
              <w:top w:val="nil"/>
              <w:left w:val="nil"/>
              <w:bottom w:val="nil"/>
              <w:right w:val="nil"/>
            </w:tcBorders>
            <w:shd w:val="clear" w:color="000000" w:fill="FFFFFF"/>
            <w:noWrap/>
            <w:vAlign w:val="bottom"/>
            <w:hideMark/>
          </w:tcPr>
          <w:p w14:paraId="6041D54F" w14:textId="77777777" w:rsidR="00065EDF" w:rsidRPr="00065EDF" w:rsidRDefault="00065EDF"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58A115E2"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36D1654E" w14:textId="77777777" w:rsidR="00065EDF" w:rsidRPr="00065EDF" w:rsidRDefault="00065EDF" w:rsidP="00085426">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1A2831E3" w14:textId="77777777" w:rsidR="00065EDF" w:rsidRPr="00065EDF" w:rsidRDefault="00065EDF"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130E8F0F" w14:textId="77777777" w:rsidR="00065EDF" w:rsidRPr="00065EDF" w:rsidRDefault="00065EDF"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065EDF" w:rsidRPr="00065EDF" w14:paraId="0BEBA4CC" w14:textId="77777777" w:rsidTr="00B53CDA">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1051B257" w14:textId="77777777" w:rsidR="00065EDF" w:rsidRPr="00065EDF" w:rsidRDefault="00065EDF"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xml:space="preserve">Saldo Final del </w:t>
            </w:r>
            <w:proofErr w:type="spellStart"/>
            <w:r w:rsidRPr="00065EDF">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293367AF"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341D6144" w14:textId="77777777" w:rsidR="00065EDF" w:rsidRPr="00065EDF" w:rsidRDefault="00065EDF" w:rsidP="00085426">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66294C7C" w14:textId="6A282753"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w:t>
            </w:r>
            <w:r w:rsidR="00B2097B">
              <w:rPr>
                <w:rFonts w:ascii="Daytona" w:eastAsia="Times New Roman" w:hAnsi="Daytona" w:cs="Arial"/>
                <w:b/>
                <w:bCs/>
                <w:sz w:val="20"/>
                <w:szCs w:val="20"/>
              </w:rPr>
              <w:t>312.000.000</w:t>
            </w:r>
          </w:p>
        </w:tc>
        <w:tc>
          <w:tcPr>
            <w:tcW w:w="667" w:type="dxa"/>
            <w:tcBorders>
              <w:top w:val="nil"/>
              <w:left w:val="nil"/>
              <w:bottom w:val="nil"/>
              <w:right w:val="nil"/>
            </w:tcBorders>
            <w:shd w:val="clear" w:color="000000" w:fill="FFFFFF"/>
            <w:noWrap/>
            <w:vAlign w:val="bottom"/>
            <w:hideMark/>
          </w:tcPr>
          <w:p w14:paraId="596828A2" w14:textId="77777777" w:rsidR="00065EDF" w:rsidRPr="00065EDF" w:rsidRDefault="00065EDF" w:rsidP="00085426">
            <w:pPr>
              <w:spacing w:after="0" w:line="240" w:lineRule="auto"/>
              <w:rPr>
                <w:rFonts w:ascii="Daytona" w:eastAsia="Times New Roman" w:hAnsi="Daytona" w:cs="Arial"/>
                <w:b/>
                <w:bCs/>
                <w:sz w:val="20"/>
                <w:szCs w:val="20"/>
              </w:rPr>
            </w:pPr>
            <w:r w:rsidRPr="00065EDF">
              <w:rPr>
                <w:rFonts w:ascii="Daytona" w:eastAsia="Times New Roman" w:hAnsi="Daytona" w:cs="Arial"/>
                <w:b/>
                <w:bCs/>
                <w:sz w:val="20"/>
                <w:szCs w:val="20"/>
              </w:rPr>
              <w:t> </w:t>
            </w:r>
          </w:p>
        </w:tc>
      </w:tr>
      <w:tr w:rsidR="00065EDF" w:rsidRPr="00065EDF" w14:paraId="7EA4497F" w14:textId="77777777" w:rsidTr="00B53CDA">
        <w:trPr>
          <w:trHeight w:val="270"/>
        </w:trPr>
        <w:tc>
          <w:tcPr>
            <w:tcW w:w="3891" w:type="dxa"/>
            <w:tcBorders>
              <w:top w:val="nil"/>
              <w:left w:val="nil"/>
              <w:bottom w:val="nil"/>
              <w:right w:val="nil"/>
            </w:tcBorders>
            <w:shd w:val="clear" w:color="000000" w:fill="FFFFFF"/>
            <w:noWrap/>
            <w:vAlign w:val="bottom"/>
            <w:hideMark/>
          </w:tcPr>
          <w:p w14:paraId="6A1DE6B2" w14:textId="77777777" w:rsidR="00065EDF" w:rsidRPr="00065EDF" w:rsidRDefault="00065EDF" w:rsidP="00085426">
            <w:pPr>
              <w:spacing w:after="0" w:line="240" w:lineRule="auto"/>
              <w:rPr>
                <w:rFonts w:ascii="Daytona" w:eastAsia="Times New Roman" w:hAnsi="Daytona" w:cs="Arial"/>
                <w:sz w:val="20"/>
                <w:szCs w:val="20"/>
              </w:rPr>
            </w:pPr>
            <w:r w:rsidRPr="00065EDF">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18282A89"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7F48483" w14:textId="77777777" w:rsidR="00065EDF" w:rsidRPr="00065EDF" w:rsidRDefault="00065EDF" w:rsidP="00085426">
            <w:pPr>
              <w:spacing w:after="0" w:line="240" w:lineRule="auto"/>
              <w:jc w:val="center"/>
              <w:rPr>
                <w:rFonts w:ascii="Daytona" w:eastAsia="Times New Roman" w:hAnsi="Daytona" w:cs="Arial"/>
                <w:b/>
                <w:bCs/>
                <w:sz w:val="20"/>
                <w:szCs w:val="20"/>
              </w:rPr>
            </w:pPr>
            <w:r w:rsidRPr="00065EDF">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5A8C7F03" w14:textId="77777777" w:rsidR="00065EDF" w:rsidRPr="00065EDF" w:rsidRDefault="00065EDF" w:rsidP="00085426">
            <w:pPr>
              <w:spacing w:after="0" w:line="240" w:lineRule="auto"/>
              <w:jc w:val="right"/>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5AF185BB" w14:textId="4A335AC9" w:rsidR="00065EDF" w:rsidRPr="00065EDF" w:rsidRDefault="00065EDF" w:rsidP="00085426">
            <w:pPr>
              <w:spacing w:after="0" w:line="240" w:lineRule="auto"/>
              <w:rPr>
                <w:rFonts w:ascii="Daytona" w:eastAsia="Times New Roman" w:hAnsi="Daytona" w:cs="Arial"/>
                <w:b/>
                <w:bCs/>
                <w:color w:val="FF0000"/>
                <w:sz w:val="20"/>
                <w:szCs w:val="20"/>
              </w:rPr>
            </w:pPr>
            <w:r w:rsidRPr="00065EDF">
              <w:rPr>
                <w:rFonts w:ascii="Daytona" w:eastAsia="Times New Roman" w:hAnsi="Daytona" w:cs="Arial"/>
                <w:b/>
                <w:bCs/>
                <w:color w:val="FF0000"/>
                <w:sz w:val="20"/>
                <w:szCs w:val="20"/>
              </w:rPr>
              <w:t xml:space="preserve"> GAN (</w:t>
            </w:r>
            <w:r w:rsidR="00FB05AA">
              <w:rPr>
                <w:rFonts w:ascii="Daytona" w:eastAsia="Times New Roman" w:hAnsi="Daytona" w:cs="Arial"/>
                <w:b/>
                <w:bCs/>
                <w:color w:val="FF0000"/>
                <w:sz w:val="20"/>
                <w:szCs w:val="20"/>
              </w:rPr>
              <w:t>-</w:t>
            </w:r>
            <w:r w:rsidRPr="00065EDF">
              <w:rPr>
                <w:rFonts w:ascii="Daytona" w:eastAsia="Times New Roman" w:hAnsi="Daytona" w:cs="Arial"/>
                <w:b/>
                <w:bCs/>
                <w:color w:val="FF0000"/>
                <w:sz w:val="20"/>
                <w:szCs w:val="20"/>
              </w:rPr>
              <w:t xml:space="preserve">) </w:t>
            </w:r>
          </w:p>
        </w:tc>
      </w:tr>
    </w:tbl>
    <w:p w14:paraId="57AA1E5D" w14:textId="77777777" w:rsidR="00485635" w:rsidRDefault="00485635" w:rsidP="00F93A8F">
      <w:pPr>
        <w:rPr>
          <w:rFonts w:ascii="Daytona" w:hAnsi="Daytona"/>
          <w:b/>
          <w:bCs/>
          <w:sz w:val="20"/>
          <w:szCs w:val="20"/>
          <w:lang w:val="es-AR"/>
        </w:rPr>
      </w:pPr>
    </w:p>
    <w:p w14:paraId="51274548" w14:textId="77777777" w:rsidR="00B2097B" w:rsidRDefault="00B2097B" w:rsidP="00F93A8F">
      <w:pPr>
        <w:rPr>
          <w:rFonts w:ascii="Daytona" w:hAnsi="Daytona"/>
          <w:b/>
          <w:bCs/>
          <w:sz w:val="20"/>
          <w:szCs w:val="20"/>
          <w:lang w:val="es-AR"/>
        </w:rPr>
      </w:pPr>
    </w:p>
    <w:p w14:paraId="07F80F9C" w14:textId="644AF853" w:rsidR="00F11E83" w:rsidRDefault="00F11E83" w:rsidP="00F93A8F">
      <w:pPr>
        <w:rPr>
          <w:rFonts w:ascii="Daytona" w:hAnsi="Daytona"/>
          <w:sz w:val="20"/>
          <w:szCs w:val="20"/>
          <w:lang w:val="es-AR"/>
        </w:rPr>
      </w:pPr>
      <w:r>
        <w:rPr>
          <w:rFonts w:ascii="Daytona" w:hAnsi="Daytona"/>
          <w:sz w:val="20"/>
          <w:szCs w:val="20"/>
          <w:lang w:val="es-AR"/>
        </w:rPr>
        <w:t xml:space="preserve">Ahora, si bien los anteriores ajustes son básicos para entender la naturaleza del ajuste, proponemos un ejemplo llevado más a la realidad: </w:t>
      </w:r>
    </w:p>
    <w:p w14:paraId="472AC62D" w14:textId="7BF389B5" w:rsidR="00F11E83" w:rsidRDefault="00F11E83" w:rsidP="00F93A8F">
      <w:pPr>
        <w:rPr>
          <w:rFonts w:ascii="Daytona" w:hAnsi="Daytona"/>
          <w:b/>
          <w:bCs/>
          <w:sz w:val="20"/>
          <w:szCs w:val="20"/>
          <w:lang w:val="pt-BR"/>
        </w:rPr>
      </w:pPr>
      <w:r w:rsidRPr="00F11E83">
        <w:rPr>
          <w:rFonts w:ascii="Daytona" w:hAnsi="Daytona"/>
          <w:b/>
          <w:bCs/>
          <w:sz w:val="20"/>
          <w:szCs w:val="20"/>
          <w:lang w:val="pt-BR"/>
        </w:rPr>
        <w:t>Ane</w:t>
      </w:r>
      <w:r>
        <w:rPr>
          <w:rFonts w:ascii="Daytona" w:hAnsi="Daytona"/>
          <w:b/>
          <w:bCs/>
          <w:sz w:val="20"/>
          <w:szCs w:val="20"/>
          <w:lang w:val="pt-BR"/>
        </w:rPr>
        <w:t xml:space="preserve">xo bienes de cambio a últimas compras: </w:t>
      </w:r>
    </w:p>
    <w:tbl>
      <w:tblPr>
        <w:tblStyle w:val="GridTable6Colorful-Accent6"/>
        <w:tblW w:w="9895" w:type="dxa"/>
        <w:tblLook w:val="04A0" w:firstRow="1" w:lastRow="0" w:firstColumn="1" w:lastColumn="0" w:noHBand="0" w:noVBand="1"/>
      </w:tblPr>
      <w:tblGrid>
        <w:gridCol w:w="1301"/>
        <w:gridCol w:w="1612"/>
        <w:gridCol w:w="1255"/>
        <w:gridCol w:w="1054"/>
        <w:gridCol w:w="784"/>
        <w:gridCol w:w="1653"/>
        <w:gridCol w:w="2236"/>
      </w:tblGrid>
      <w:tr w:rsidR="00F11E83" w:rsidRPr="00F11E83" w14:paraId="5EE9988B" w14:textId="77777777" w:rsidTr="00F11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09EA5"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lastRenderedPageBreak/>
              <w:t>Código</w:t>
            </w:r>
          </w:p>
        </w:tc>
        <w:tc>
          <w:tcPr>
            <w:tcW w:w="0" w:type="auto"/>
            <w:hideMark/>
          </w:tcPr>
          <w:p w14:paraId="2512EFF7" w14:textId="77777777" w:rsidR="00F11E83" w:rsidRPr="00F11E83" w:rsidRDefault="00F11E83" w:rsidP="00F11E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Descripción</w:t>
            </w:r>
            <w:proofErr w:type="spellEnd"/>
          </w:p>
        </w:tc>
        <w:tc>
          <w:tcPr>
            <w:tcW w:w="0" w:type="auto"/>
            <w:hideMark/>
          </w:tcPr>
          <w:p w14:paraId="628CB045" w14:textId="77777777" w:rsidR="00F11E83" w:rsidRPr="00F11E83" w:rsidRDefault="00F11E83" w:rsidP="00F11E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Proveedor</w:t>
            </w:r>
            <w:proofErr w:type="spellEnd"/>
          </w:p>
        </w:tc>
        <w:tc>
          <w:tcPr>
            <w:tcW w:w="0" w:type="auto"/>
            <w:hideMark/>
          </w:tcPr>
          <w:p w14:paraId="4A53233A" w14:textId="77777777" w:rsidR="00F11E83" w:rsidRPr="00F11E83" w:rsidRDefault="00F11E83" w:rsidP="00F11E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Origen</w:t>
            </w:r>
          </w:p>
        </w:tc>
        <w:tc>
          <w:tcPr>
            <w:tcW w:w="0" w:type="auto"/>
            <w:hideMark/>
          </w:tcPr>
          <w:p w14:paraId="727B51F1" w14:textId="77777777" w:rsidR="00F11E83" w:rsidRPr="00F11E83" w:rsidRDefault="00F11E83" w:rsidP="00F11E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Stock Final</w:t>
            </w:r>
          </w:p>
        </w:tc>
        <w:tc>
          <w:tcPr>
            <w:tcW w:w="1653" w:type="dxa"/>
            <w:hideMark/>
          </w:tcPr>
          <w:p w14:paraId="00037DA5" w14:textId="77777777" w:rsidR="00F11E83" w:rsidRPr="00F11E83" w:rsidRDefault="00F11E83" w:rsidP="00F11E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Última</w:t>
            </w:r>
            <w:proofErr w:type="spellEnd"/>
            <w:r w:rsidRPr="00F11E83">
              <w:rPr>
                <w:rFonts w:ascii="Daytona" w:hAnsi="Daytona"/>
                <w:sz w:val="20"/>
                <w:szCs w:val="20"/>
              </w:rPr>
              <w:t xml:space="preserve"> </w:t>
            </w:r>
            <w:proofErr w:type="spellStart"/>
            <w:r w:rsidRPr="00F11E83">
              <w:rPr>
                <w:rFonts w:ascii="Daytona" w:hAnsi="Daytona"/>
                <w:sz w:val="20"/>
                <w:szCs w:val="20"/>
              </w:rPr>
              <w:t>Compra</w:t>
            </w:r>
            <w:proofErr w:type="spellEnd"/>
            <w:r w:rsidRPr="00F11E83">
              <w:rPr>
                <w:rFonts w:ascii="Daytona" w:hAnsi="Daytona"/>
                <w:sz w:val="20"/>
                <w:szCs w:val="20"/>
              </w:rPr>
              <w:t xml:space="preserve"> Unit.</w:t>
            </w:r>
          </w:p>
        </w:tc>
        <w:tc>
          <w:tcPr>
            <w:tcW w:w="1980" w:type="dxa"/>
            <w:hideMark/>
          </w:tcPr>
          <w:p w14:paraId="20F7D66B" w14:textId="77777777" w:rsidR="00F11E83" w:rsidRPr="00F11E83" w:rsidRDefault="00F11E83" w:rsidP="00F11E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Valuación</w:t>
            </w:r>
            <w:proofErr w:type="spellEnd"/>
            <w:r w:rsidRPr="00F11E83">
              <w:rPr>
                <w:rFonts w:ascii="Daytona" w:hAnsi="Daytona"/>
                <w:sz w:val="20"/>
                <w:szCs w:val="20"/>
              </w:rPr>
              <w:t xml:space="preserve"> </w:t>
            </w:r>
            <w:proofErr w:type="spellStart"/>
            <w:r w:rsidRPr="00F11E83">
              <w:rPr>
                <w:rFonts w:ascii="Daytona" w:hAnsi="Daytona"/>
                <w:sz w:val="20"/>
                <w:szCs w:val="20"/>
              </w:rPr>
              <w:t>Contable</w:t>
            </w:r>
            <w:proofErr w:type="spellEnd"/>
          </w:p>
        </w:tc>
      </w:tr>
      <w:tr w:rsidR="00F11E83" w:rsidRPr="00F11E83" w14:paraId="63920EE6" w14:textId="77777777" w:rsidTr="00F1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DF3B6"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31010393</w:t>
            </w:r>
          </w:p>
        </w:tc>
        <w:tc>
          <w:tcPr>
            <w:tcW w:w="0" w:type="auto"/>
            <w:hideMark/>
          </w:tcPr>
          <w:p w14:paraId="5ACB5BCA"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LCD 65" UHD</w:t>
            </w:r>
          </w:p>
        </w:tc>
        <w:tc>
          <w:tcPr>
            <w:tcW w:w="0" w:type="auto"/>
            <w:hideMark/>
          </w:tcPr>
          <w:p w14:paraId="468D49F2"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Importado</w:t>
            </w:r>
            <w:proofErr w:type="spellEnd"/>
          </w:p>
        </w:tc>
        <w:tc>
          <w:tcPr>
            <w:tcW w:w="0" w:type="auto"/>
            <w:hideMark/>
          </w:tcPr>
          <w:p w14:paraId="355AA287"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Exterior</w:t>
            </w:r>
          </w:p>
        </w:tc>
        <w:tc>
          <w:tcPr>
            <w:tcW w:w="0" w:type="auto"/>
            <w:hideMark/>
          </w:tcPr>
          <w:p w14:paraId="7119F82C"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6</w:t>
            </w:r>
          </w:p>
        </w:tc>
        <w:tc>
          <w:tcPr>
            <w:tcW w:w="0" w:type="auto"/>
            <w:hideMark/>
          </w:tcPr>
          <w:p w14:paraId="0C5295BE"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$288.900</w:t>
            </w:r>
          </w:p>
        </w:tc>
        <w:tc>
          <w:tcPr>
            <w:tcW w:w="2236" w:type="dxa"/>
            <w:hideMark/>
          </w:tcPr>
          <w:p w14:paraId="574740E9"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$1.733.400</w:t>
            </w:r>
          </w:p>
        </w:tc>
      </w:tr>
      <w:tr w:rsidR="00F11E83" w:rsidRPr="00F11E83" w14:paraId="14D5D3AE" w14:textId="77777777" w:rsidTr="00F11E83">
        <w:tc>
          <w:tcPr>
            <w:cnfStyle w:val="001000000000" w:firstRow="0" w:lastRow="0" w:firstColumn="1" w:lastColumn="0" w:oddVBand="0" w:evenVBand="0" w:oddHBand="0" w:evenHBand="0" w:firstRowFirstColumn="0" w:firstRowLastColumn="0" w:lastRowFirstColumn="0" w:lastRowLastColumn="0"/>
            <w:tcW w:w="0" w:type="auto"/>
            <w:hideMark/>
          </w:tcPr>
          <w:p w14:paraId="755268BD"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31010931</w:t>
            </w:r>
          </w:p>
        </w:tc>
        <w:tc>
          <w:tcPr>
            <w:tcW w:w="0" w:type="auto"/>
            <w:hideMark/>
          </w:tcPr>
          <w:p w14:paraId="75891D08"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TV 50" HD</w:t>
            </w:r>
          </w:p>
        </w:tc>
        <w:tc>
          <w:tcPr>
            <w:tcW w:w="0" w:type="auto"/>
            <w:hideMark/>
          </w:tcPr>
          <w:p w14:paraId="282BBE35"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Importado</w:t>
            </w:r>
            <w:proofErr w:type="spellEnd"/>
          </w:p>
        </w:tc>
        <w:tc>
          <w:tcPr>
            <w:tcW w:w="0" w:type="auto"/>
            <w:hideMark/>
          </w:tcPr>
          <w:p w14:paraId="312CCC4C"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Exterior</w:t>
            </w:r>
          </w:p>
        </w:tc>
        <w:tc>
          <w:tcPr>
            <w:tcW w:w="0" w:type="auto"/>
            <w:hideMark/>
          </w:tcPr>
          <w:p w14:paraId="1EA65FAB"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11</w:t>
            </w:r>
          </w:p>
        </w:tc>
        <w:tc>
          <w:tcPr>
            <w:tcW w:w="0" w:type="auto"/>
            <w:hideMark/>
          </w:tcPr>
          <w:p w14:paraId="6FB0F7B6"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$300.507</w:t>
            </w:r>
          </w:p>
        </w:tc>
        <w:tc>
          <w:tcPr>
            <w:tcW w:w="2236" w:type="dxa"/>
            <w:hideMark/>
          </w:tcPr>
          <w:p w14:paraId="731C0417"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$3.305.577</w:t>
            </w:r>
          </w:p>
        </w:tc>
      </w:tr>
      <w:tr w:rsidR="00F11E83" w:rsidRPr="00F11E83" w14:paraId="4B6DFB3B" w14:textId="77777777" w:rsidTr="00F1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66E49"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31003661</w:t>
            </w:r>
          </w:p>
        </w:tc>
        <w:tc>
          <w:tcPr>
            <w:tcW w:w="0" w:type="auto"/>
            <w:hideMark/>
          </w:tcPr>
          <w:p w14:paraId="5F61C993"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Lavarropas</w:t>
            </w:r>
            <w:proofErr w:type="spellEnd"/>
            <w:r w:rsidRPr="00F11E83">
              <w:rPr>
                <w:rFonts w:ascii="Daytona" w:hAnsi="Daytona"/>
                <w:sz w:val="20"/>
                <w:szCs w:val="20"/>
              </w:rPr>
              <w:t xml:space="preserve"> 8kg</w:t>
            </w:r>
          </w:p>
        </w:tc>
        <w:tc>
          <w:tcPr>
            <w:tcW w:w="0" w:type="auto"/>
            <w:hideMark/>
          </w:tcPr>
          <w:p w14:paraId="457EEB30"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Importado</w:t>
            </w:r>
            <w:proofErr w:type="spellEnd"/>
          </w:p>
        </w:tc>
        <w:tc>
          <w:tcPr>
            <w:tcW w:w="0" w:type="auto"/>
            <w:hideMark/>
          </w:tcPr>
          <w:p w14:paraId="311161A9"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Exterior</w:t>
            </w:r>
          </w:p>
        </w:tc>
        <w:tc>
          <w:tcPr>
            <w:tcW w:w="0" w:type="auto"/>
            <w:hideMark/>
          </w:tcPr>
          <w:p w14:paraId="02DC6657"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1</w:t>
            </w:r>
          </w:p>
        </w:tc>
        <w:tc>
          <w:tcPr>
            <w:tcW w:w="0" w:type="auto"/>
            <w:hideMark/>
          </w:tcPr>
          <w:p w14:paraId="5C4ED831"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$286.548</w:t>
            </w:r>
          </w:p>
        </w:tc>
        <w:tc>
          <w:tcPr>
            <w:tcW w:w="2236" w:type="dxa"/>
            <w:hideMark/>
          </w:tcPr>
          <w:p w14:paraId="57C8BFAC"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$286.548</w:t>
            </w:r>
          </w:p>
        </w:tc>
      </w:tr>
      <w:tr w:rsidR="00F11E83" w:rsidRPr="00F11E83" w14:paraId="21FF41AA" w14:textId="77777777" w:rsidTr="00F11E83">
        <w:tc>
          <w:tcPr>
            <w:cnfStyle w:val="001000000000" w:firstRow="0" w:lastRow="0" w:firstColumn="1" w:lastColumn="0" w:oddVBand="0" w:evenVBand="0" w:oddHBand="0" w:evenHBand="0" w:firstRowFirstColumn="0" w:firstRowLastColumn="0" w:lastRowFirstColumn="0" w:lastRowLastColumn="0"/>
            <w:tcW w:w="0" w:type="auto"/>
            <w:hideMark/>
          </w:tcPr>
          <w:p w14:paraId="554BE6CA"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3108710</w:t>
            </w:r>
          </w:p>
        </w:tc>
        <w:tc>
          <w:tcPr>
            <w:tcW w:w="0" w:type="auto"/>
            <w:hideMark/>
          </w:tcPr>
          <w:p w14:paraId="5BE1C3D9"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 xml:space="preserve">Horno </w:t>
            </w:r>
            <w:proofErr w:type="spellStart"/>
            <w:r w:rsidRPr="00F11E83">
              <w:rPr>
                <w:rFonts w:ascii="Daytona" w:hAnsi="Daytona"/>
                <w:sz w:val="20"/>
                <w:szCs w:val="20"/>
              </w:rPr>
              <w:t>eléctrico</w:t>
            </w:r>
            <w:proofErr w:type="spellEnd"/>
          </w:p>
        </w:tc>
        <w:tc>
          <w:tcPr>
            <w:tcW w:w="0" w:type="auto"/>
            <w:hideMark/>
          </w:tcPr>
          <w:p w14:paraId="7F234E52"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Local</w:t>
            </w:r>
          </w:p>
        </w:tc>
        <w:tc>
          <w:tcPr>
            <w:tcW w:w="0" w:type="auto"/>
            <w:hideMark/>
          </w:tcPr>
          <w:p w14:paraId="08808E9D"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Nacional</w:t>
            </w:r>
          </w:p>
        </w:tc>
        <w:tc>
          <w:tcPr>
            <w:tcW w:w="0" w:type="auto"/>
            <w:hideMark/>
          </w:tcPr>
          <w:p w14:paraId="46EBC306"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3</w:t>
            </w:r>
          </w:p>
        </w:tc>
        <w:tc>
          <w:tcPr>
            <w:tcW w:w="0" w:type="auto"/>
            <w:hideMark/>
          </w:tcPr>
          <w:p w14:paraId="5DA59A8A"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$325.915</w:t>
            </w:r>
          </w:p>
        </w:tc>
        <w:tc>
          <w:tcPr>
            <w:tcW w:w="2236" w:type="dxa"/>
            <w:hideMark/>
          </w:tcPr>
          <w:p w14:paraId="35268669"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$977.745</w:t>
            </w:r>
          </w:p>
        </w:tc>
      </w:tr>
      <w:tr w:rsidR="00F11E83" w:rsidRPr="00F11E83" w14:paraId="644D522D" w14:textId="77777777" w:rsidTr="00F1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6D03A"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31007821</w:t>
            </w:r>
          </w:p>
        </w:tc>
        <w:tc>
          <w:tcPr>
            <w:tcW w:w="0" w:type="auto"/>
            <w:hideMark/>
          </w:tcPr>
          <w:p w14:paraId="46EF271F"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Smart TV 55"</w:t>
            </w:r>
          </w:p>
        </w:tc>
        <w:tc>
          <w:tcPr>
            <w:tcW w:w="0" w:type="auto"/>
            <w:hideMark/>
          </w:tcPr>
          <w:p w14:paraId="5FBCB93C"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Local</w:t>
            </w:r>
          </w:p>
        </w:tc>
        <w:tc>
          <w:tcPr>
            <w:tcW w:w="0" w:type="auto"/>
            <w:hideMark/>
          </w:tcPr>
          <w:p w14:paraId="661B1EFE"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Nacional</w:t>
            </w:r>
          </w:p>
        </w:tc>
        <w:tc>
          <w:tcPr>
            <w:tcW w:w="0" w:type="auto"/>
            <w:hideMark/>
          </w:tcPr>
          <w:p w14:paraId="3980DB34"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1.059</w:t>
            </w:r>
          </w:p>
        </w:tc>
        <w:tc>
          <w:tcPr>
            <w:tcW w:w="0" w:type="auto"/>
            <w:hideMark/>
          </w:tcPr>
          <w:p w14:paraId="1F662712"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$377.886</w:t>
            </w:r>
          </w:p>
        </w:tc>
        <w:tc>
          <w:tcPr>
            <w:tcW w:w="2236" w:type="dxa"/>
            <w:hideMark/>
          </w:tcPr>
          <w:p w14:paraId="2CF59477"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$400.182.100</w:t>
            </w:r>
          </w:p>
        </w:tc>
      </w:tr>
      <w:tr w:rsidR="00F11E83" w:rsidRPr="00F11E83" w14:paraId="43CB4193" w14:textId="77777777" w:rsidTr="00F11E83">
        <w:tc>
          <w:tcPr>
            <w:cnfStyle w:val="001000000000" w:firstRow="0" w:lastRow="0" w:firstColumn="1" w:lastColumn="0" w:oddVBand="0" w:evenVBand="0" w:oddHBand="0" w:evenHBand="0" w:firstRowFirstColumn="0" w:firstRowLastColumn="0" w:lastRowFirstColumn="0" w:lastRowLastColumn="0"/>
            <w:tcW w:w="0" w:type="auto"/>
            <w:hideMark/>
          </w:tcPr>
          <w:p w14:paraId="055663FD"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31007822</w:t>
            </w:r>
          </w:p>
        </w:tc>
        <w:tc>
          <w:tcPr>
            <w:tcW w:w="0" w:type="auto"/>
            <w:hideMark/>
          </w:tcPr>
          <w:p w14:paraId="5E469A01"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TV LED 32"</w:t>
            </w:r>
          </w:p>
        </w:tc>
        <w:tc>
          <w:tcPr>
            <w:tcW w:w="0" w:type="auto"/>
            <w:hideMark/>
          </w:tcPr>
          <w:p w14:paraId="558F01F0"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Local</w:t>
            </w:r>
          </w:p>
        </w:tc>
        <w:tc>
          <w:tcPr>
            <w:tcW w:w="0" w:type="auto"/>
            <w:hideMark/>
          </w:tcPr>
          <w:p w14:paraId="6A4A2B67"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Nacional</w:t>
            </w:r>
          </w:p>
        </w:tc>
        <w:tc>
          <w:tcPr>
            <w:tcW w:w="0" w:type="auto"/>
            <w:hideMark/>
          </w:tcPr>
          <w:p w14:paraId="3A6FF8BE"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18</w:t>
            </w:r>
          </w:p>
        </w:tc>
        <w:tc>
          <w:tcPr>
            <w:tcW w:w="0" w:type="auto"/>
            <w:hideMark/>
          </w:tcPr>
          <w:p w14:paraId="74A66132"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$493.857</w:t>
            </w:r>
          </w:p>
        </w:tc>
        <w:tc>
          <w:tcPr>
            <w:tcW w:w="2236" w:type="dxa"/>
            <w:hideMark/>
          </w:tcPr>
          <w:p w14:paraId="2DEBA2A4"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$8.889.426</w:t>
            </w:r>
          </w:p>
        </w:tc>
      </w:tr>
      <w:tr w:rsidR="00F11E83" w:rsidRPr="00F11E83" w14:paraId="7209F27C" w14:textId="77777777" w:rsidTr="00F1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F6FA1"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33802962</w:t>
            </w:r>
          </w:p>
        </w:tc>
        <w:tc>
          <w:tcPr>
            <w:tcW w:w="0" w:type="auto"/>
            <w:hideMark/>
          </w:tcPr>
          <w:p w14:paraId="6A8A5B69"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Anafe</w:t>
            </w:r>
            <w:proofErr w:type="spellEnd"/>
            <w:r w:rsidRPr="00F11E83">
              <w:rPr>
                <w:rFonts w:ascii="Daytona" w:hAnsi="Daytona"/>
                <w:sz w:val="20"/>
                <w:szCs w:val="20"/>
              </w:rPr>
              <w:t xml:space="preserve"> </w:t>
            </w:r>
            <w:proofErr w:type="spellStart"/>
            <w:r w:rsidRPr="00F11E83">
              <w:rPr>
                <w:rFonts w:ascii="Daytona" w:hAnsi="Daytona"/>
                <w:sz w:val="20"/>
                <w:szCs w:val="20"/>
              </w:rPr>
              <w:t>Vitrocerámico</w:t>
            </w:r>
            <w:proofErr w:type="spellEnd"/>
          </w:p>
        </w:tc>
        <w:tc>
          <w:tcPr>
            <w:tcW w:w="0" w:type="auto"/>
            <w:hideMark/>
          </w:tcPr>
          <w:p w14:paraId="58E1C8DF"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Importado</w:t>
            </w:r>
            <w:proofErr w:type="spellEnd"/>
          </w:p>
        </w:tc>
        <w:tc>
          <w:tcPr>
            <w:tcW w:w="0" w:type="auto"/>
            <w:hideMark/>
          </w:tcPr>
          <w:p w14:paraId="68E40B45"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Exterior</w:t>
            </w:r>
          </w:p>
        </w:tc>
        <w:tc>
          <w:tcPr>
            <w:tcW w:w="0" w:type="auto"/>
            <w:hideMark/>
          </w:tcPr>
          <w:p w14:paraId="0F91445D"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247</w:t>
            </w:r>
          </w:p>
        </w:tc>
        <w:tc>
          <w:tcPr>
            <w:tcW w:w="0" w:type="auto"/>
            <w:hideMark/>
          </w:tcPr>
          <w:p w14:paraId="52F865A5"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$81.955</w:t>
            </w:r>
          </w:p>
        </w:tc>
        <w:tc>
          <w:tcPr>
            <w:tcW w:w="2236" w:type="dxa"/>
            <w:hideMark/>
          </w:tcPr>
          <w:p w14:paraId="1E605E2F"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$20.242.895</w:t>
            </w:r>
          </w:p>
        </w:tc>
      </w:tr>
      <w:tr w:rsidR="00F11E83" w:rsidRPr="00F11E83" w14:paraId="2D867585" w14:textId="77777777" w:rsidTr="00F11E83">
        <w:tc>
          <w:tcPr>
            <w:cnfStyle w:val="001000000000" w:firstRow="0" w:lastRow="0" w:firstColumn="1" w:lastColumn="0" w:oddVBand="0" w:evenVBand="0" w:oddHBand="0" w:evenHBand="0" w:firstRowFirstColumn="0" w:firstRowLastColumn="0" w:lastRowFirstColumn="0" w:lastRowLastColumn="0"/>
            <w:tcW w:w="0" w:type="auto"/>
            <w:hideMark/>
          </w:tcPr>
          <w:p w14:paraId="02A86ED8"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36900730</w:t>
            </w:r>
          </w:p>
        </w:tc>
        <w:tc>
          <w:tcPr>
            <w:tcW w:w="0" w:type="auto"/>
            <w:hideMark/>
          </w:tcPr>
          <w:p w14:paraId="12B1083F"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Campana Acero Inox</w:t>
            </w:r>
          </w:p>
        </w:tc>
        <w:tc>
          <w:tcPr>
            <w:tcW w:w="0" w:type="auto"/>
            <w:hideMark/>
          </w:tcPr>
          <w:p w14:paraId="2C962013"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Importado</w:t>
            </w:r>
            <w:proofErr w:type="spellEnd"/>
          </w:p>
        </w:tc>
        <w:tc>
          <w:tcPr>
            <w:tcW w:w="0" w:type="auto"/>
            <w:hideMark/>
          </w:tcPr>
          <w:p w14:paraId="16593273"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Exterior</w:t>
            </w:r>
          </w:p>
        </w:tc>
        <w:tc>
          <w:tcPr>
            <w:tcW w:w="0" w:type="auto"/>
            <w:hideMark/>
          </w:tcPr>
          <w:p w14:paraId="76F12C6F"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43</w:t>
            </w:r>
          </w:p>
        </w:tc>
        <w:tc>
          <w:tcPr>
            <w:tcW w:w="0" w:type="auto"/>
            <w:hideMark/>
          </w:tcPr>
          <w:p w14:paraId="1D42832E"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$144.503</w:t>
            </w:r>
          </w:p>
        </w:tc>
        <w:tc>
          <w:tcPr>
            <w:tcW w:w="2236" w:type="dxa"/>
            <w:hideMark/>
          </w:tcPr>
          <w:p w14:paraId="1BAF4212" w14:textId="77777777" w:rsidR="00F11E83" w:rsidRPr="00F11E83" w:rsidRDefault="00F11E83" w:rsidP="00F11E83">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11E83">
              <w:rPr>
                <w:rFonts w:ascii="Daytona" w:hAnsi="Daytona"/>
                <w:sz w:val="20"/>
                <w:szCs w:val="20"/>
              </w:rPr>
              <w:t>$6.213.629</w:t>
            </w:r>
          </w:p>
        </w:tc>
      </w:tr>
      <w:tr w:rsidR="00F11E83" w:rsidRPr="00F11E83" w14:paraId="1E1A26EB" w14:textId="77777777" w:rsidTr="00F11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74603" w14:textId="77777777" w:rsidR="00F11E83" w:rsidRPr="00F11E83" w:rsidRDefault="00F11E83" w:rsidP="00F11E83">
            <w:pPr>
              <w:spacing w:after="160" w:line="259" w:lineRule="auto"/>
              <w:jc w:val="center"/>
              <w:rPr>
                <w:rFonts w:ascii="Daytona" w:hAnsi="Daytona"/>
                <w:sz w:val="20"/>
                <w:szCs w:val="20"/>
              </w:rPr>
            </w:pPr>
            <w:r w:rsidRPr="00F11E83">
              <w:rPr>
                <w:rFonts w:ascii="Daytona" w:hAnsi="Daytona"/>
                <w:sz w:val="20"/>
                <w:szCs w:val="20"/>
              </w:rPr>
              <w:t>38000289</w:t>
            </w:r>
          </w:p>
        </w:tc>
        <w:tc>
          <w:tcPr>
            <w:tcW w:w="0" w:type="auto"/>
            <w:hideMark/>
          </w:tcPr>
          <w:p w14:paraId="21259AA3"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 xml:space="preserve">Aire </w:t>
            </w:r>
            <w:proofErr w:type="spellStart"/>
            <w:r w:rsidRPr="00F11E83">
              <w:rPr>
                <w:rFonts w:ascii="Daytona" w:hAnsi="Daytona"/>
                <w:sz w:val="20"/>
                <w:szCs w:val="20"/>
              </w:rPr>
              <w:t>acondicionado</w:t>
            </w:r>
            <w:proofErr w:type="spellEnd"/>
          </w:p>
        </w:tc>
        <w:tc>
          <w:tcPr>
            <w:tcW w:w="0" w:type="auto"/>
            <w:hideMark/>
          </w:tcPr>
          <w:p w14:paraId="3AAA25DF"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F11E83">
              <w:rPr>
                <w:rFonts w:ascii="Daytona" w:hAnsi="Daytona"/>
                <w:sz w:val="20"/>
                <w:szCs w:val="20"/>
              </w:rPr>
              <w:t>Importado</w:t>
            </w:r>
            <w:proofErr w:type="spellEnd"/>
          </w:p>
        </w:tc>
        <w:tc>
          <w:tcPr>
            <w:tcW w:w="0" w:type="auto"/>
            <w:hideMark/>
          </w:tcPr>
          <w:p w14:paraId="2C7BC0DE"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Exterior</w:t>
            </w:r>
          </w:p>
        </w:tc>
        <w:tc>
          <w:tcPr>
            <w:tcW w:w="0" w:type="auto"/>
            <w:hideMark/>
          </w:tcPr>
          <w:p w14:paraId="22A2CADC"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30</w:t>
            </w:r>
          </w:p>
        </w:tc>
        <w:tc>
          <w:tcPr>
            <w:tcW w:w="0" w:type="auto"/>
            <w:hideMark/>
          </w:tcPr>
          <w:p w14:paraId="5A4D14F7"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$136.022</w:t>
            </w:r>
          </w:p>
        </w:tc>
        <w:tc>
          <w:tcPr>
            <w:tcW w:w="2236" w:type="dxa"/>
            <w:hideMark/>
          </w:tcPr>
          <w:p w14:paraId="5A2A26AA" w14:textId="77777777" w:rsidR="00F11E83" w:rsidRPr="00F11E83" w:rsidRDefault="00F11E83" w:rsidP="00F11E83">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11E83">
              <w:rPr>
                <w:rFonts w:ascii="Daytona" w:hAnsi="Daytona"/>
                <w:sz w:val="20"/>
                <w:szCs w:val="20"/>
              </w:rPr>
              <w:t>$4.080.660</w:t>
            </w:r>
          </w:p>
        </w:tc>
      </w:tr>
    </w:tbl>
    <w:p w14:paraId="40FFB0AB" w14:textId="77777777" w:rsidR="00F11E83" w:rsidRDefault="00F11E83" w:rsidP="00F93A8F">
      <w:pPr>
        <w:rPr>
          <w:rFonts w:ascii="Daytona" w:hAnsi="Daytona"/>
          <w:b/>
          <w:bCs/>
          <w:sz w:val="20"/>
          <w:szCs w:val="20"/>
          <w:lang w:val="pt-BR"/>
        </w:rPr>
      </w:pPr>
    </w:p>
    <w:p w14:paraId="797C44C3" w14:textId="77777777" w:rsidR="00CE0918" w:rsidRPr="00F11E83" w:rsidRDefault="00CE0918" w:rsidP="00F93A8F">
      <w:pPr>
        <w:rPr>
          <w:rFonts w:ascii="Daytona" w:hAnsi="Daytona"/>
          <w:b/>
          <w:bCs/>
          <w:sz w:val="20"/>
          <w:szCs w:val="20"/>
          <w:lang w:val="pt-BR"/>
        </w:rPr>
      </w:pPr>
    </w:p>
    <w:p w14:paraId="3DB5100E" w14:textId="2E1406FE" w:rsidR="00485635" w:rsidRDefault="00F11E83" w:rsidP="00F93A8F">
      <w:pPr>
        <w:rPr>
          <w:rFonts w:ascii="Daytona" w:hAnsi="Daytona"/>
          <w:sz w:val="20"/>
          <w:szCs w:val="20"/>
          <w:lang w:val="es-AR"/>
        </w:rPr>
      </w:pPr>
      <w:r w:rsidRPr="00B53CDA">
        <w:rPr>
          <w:rFonts w:ascii="Daytona" w:hAnsi="Daytona"/>
          <w:sz w:val="20"/>
          <w:szCs w:val="20"/>
          <w:lang w:val="es-AR"/>
        </w:rPr>
        <w:t>E</w:t>
      </w:r>
      <w:r w:rsidR="00B53CDA" w:rsidRPr="00B53CDA">
        <w:rPr>
          <w:rFonts w:ascii="Daytona" w:hAnsi="Daytona"/>
          <w:sz w:val="20"/>
          <w:szCs w:val="20"/>
          <w:lang w:val="es-AR"/>
        </w:rPr>
        <w:t>l total de la v</w:t>
      </w:r>
      <w:r w:rsidR="00B53CDA">
        <w:rPr>
          <w:rFonts w:ascii="Daytona" w:hAnsi="Daytona"/>
          <w:sz w:val="20"/>
          <w:szCs w:val="20"/>
          <w:lang w:val="es-AR"/>
        </w:rPr>
        <w:t xml:space="preserve">aluación contable según BS y Anexo determina un monto de $445.911.980, mientras que la valuación impositiva según el Anexo a últimas compras es de $492.862.402. </w:t>
      </w:r>
    </w:p>
    <w:p w14:paraId="03D43C7F" w14:textId="3AA909DF" w:rsidR="00B53CDA" w:rsidRPr="00B53CDA" w:rsidRDefault="00B53CDA" w:rsidP="00F93A8F">
      <w:pPr>
        <w:rPr>
          <w:rFonts w:ascii="Daytona" w:hAnsi="Daytona"/>
          <w:sz w:val="20"/>
          <w:szCs w:val="20"/>
          <w:lang w:val="es-AR"/>
        </w:rPr>
      </w:pPr>
      <w:r>
        <w:rPr>
          <w:rFonts w:ascii="Daytona" w:hAnsi="Daytona"/>
          <w:sz w:val="20"/>
          <w:szCs w:val="20"/>
          <w:lang w:val="es-AR"/>
        </w:rPr>
        <w:t xml:space="preserve">El ajuste para llevar a GAN sería el siguiente: </w:t>
      </w:r>
    </w:p>
    <w:tbl>
      <w:tblPr>
        <w:tblW w:w="9572" w:type="dxa"/>
        <w:tblLook w:val="04A0" w:firstRow="1" w:lastRow="0" w:firstColumn="1" w:lastColumn="0" w:noHBand="0" w:noVBand="1"/>
      </w:tblPr>
      <w:tblGrid>
        <w:gridCol w:w="3891"/>
        <w:gridCol w:w="393"/>
        <w:gridCol w:w="1375"/>
        <w:gridCol w:w="3246"/>
        <w:gridCol w:w="667"/>
      </w:tblGrid>
      <w:tr w:rsidR="00B53CDA" w:rsidRPr="00065EDF" w14:paraId="77A84ACB" w14:textId="77777777" w:rsidTr="00B53CDA">
        <w:trPr>
          <w:trHeight w:val="270"/>
        </w:trPr>
        <w:tc>
          <w:tcPr>
            <w:tcW w:w="3891" w:type="dxa"/>
            <w:tcBorders>
              <w:top w:val="nil"/>
              <w:left w:val="nil"/>
              <w:bottom w:val="single" w:sz="8" w:space="0" w:color="auto"/>
              <w:right w:val="nil"/>
            </w:tcBorders>
            <w:shd w:val="clear" w:color="000000" w:fill="FFFFFF"/>
            <w:noWrap/>
            <w:vAlign w:val="bottom"/>
            <w:hideMark/>
          </w:tcPr>
          <w:p w14:paraId="48BC2089" w14:textId="77777777" w:rsidR="00B53CDA" w:rsidRPr="00B53CDA" w:rsidRDefault="00B53CDA"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74390D25" w14:textId="77777777" w:rsidR="00B53CDA" w:rsidRPr="00B53CDA" w:rsidRDefault="00B53CDA"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4BBA46E4"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443E7BCF"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2C208C04"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B53CDA" w:rsidRPr="00065EDF" w14:paraId="6ACDE506" w14:textId="77777777" w:rsidTr="00B53CDA">
        <w:trPr>
          <w:trHeight w:val="270"/>
        </w:trPr>
        <w:tc>
          <w:tcPr>
            <w:tcW w:w="3891" w:type="dxa"/>
            <w:tcBorders>
              <w:top w:val="nil"/>
              <w:left w:val="nil"/>
              <w:bottom w:val="nil"/>
              <w:right w:val="nil"/>
            </w:tcBorders>
            <w:shd w:val="clear" w:color="000000" w:fill="FFFFFF"/>
            <w:noWrap/>
            <w:vAlign w:val="bottom"/>
            <w:hideMark/>
          </w:tcPr>
          <w:p w14:paraId="6BA4FADB" w14:textId="77777777" w:rsidR="00B53CDA" w:rsidRPr="00B53CDA" w:rsidRDefault="00B53CDA" w:rsidP="00085426">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3338857E" w14:textId="77777777" w:rsidR="00B53CDA" w:rsidRPr="00B53CDA" w:rsidRDefault="00B53CDA"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1A65F5D6" w14:textId="77777777" w:rsidR="00B53CDA" w:rsidRPr="00B53CDA" w:rsidRDefault="00B53CDA" w:rsidP="00085426">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5494DC05" w14:textId="5636222C" w:rsidR="00B53CDA" w:rsidRPr="00B53CDA" w:rsidRDefault="00B53CDA"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445.911.980</w:t>
            </w:r>
          </w:p>
        </w:tc>
        <w:tc>
          <w:tcPr>
            <w:tcW w:w="667" w:type="dxa"/>
            <w:tcBorders>
              <w:top w:val="nil"/>
              <w:left w:val="nil"/>
              <w:bottom w:val="nil"/>
              <w:right w:val="nil"/>
            </w:tcBorders>
            <w:shd w:val="clear" w:color="000000" w:fill="FFFFFF"/>
            <w:noWrap/>
            <w:vAlign w:val="bottom"/>
            <w:hideMark/>
          </w:tcPr>
          <w:p w14:paraId="6DC99E61" w14:textId="77777777" w:rsidR="00B53CDA" w:rsidRPr="00B53CDA" w:rsidRDefault="00B53CDA"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B53CDA" w:rsidRPr="00065EDF" w14:paraId="13D90C63" w14:textId="77777777" w:rsidTr="00B53CDA">
        <w:trPr>
          <w:trHeight w:val="70"/>
        </w:trPr>
        <w:tc>
          <w:tcPr>
            <w:tcW w:w="3891" w:type="dxa"/>
            <w:tcBorders>
              <w:top w:val="nil"/>
              <w:left w:val="nil"/>
              <w:bottom w:val="nil"/>
              <w:right w:val="nil"/>
            </w:tcBorders>
            <w:shd w:val="clear" w:color="000000" w:fill="FFFFFF"/>
            <w:noWrap/>
            <w:vAlign w:val="bottom"/>
            <w:hideMark/>
          </w:tcPr>
          <w:p w14:paraId="77D805B2" w14:textId="77777777" w:rsidR="00B53CDA" w:rsidRPr="00B53CDA" w:rsidRDefault="00B53CDA"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355F7ADF"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2AF98492" w14:textId="77777777" w:rsidR="00B53CDA" w:rsidRPr="00B53CDA" w:rsidRDefault="00B53CDA" w:rsidP="00085426">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415F9A6C" w14:textId="77777777" w:rsidR="00B53CDA" w:rsidRPr="00B53CDA" w:rsidRDefault="00B53CDA"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0BB402B8" w14:textId="77777777" w:rsidR="00B53CDA" w:rsidRPr="00B53CDA" w:rsidRDefault="00B53CDA"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B53CDA" w:rsidRPr="00065EDF" w14:paraId="56ED891F" w14:textId="77777777" w:rsidTr="00B53CDA">
        <w:trPr>
          <w:trHeight w:val="270"/>
        </w:trPr>
        <w:tc>
          <w:tcPr>
            <w:tcW w:w="3891" w:type="dxa"/>
            <w:tcBorders>
              <w:top w:val="nil"/>
              <w:left w:val="nil"/>
              <w:bottom w:val="nil"/>
              <w:right w:val="nil"/>
            </w:tcBorders>
            <w:shd w:val="clear" w:color="000000" w:fill="FFFFFF"/>
            <w:noWrap/>
            <w:vAlign w:val="bottom"/>
            <w:hideMark/>
          </w:tcPr>
          <w:p w14:paraId="08BCE6A5" w14:textId="77777777" w:rsidR="00B53CDA" w:rsidRPr="00B53CDA" w:rsidRDefault="00B53CDA" w:rsidP="00085426">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51E8EFA7"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703EBDD8" w14:textId="77777777" w:rsidR="00B53CDA" w:rsidRPr="00B53CDA" w:rsidRDefault="00B53CDA" w:rsidP="00085426">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3206020D" w14:textId="3A3DA60E" w:rsidR="00B53CDA" w:rsidRPr="00B53CDA" w:rsidRDefault="00B53CDA"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492.862.402</w:t>
            </w:r>
          </w:p>
        </w:tc>
        <w:tc>
          <w:tcPr>
            <w:tcW w:w="667" w:type="dxa"/>
            <w:tcBorders>
              <w:top w:val="nil"/>
              <w:left w:val="nil"/>
              <w:bottom w:val="nil"/>
              <w:right w:val="nil"/>
            </w:tcBorders>
            <w:shd w:val="clear" w:color="000000" w:fill="FFFFFF"/>
            <w:noWrap/>
            <w:vAlign w:val="bottom"/>
            <w:hideMark/>
          </w:tcPr>
          <w:p w14:paraId="2B898CDB" w14:textId="77777777" w:rsidR="00B53CDA" w:rsidRPr="00B53CDA" w:rsidRDefault="00B53CDA"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B53CDA" w:rsidRPr="00065EDF" w14:paraId="55E364D5" w14:textId="77777777" w:rsidTr="00B53CDA">
        <w:trPr>
          <w:trHeight w:val="270"/>
        </w:trPr>
        <w:tc>
          <w:tcPr>
            <w:tcW w:w="3891" w:type="dxa"/>
            <w:tcBorders>
              <w:top w:val="nil"/>
              <w:left w:val="nil"/>
              <w:bottom w:val="nil"/>
              <w:right w:val="nil"/>
            </w:tcBorders>
            <w:shd w:val="clear" w:color="000000" w:fill="FFFFFF"/>
            <w:noWrap/>
            <w:vAlign w:val="bottom"/>
            <w:hideMark/>
          </w:tcPr>
          <w:p w14:paraId="71B242C0" w14:textId="77777777" w:rsidR="00B53CDA" w:rsidRPr="00B53CDA" w:rsidRDefault="00B53CDA"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5EB7AD72"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4785C541" w14:textId="77777777" w:rsidR="00B53CDA" w:rsidRPr="00B53CDA" w:rsidRDefault="00B53CDA" w:rsidP="00085426">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71ED3C75" w14:textId="77777777" w:rsidR="00B53CDA" w:rsidRPr="00B53CDA" w:rsidRDefault="00B53CDA"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35353949" w14:textId="77777777" w:rsidR="00B53CDA" w:rsidRPr="00B53CDA" w:rsidRDefault="00B53CDA"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B53CDA" w:rsidRPr="00065EDF" w14:paraId="2EA2616D" w14:textId="77777777" w:rsidTr="00B53CDA">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0FA02BE1" w14:textId="77777777" w:rsidR="00B53CDA" w:rsidRPr="00B53CDA" w:rsidRDefault="00B53CDA"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0EC00AD1"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786BB09D" w14:textId="77777777" w:rsidR="00B53CDA" w:rsidRPr="00B53CDA" w:rsidRDefault="00B53CDA" w:rsidP="00085426">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56637C2F" w14:textId="3C20F2CA"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46.950.422</w:t>
            </w:r>
          </w:p>
        </w:tc>
        <w:tc>
          <w:tcPr>
            <w:tcW w:w="667" w:type="dxa"/>
            <w:tcBorders>
              <w:top w:val="nil"/>
              <w:left w:val="nil"/>
              <w:bottom w:val="nil"/>
              <w:right w:val="nil"/>
            </w:tcBorders>
            <w:shd w:val="clear" w:color="000000" w:fill="FFFFFF"/>
            <w:noWrap/>
            <w:vAlign w:val="bottom"/>
            <w:hideMark/>
          </w:tcPr>
          <w:p w14:paraId="419FE85F" w14:textId="77777777" w:rsidR="00B53CDA" w:rsidRPr="00B53CDA" w:rsidRDefault="00B53CDA"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B53CDA" w:rsidRPr="00065EDF" w14:paraId="196C2572" w14:textId="77777777" w:rsidTr="00B53CDA">
        <w:trPr>
          <w:trHeight w:val="270"/>
        </w:trPr>
        <w:tc>
          <w:tcPr>
            <w:tcW w:w="3891" w:type="dxa"/>
            <w:tcBorders>
              <w:top w:val="nil"/>
              <w:left w:val="nil"/>
              <w:bottom w:val="nil"/>
              <w:right w:val="nil"/>
            </w:tcBorders>
            <w:shd w:val="clear" w:color="000000" w:fill="FFFFFF"/>
            <w:noWrap/>
            <w:vAlign w:val="bottom"/>
            <w:hideMark/>
          </w:tcPr>
          <w:p w14:paraId="26804F11" w14:textId="77777777" w:rsidR="00B53CDA" w:rsidRPr="00B53CDA" w:rsidRDefault="00B53CDA"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2366090F"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1C763BAD" w14:textId="77777777" w:rsidR="00B53CDA" w:rsidRPr="00B53CDA" w:rsidRDefault="00B53CDA"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7EDC0A4D" w14:textId="77777777" w:rsidR="00B53CDA" w:rsidRPr="00B53CDA" w:rsidRDefault="00B53CDA" w:rsidP="00085426">
            <w:pPr>
              <w:spacing w:after="0" w:line="240" w:lineRule="auto"/>
              <w:jc w:val="right"/>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5A841D7D" w14:textId="73C56533" w:rsidR="00B53CDA" w:rsidRPr="00B53CDA" w:rsidRDefault="00B53CDA" w:rsidP="00085426">
            <w:pPr>
              <w:spacing w:after="0" w:line="240" w:lineRule="auto"/>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xml:space="preserve"> GAN (</w:t>
            </w:r>
            <w:r>
              <w:rPr>
                <w:rFonts w:ascii="Daytona" w:eastAsia="Times New Roman" w:hAnsi="Daytona" w:cs="Arial"/>
                <w:b/>
                <w:bCs/>
                <w:color w:val="FF0000"/>
                <w:sz w:val="20"/>
                <w:szCs w:val="20"/>
              </w:rPr>
              <w:t>+</w:t>
            </w:r>
            <w:r w:rsidRPr="00B53CDA">
              <w:rPr>
                <w:rFonts w:ascii="Daytona" w:eastAsia="Times New Roman" w:hAnsi="Daytona" w:cs="Arial"/>
                <w:b/>
                <w:bCs/>
                <w:color w:val="FF0000"/>
                <w:sz w:val="20"/>
                <w:szCs w:val="20"/>
              </w:rPr>
              <w:t xml:space="preserve">) </w:t>
            </w:r>
          </w:p>
        </w:tc>
      </w:tr>
    </w:tbl>
    <w:p w14:paraId="360860D7" w14:textId="77777777" w:rsidR="00485635" w:rsidRDefault="00485635" w:rsidP="00F93A8F">
      <w:pPr>
        <w:rPr>
          <w:rFonts w:ascii="Daytona" w:hAnsi="Daytona"/>
          <w:b/>
          <w:bCs/>
          <w:sz w:val="20"/>
          <w:szCs w:val="20"/>
          <w:lang w:val="es-AR"/>
        </w:rPr>
      </w:pPr>
    </w:p>
    <w:p w14:paraId="14FDBEBA" w14:textId="77777777" w:rsidR="00CE0918" w:rsidRDefault="00CE0918" w:rsidP="00F93A8F">
      <w:pPr>
        <w:rPr>
          <w:rFonts w:ascii="Daytona" w:hAnsi="Daytona"/>
          <w:b/>
          <w:bCs/>
          <w:sz w:val="20"/>
          <w:szCs w:val="20"/>
          <w:lang w:val="es-AR"/>
        </w:rPr>
      </w:pPr>
    </w:p>
    <w:p w14:paraId="6F3BAF8C" w14:textId="77777777" w:rsidR="00CE0918" w:rsidRDefault="00CE0918" w:rsidP="00F93A8F">
      <w:pPr>
        <w:rPr>
          <w:rFonts w:ascii="Daytona" w:hAnsi="Daytona"/>
          <w:b/>
          <w:bCs/>
          <w:sz w:val="20"/>
          <w:szCs w:val="20"/>
          <w:lang w:val="es-AR"/>
        </w:rPr>
      </w:pPr>
    </w:p>
    <w:p w14:paraId="2623D9F5" w14:textId="746F07A1" w:rsidR="004A4F5B" w:rsidRDefault="004A4F5B" w:rsidP="004A4F5B">
      <w:pPr>
        <w:pStyle w:val="ListParagraph"/>
        <w:numPr>
          <w:ilvl w:val="0"/>
          <w:numId w:val="6"/>
        </w:numPr>
        <w:rPr>
          <w:rFonts w:ascii="Daytona" w:hAnsi="Daytona"/>
          <w:b/>
          <w:bCs/>
          <w:sz w:val="20"/>
          <w:szCs w:val="20"/>
          <w:lang w:val="es-AR"/>
        </w:rPr>
      </w:pPr>
      <w:r>
        <w:rPr>
          <w:rFonts w:ascii="Daytona" w:hAnsi="Daytona"/>
          <w:b/>
          <w:bCs/>
          <w:sz w:val="20"/>
          <w:szCs w:val="20"/>
          <w:lang w:val="es-AR"/>
        </w:rPr>
        <w:t xml:space="preserve">Hacienda: </w:t>
      </w:r>
    </w:p>
    <w:p w14:paraId="13C778FD" w14:textId="542CC7FD" w:rsidR="004A4F5B" w:rsidRPr="004A4F5B" w:rsidRDefault="004A4F5B" w:rsidP="004A4F5B">
      <w:pPr>
        <w:rPr>
          <w:rFonts w:ascii="Daytona" w:hAnsi="Daytona"/>
          <w:b/>
          <w:bCs/>
          <w:sz w:val="20"/>
          <w:szCs w:val="20"/>
          <w:lang w:val="es-AR"/>
        </w:rPr>
      </w:pPr>
    </w:p>
    <w:p w14:paraId="445C518D" w14:textId="5BD88C19" w:rsidR="00582B1B" w:rsidRPr="00B53CDA" w:rsidRDefault="00582B1B" w:rsidP="00F93A8F">
      <w:pPr>
        <w:rPr>
          <w:rFonts w:ascii="Daytona" w:hAnsi="Daytona"/>
          <w:b/>
          <w:bCs/>
          <w:sz w:val="20"/>
          <w:szCs w:val="20"/>
          <w:lang w:val="es-AR"/>
        </w:rPr>
      </w:pPr>
    </w:p>
    <w:p w14:paraId="42F25681" w14:textId="550119C3" w:rsidR="00582B1B" w:rsidRDefault="00CE0918" w:rsidP="00F93A8F">
      <w:pPr>
        <w:rPr>
          <w:rFonts w:ascii="Daytona" w:hAnsi="Daytona"/>
          <w:b/>
          <w:bCs/>
          <w:sz w:val="20"/>
          <w:szCs w:val="20"/>
          <w:lang w:val="es-AR"/>
        </w:rPr>
      </w:pPr>
      <w:r>
        <w:rPr>
          <w:rFonts w:ascii="Daytona" w:hAnsi="Daytona"/>
          <w:b/>
          <w:bCs/>
          <w:noProof/>
          <w:sz w:val="20"/>
          <w:szCs w:val="20"/>
          <w:lang w:val="es-AR"/>
        </w:rPr>
        <mc:AlternateContent>
          <mc:Choice Requires="wps">
            <w:drawing>
              <wp:anchor distT="0" distB="0" distL="114300" distR="114300" simplePos="0" relativeHeight="251667456" behindDoc="0" locked="0" layoutInCell="1" allowOverlap="1" wp14:anchorId="15647077" wp14:editId="5F9EE54F">
                <wp:simplePos x="0" y="0"/>
                <wp:positionH relativeFrom="column">
                  <wp:posOffset>245966</wp:posOffset>
                </wp:positionH>
                <wp:positionV relativeFrom="paragraph">
                  <wp:posOffset>-548502</wp:posOffset>
                </wp:positionV>
                <wp:extent cx="5264150" cy="1463040"/>
                <wp:effectExtent l="0" t="0" r="12700" b="22860"/>
                <wp:wrapNone/>
                <wp:docPr id="1587537040" name="Rectangle 7"/>
                <wp:cNvGraphicFramePr/>
                <a:graphic xmlns:a="http://schemas.openxmlformats.org/drawingml/2006/main">
                  <a:graphicData uri="http://schemas.microsoft.com/office/word/2010/wordprocessingShape">
                    <wps:wsp>
                      <wps:cNvSpPr/>
                      <wps:spPr>
                        <a:xfrm>
                          <a:off x="0" y="0"/>
                          <a:ext cx="5264150" cy="1463040"/>
                        </a:xfrm>
                        <a:prstGeom prst="rect">
                          <a:avLst/>
                        </a:prstGeom>
                        <a:gradFill>
                          <a:gsLst>
                            <a:gs pos="0">
                              <a:schemeClr val="accent6">
                                <a:lumMod val="20000"/>
                                <a:lumOff val="80000"/>
                              </a:schemeClr>
                            </a:gs>
                            <a:gs pos="47000">
                              <a:schemeClr val="accent6">
                                <a:lumMod val="20000"/>
                                <a:lumOff val="80000"/>
                              </a:schemeClr>
                            </a:gs>
                            <a:gs pos="83000">
                              <a:schemeClr val="accent6">
                                <a:lumMod val="40000"/>
                                <a:lumOff val="60000"/>
                              </a:schemeClr>
                            </a:gs>
                            <a:gs pos="100000">
                              <a:schemeClr val="accent6">
                                <a:lumMod val="40000"/>
                                <a:lumOff val="6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7F5FA918" w14:textId="77777777" w:rsidR="00CE0918" w:rsidRDefault="00CE0918" w:rsidP="004A4F5B">
                            <w:pPr>
                              <w:jc w:val="both"/>
                              <w:rPr>
                                <w:rFonts w:ascii="Daytona" w:hAnsi="Daytona"/>
                                <w:sz w:val="20"/>
                                <w:szCs w:val="20"/>
                                <w:lang w:val="es-AR"/>
                              </w:rPr>
                            </w:pPr>
                            <w:r>
                              <w:rPr>
                                <w:rFonts w:ascii="Daytona" w:hAnsi="Daytona"/>
                                <w:sz w:val="20"/>
                                <w:szCs w:val="20"/>
                                <w:lang w:val="es-AR"/>
                              </w:rPr>
                              <w:t xml:space="preserve">Art. 56 LIG: </w:t>
                            </w:r>
                          </w:p>
                          <w:p w14:paraId="795412DF" w14:textId="7311726D" w:rsidR="004A4F5B" w:rsidRPr="004A4F5B" w:rsidRDefault="004A4F5B" w:rsidP="004A4F5B">
                            <w:pPr>
                              <w:jc w:val="both"/>
                              <w:rPr>
                                <w:rFonts w:ascii="Daytona" w:hAnsi="Daytona"/>
                                <w:sz w:val="20"/>
                                <w:szCs w:val="20"/>
                                <w:lang w:val="es-AR"/>
                              </w:rPr>
                            </w:pPr>
                            <w:r w:rsidRPr="004A4F5B">
                              <w:rPr>
                                <w:rFonts w:ascii="Daytona" w:hAnsi="Daytona"/>
                                <w:sz w:val="20"/>
                                <w:szCs w:val="20"/>
                                <w:lang w:val="es-AR"/>
                              </w:rPr>
                              <w:t>1. Las existencias de establecimientos de cría: al costo estimativo por revaluación anual.</w:t>
                            </w:r>
                          </w:p>
                          <w:p w14:paraId="2964DCDD" w14:textId="77777777" w:rsidR="004A4F5B" w:rsidRPr="004A4F5B" w:rsidRDefault="004A4F5B" w:rsidP="004A4F5B">
                            <w:pPr>
                              <w:jc w:val="both"/>
                              <w:rPr>
                                <w:rFonts w:ascii="Daytona" w:hAnsi="Daytona"/>
                                <w:sz w:val="20"/>
                                <w:szCs w:val="20"/>
                                <w:lang w:val="es-AR"/>
                              </w:rPr>
                            </w:pPr>
                            <w:r w:rsidRPr="004A4F5B">
                              <w:rPr>
                                <w:rFonts w:ascii="Daytona" w:hAnsi="Daytona"/>
                                <w:sz w:val="20"/>
                                <w:szCs w:val="20"/>
                                <w:lang w:val="es-AR"/>
                              </w:rPr>
                              <w:t xml:space="preserve">2. Las existencias de establecimientos de invernada: al precio de plaza para el contribuyente a la fecha de cierre del ejercicio en el mercado donde </w:t>
                            </w:r>
                            <w:proofErr w:type="gramStart"/>
                            <w:r w:rsidRPr="004A4F5B">
                              <w:rPr>
                                <w:rFonts w:ascii="Daytona" w:hAnsi="Daytona"/>
                                <w:sz w:val="20"/>
                                <w:szCs w:val="20"/>
                                <w:lang w:val="es-AR"/>
                              </w:rPr>
                              <w:t>acostumbre</w:t>
                            </w:r>
                            <w:proofErr w:type="gramEnd"/>
                            <w:r w:rsidRPr="004A4F5B">
                              <w:rPr>
                                <w:rFonts w:ascii="Daytona" w:hAnsi="Daytona"/>
                                <w:sz w:val="20"/>
                                <w:szCs w:val="20"/>
                                <w:lang w:val="es-AR"/>
                              </w:rPr>
                              <w:t xml:space="preserve"> operar, menos los gastos de venta, determinado para cada categoría de hacienda.</w:t>
                            </w:r>
                          </w:p>
                          <w:p w14:paraId="40B2657C" w14:textId="77777777" w:rsidR="004A4F5B" w:rsidRPr="004A4F5B" w:rsidRDefault="004A4F5B" w:rsidP="004A4F5B">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47077" id="Rectangle 7" o:spid="_x0000_s1029" style="position:absolute;margin-left:19.35pt;margin-top:-43.2pt;width:414.5pt;height:115.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" fillcolor="#d9f2d0 [665]" strokecolor="#4ea72e [3209]" strokeweight="1.5pt">
                <v:fill color2="#b3e5a1 [1305]" colors="0 #d9f2d0;30802f #d9f2d0;54395f #b4e5a2;1 #b4e5a2" focus="100%" type="gradient"/>
                <v:textbox>
                  <w:txbxContent>
                    <w:p w14:paraId="7F5FA918" w14:textId="77777777" w:rsidR="00CE0918" w:rsidRDefault="00CE0918" w:rsidP="004A4F5B">
                      <w:pPr>
                        <w:jc w:val="both"/>
                        <w:rPr>
                          <w:rFonts w:ascii="Daytona" w:hAnsi="Daytona"/>
                          <w:sz w:val="20"/>
                          <w:szCs w:val="20"/>
                          <w:lang w:val="es-AR"/>
                        </w:rPr>
                      </w:pPr>
                      <w:r>
                        <w:rPr>
                          <w:rFonts w:ascii="Daytona" w:hAnsi="Daytona"/>
                          <w:sz w:val="20"/>
                          <w:szCs w:val="20"/>
                          <w:lang w:val="es-AR"/>
                        </w:rPr>
                        <w:t xml:space="preserve">Art. 56 LIG: </w:t>
                      </w:r>
                    </w:p>
                    <w:p w14:paraId="795412DF" w14:textId="7311726D" w:rsidR="004A4F5B" w:rsidRPr="004A4F5B" w:rsidRDefault="004A4F5B" w:rsidP="004A4F5B">
                      <w:pPr>
                        <w:jc w:val="both"/>
                        <w:rPr>
                          <w:rFonts w:ascii="Daytona" w:hAnsi="Daytona"/>
                          <w:sz w:val="20"/>
                          <w:szCs w:val="20"/>
                          <w:lang w:val="es-AR"/>
                        </w:rPr>
                      </w:pPr>
                      <w:r w:rsidRPr="004A4F5B">
                        <w:rPr>
                          <w:rFonts w:ascii="Daytona" w:hAnsi="Daytona"/>
                          <w:sz w:val="20"/>
                          <w:szCs w:val="20"/>
                          <w:lang w:val="es-AR"/>
                        </w:rPr>
                        <w:t>1. Las existencias de establecimientos de cría: al costo estimativo por revaluación anual.</w:t>
                      </w:r>
                    </w:p>
                    <w:p w14:paraId="2964DCDD" w14:textId="77777777" w:rsidR="004A4F5B" w:rsidRPr="004A4F5B" w:rsidRDefault="004A4F5B" w:rsidP="004A4F5B">
                      <w:pPr>
                        <w:jc w:val="both"/>
                        <w:rPr>
                          <w:rFonts w:ascii="Daytona" w:hAnsi="Daytona"/>
                          <w:sz w:val="20"/>
                          <w:szCs w:val="20"/>
                          <w:lang w:val="es-AR"/>
                        </w:rPr>
                      </w:pPr>
                      <w:r w:rsidRPr="004A4F5B">
                        <w:rPr>
                          <w:rFonts w:ascii="Daytona" w:hAnsi="Daytona"/>
                          <w:sz w:val="20"/>
                          <w:szCs w:val="20"/>
                          <w:lang w:val="es-AR"/>
                        </w:rPr>
                        <w:t xml:space="preserve">2. Las existencias de establecimientos de invernada: al precio de plaza para el contribuyente a la fecha de cierre del ejercicio en el mercado donde </w:t>
                      </w:r>
                      <w:proofErr w:type="gramStart"/>
                      <w:r w:rsidRPr="004A4F5B">
                        <w:rPr>
                          <w:rFonts w:ascii="Daytona" w:hAnsi="Daytona"/>
                          <w:sz w:val="20"/>
                          <w:szCs w:val="20"/>
                          <w:lang w:val="es-AR"/>
                        </w:rPr>
                        <w:t>acostumbre</w:t>
                      </w:r>
                      <w:proofErr w:type="gramEnd"/>
                      <w:r w:rsidRPr="004A4F5B">
                        <w:rPr>
                          <w:rFonts w:ascii="Daytona" w:hAnsi="Daytona"/>
                          <w:sz w:val="20"/>
                          <w:szCs w:val="20"/>
                          <w:lang w:val="es-AR"/>
                        </w:rPr>
                        <w:t xml:space="preserve"> operar, menos los gastos de venta, determinado para cada categoría de hacienda.</w:t>
                      </w:r>
                    </w:p>
                    <w:p w14:paraId="40B2657C" w14:textId="77777777" w:rsidR="004A4F5B" w:rsidRPr="004A4F5B" w:rsidRDefault="004A4F5B" w:rsidP="004A4F5B">
                      <w:pPr>
                        <w:jc w:val="center"/>
                        <w:rPr>
                          <w:lang w:val="es-AR"/>
                        </w:rPr>
                      </w:pPr>
                    </w:p>
                  </w:txbxContent>
                </v:textbox>
              </v:rect>
            </w:pict>
          </mc:Fallback>
        </mc:AlternateContent>
      </w:r>
    </w:p>
    <w:p w14:paraId="58231009" w14:textId="77777777" w:rsidR="001B7553" w:rsidRDefault="001B7553" w:rsidP="00F93A8F">
      <w:pPr>
        <w:rPr>
          <w:rFonts w:ascii="Daytona" w:hAnsi="Daytona"/>
          <w:b/>
          <w:bCs/>
          <w:sz w:val="20"/>
          <w:szCs w:val="20"/>
          <w:lang w:val="es-AR"/>
        </w:rPr>
      </w:pPr>
    </w:p>
    <w:p w14:paraId="11C6F37A" w14:textId="77777777" w:rsidR="001B7553" w:rsidRDefault="001B7553" w:rsidP="00F93A8F">
      <w:pPr>
        <w:rPr>
          <w:rFonts w:ascii="Daytona" w:hAnsi="Daytona"/>
          <w:b/>
          <w:bCs/>
          <w:sz w:val="20"/>
          <w:szCs w:val="20"/>
          <w:lang w:val="es-AR"/>
        </w:rPr>
      </w:pPr>
    </w:p>
    <w:p w14:paraId="460C3F94" w14:textId="77777777" w:rsidR="00CE0918" w:rsidRPr="00B53CDA" w:rsidRDefault="00CE0918" w:rsidP="00F93A8F">
      <w:pPr>
        <w:rPr>
          <w:rFonts w:ascii="Daytona" w:hAnsi="Daytona"/>
          <w:b/>
          <w:bCs/>
          <w:sz w:val="20"/>
          <w:szCs w:val="20"/>
          <w:lang w:val="es-AR"/>
        </w:rPr>
      </w:pPr>
    </w:p>
    <w:p w14:paraId="21B3D4D6" w14:textId="392A80CD" w:rsidR="00075493" w:rsidRDefault="00075493" w:rsidP="00F93A8F">
      <w:pPr>
        <w:rPr>
          <w:rFonts w:ascii="Daytona" w:hAnsi="Daytona"/>
          <w:i/>
          <w:iCs/>
          <w:sz w:val="20"/>
          <w:szCs w:val="20"/>
          <w:lang w:val="es-AR"/>
        </w:rPr>
      </w:pPr>
      <w:r>
        <w:rPr>
          <w:rFonts w:ascii="Daytona" w:hAnsi="Daytona"/>
          <w:i/>
          <w:iCs/>
          <w:sz w:val="20"/>
          <w:szCs w:val="20"/>
          <w:lang w:val="es-AR"/>
        </w:rPr>
        <w:t xml:space="preserve">Establecimiento de cría: la actividad principal consiste en reproducir el ganado. </w:t>
      </w:r>
    </w:p>
    <w:p w14:paraId="33F48E95" w14:textId="6E329E07" w:rsidR="00075493" w:rsidRDefault="00075493" w:rsidP="00F93A8F">
      <w:pPr>
        <w:rPr>
          <w:rFonts w:ascii="Daytona" w:hAnsi="Daytona"/>
          <w:i/>
          <w:iCs/>
          <w:sz w:val="20"/>
          <w:szCs w:val="20"/>
          <w:lang w:val="es-AR"/>
        </w:rPr>
      </w:pPr>
      <w:r>
        <w:rPr>
          <w:rFonts w:ascii="Daytona" w:hAnsi="Daytona"/>
          <w:i/>
          <w:iCs/>
          <w:sz w:val="20"/>
          <w:szCs w:val="20"/>
          <w:lang w:val="es-AR"/>
        </w:rPr>
        <w:t xml:space="preserve">Establecimiento de invernada: la actividad principal consiste en engordar animales comprados para venderlos posteriormente con mayor peso. </w:t>
      </w:r>
    </w:p>
    <w:p w14:paraId="48FD3754" w14:textId="77777777" w:rsidR="00075493" w:rsidRPr="00075493" w:rsidRDefault="00075493" w:rsidP="00F93A8F">
      <w:pPr>
        <w:rPr>
          <w:rFonts w:ascii="Daytona" w:hAnsi="Daytona"/>
          <w:i/>
          <w:iCs/>
          <w:sz w:val="20"/>
          <w:szCs w:val="20"/>
          <w:lang w:val="es-AR"/>
        </w:rPr>
      </w:pPr>
    </w:p>
    <w:p w14:paraId="6110FFD2" w14:textId="621D863E" w:rsidR="00582B1B" w:rsidRDefault="004A4F5B" w:rsidP="00F93A8F">
      <w:pPr>
        <w:rPr>
          <w:rFonts w:ascii="Daytona" w:hAnsi="Daytona"/>
          <w:b/>
          <w:bCs/>
          <w:sz w:val="20"/>
          <w:szCs w:val="20"/>
          <w:lang w:val="es-AR"/>
        </w:rPr>
      </w:pPr>
      <w:r>
        <w:rPr>
          <w:rFonts w:ascii="Daytona" w:hAnsi="Daytona"/>
          <w:b/>
          <w:bCs/>
          <w:sz w:val="20"/>
          <w:szCs w:val="20"/>
          <w:lang w:val="es-AR"/>
        </w:rPr>
        <w:t>Caso 1 – Establecimientos de cría</w:t>
      </w:r>
    </w:p>
    <w:tbl>
      <w:tblPr>
        <w:tblStyle w:val="GridTable6Colorful-Accent6"/>
        <w:tblW w:w="0" w:type="auto"/>
        <w:tblLook w:val="04A0" w:firstRow="1" w:lastRow="0" w:firstColumn="1" w:lastColumn="0" w:noHBand="0" w:noVBand="1"/>
      </w:tblPr>
      <w:tblGrid>
        <w:gridCol w:w="2279"/>
        <w:gridCol w:w="1992"/>
        <w:gridCol w:w="2581"/>
        <w:gridCol w:w="2000"/>
      </w:tblGrid>
      <w:tr w:rsidR="004A4F5B" w:rsidRPr="004A4F5B" w14:paraId="2D6D9FBA" w14:textId="77777777" w:rsidTr="004A4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8713B" w14:textId="77777777" w:rsidR="004A4F5B" w:rsidRPr="004A4F5B" w:rsidRDefault="004A4F5B" w:rsidP="004A4F5B">
            <w:pPr>
              <w:spacing w:after="160" w:line="259" w:lineRule="auto"/>
              <w:rPr>
                <w:rFonts w:ascii="Daytona" w:hAnsi="Daytona"/>
                <w:sz w:val="20"/>
                <w:szCs w:val="20"/>
              </w:rPr>
            </w:pPr>
            <w:proofErr w:type="spellStart"/>
            <w:r w:rsidRPr="004A4F5B">
              <w:rPr>
                <w:rFonts w:ascii="Daytona" w:hAnsi="Daytona"/>
                <w:sz w:val="20"/>
                <w:szCs w:val="20"/>
              </w:rPr>
              <w:t>Categoría</w:t>
            </w:r>
            <w:proofErr w:type="spellEnd"/>
          </w:p>
        </w:tc>
        <w:tc>
          <w:tcPr>
            <w:tcW w:w="0" w:type="auto"/>
            <w:hideMark/>
          </w:tcPr>
          <w:p w14:paraId="692CA565" w14:textId="77777777" w:rsidR="004A4F5B" w:rsidRPr="004A4F5B" w:rsidRDefault="004A4F5B" w:rsidP="004A4F5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4A4F5B">
              <w:rPr>
                <w:rFonts w:ascii="Daytona" w:hAnsi="Daytona"/>
                <w:sz w:val="20"/>
                <w:szCs w:val="20"/>
              </w:rPr>
              <w:t>Cantidad</w:t>
            </w:r>
            <w:proofErr w:type="spellEnd"/>
            <w:r w:rsidRPr="004A4F5B">
              <w:rPr>
                <w:rFonts w:ascii="Daytona" w:hAnsi="Daytona"/>
                <w:sz w:val="20"/>
                <w:szCs w:val="20"/>
              </w:rPr>
              <w:t xml:space="preserve"> Cabezas</w:t>
            </w:r>
          </w:p>
        </w:tc>
        <w:tc>
          <w:tcPr>
            <w:tcW w:w="0" w:type="auto"/>
            <w:hideMark/>
          </w:tcPr>
          <w:p w14:paraId="70D20009" w14:textId="77777777" w:rsidR="004A4F5B" w:rsidRPr="004A4F5B" w:rsidRDefault="004A4F5B" w:rsidP="004A4F5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 xml:space="preserve">Valor </w:t>
            </w:r>
            <w:proofErr w:type="spellStart"/>
            <w:r w:rsidRPr="004A4F5B">
              <w:rPr>
                <w:rFonts w:ascii="Daytona" w:hAnsi="Daytona"/>
                <w:sz w:val="20"/>
                <w:szCs w:val="20"/>
              </w:rPr>
              <w:t>Contable</w:t>
            </w:r>
            <w:proofErr w:type="spellEnd"/>
            <w:r w:rsidRPr="004A4F5B">
              <w:rPr>
                <w:rFonts w:ascii="Daytona" w:hAnsi="Daytona"/>
                <w:sz w:val="20"/>
                <w:szCs w:val="20"/>
              </w:rPr>
              <w:t xml:space="preserve"> </w:t>
            </w:r>
            <w:proofErr w:type="spellStart"/>
            <w:r w:rsidRPr="004A4F5B">
              <w:rPr>
                <w:rFonts w:ascii="Daytona" w:hAnsi="Daytona"/>
                <w:sz w:val="20"/>
                <w:szCs w:val="20"/>
              </w:rPr>
              <w:t>Unitario</w:t>
            </w:r>
            <w:proofErr w:type="spellEnd"/>
          </w:p>
        </w:tc>
        <w:tc>
          <w:tcPr>
            <w:tcW w:w="0" w:type="auto"/>
            <w:hideMark/>
          </w:tcPr>
          <w:p w14:paraId="43584C22" w14:textId="77777777" w:rsidR="004A4F5B" w:rsidRPr="004A4F5B" w:rsidRDefault="004A4F5B" w:rsidP="004A4F5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4A4F5B">
              <w:rPr>
                <w:rFonts w:ascii="Daytona" w:hAnsi="Daytona"/>
                <w:sz w:val="20"/>
                <w:szCs w:val="20"/>
              </w:rPr>
              <w:t>Importe</w:t>
            </w:r>
            <w:proofErr w:type="spellEnd"/>
            <w:r w:rsidRPr="004A4F5B">
              <w:rPr>
                <w:rFonts w:ascii="Daytona" w:hAnsi="Daytona"/>
                <w:sz w:val="20"/>
                <w:szCs w:val="20"/>
              </w:rPr>
              <w:t xml:space="preserve"> </w:t>
            </w:r>
            <w:proofErr w:type="spellStart"/>
            <w:r w:rsidRPr="004A4F5B">
              <w:rPr>
                <w:rFonts w:ascii="Daytona" w:hAnsi="Daytona"/>
                <w:sz w:val="20"/>
                <w:szCs w:val="20"/>
              </w:rPr>
              <w:t>Contable</w:t>
            </w:r>
            <w:proofErr w:type="spellEnd"/>
          </w:p>
        </w:tc>
      </w:tr>
      <w:tr w:rsidR="004A4F5B" w:rsidRPr="004A4F5B" w14:paraId="23FBBC7A" w14:textId="77777777" w:rsidTr="004A4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56135" w14:textId="77777777" w:rsidR="004A4F5B" w:rsidRPr="004A4F5B" w:rsidRDefault="004A4F5B" w:rsidP="004A4F5B">
            <w:pPr>
              <w:spacing w:after="160" w:line="259" w:lineRule="auto"/>
              <w:rPr>
                <w:rFonts w:ascii="Daytona" w:hAnsi="Daytona"/>
                <w:sz w:val="20"/>
                <w:szCs w:val="20"/>
              </w:rPr>
            </w:pPr>
            <w:r w:rsidRPr="004A4F5B">
              <w:rPr>
                <w:rFonts w:ascii="Daytona" w:hAnsi="Daytona"/>
                <w:sz w:val="20"/>
                <w:szCs w:val="20"/>
              </w:rPr>
              <w:t xml:space="preserve">Vacas </w:t>
            </w:r>
            <w:proofErr w:type="spellStart"/>
            <w:r w:rsidRPr="004A4F5B">
              <w:rPr>
                <w:rFonts w:ascii="Daytona" w:hAnsi="Daytona"/>
                <w:sz w:val="20"/>
                <w:szCs w:val="20"/>
              </w:rPr>
              <w:t>generales</w:t>
            </w:r>
            <w:proofErr w:type="spellEnd"/>
          </w:p>
        </w:tc>
        <w:tc>
          <w:tcPr>
            <w:tcW w:w="0" w:type="auto"/>
            <w:hideMark/>
          </w:tcPr>
          <w:p w14:paraId="3ABF28C3" w14:textId="77777777" w:rsidR="004A4F5B" w:rsidRPr="004A4F5B" w:rsidRDefault="004A4F5B" w:rsidP="004A4F5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4A4F5B">
              <w:rPr>
                <w:rFonts w:ascii="Daytona" w:hAnsi="Daytona"/>
                <w:sz w:val="20"/>
                <w:szCs w:val="20"/>
              </w:rPr>
              <w:t>1.200</w:t>
            </w:r>
          </w:p>
        </w:tc>
        <w:tc>
          <w:tcPr>
            <w:tcW w:w="0" w:type="auto"/>
            <w:hideMark/>
          </w:tcPr>
          <w:p w14:paraId="528B9A01" w14:textId="77777777" w:rsidR="004A4F5B" w:rsidRPr="004A4F5B" w:rsidRDefault="004A4F5B" w:rsidP="004A4F5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4A4F5B">
              <w:rPr>
                <w:rFonts w:ascii="Daytona" w:hAnsi="Daytona"/>
                <w:sz w:val="20"/>
                <w:szCs w:val="20"/>
              </w:rPr>
              <w:t>$420.000</w:t>
            </w:r>
          </w:p>
        </w:tc>
        <w:tc>
          <w:tcPr>
            <w:tcW w:w="0" w:type="auto"/>
            <w:hideMark/>
          </w:tcPr>
          <w:p w14:paraId="509FF80C" w14:textId="77777777" w:rsidR="004A4F5B" w:rsidRPr="004A4F5B" w:rsidRDefault="004A4F5B" w:rsidP="004A4F5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4A4F5B">
              <w:rPr>
                <w:rFonts w:ascii="Daytona" w:hAnsi="Daytona"/>
                <w:sz w:val="20"/>
                <w:szCs w:val="20"/>
              </w:rPr>
              <w:t>$504.000.000</w:t>
            </w:r>
          </w:p>
        </w:tc>
      </w:tr>
      <w:tr w:rsidR="004A4F5B" w:rsidRPr="004A4F5B" w14:paraId="45955B3E" w14:textId="77777777" w:rsidTr="004A4F5B">
        <w:tc>
          <w:tcPr>
            <w:cnfStyle w:val="001000000000" w:firstRow="0" w:lastRow="0" w:firstColumn="1" w:lastColumn="0" w:oddVBand="0" w:evenVBand="0" w:oddHBand="0" w:evenHBand="0" w:firstRowFirstColumn="0" w:firstRowLastColumn="0" w:lastRowFirstColumn="0" w:lastRowLastColumn="0"/>
            <w:tcW w:w="0" w:type="auto"/>
            <w:hideMark/>
          </w:tcPr>
          <w:p w14:paraId="0B7A5F2D" w14:textId="77777777" w:rsidR="004A4F5B" w:rsidRPr="004A4F5B" w:rsidRDefault="004A4F5B" w:rsidP="004A4F5B">
            <w:pPr>
              <w:spacing w:after="160" w:line="259" w:lineRule="auto"/>
              <w:rPr>
                <w:rFonts w:ascii="Daytona" w:hAnsi="Daytona"/>
                <w:sz w:val="20"/>
                <w:szCs w:val="20"/>
              </w:rPr>
            </w:pPr>
            <w:proofErr w:type="spellStart"/>
            <w:r w:rsidRPr="004A4F5B">
              <w:rPr>
                <w:rFonts w:ascii="Daytona" w:hAnsi="Daytona"/>
                <w:sz w:val="20"/>
                <w:szCs w:val="20"/>
              </w:rPr>
              <w:t>Vaquillonas</w:t>
            </w:r>
            <w:proofErr w:type="spellEnd"/>
          </w:p>
        </w:tc>
        <w:tc>
          <w:tcPr>
            <w:tcW w:w="0" w:type="auto"/>
            <w:hideMark/>
          </w:tcPr>
          <w:p w14:paraId="70A2066E" w14:textId="77777777" w:rsidR="004A4F5B" w:rsidRPr="004A4F5B" w:rsidRDefault="004A4F5B" w:rsidP="004A4F5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450</w:t>
            </w:r>
          </w:p>
        </w:tc>
        <w:tc>
          <w:tcPr>
            <w:tcW w:w="0" w:type="auto"/>
            <w:hideMark/>
          </w:tcPr>
          <w:p w14:paraId="12DD95F0" w14:textId="77777777" w:rsidR="004A4F5B" w:rsidRPr="004A4F5B" w:rsidRDefault="004A4F5B" w:rsidP="004A4F5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$350.000</w:t>
            </w:r>
          </w:p>
        </w:tc>
        <w:tc>
          <w:tcPr>
            <w:tcW w:w="0" w:type="auto"/>
            <w:hideMark/>
          </w:tcPr>
          <w:p w14:paraId="59CDC1EC" w14:textId="77777777" w:rsidR="004A4F5B" w:rsidRPr="004A4F5B" w:rsidRDefault="004A4F5B" w:rsidP="004A4F5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$157.500.000</w:t>
            </w:r>
          </w:p>
        </w:tc>
      </w:tr>
      <w:tr w:rsidR="004A4F5B" w:rsidRPr="004A4F5B" w14:paraId="6D2E77C4" w14:textId="77777777" w:rsidTr="004A4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A3191" w14:textId="77777777" w:rsidR="004A4F5B" w:rsidRPr="004A4F5B" w:rsidRDefault="004A4F5B" w:rsidP="004A4F5B">
            <w:pPr>
              <w:spacing w:after="160" w:line="259" w:lineRule="auto"/>
              <w:rPr>
                <w:rFonts w:ascii="Daytona" w:hAnsi="Daytona"/>
                <w:sz w:val="20"/>
                <w:szCs w:val="20"/>
              </w:rPr>
            </w:pPr>
            <w:proofErr w:type="spellStart"/>
            <w:r w:rsidRPr="004A4F5B">
              <w:rPr>
                <w:rFonts w:ascii="Daytona" w:hAnsi="Daytona"/>
                <w:sz w:val="20"/>
                <w:szCs w:val="20"/>
              </w:rPr>
              <w:t>Terneros</w:t>
            </w:r>
            <w:proofErr w:type="spellEnd"/>
          </w:p>
        </w:tc>
        <w:tc>
          <w:tcPr>
            <w:tcW w:w="0" w:type="auto"/>
            <w:hideMark/>
          </w:tcPr>
          <w:p w14:paraId="06AC4B91" w14:textId="77777777" w:rsidR="004A4F5B" w:rsidRPr="004A4F5B" w:rsidRDefault="004A4F5B" w:rsidP="004A4F5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4A4F5B">
              <w:rPr>
                <w:rFonts w:ascii="Daytona" w:hAnsi="Daytona"/>
                <w:sz w:val="20"/>
                <w:szCs w:val="20"/>
              </w:rPr>
              <w:t>700</w:t>
            </w:r>
          </w:p>
        </w:tc>
        <w:tc>
          <w:tcPr>
            <w:tcW w:w="0" w:type="auto"/>
            <w:hideMark/>
          </w:tcPr>
          <w:p w14:paraId="1ADB9C85" w14:textId="77777777" w:rsidR="004A4F5B" w:rsidRPr="004A4F5B" w:rsidRDefault="004A4F5B" w:rsidP="004A4F5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4A4F5B">
              <w:rPr>
                <w:rFonts w:ascii="Daytona" w:hAnsi="Daytona"/>
                <w:sz w:val="20"/>
                <w:szCs w:val="20"/>
              </w:rPr>
              <w:t>$170.000</w:t>
            </w:r>
          </w:p>
        </w:tc>
        <w:tc>
          <w:tcPr>
            <w:tcW w:w="0" w:type="auto"/>
            <w:hideMark/>
          </w:tcPr>
          <w:p w14:paraId="76105F8C" w14:textId="77777777" w:rsidR="004A4F5B" w:rsidRPr="004A4F5B" w:rsidRDefault="004A4F5B" w:rsidP="004A4F5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4A4F5B">
              <w:rPr>
                <w:rFonts w:ascii="Daytona" w:hAnsi="Daytona"/>
                <w:sz w:val="20"/>
                <w:szCs w:val="20"/>
              </w:rPr>
              <w:t>$119.000.000</w:t>
            </w:r>
          </w:p>
        </w:tc>
      </w:tr>
      <w:tr w:rsidR="004A4F5B" w:rsidRPr="004A4F5B" w14:paraId="1D399D40" w14:textId="77777777" w:rsidTr="004A4F5B">
        <w:tc>
          <w:tcPr>
            <w:cnfStyle w:val="001000000000" w:firstRow="0" w:lastRow="0" w:firstColumn="1" w:lastColumn="0" w:oddVBand="0" w:evenVBand="0" w:oddHBand="0" w:evenHBand="0" w:firstRowFirstColumn="0" w:firstRowLastColumn="0" w:lastRowFirstColumn="0" w:lastRowLastColumn="0"/>
            <w:tcW w:w="0" w:type="auto"/>
            <w:hideMark/>
          </w:tcPr>
          <w:p w14:paraId="2AB5886D" w14:textId="77777777" w:rsidR="004A4F5B" w:rsidRPr="004A4F5B" w:rsidRDefault="004A4F5B" w:rsidP="004A4F5B">
            <w:pPr>
              <w:spacing w:after="160" w:line="259" w:lineRule="auto"/>
              <w:rPr>
                <w:rFonts w:ascii="Daytona" w:hAnsi="Daytona"/>
                <w:sz w:val="20"/>
                <w:szCs w:val="20"/>
              </w:rPr>
            </w:pPr>
            <w:r w:rsidRPr="004A4F5B">
              <w:rPr>
                <w:rFonts w:ascii="Daytona" w:hAnsi="Daytona"/>
                <w:sz w:val="20"/>
                <w:szCs w:val="20"/>
              </w:rPr>
              <w:t xml:space="preserve">Toros </w:t>
            </w:r>
            <w:proofErr w:type="spellStart"/>
            <w:r w:rsidRPr="004A4F5B">
              <w:rPr>
                <w:rFonts w:ascii="Daytona" w:hAnsi="Daytona"/>
                <w:sz w:val="20"/>
                <w:szCs w:val="20"/>
              </w:rPr>
              <w:t>reproductores</w:t>
            </w:r>
            <w:proofErr w:type="spellEnd"/>
          </w:p>
        </w:tc>
        <w:tc>
          <w:tcPr>
            <w:tcW w:w="0" w:type="auto"/>
            <w:hideMark/>
          </w:tcPr>
          <w:p w14:paraId="113F7892" w14:textId="77777777" w:rsidR="004A4F5B" w:rsidRPr="004A4F5B" w:rsidRDefault="004A4F5B" w:rsidP="004A4F5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50</w:t>
            </w:r>
          </w:p>
        </w:tc>
        <w:tc>
          <w:tcPr>
            <w:tcW w:w="0" w:type="auto"/>
            <w:hideMark/>
          </w:tcPr>
          <w:p w14:paraId="4B012AA4" w14:textId="77777777" w:rsidR="004A4F5B" w:rsidRPr="004A4F5B" w:rsidRDefault="004A4F5B" w:rsidP="004A4F5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$650.000</w:t>
            </w:r>
          </w:p>
        </w:tc>
        <w:tc>
          <w:tcPr>
            <w:tcW w:w="0" w:type="auto"/>
            <w:hideMark/>
          </w:tcPr>
          <w:p w14:paraId="06CDB8DD" w14:textId="77777777" w:rsidR="004A4F5B" w:rsidRPr="004A4F5B" w:rsidRDefault="004A4F5B" w:rsidP="004A4F5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4A4F5B">
              <w:rPr>
                <w:rFonts w:ascii="Daytona" w:hAnsi="Daytona"/>
                <w:sz w:val="20"/>
                <w:szCs w:val="20"/>
              </w:rPr>
              <w:t>$32.500.000</w:t>
            </w:r>
          </w:p>
        </w:tc>
      </w:tr>
    </w:tbl>
    <w:p w14:paraId="317E1843" w14:textId="77777777" w:rsidR="004A4F5B" w:rsidRPr="004A4F5B" w:rsidRDefault="004A4F5B" w:rsidP="00F93A8F">
      <w:pPr>
        <w:rPr>
          <w:rFonts w:ascii="Daytona" w:hAnsi="Daytona"/>
          <w:sz w:val="20"/>
          <w:szCs w:val="20"/>
          <w:lang w:val="es-AR"/>
        </w:rPr>
      </w:pPr>
    </w:p>
    <w:p w14:paraId="11CA8679" w14:textId="452ED419" w:rsidR="00582B1B" w:rsidRPr="00137612" w:rsidRDefault="00F83DAF"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inventario contable: $813.000.000</w:t>
      </w:r>
    </w:p>
    <w:p w14:paraId="757D6D82" w14:textId="77777777" w:rsidR="00F83DAF" w:rsidRDefault="00F83DAF" w:rsidP="00F93A8F">
      <w:pPr>
        <w:rPr>
          <w:rFonts w:ascii="Daytona" w:hAnsi="Daytona"/>
          <w:b/>
          <w:bCs/>
          <w:sz w:val="20"/>
          <w:szCs w:val="20"/>
          <w:lang w:val="es-AR"/>
        </w:rPr>
      </w:pPr>
    </w:p>
    <w:tbl>
      <w:tblPr>
        <w:tblStyle w:val="GridTable6Colorful-Accent6"/>
        <w:tblW w:w="0" w:type="auto"/>
        <w:tblLook w:val="04A0" w:firstRow="1" w:lastRow="0" w:firstColumn="1" w:lastColumn="0" w:noHBand="0" w:noVBand="1"/>
      </w:tblPr>
      <w:tblGrid>
        <w:gridCol w:w="2176"/>
        <w:gridCol w:w="1115"/>
        <w:gridCol w:w="2765"/>
        <w:gridCol w:w="2175"/>
      </w:tblGrid>
      <w:tr w:rsidR="00F83DAF" w:rsidRPr="00F83DAF" w14:paraId="51374B5B" w14:textId="77777777" w:rsidTr="00F83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E9429" w14:textId="77777777" w:rsidR="00F83DAF" w:rsidRPr="00F83DAF" w:rsidRDefault="00F83DAF" w:rsidP="00F83DAF">
            <w:pPr>
              <w:spacing w:after="160" w:line="259" w:lineRule="auto"/>
              <w:rPr>
                <w:rFonts w:ascii="Daytona" w:hAnsi="Daytona"/>
                <w:sz w:val="20"/>
                <w:szCs w:val="20"/>
              </w:rPr>
            </w:pPr>
            <w:proofErr w:type="spellStart"/>
            <w:r w:rsidRPr="00F83DAF">
              <w:rPr>
                <w:rFonts w:ascii="Daytona" w:hAnsi="Daytona"/>
                <w:sz w:val="20"/>
                <w:szCs w:val="20"/>
              </w:rPr>
              <w:t>Categoría</w:t>
            </w:r>
            <w:proofErr w:type="spellEnd"/>
          </w:p>
        </w:tc>
        <w:tc>
          <w:tcPr>
            <w:tcW w:w="0" w:type="auto"/>
            <w:hideMark/>
          </w:tcPr>
          <w:p w14:paraId="3D76D53E"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Cantidad</w:t>
            </w:r>
            <w:proofErr w:type="spellEnd"/>
          </w:p>
        </w:tc>
        <w:tc>
          <w:tcPr>
            <w:tcW w:w="0" w:type="auto"/>
            <w:hideMark/>
          </w:tcPr>
          <w:p w14:paraId="12DF7807"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 xml:space="preserve">Costo </w:t>
            </w:r>
            <w:proofErr w:type="spellStart"/>
            <w:r w:rsidRPr="00F83DAF">
              <w:rPr>
                <w:rFonts w:ascii="Daytona" w:hAnsi="Daytona"/>
                <w:sz w:val="20"/>
                <w:szCs w:val="20"/>
              </w:rPr>
              <w:t>Revaluado</w:t>
            </w:r>
            <w:proofErr w:type="spellEnd"/>
            <w:r w:rsidRPr="00F83DAF">
              <w:rPr>
                <w:rFonts w:ascii="Daytona" w:hAnsi="Daytona"/>
                <w:sz w:val="20"/>
                <w:szCs w:val="20"/>
              </w:rPr>
              <w:t xml:space="preserve"> </w:t>
            </w:r>
            <w:proofErr w:type="spellStart"/>
            <w:r w:rsidRPr="00F83DAF">
              <w:rPr>
                <w:rFonts w:ascii="Daytona" w:hAnsi="Daytona"/>
                <w:sz w:val="20"/>
                <w:szCs w:val="20"/>
              </w:rPr>
              <w:t>Unitario</w:t>
            </w:r>
            <w:proofErr w:type="spellEnd"/>
          </w:p>
        </w:tc>
        <w:tc>
          <w:tcPr>
            <w:tcW w:w="0" w:type="auto"/>
            <w:hideMark/>
          </w:tcPr>
          <w:p w14:paraId="220C697B"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Importe</w:t>
            </w:r>
            <w:proofErr w:type="spellEnd"/>
            <w:r w:rsidRPr="00F83DAF">
              <w:rPr>
                <w:rFonts w:ascii="Daytona" w:hAnsi="Daytona"/>
                <w:sz w:val="20"/>
                <w:szCs w:val="20"/>
              </w:rPr>
              <w:t xml:space="preserve"> </w:t>
            </w:r>
            <w:proofErr w:type="spellStart"/>
            <w:r w:rsidRPr="00F83DAF">
              <w:rPr>
                <w:rFonts w:ascii="Daytona" w:hAnsi="Daytona"/>
                <w:sz w:val="20"/>
                <w:szCs w:val="20"/>
              </w:rPr>
              <w:t>Impositivo</w:t>
            </w:r>
            <w:proofErr w:type="spellEnd"/>
          </w:p>
        </w:tc>
      </w:tr>
      <w:tr w:rsidR="00F83DAF" w:rsidRPr="00F83DAF" w14:paraId="430794B9"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2BA53"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 xml:space="preserve">Vacas </w:t>
            </w:r>
            <w:proofErr w:type="spellStart"/>
            <w:r w:rsidRPr="00F83DAF">
              <w:rPr>
                <w:rFonts w:ascii="Daytona" w:hAnsi="Daytona"/>
                <w:b w:val="0"/>
                <w:bCs w:val="0"/>
                <w:sz w:val="20"/>
                <w:szCs w:val="20"/>
              </w:rPr>
              <w:t>generales</w:t>
            </w:r>
            <w:proofErr w:type="spellEnd"/>
          </w:p>
        </w:tc>
        <w:tc>
          <w:tcPr>
            <w:tcW w:w="0" w:type="auto"/>
            <w:hideMark/>
          </w:tcPr>
          <w:p w14:paraId="6DC2DAF1"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1.200</w:t>
            </w:r>
          </w:p>
        </w:tc>
        <w:tc>
          <w:tcPr>
            <w:tcW w:w="0" w:type="auto"/>
            <w:hideMark/>
          </w:tcPr>
          <w:p w14:paraId="675632C1"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$450.000</w:t>
            </w:r>
          </w:p>
        </w:tc>
        <w:tc>
          <w:tcPr>
            <w:tcW w:w="0" w:type="auto"/>
            <w:hideMark/>
          </w:tcPr>
          <w:p w14:paraId="70E602D5"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$540.000.000</w:t>
            </w:r>
          </w:p>
        </w:tc>
      </w:tr>
      <w:tr w:rsidR="00F83DAF" w:rsidRPr="00F83DAF" w14:paraId="54B08CBC" w14:textId="77777777" w:rsidTr="00F83DAF">
        <w:tc>
          <w:tcPr>
            <w:cnfStyle w:val="001000000000" w:firstRow="0" w:lastRow="0" w:firstColumn="1" w:lastColumn="0" w:oddVBand="0" w:evenVBand="0" w:oddHBand="0" w:evenHBand="0" w:firstRowFirstColumn="0" w:firstRowLastColumn="0" w:lastRowFirstColumn="0" w:lastRowLastColumn="0"/>
            <w:tcW w:w="0" w:type="auto"/>
            <w:hideMark/>
          </w:tcPr>
          <w:p w14:paraId="14E1540D" w14:textId="77777777" w:rsidR="00F83DAF" w:rsidRPr="00F83DAF" w:rsidRDefault="00F83DAF" w:rsidP="00F83DAF">
            <w:pPr>
              <w:spacing w:after="160" w:line="259" w:lineRule="auto"/>
              <w:rPr>
                <w:rFonts w:ascii="Daytona" w:hAnsi="Daytona"/>
                <w:b w:val="0"/>
                <w:bCs w:val="0"/>
                <w:sz w:val="20"/>
                <w:szCs w:val="20"/>
              </w:rPr>
            </w:pPr>
            <w:proofErr w:type="spellStart"/>
            <w:r w:rsidRPr="00F83DAF">
              <w:rPr>
                <w:rFonts w:ascii="Daytona" w:hAnsi="Daytona"/>
                <w:b w:val="0"/>
                <w:bCs w:val="0"/>
                <w:sz w:val="20"/>
                <w:szCs w:val="20"/>
              </w:rPr>
              <w:t>Vaquillonas</w:t>
            </w:r>
            <w:proofErr w:type="spellEnd"/>
          </w:p>
        </w:tc>
        <w:tc>
          <w:tcPr>
            <w:tcW w:w="0" w:type="auto"/>
            <w:hideMark/>
          </w:tcPr>
          <w:p w14:paraId="23623E35"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450</w:t>
            </w:r>
          </w:p>
        </w:tc>
        <w:tc>
          <w:tcPr>
            <w:tcW w:w="0" w:type="auto"/>
            <w:hideMark/>
          </w:tcPr>
          <w:p w14:paraId="0AF935AC"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$365.000</w:t>
            </w:r>
          </w:p>
        </w:tc>
        <w:tc>
          <w:tcPr>
            <w:tcW w:w="0" w:type="auto"/>
            <w:hideMark/>
          </w:tcPr>
          <w:p w14:paraId="158CC6BA"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$164.250.000</w:t>
            </w:r>
          </w:p>
        </w:tc>
      </w:tr>
      <w:tr w:rsidR="00F83DAF" w:rsidRPr="00F83DAF" w14:paraId="44010285"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3E6DC" w14:textId="77777777" w:rsidR="00F83DAF" w:rsidRPr="00F83DAF" w:rsidRDefault="00F83DAF" w:rsidP="00F83DAF">
            <w:pPr>
              <w:spacing w:after="160" w:line="259" w:lineRule="auto"/>
              <w:rPr>
                <w:rFonts w:ascii="Daytona" w:hAnsi="Daytona"/>
                <w:b w:val="0"/>
                <w:bCs w:val="0"/>
                <w:sz w:val="20"/>
                <w:szCs w:val="20"/>
              </w:rPr>
            </w:pPr>
            <w:proofErr w:type="spellStart"/>
            <w:r w:rsidRPr="00F83DAF">
              <w:rPr>
                <w:rFonts w:ascii="Daytona" w:hAnsi="Daytona"/>
                <w:b w:val="0"/>
                <w:bCs w:val="0"/>
                <w:sz w:val="20"/>
                <w:szCs w:val="20"/>
              </w:rPr>
              <w:t>Terneros</w:t>
            </w:r>
            <w:proofErr w:type="spellEnd"/>
          </w:p>
        </w:tc>
        <w:tc>
          <w:tcPr>
            <w:tcW w:w="0" w:type="auto"/>
            <w:hideMark/>
          </w:tcPr>
          <w:p w14:paraId="5A8C423D"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700</w:t>
            </w:r>
          </w:p>
        </w:tc>
        <w:tc>
          <w:tcPr>
            <w:tcW w:w="0" w:type="auto"/>
            <w:hideMark/>
          </w:tcPr>
          <w:p w14:paraId="51D60077"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$185.000</w:t>
            </w:r>
          </w:p>
        </w:tc>
        <w:tc>
          <w:tcPr>
            <w:tcW w:w="0" w:type="auto"/>
            <w:hideMark/>
          </w:tcPr>
          <w:p w14:paraId="19DCBB10"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$129.500.000</w:t>
            </w:r>
          </w:p>
        </w:tc>
      </w:tr>
      <w:tr w:rsidR="00F83DAF" w:rsidRPr="00F83DAF" w14:paraId="39F3B996" w14:textId="77777777" w:rsidTr="00F83DAF">
        <w:trPr>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75CA7A83"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 xml:space="preserve">Toros </w:t>
            </w:r>
            <w:proofErr w:type="spellStart"/>
            <w:r w:rsidRPr="00F83DAF">
              <w:rPr>
                <w:rFonts w:ascii="Daytona" w:hAnsi="Daytona"/>
                <w:b w:val="0"/>
                <w:bCs w:val="0"/>
                <w:sz w:val="20"/>
                <w:szCs w:val="20"/>
              </w:rPr>
              <w:t>reproductores</w:t>
            </w:r>
            <w:proofErr w:type="spellEnd"/>
          </w:p>
        </w:tc>
        <w:tc>
          <w:tcPr>
            <w:tcW w:w="0" w:type="auto"/>
            <w:hideMark/>
          </w:tcPr>
          <w:p w14:paraId="73CAD764"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50</w:t>
            </w:r>
          </w:p>
        </w:tc>
        <w:tc>
          <w:tcPr>
            <w:tcW w:w="0" w:type="auto"/>
            <w:hideMark/>
          </w:tcPr>
          <w:p w14:paraId="47B6156F"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$680.000</w:t>
            </w:r>
          </w:p>
        </w:tc>
        <w:tc>
          <w:tcPr>
            <w:tcW w:w="0" w:type="auto"/>
            <w:hideMark/>
          </w:tcPr>
          <w:p w14:paraId="2F6111C7"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$34.000.000</w:t>
            </w:r>
          </w:p>
        </w:tc>
      </w:tr>
    </w:tbl>
    <w:p w14:paraId="7447CFE5" w14:textId="77777777" w:rsidR="00F83DAF" w:rsidRDefault="00F83DAF" w:rsidP="00F93A8F">
      <w:pPr>
        <w:rPr>
          <w:rFonts w:ascii="Daytona" w:hAnsi="Daytona"/>
          <w:b/>
          <w:bCs/>
          <w:sz w:val="20"/>
          <w:szCs w:val="20"/>
          <w:lang w:val="es-AR"/>
        </w:rPr>
      </w:pPr>
    </w:p>
    <w:p w14:paraId="226E0BB3" w14:textId="3A7A06B8" w:rsidR="00F83DAF" w:rsidRPr="00137612" w:rsidRDefault="00F83DAF"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valuación impositiva: $867.750.000</w:t>
      </w:r>
    </w:p>
    <w:p w14:paraId="61BDE5B9" w14:textId="77777777" w:rsidR="00F83DAF" w:rsidRDefault="00F83DAF" w:rsidP="00F93A8F">
      <w:pPr>
        <w:rPr>
          <w:rFonts w:ascii="Daytona" w:hAnsi="Daytona"/>
          <w:b/>
          <w:bCs/>
          <w:sz w:val="20"/>
          <w:szCs w:val="20"/>
          <w:lang w:val="es-AR"/>
        </w:rPr>
      </w:pPr>
    </w:p>
    <w:tbl>
      <w:tblPr>
        <w:tblW w:w="9572" w:type="dxa"/>
        <w:tblLook w:val="04A0" w:firstRow="1" w:lastRow="0" w:firstColumn="1" w:lastColumn="0" w:noHBand="0" w:noVBand="1"/>
      </w:tblPr>
      <w:tblGrid>
        <w:gridCol w:w="3891"/>
        <w:gridCol w:w="393"/>
        <w:gridCol w:w="1375"/>
        <w:gridCol w:w="3246"/>
        <w:gridCol w:w="667"/>
      </w:tblGrid>
      <w:tr w:rsidR="00F83DAF" w:rsidRPr="00B53CDA" w14:paraId="3166A647" w14:textId="77777777" w:rsidTr="00085426">
        <w:trPr>
          <w:trHeight w:val="270"/>
        </w:trPr>
        <w:tc>
          <w:tcPr>
            <w:tcW w:w="3891" w:type="dxa"/>
            <w:tcBorders>
              <w:top w:val="nil"/>
              <w:left w:val="nil"/>
              <w:bottom w:val="single" w:sz="8" w:space="0" w:color="auto"/>
              <w:right w:val="nil"/>
            </w:tcBorders>
            <w:shd w:val="clear" w:color="000000" w:fill="FFFFFF"/>
            <w:noWrap/>
            <w:vAlign w:val="bottom"/>
            <w:hideMark/>
          </w:tcPr>
          <w:p w14:paraId="65C4E1BD"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4D15017A" w14:textId="77777777" w:rsidR="00F83DAF" w:rsidRPr="00B53CDA" w:rsidRDefault="00F83DAF"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39E67BCA"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5A27BF62"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41E60BFC"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780AD24C" w14:textId="77777777" w:rsidTr="00085426">
        <w:trPr>
          <w:trHeight w:val="270"/>
        </w:trPr>
        <w:tc>
          <w:tcPr>
            <w:tcW w:w="3891" w:type="dxa"/>
            <w:tcBorders>
              <w:top w:val="nil"/>
              <w:left w:val="nil"/>
              <w:bottom w:val="nil"/>
              <w:right w:val="nil"/>
            </w:tcBorders>
            <w:shd w:val="clear" w:color="000000" w:fill="FFFFFF"/>
            <w:noWrap/>
            <w:vAlign w:val="bottom"/>
            <w:hideMark/>
          </w:tcPr>
          <w:p w14:paraId="4A05C291" w14:textId="77777777" w:rsidR="00F83DAF" w:rsidRPr="00B53CDA" w:rsidRDefault="00F83DAF" w:rsidP="00085426">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lastRenderedPageBreak/>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5A06072C" w14:textId="77777777" w:rsidR="00F83DAF" w:rsidRPr="00B53CDA" w:rsidRDefault="00F83DAF"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344DFC4D" w14:textId="77777777" w:rsidR="00F83DAF" w:rsidRPr="00B53CDA" w:rsidRDefault="00F83DAF" w:rsidP="00085426">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2ED4DD3B" w14:textId="442D4EB4" w:rsidR="00F83DAF" w:rsidRPr="00B53CDA" w:rsidRDefault="00F83DAF"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813.000.000</w:t>
            </w:r>
          </w:p>
        </w:tc>
        <w:tc>
          <w:tcPr>
            <w:tcW w:w="667" w:type="dxa"/>
            <w:tcBorders>
              <w:top w:val="nil"/>
              <w:left w:val="nil"/>
              <w:bottom w:val="nil"/>
              <w:right w:val="nil"/>
            </w:tcBorders>
            <w:shd w:val="clear" w:color="000000" w:fill="FFFFFF"/>
            <w:noWrap/>
            <w:vAlign w:val="bottom"/>
            <w:hideMark/>
          </w:tcPr>
          <w:p w14:paraId="3737F04F"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F83DAF" w:rsidRPr="00B53CDA" w14:paraId="5E2B4C28" w14:textId="77777777" w:rsidTr="00085426">
        <w:trPr>
          <w:trHeight w:val="70"/>
        </w:trPr>
        <w:tc>
          <w:tcPr>
            <w:tcW w:w="3891" w:type="dxa"/>
            <w:tcBorders>
              <w:top w:val="nil"/>
              <w:left w:val="nil"/>
              <w:bottom w:val="nil"/>
              <w:right w:val="nil"/>
            </w:tcBorders>
            <w:shd w:val="clear" w:color="000000" w:fill="FFFFFF"/>
            <w:noWrap/>
            <w:vAlign w:val="bottom"/>
            <w:hideMark/>
          </w:tcPr>
          <w:p w14:paraId="5232B860"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ED823FF"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44E9E7C5" w14:textId="77777777" w:rsidR="00F83DAF" w:rsidRPr="00B53CDA" w:rsidRDefault="00F83DAF" w:rsidP="00085426">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5C6D4D67" w14:textId="77777777" w:rsidR="00F83DAF" w:rsidRPr="00B53CDA" w:rsidRDefault="00F83DAF"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683F4447"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F83DAF" w:rsidRPr="00B53CDA" w14:paraId="0A3D179E" w14:textId="77777777" w:rsidTr="00085426">
        <w:trPr>
          <w:trHeight w:val="270"/>
        </w:trPr>
        <w:tc>
          <w:tcPr>
            <w:tcW w:w="3891" w:type="dxa"/>
            <w:tcBorders>
              <w:top w:val="nil"/>
              <w:left w:val="nil"/>
              <w:bottom w:val="nil"/>
              <w:right w:val="nil"/>
            </w:tcBorders>
            <w:shd w:val="clear" w:color="000000" w:fill="FFFFFF"/>
            <w:noWrap/>
            <w:vAlign w:val="bottom"/>
            <w:hideMark/>
          </w:tcPr>
          <w:p w14:paraId="3E1577BE" w14:textId="77777777" w:rsidR="00F83DAF" w:rsidRPr="00B53CDA" w:rsidRDefault="00F83DAF" w:rsidP="00085426">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589F8C5D"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7BD8AB8A" w14:textId="77777777" w:rsidR="00F83DAF" w:rsidRPr="00B53CDA" w:rsidRDefault="00F83DAF" w:rsidP="00085426">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4239D295" w14:textId="1A5053AE" w:rsidR="00F83DAF" w:rsidRPr="00B53CDA" w:rsidRDefault="00F83DAF" w:rsidP="00085426">
            <w:pPr>
              <w:spacing w:after="0" w:line="240" w:lineRule="auto"/>
              <w:jc w:val="center"/>
              <w:rPr>
                <w:rFonts w:ascii="Daytona" w:eastAsia="Times New Roman" w:hAnsi="Daytona" w:cs="Arial"/>
                <w:sz w:val="20"/>
                <w:szCs w:val="20"/>
              </w:rPr>
            </w:pPr>
            <w:r>
              <w:rPr>
                <w:rFonts w:ascii="Daytona" w:eastAsia="Times New Roman" w:hAnsi="Daytona" w:cs="Arial"/>
                <w:sz w:val="20"/>
                <w:szCs w:val="20"/>
              </w:rPr>
              <w:t>$867.750.000</w:t>
            </w:r>
          </w:p>
        </w:tc>
        <w:tc>
          <w:tcPr>
            <w:tcW w:w="667" w:type="dxa"/>
            <w:tcBorders>
              <w:top w:val="nil"/>
              <w:left w:val="nil"/>
              <w:bottom w:val="nil"/>
              <w:right w:val="nil"/>
            </w:tcBorders>
            <w:shd w:val="clear" w:color="000000" w:fill="FFFFFF"/>
            <w:noWrap/>
            <w:vAlign w:val="bottom"/>
            <w:hideMark/>
          </w:tcPr>
          <w:p w14:paraId="3F5064F0"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1B01FA49" w14:textId="77777777" w:rsidTr="00085426">
        <w:trPr>
          <w:trHeight w:val="270"/>
        </w:trPr>
        <w:tc>
          <w:tcPr>
            <w:tcW w:w="3891" w:type="dxa"/>
            <w:tcBorders>
              <w:top w:val="nil"/>
              <w:left w:val="nil"/>
              <w:bottom w:val="nil"/>
              <w:right w:val="nil"/>
            </w:tcBorders>
            <w:shd w:val="clear" w:color="000000" w:fill="FFFFFF"/>
            <w:noWrap/>
            <w:vAlign w:val="bottom"/>
            <w:hideMark/>
          </w:tcPr>
          <w:p w14:paraId="64BFC65D"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2C29BFF1"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8B55871" w14:textId="77777777" w:rsidR="00F83DAF" w:rsidRPr="00B53CDA" w:rsidRDefault="00F83DAF" w:rsidP="00085426">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400EC35D" w14:textId="77777777" w:rsidR="00F83DAF" w:rsidRPr="00B53CDA" w:rsidRDefault="00F83DAF"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1169983C"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79501324" w14:textId="77777777" w:rsidTr="00085426">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35EB76BF"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25374804"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54D297FF" w14:textId="77777777" w:rsidR="00F83DAF" w:rsidRPr="00B53CDA" w:rsidRDefault="00F83DAF" w:rsidP="00085426">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2E1DE39C" w14:textId="7F52C86F"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54.750.000</w:t>
            </w:r>
          </w:p>
        </w:tc>
        <w:tc>
          <w:tcPr>
            <w:tcW w:w="667" w:type="dxa"/>
            <w:tcBorders>
              <w:top w:val="nil"/>
              <w:left w:val="nil"/>
              <w:bottom w:val="nil"/>
              <w:right w:val="nil"/>
            </w:tcBorders>
            <w:shd w:val="clear" w:color="000000" w:fill="FFFFFF"/>
            <w:noWrap/>
            <w:vAlign w:val="bottom"/>
            <w:hideMark/>
          </w:tcPr>
          <w:p w14:paraId="4BB1A692"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597B62BF" w14:textId="77777777" w:rsidTr="00085426">
        <w:trPr>
          <w:trHeight w:val="270"/>
        </w:trPr>
        <w:tc>
          <w:tcPr>
            <w:tcW w:w="3891" w:type="dxa"/>
            <w:tcBorders>
              <w:top w:val="nil"/>
              <w:left w:val="nil"/>
              <w:bottom w:val="nil"/>
              <w:right w:val="nil"/>
            </w:tcBorders>
            <w:shd w:val="clear" w:color="000000" w:fill="FFFFFF"/>
            <w:noWrap/>
            <w:vAlign w:val="bottom"/>
            <w:hideMark/>
          </w:tcPr>
          <w:p w14:paraId="0FFB3FB2"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34C74DA1"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CF9FBA5"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7D37C0D4" w14:textId="77777777" w:rsidR="00F83DAF" w:rsidRPr="00B53CDA" w:rsidRDefault="00F83DAF" w:rsidP="00085426">
            <w:pPr>
              <w:spacing w:after="0" w:line="240" w:lineRule="auto"/>
              <w:jc w:val="right"/>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5EED87B0" w14:textId="77777777" w:rsidR="00F83DAF" w:rsidRPr="00B53CDA" w:rsidRDefault="00F83DAF" w:rsidP="00085426">
            <w:pPr>
              <w:spacing w:after="0" w:line="240" w:lineRule="auto"/>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xml:space="preserve"> GAN (</w:t>
            </w:r>
            <w:r>
              <w:rPr>
                <w:rFonts w:ascii="Daytona" w:eastAsia="Times New Roman" w:hAnsi="Daytona" w:cs="Arial"/>
                <w:b/>
                <w:bCs/>
                <w:color w:val="FF0000"/>
                <w:sz w:val="20"/>
                <w:szCs w:val="20"/>
              </w:rPr>
              <w:t>+</w:t>
            </w:r>
            <w:r w:rsidRPr="00B53CDA">
              <w:rPr>
                <w:rFonts w:ascii="Daytona" w:eastAsia="Times New Roman" w:hAnsi="Daytona" w:cs="Arial"/>
                <w:b/>
                <w:bCs/>
                <w:color w:val="FF0000"/>
                <w:sz w:val="20"/>
                <w:szCs w:val="20"/>
              </w:rPr>
              <w:t xml:space="preserve">) </w:t>
            </w:r>
          </w:p>
        </w:tc>
      </w:tr>
    </w:tbl>
    <w:p w14:paraId="717FEFBD" w14:textId="77777777" w:rsidR="00F83DAF" w:rsidRDefault="00F83DAF" w:rsidP="00F93A8F">
      <w:pPr>
        <w:rPr>
          <w:rFonts w:ascii="Daytona" w:hAnsi="Daytona"/>
          <w:b/>
          <w:bCs/>
          <w:sz w:val="20"/>
          <w:szCs w:val="20"/>
          <w:lang w:val="es-AR"/>
        </w:rPr>
      </w:pPr>
    </w:p>
    <w:p w14:paraId="714AB882" w14:textId="77777777" w:rsidR="00F83DAF" w:rsidRDefault="00F83DAF" w:rsidP="00F93A8F">
      <w:pPr>
        <w:rPr>
          <w:rFonts w:ascii="Daytona" w:hAnsi="Daytona"/>
          <w:b/>
          <w:bCs/>
          <w:sz w:val="20"/>
          <w:szCs w:val="20"/>
          <w:lang w:val="es-AR"/>
        </w:rPr>
      </w:pPr>
      <w:r>
        <w:rPr>
          <w:rFonts w:ascii="Daytona" w:hAnsi="Daytona"/>
          <w:b/>
          <w:bCs/>
          <w:sz w:val="20"/>
          <w:szCs w:val="20"/>
          <w:lang w:val="es-AR"/>
        </w:rPr>
        <w:t xml:space="preserve">Caso 2 – Establecimiento de invernada </w:t>
      </w:r>
    </w:p>
    <w:tbl>
      <w:tblPr>
        <w:tblStyle w:val="GridTable6Colorful-Accent6"/>
        <w:tblW w:w="0" w:type="auto"/>
        <w:tblLook w:val="04A0" w:firstRow="1" w:lastRow="0" w:firstColumn="1" w:lastColumn="0" w:noHBand="0" w:noVBand="1"/>
      </w:tblPr>
      <w:tblGrid>
        <w:gridCol w:w="2152"/>
        <w:gridCol w:w="1992"/>
        <w:gridCol w:w="2616"/>
        <w:gridCol w:w="2000"/>
      </w:tblGrid>
      <w:tr w:rsidR="00F83DAF" w:rsidRPr="00F83DAF" w14:paraId="3980C7B1" w14:textId="77777777" w:rsidTr="00F83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F3DA4" w14:textId="77777777" w:rsidR="00F83DAF" w:rsidRPr="00F83DAF" w:rsidRDefault="00F83DAF" w:rsidP="00F83DAF">
            <w:pPr>
              <w:spacing w:after="160" w:line="259" w:lineRule="auto"/>
              <w:rPr>
                <w:rFonts w:ascii="Daytona" w:hAnsi="Daytona"/>
                <w:sz w:val="20"/>
                <w:szCs w:val="20"/>
              </w:rPr>
            </w:pPr>
            <w:proofErr w:type="spellStart"/>
            <w:r w:rsidRPr="00F83DAF">
              <w:rPr>
                <w:rFonts w:ascii="Daytona" w:hAnsi="Daytona"/>
                <w:sz w:val="20"/>
                <w:szCs w:val="20"/>
              </w:rPr>
              <w:t>Categoría</w:t>
            </w:r>
            <w:proofErr w:type="spellEnd"/>
          </w:p>
        </w:tc>
        <w:tc>
          <w:tcPr>
            <w:tcW w:w="0" w:type="auto"/>
            <w:hideMark/>
          </w:tcPr>
          <w:p w14:paraId="2BDC8629"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Cantidad</w:t>
            </w:r>
            <w:proofErr w:type="spellEnd"/>
            <w:r w:rsidRPr="00F83DAF">
              <w:rPr>
                <w:rFonts w:ascii="Daytona" w:hAnsi="Daytona"/>
                <w:sz w:val="20"/>
                <w:szCs w:val="20"/>
              </w:rPr>
              <w:t xml:space="preserve"> Cabezas</w:t>
            </w:r>
          </w:p>
        </w:tc>
        <w:tc>
          <w:tcPr>
            <w:tcW w:w="0" w:type="auto"/>
            <w:hideMark/>
          </w:tcPr>
          <w:p w14:paraId="4613949B"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 xml:space="preserve">Costo </w:t>
            </w:r>
            <w:proofErr w:type="spellStart"/>
            <w:r w:rsidRPr="00F83DAF">
              <w:rPr>
                <w:rFonts w:ascii="Daytona" w:hAnsi="Daytona"/>
                <w:sz w:val="20"/>
                <w:szCs w:val="20"/>
              </w:rPr>
              <w:t>Contable</w:t>
            </w:r>
            <w:proofErr w:type="spellEnd"/>
            <w:r w:rsidRPr="00F83DAF">
              <w:rPr>
                <w:rFonts w:ascii="Daytona" w:hAnsi="Daytona"/>
                <w:sz w:val="20"/>
                <w:szCs w:val="20"/>
              </w:rPr>
              <w:t xml:space="preserve"> </w:t>
            </w:r>
            <w:proofErr w:type="spellStart"/>
            <w:r w:rsidRPr="00F83DAF">
              <w:rPr>
                <w:rFonts w:ascii="Daytona" w:hAnsi="Daytona"/>
                <w:sz w:val="20"/>
                <w:szCs w:val="20"/>
              </w:rPr>
              <w:t>Unitario</w:t>
            </w:r>
            <w:proofErr w:type="spellEnd"/>
          </w:p>
        </w:tc>
        <w:tc>
          <w:tcPr>
            <w:tcW w:w="0" w:type="auto"/>
            <w:hideMark/>
          </w:tcPr>
          <w:p w14:paraId="7838E39C"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Importe</w:t>
            </w:r>
            <w:proofErr w:type="spellEnd"/>
            <w:r w:rsidRPr="00F83DAF">
              <w:rPr>
                <w:rFonts w:ascii="Daytona" w:hAnsi="Daytona"/>
                <w:sz w:val="20"/>
                <w:szCs w:val="20"/>
              </w:rPr>
              <w:t xml:space="preserve"> </w:t>
            </w:r>
            <w:proofErr w:type="spellStart"/>
            <w:r w:rsidRPr="00F83DAF">
              <w:rPr>
                <w:rFonts w:ascii="Daytona" w:hAnsi="Daytona"/>
                <w:sz w:val="20"/>
                <w:szCs w:val="20"/>
              </w:rPr>
              <w:t>Contable</w:t>
            </w:r>
            <w:proofErr w:type="spellEnd"/>
          </w:p>
        </w:tc>
      </w:tr>
      <w:tr w:rsidR="00F83DAF" w:rsidRPr="00F83DAF" w14:paraId="42C4C098"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99A0F"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Novillos 300-390 kg</w:t>
            </w:r>
          </w:p>
        </w:tc>
        <w:tc>
          <w:tcPr>
            <w:tcW w:w="0" w:type="auto"/>
            <w:hideMark/>
          </w:tcPr>
          <w:p w14:paraId="0017F33E"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850</w:t>
            </w:r>
          </w:p>
        </w:tc>
        <w:tc>
          <w:tcPr>
            <w:tcW w:w="0" w:type="auto"/>
            <w:hideMark/>
          </w:tcPr>
          <w:p w14:paraId="31DB3112"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$520.000</w:t>
            </w:r>
          </w:p>
        </w:tc>
        <w:tc>
          <w:tcPr>
            <w:tcW w:w="0" w:type="auto"/>
            <w:hideMark/>
          </w:tcPr>
          <w:p w14:paraId="40F64513"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$442.000.000</w:t>
            </w:r>
          </w:p>
        </w:tc>
      </w:tr>
      <w:tr w:rsidR="00F83DAF" w:rsidRPr="00F83DAF" w14:paraId="15A1B9D6" w14:textId="77777777" w:rsidTr="00F83DAF">
        <w:tc>
          <w:tcPr>
            <w:cnfStyle w:val="001000000000" w:firstRow="0" w:lastRow="0" w:firstColumn="1" w:lastColumn="0" w:oddVBand="0" w:evenVBand="0" w:oddHBand="0" w:evenHBand="0" w:firstRowFirstColumn="0" w:firstRowLastColumn="0" w:lastRowFirstColumn="0" w:lastRowLastColumn="0"/>
            <w:tcW w:w="0" w:type="auto"/>
            <w:hideMark/>
          </w:tcPr>
          <w:p w14:paraId="111D6721"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Novillos +390 kg</w:t>
            </w:r>
          </w:p>
        </w:tc>
        <w:tc>
          <w:tcPr>
            <w:tcW w:w="0" w:type="auto"/>
            <w:hideMark/>
          </w:tcPr>
          <w:p w14:paraId="300A23A6"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500</w:t>
            </w:r>
          </w:p>
        </w:tc>
        <w:tc>
          <w:tcPr>
            <w:tcW w:w="0" w:type="auto"/>
            <w:hideMark/>
          </w:tcPr>
          <w:p w14:paraId="100655CC"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$650.000</w:t>
            </w:r>
          </w:p>
        </w:tc>
        <w:tc>
          <w:tcPr>
            <w:tcW w:w="0" w:type="auto"/>
            <w:hideMark/>
          </w:tcPr>
          <w:p w14:paraId="5E163951"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$325.000.000</w:t>
            </w:r>
          </w:p>
        </w:tc>
      </w:tr>
      <w:tr w:rsidR="00F83DAF" w:rsidRPr="00F83DAF" w14:paraId="7E15274A"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2FF4F" w14:textId="77777777" w:rsidR="00F83DAF" w:rsidRPr="00F83DAF" w:rsidRDefault="00F83DAF" w:rsidP="00F83DAF">
            <w:pPr>
              <w:spacing w:after="160" w:line="259" w:lineRule="auto"/>
              <w:rPr>
                <w:rFonts w:ascii="Daytona" w:hAnsi="Daytona"/>
                <w:b w:val="0"/>
                <w:bCs w:val="0"/>
                <w:sz w:val="20"/>
                <w:szCs w:val="20"/>
              </w:rPr>
            </w:pPr>
            <w:proofErr w:type="spellStart"/>
            <w:r w:rsidRPr="00F83DAF">
              <w:rPr>
                <w:rFonts w:ascii="Daytona" w:hAnsi="Daytona"/>
                <w:b w:val="0"/>
                <w:bCs w:val="0"/>
                <w:sz w:val="20"/>
                <w:szCs w:val="20"/>
              </w:rPr>
              <w:t>Vaquillonas</w:t>
            </w:r>
            <w:proofErr w:type="spellEnd"/>
            <w:r w:rsidRPr="00F83DAF">
              <w:rPr>
                <w:rFonts w:ascii="Daytona" w:hAnsi="Daytona"/>
                <w:b w:val="0"/>
                <w:bCs w:val="0"/>
                <w:sz w:val="20"/>
                <w:szCs w:val="20"/>
              </w:rPr>
              <w:t xml:space="preserve"> </w:t>
            </w:r>
            <w:proofErr w:type="spellStart"/>
            <w:r w:rsidRPr="00F83DAF">
              <w:rPr>
                <w:rFonts w:ascii="Daytona" w:hAnsi="Daytona"/>
                <w:b w:val="0"/>
                <w:bCs w:val="0"/>
                <w:sz w:val="20"/>
                <w:szCs w:val="20"/>
              </w:rPr>
              <w:t>gordas</w:t>
            </w:r>
            <w:proofErr w:type="spellEnd"/>
          </w:p>
        </w:tc>
        <w:tc>
          <w:tcPr>
            <w:tcW w:w="0" w:type="auto"/>
            <w:hideMark/>
          </w:tcPr>
          <w:p w14:paraId="08E97F3A"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350</w:t>
            </w:r>
          </w:p>
        </w:tc>
        <w:tc>
          <w:tcPr>
            <w:tcW w:w="0" w:type="auto"/>
            <w:hideMark/>
          </w:tcPr>
          <w:p w14:paraId="00C27B90"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$480.000</w:t>
            </w:r>
          </w:p>
        </w:tc>
        <w:tc>
          <w:tcPr>
            <w:tcW w:w="0" w:type="auto"/>
            <w:hideMark/>
          </w:tcPr>
          <w:p w14:paraId="400AEC39"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$168.000.000</w:t>
            </w:r>
          </w:p>
        </w:tc>
      </w:tr>
    </w:tbl>
    <w:p w14:paraId="2847726A" w14:textId="13063C79" w:rsidR="00F83DAF" w:rsidRDefault="00F83DAF" w:rsidP="00F93A8F">
      <w:pPr>
        <w:rPr>
          <w:rFonts w:ascii="Daytona" w:hAnsi="Daytona"/>
          <w:b/>
          <w:bCs/>
          <w:sz w:val="20"/>
          <w:szCs w:val="20"/>
          <w:lang w:val="es-AR"/>
        </w:rPr>
      </w:pPr>
      <w:r>
        <w:rPr>
          <w:rFonts w:ascii="Daytona" w:hAnsi="Daytona"/>
          <w:b/>
          <w:bCs/>
          <w:sz w:val="20"/>
          <w:szCs w:val="20"/>
          <w:lang w:val="es-AR"/>
        </w:rPr>
        <w:tab/>
      </w:r>
    </w:p>
    <w:p w14:paraId="79880BF7" w14:textId="4D0DA824" w:rsidR="00F83DAF" w:rsidRPr="00137612" w:rsidRDefault="00F83DAF"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inventario contable: $935.000.000</w:t>
      </w:r>
    </w:p>
    <w:p w14:paraId="63729FC4" w14:textId="08769559" w:rsidR="00F83DAF" w:rsidRPr="00F83DAF" w:rsidRDefault="00F83DAF" w:rsidP="00F93A8F">
      <w:pPr>
        <w:rPr>
          <w:rFonts w:ascii="Daytona" w:hAnsi="Daytona"/>
          <w:sz w:val="20"/>
          <w:szCs w:val="20"/>
          <w:lang w:val="es-AR"/>
        </w:rPr>
      </w:pPr>
      <w:r>
        <w:rPr>
          <w:rFonts w:ascii="Daytona" w:hAnsi="Daytona"/>
          <w:sz w:val="20"/>
          <w:szCs w:val="20"/>
          <w:lang w:val="es-AR"/>
        </w:rPr>
        <w:t xml:space="preserve">Valores de plaza al 31/12/x6: </w:t>
      </w:r>
    </w:p>
    <w:tbl>
      <w:tblPr>
        <w:tblStyle w:val="GridTable6Colorful-Accent6"/>
        <w:tblW w:w="0" w:type="auto"/>
        <w:tblLook w:val="04A0" w:firstRow="1" w:lastRow="0" w:firstColumn="1" w:lastColumn="0" w:noHBand="0" w:noVBand="1"/>
      </w:tblPr>
      <w:tblGrid>
        <w:gridCol w:w="2002"/>
        <w:gridCol w:w="2346"/>
        <w:gridCol w:w="2517"/>
        <w:gridCol w:w="2485"/>
      </w:tblGrid>
      <w:tr w:rsidR="00F83DAF" w:rsidRPr="00F83DAF" w14:paraId="28869248" w14:textId="77777777" w:rsidTr="00F83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296BD" w14:textId="77777777" w:rsidR="00F83DAF" w:rsidRPr="00F83DAF" w:rsidRDefault="00F83DAF" w:rsidP="00F83DAF">
            <w:pPr>
              <w:spacing w:after="160" w:line="259" w:lineRule="auto"/>
              <w:rPr>
                <w:rFonts w:ascii="Daytona" w:hAnsi="Daytona"/>
                <w:sz w:val="20"/>
                <w:szCs w:val="20"/>
              </w:rPr>
            </w:pPr>
            <w:proofErr w:type="spellStart"/>
            <w:r w:rsidRPr="00F83DAF">
              <w:rPr>
                <w:rFonts w:ascii="Daytona" w:hAnsi="Daytona"/>
                <w:sz w:val="20"/>
                <w:szCs w:val="20"/>
              </w:rPr>
              <w:t>Categoría</w:t>
            </w:r>
            <w:proofErr w:type="spellEnd"/>
          </w:p>
        </w:tc>
        <w:tc>
          <w:tcPr>
            <w:tcW w:w="0" w:type="auto"/>
            <w:hideMark/>
          </w:tcPr>
          <w:p w14:paraId="5C1DC180"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Precio</w:t>
            </w:r>
            <w:proofErr w:type="spellEnd"/>
            <w:r w:rsidRPr="00F83DAF">
              <w:rPr>
                <w:rFonts w:ascii="Daytona" w:hAnsi="Daytona"/>
                <w:sz w:val="20"/>
                <w:szCs w:val="20"/>
              </w:rPr>
              <w:t xml:space="preserve"> de Plaza </w:t>
            </w:r>
            <w:proofErr w:type="spellStart"/>
            <w:r w:rsidRPr="00F83DAF">
              <w:rPr>
                <w:rFonts w:ascii="Daytona" w:hAnsi="Daytona"/>
                <w:sz w:val="20"/>
                <w:szCs w:val="20"/>
              </w:rPr>
              <w:t>Unitario</w:t>
            </w:r>
            <w:proofErr w:type="spellEnd"/>
          </w:p>
        </w:tc>
        <w:tc>
          <w:tcPr>
            <w:tcW w:w="0" w:type="auto"/>
            <w:hideMark/>
          </w:tcPr>
          <w:p w14:paraId="7C953A9E"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 xml:space="preserve">Gastos de Venta </w:t>
            </w:r>
            <w:proofErr w:type="spellStart"/>
            <w:r w:rsidRPr="00F83DAF">
              <w:rPr>
                <w:rFonts w:ascii="Daytona" w:hAnsi="Daytona"/>
                <w:sz w:val="20"/>
                <w:szCs w:val="20"/>
              </w:rPr>
              <w:t>Unitarios</w:t>
            </w:r>
            <w:proofErr w:type="spellEnd"/>
          </w:p>
        </w:tc>
        <w:tc>
          <w:tcPr>
            <w:tcW w:w="0" w:type="auto"/>
            <w:hideMark/>
          </w:tcPr>
          <w:p w14:paraId="03F6A78E"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 xml:space="preserve">Valor </w:t>
            </w:r>
            <w:proofErr w:type="spellStart"/>
            <w:r w:rsidRPr="00F83DAF">
              <w:rPr>
                <w:rFonts w:ascii="Daytona" w:hAnsi="Daytona"/>
                <w:sz w:val="20"/>
                <w:szCs w:val="20"/>
              </w:rPr>
              <w:t>Impositivo</w:t>
            </w:r>
            <w:proofErr w:type="spellEnd"/>
            <w:r w:rsidRPr="00F83DAF">
              <w:rPr>
                <w:rFonts w:ascii="Daytona" w:hAnsi="Daytona"/>
                <w:sz w:val="20"/>
                <w:szCs w:val="20"/>
              </w:rPr>
              <w:t xml:space="preserve"> </w:t>
            </w:r>
            <w:proofErr w:type="spellStart"/>
            <w:r w:rsidRPr="00F83DAF">
              <w:rPr>
                <w:rFonts w:ascii="Daytona" w:hAnsi="Daytona"/>
                <w:sz w:val="20"/>
                <w:szCs w:val="20"/>
              </w:rPr>
              <w:t>Unitario</w:t>
            </w:r>
            <w:proofErr w:type="spellEnd"/>
          </w:p>
        </w:tc>
      </w:tr>
      <w:tr w:rsidR="00F83DAF" w:rsidRPr="00F83DAF" w14:paraId="09627285"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6A7A0"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Novillos 300-390 kg</w:t>
            </w:r>
          </w:p>
        </w:tc>
        <w:tc>
          <w:tcPr>
            <w:tcW w:w="0" w:type="auto"/>
            <w:hideMark/>
          </w:tcPr>
          <w:p w14:paraId="0D798C4E"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$610.000</w:t>
            </w:r>
          </w:p>
        </w:tc>
        <w:tc>
          <w:tcPr>
            <w:tcW w:w="0" w:type="auto"/>
            <w:hideMark/>
          </w:tcPr>
          <w:p w14:paraId="0B084463"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$15.000</w:t>
            </w:r>
          </w:p>
        </w:tc>
        <w:tc>
          <w:tcPr>
            <w:tcW w:w="0" w:type="auto"/>
            <w:hideMark/>
          </w:tcPr>
          <w:p w14:paraId="57343858"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$595.000</w:t>
            </w:r>
          </w:p>
        </w:tc>
      </w:tr>
      <w:tr w:rsidR="00F83DAF" w:rsidRPr="00F83DAF" w14:paraId="680ACDC7" w14:textId="77777777" w:rsidTr="00F83DAF">
        <w:tc>
          <w:tcPr>
            <w:cnfStyle w:val="001000000000" w:firstRow="0" w:lastRow="0" w:firstColumn="1" w:lastColumn="0" w:oddVBand="0" w:evenVBand="0" w:oddHBand="0" w:evenHBand="0" w:firstRowFirstColumn="0" w:firstRowLastColumn="0" w:lastRowFirstColumn="0" w:lastRowLastColumn="0"/>
            <w:tcW w:w="0" w:type="auto"/>
            <w:hideMark/>
          </w:tcPr>
          <w:p w14:paraId="20D01709"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Novillos +390 kg</w:t>
            </w:r>
          </w:p>
        </w:tc>
        <w:tc>
          <w:tcPr>
            <w:tcW w:w="0" w:type="auto"/>
            <w:hideMark/>
          </w:tcPr>
          <w:p w14:paraId="6A106904"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$760.000</w:t>
            </w:r>
          </w:p>
        </w:tc>
        <w:tc>
          <w:tcPr>
            <w:tcW w:w="0" w:type="auto"/>
            <w:hideMark/>
          </w:tcPr>
          <w:p w14:paraId="1299B9DD"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$18.000</w:t>
            </w:r>
          </w:p>
        </w:tc>
        <w:tc>
          <w:tcPr>
            <w:tcW w:w="0" w:type="auto"/>
            <w:hideMark/>
          </w:tcPr>
          <w:p w14:paraId="2E7C0CFB"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$742.000</w:t>
            </w:r>
          </w:p>
        </w:tc>
      </w:tr>
      <w:tr w:rsidR="00F83DAF" w:rsidRPr="00F83DAF" w14:paraId="4C321A31"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527E9" w14:textId="77777777" w:rsidR="00F83DAF" w:rsidRPr="00F83DAF" w:rsidRDefault="00F83DAF" w:rsidP="00F83DAF">
            <w:pPr>
              <w:spacing w:after="160" w:line="259" w:lineRule="auto"/>
              <w:rPr>
                <w:rFonts w:ascii="Daytona" w:hAnsi="Daytona"/>
                <w:b w:val="0"/>
                <w:bCs w:val="0"/>
                <w:sz w:val="20"/>
                <w:szCs w:val="20"/>
              </w:rPr>
            </w:pPr>
            <w:proofErr w:type="spellStart"/>
            <w:r w:rsidRPr="00F83DAF">
              <w:rPr>
                <w:rFonts w:ascii="Daytona" w:hAnsi="Daytona"/>
                <w:b w:val="0"/>
                <w:bCs w:val="0"/>
                <w:sz w:val="20"/>
                <w:szCs w:val="20"/>
              </w:rPr>
              <w:t>Vaquillonas</w:t>
            </w:r>
            <w:proofErr w:type="spellEnd"/>
            <w:r w:rsidRPr="00F83DAF">
              <w:rPr>
                <w:rFonts w:ascii="Daytona" w:hAnsi="Daytona"/>
                <w:b w:val="0"/>
                <w:bCs w:val="0"/>
                <w:sz w:val="20"/>
                <w:szCs w:val="20"/>
              </w:rPr>
              <w:t xml:space="preserve"> </w:t>
            </w:r>
            <w:proofErr w:type="spellStart"/>
            <w:r w:rsidRPr="00F83DAF">
              <w:rPr>
                <w:rFonts w:ascii="Daytona" w:hAnsi="Daytona"/>
                <w:b w:val="0"/>
                <w:bCs w:val="0"/>
                <w:sz w:val="20"/>
                <w:szCs w:val="20"/>
              </w:rPr>
              <w:t>gordas</w:t>
            </w:r>
            <w:proofErr w:type="spellEnd"/>
          </w:p>
        </w:tc>
        <w:tc>
          <w:tcPr>
            <w:tcW w:w="0" w:type="auto"/>
            <w:hideMark/>
          </w:tcPr>
          <w:p w14:paraId="6C58B63C"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$560.000</w:t>
            </w:r>
          </w:p>
        </w:tc>
        <w:tc>
          <w:tcPr>
            <w:tcW w:w="0" w:type="auto"/>
            <w:hideMark/>
          </w:tcPr>
          <w:p w14:paraId="22541C87"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$12.000</w:t>
            </w:r>
          </w:p>
        </w:tc>
        <w:tc>
          <w:tcPr>
            <w:tcW w:w="0" w:type="auto"/>
            <w:hideMark/>
          </w:tcPr>
          <w:p w14:paraId="0FD7284F"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$548.000</w:t>
            </w:r>
          </w:p>
        </w:tc>
      </w:tr>
    </w:tbl>
    <w:p w14:paraId="22C79B1C" w14:textId="77777777" w:rsidR="00F83DAF" w:rsidRDefault="00F83DAF" w:rsidP="00F93A8F">
      <w:pPr>
        <w:rPr>
          <w:rFonts w:ascii="Daytona" w:hAnsi="Daytona"/>
          <w:b/>
          <w:bCs/>
          <w:sz w:val="20"/>
          <w:szCs w:val="20"/>
          <w:lang w:val="es-AR"/>
        </w:rPr>
      </w:pPr>
    </w:p>
    <w:tbl>
      <w:tblPr>
        <w:tblStyle w:val="GridTable6Colorful-Accent6"/>
        <w:tblW w:w="0" w:type="auto"/>
        <w:tblLook w:val="04A0" w:firstRow="1" w:lastRow="0" w:firstColumn="1" w:lastColumn="0" w:noHBand="0" w:noVBand="1"/>
      </w:tblPr>
      <w:tblGrid>
        <w:gridCol w:w="2152"/>
        <w:gridCol w:w="1115"/>
        <w:gridCol w:w="2167"/>
        <w:gridCol w:w="1549"/>
      </w:tblGrid>
      <w:tr w:rsidR="00F83DAF" w:rsidRPr="00F83DAF" w14:paraId="2F487017" w14:textId="77777777" w:rsidTr="00F83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7767E" w14:textId="77777777" w:rsidR="00F83DAF" w:rsidRPr="00F83DAF" w:rsidRDefault="00F83DAF" w:rsidP="00F83DAF">
            <w:pPr>
              <w:spacing w:after="160" w:line="259" w:lineRule="auto"/>
              <w:rPr>
                <w:rFonts w:ascii="Daytona" w:hAnsi="Daytona"/>
                <w:sz w:val="20"/>
                <w:szCs w:val="20"/>
              </w:rPr>
            </w:pPr>
            <w:proofErr w:type="spellStart"/>
            <w:r w:rsidRPr="00F83DAF">
              <w:rPr>
                <w:rFonts w:ascii="Daytona" w:hAnsi="Daytona"/>
                <w:sz w:val="20"/>
                <w:szCs w:val="20"/>
              </w:rPr>
              <w:t>Categoría</w:t>
            </w:r>
            <w:proofErr w:type="spellEnd"/>
          </w:p>
        </w:tc>
        <w:tc>
          <w:tcPr>
            <w:tcW w:w="0" w:type="auto"/>
            <w:hideMark/>
          </w:tcPr>
          <w:p w14:paraId="6B599856"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Cantidad</w:t>
            </w:r>
            <w:proofErr w:type="spellEnd"/>
          </w:p>
        </w:tc>
        <w:tc>
          <w:tcPr>
            <w:tcW w:w="0" w:type="auto"/>
            <w:hideMark/>
          </w:tcPr>
          <w:p w14:paraId="67360FE7"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 xml:space="preserve">Valor Neto </w:t>
            </w:r>
            <w:proofErr w:type="spellStart"/>
            <w:r w:rsidRPr="00F83DAF">
              <w:rPr>
                <w:rFonts w:ascii="Daytona" w:hAnsi="Daytona"/>
                <w:sz w:val="20"/>
                <w:szCs w:val="20"/>
              </w:rPr>
              <w:t>Unitario</w:t>
            </w:r>
            <w:proofErr w:type="spellEnd"/>
          </w:p>
        </w:tc>
        <w:tc>
          <w:tcPr>
            <w:tcW w:w="0" w:type="auto"/>
            <w:hideMark/>
          </w:tcPr>
          <w:p w14:paraId="200D0A14" w14:textId="77777777" w:rsidR="00F83DAF" w:rsidRPr="00F83DAF" w:rsidRDefault="00F83DAF" w:rsidP="00F83DAF">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F83DAF">
              <w:rPr>
                <w:rFonts w:ascii="Daytona" w:hAnsi="Daytona"/>
                <w:sz w:val="20"/>
                <w:szCs w:val="20"/>
              </w:rPr>
              <w:t>Importe</w:t>
            </w:r>
            <w:proofErr w:type="spellEnd"/>
          </w:p>
        </w:tc>
      </w:tr>
      <w:tr w:rsidR="00F83DAF" w:rsidRPr="00F83DAF" w14:paraId="527F55C1"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0FF7F"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Novillos 300-390 kg</w:t>
            </w:r>
          </w:p>
        </w:tc>
        <w:tc>
          <w:tcPr>
            <w:tcW w:w="0" w:type="auto"/>
            <w:hideMark/>
          </w:tcPr>
          <w:p w14:paraId="06565626"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850</w:t>
            </w:r>
          </w:p>
        </w:tc>
        <w:tc>
          <w:tcPr>
            <w:tcW w:w="0" w:type="auto"/>
            <w:hideMark/>
          </w:tcPr>
          <w:p w14:paraId="3933AD52"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$595.000</w:t>
            </w:r>
          </w:p>
        </w:tc>
        <w:tc>
          <w:tcPr>
            <w:tcW w:w="0" w:type="auto"/>
            <w:hideMark/>
          </w:tcPr>
          <w:p w14:paraId="0E8D0180"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$505.750.000</w:t>
            </w:r>
          </w:p>
        </w:tc>
      </w:tr>
      <w:tr w:rsidR="00F83DAF" w:rsidRPr="00F83DAF" w14:paraId="5F0AB7E6" w14:textId="77777777" w:rsidTr="00F83DAF">
        <w:tc>
          <w:tcPr>
            <w:cnfStyle w:val="001000000000" w:firstRow="0" w:lastRow="0" w:firstColumn="1" w:lastColumn="0" w:oddVBand="0" w:evenVBand="0" w:oddHBand="0" w:evenHBand="0" w:firstRowFirstColumn="0" w:firstRowLastColumn="0" w:lastRowFirstColumn="0" w:lastRowLastColumn="0"/>
            <w:tcW w:w="0" w:type="auto"/>
            <w:hideMark/>
          </w:tcPr>
          <w:p w14:paraId="7A09A72D" w14:textId="77777777" w:rsidR="00F83DAF" w:rsidRPr="00F83DAF" w:rsidRDefault="00F83DAF" w:rsidP="00F83DAF">
            <w:pPr>
              <w:spacing w:after="160" w:line="259" w:lineRule="auto"/>
              <w:rPr>
                <w:rFonts w:ascii="Daytona" w:hAnsi="Daytona"/>
                <w:b w:val="0"/>
                <w:bCs w:val="0"/>
                <w:sz w:val="20"/>
                <w:szCs w:val="20"/>
              </w:rPr>
            </w:pPr>
            <w:r w:rsidRPr="00F83DAF">
              <w:rPr>
                <w:rFonts w:ascii="Daytona" w:hAnsi="Daytona"/>
                <w:b w:val="0"/>
                <w:bCs w:val="0"/>
                <w:sz w:val="20"/>
                <w:szCs w:val="20"/>
              </w:rPr>
              <w:t>Novillos +390 kg</w:t>
            </w:r>
          </w:p>
        </w:tc>
        <w:tc>
          <w:tcPr>
            <w:tcW w:w="0" w:type="auto"/>
            <w:hideMark/>
          </w:tcPr>
          <w:p w14:paraId="5F5F4FEC"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500</w:t>
            </w:r>
          </w:p>
        </w:tc>
        <w:tc>
          <w:tcPr>
            <w:tcW w:w="0" w:type="auto"/>
            <w:hideMark/>
          </w:tcPr>
          <w:p w14:paraId="668A0432"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$742.000</w:t>
            </w:r>
          </w:p>
        </w:tc>
        <w:tc>
          <w:tcPr>
            <w:tcW w:w="0" w:type="auto"/>
            <w:hideMark/>
          </w:tcPr>
          <w:p w14:paraId="57CFEED8" w14:textId="77777777" w:rsidR="00F83DAF" w:rsidRPr="00F83DAF" w:rsidRDefault="00F83DAF" w:rsidP="00F83DAF">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F83DAF">
              <w:rPr>
                <w:rFonts w:ascii="Daytona" w:hAnsi="Daytona"/>
                <w:sz w:val="20"/>
                <w:szCs w:val="20"/>
              </w:rPr>
              <w:t>$371.000.000</w:t>
            </w:r>
          </w:p>
        </w:tc>
      </w:tr>
      <w:tr w:rsidR="00F83DAF" w:rsidRPr="00F83DAF" w14:paraId="6E14CC2A" w14:textId="77777777" w:rsidTr="00F83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DCDD1" w14:textId="77777777" w:rsidR="00F83DAF" w:rsidRPr="00F83DAF" w:rsidRDefault="00F83DAF" w:rsidP="00F83DAF">
            <w:pPr>
              <w:spacing w:after="160" w:line="259" w:lineRule="auto"/>
              <w:rPr>
                <w:rFonts w:ascii="Daytona" w:hAnsi="Daytona"/>
                <w:b w:val="0"/>
                <w:bCs w:val="0"/>
                <w:sz w:val="20"/>
                <w:szCs w:val="20"/>
              </w:rPr>
            </w:pPr>
            <w:proofErr w:type="spellStart"/>
            <w:r w:rsidRPr="00F83DAF">
              <w:rPr>
                <w:rFonts w:ascii="Daytona" w:hAnsi="Daytona"/>
                <w:b w:val="0"/>
                <w:bCs w:val="0"/>
                <w:sz w:val="20"/>
                <w:szCs w:val="20"/>
              </w:rPr>
              <w:t>Vaquillonas</w:t>
            </w:r>
            <w:proofErr w:type="spellEnd"/>
            <w:r w:rsidRPr="00F83DAF">
              <w:rPr>
                <w:rFonts w:ascii="Daytona" w:hAnsi="Daytona"/>
                <w:b w:val="0"/>
                <w:bCs w:val="0"/>
                <w:sz w:val="20"/>
                <w:szCs w:val="20"/>
              </w:rPr>
              <w:t xml:space="preserve"> </w:t>
            </w:r>
            <w:proofErr w:type="spellStart"/>
            <w:r w:rsidRPr="00F83DAF">
              <w:rPr>
                <w:rFonts w:ascii="Daytona" w:hAnsi="Daytona"/>
                <w:b w:val="0"/>
                <w:bCs w:val="0"/>
                <w:sz w:val="20"/>
                <w:szCs w:val="20"/>
              </w:rPr>
              <w:t>gordas</w:t>
            </w:r>
            <w:proofErr w:type="spellEnd"/>
          </w:p>
        </w:tc>
        <w:tc>
          <w:tcPr>
            <w:tcW w:w="0" w:type="auto"/>
            <w:hideMark/>
          </w:tcPr>
          <w:p w14:paraId="130DADE9"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350</w:t>
            </w:r>
          </w:p>
        </w:tc>
        <w:tc>
          <w:tcPr>
            <w:tcW w:w="0" w:type="auto"/>
            <w:hideMark/>
          </w:tcPr>
          <w:p w14:paraId="0ED5751A"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$548.000</w:t>
            </w:r>
          </w:p>
        </w:tc>
        <w:tc>
          <w:tcPr>
            <w:tcW w:w="0" w:type="auto"/>
            <w:hideMark/>
          </w:tcPr>
          <w:p w14:paraId="2DFA156D" w14:textId="77777777" w:rsidR="00F83DAF" w:rsidRPr="00F83DAF" w:rsidRDefault="00F83DAF" w:rsidP="00F83DAF">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F83DAF">
              <w:rPr>
                <w:rFonts w:ascii="Daytona" w:hAnsi="Daytona"/>
                <w:sz w:val="20"/>
                <w:szCs w:val="20"/>
              </w:rPr>
              <w:t>$191.800.000</w:t>
            </w:r>
          </w:p>
        </w:tc>
      </w:tr>
    </w:tbl>
    <w:p w14:paraId="11164A72" w14:textId="18390FBC" w:rsidR="00F83DAF" w:rsidRDefault="00F83DAF" w:rsidP="00F93A8F">
      <w:pPr>
        <w:rPr>
          <w:rFonts w:ascii="Daytona" w:hAnsi="Daytona"/>
          <w:b/>
          <w:bCs/>
          <w:sz w:val="20"/>
          <w:szCs w:val="20"/>
          <w:lang w:val="es-AR"/>
        </w:rPr>
      </w:pPr>
    </w:p>
    <w:p w14:paraId="78A7EBDA" w14:textId="11B206E8" w:rsidR="00F83DAF" w:rsidRPr="00137612" w:rsidRDefault="00F83DAF"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valuación impositiva: $1.068.550.000</w:t>
      </w:r>
    </w:p>
    <w:p w14:paraId="43CF0963" w14:textId="77777777" w:rsidR="00F83DAF" w:rsidRDefault="00F83DAF" w:rsidP="00F83DAF">
      <w:pPr>
        <w:rPr>
          <w:rFonts w:ascii="Daytona" w:hAnsi="Daytona"/>
          <w:b/>
          <w:bCs/>
          <w:sz w:val="20"/>
          <w:szCs w:val="20"/>
          <w:lang w:val="es-AR"/>
        </w:rPr>
      </w:pPr>
    </w:p>
    <w:tbl>
      <w:tblPr>
        <w:tblW w:w="9572" w:type="dxa"/>
        <w:tblLook w:val="04A0" w:firstRow="1" w:lastRow="0" w:firstColumn="1" w:lastColumn="0" w:noHBand="0" w:noVBand="1"/>
      </w:tblPr>
      <w:tblGrid>
        <w:gridCol w:w="3891"/>
        <w:gridCol w:w="393"/>
        <w:gridCol w:w="1375"/>
        <w:gridCol w:w="3246"/>
        <w:gridCol w:w="667"/>
      </w:tblGrid>
      <w:tr w:rsidR="00F83DAF" w:rsidRPr="00B53CDA" w14:paraId="0B38C4C0" w14:textId="77777777" w:rsidTr="00085426">
        <w:trPr>
          <w:trHeight w:val="270"/>
        </w:trPr>
        <w:tc>
          <w:tcPr>
            <w:tcW w:w="3891" w:type="dxa"/>
            <w:tcBorders>
              <w:top w:val="nil"/>
              <w:left w:val="nil"/>
              <w:bottom w:val="single" w:sz="8" w:space="0" w:color="auto"/>
              <w:right w:val="nil"/>
            </w:tcBorders>
            <w:shd w:val="clear" w:color="000000" w:fill="FFFFFF"/>
            <w:noWrap/>
            <w:vAlign w:val="bottom"/>
            <w:hideMark/>
          </w:tcPr>
          <w:p w14:paraId="78A7E9C9"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lastRenderedPageBreak/>
              <w:t>CONCEPTO</w:t>
            </w:r>
          </w:p>
        </w:tc>
        <w:tc>
          <w:tcPr>
            <w:tcW w:w="393" w:type="dxa"/>
            <w:tcBorders>
              <w:top w:val="nil"/>
              <w:left w:val="nil"/>
              <w:bottom w:val="single" w:sz="8" w:space="0" w:color="auto"/>
              <w:right w:val="nil"/>
            </w:tcBorders>
            <w:shd w:val="clear" w:color="000000" w:fill="FFFFFF"/>
            <w:noWrap/>
            <w:vAlign w:val="bottom"/>
            <w:hideMark/>
          </w:tcPr>
          <w:p w14:paraId="5CC0C784" w14:textId="77777777" w:rsidR="00F83DAF" w:rsidRPr="00B53CDA" w:rsidRDefault="00F83DAF"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6AB30AC3"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71B0C5AF"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259CCB87"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7E91BA1D" w14:textId="77777777" w:rsidTr="00085426">
        <w:trPr>
          <w:trHeight w:val="270"/>
        </w:trPr>
        <w:tc>
          <w:tcPr>
            <w:tcW w:w="3891" w:type="dxa"/>
            <w:tcBorders>
              <w:top w:val="nil"/>
              <w:left w:val="nil"/>
              <w:bottom w:val="nil"/>
              <w:right w:val="nil"/>
            </w:tcBorders>
            <w:shd w:val="clear" w:color="000000" w:fill="FFFFFF"/>
            <w:noWrap/>
            <w:vAlign w:val="bottom"/>
            <w:hideMark/>
          </w:tcPr>
          <w:p w14:paraId="1BE0B0E6" w14:textId="77777777" w:rsidR="00F83DAF" w:rsidRPr="00B53CDA" w:rsidRDefault="00F83DAF" w:rsidP="00085426">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15EF3568" w14:textId="77777777" w:rsidR="00F83DAF" w:rsidRPr="00B53CDA" w:rsidRDefault="00F83DAF"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14E0A60F" w14:textId="77777777" w:rsidR="00F83DAF" w:rsidRPr="00B53CDA" w:rsidRDefault="00F83DAF" w:rsidP="00085426">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094F47AC" w14:textId="21FF6DB1" w:rsidR="00F83DAF" w:rsidRPr="00B53CDA" w:rsidRDefault="00F83DAF" w:rsidP="00085426">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935.000.000</w:t>
            </w:r>
          </w:p>
        </w:tc>
        <w:tc>
          <w:tcPr>
            <w:tcW w:w="667" w:type="dxa"/>
            <w:tcBorders>
              <w:top w:val="nil"/>
              <w:left w:val="nil"/>
              <w:bottom w:val="nil"/>
              <w:right w:val="nil"/>
            </w:tcBorders>
            <w:shd w:val="clear" w:color="000000" w:fill="FFFFFF"/>
            <w:noWrap/>
            <w:vAlign w:val="bottom"/>
            <w:hideMark/>
          </w:tcPr>
          <w:p w14:paraId="417D4A21"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F83DAF" w:rsidRPr="00B53CDA" w14:paraId="0AFCE9E4" w14:textId="77777777" w:rsidTr="00085426">
        <w:trPr>
          <w:trHeight w:val="70"/>
        </w:trPr>
        <w:tc>
          <w:tcPr>
            <w:tcW w:w="3891" w:type="dxa"/>
            <w:tcBorders>
              <w:top w:val="nil"/>
              <w:left w:val="nil"/>
              <w:bottom w:val="nil"/>
              <w:right w:val="nil"/>
            </w:tcBorders>
            <w:shd w:val="clear" w:color="000000" w:fill="FFFFFF"/>
            <w:noWrap/>
            <w:vAlign w:val="bottom"/>
            <w:hideMark/>
          </w:tcPr>
          <w:p w14:paraId="379DDA7B"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3DD3628C"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717861BC" w14:textId="77777777" w:rsidR="00F83DAF" w:rsidRPr="00B53CDA" w:rsidRDefault="00F83DAF" w:rsidP="00085426">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324A5113" w14:textId="77777777" w:rsidR="00F83DAF" w:rsidRPr="00B53CDA" w:rsidRDefault="00F83DAF"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68150F68"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F83DAF" w:rsidRPr="00B53CDA" w14:paraId="4A1E28C1" w14:textId="77777777" w:rsidTr="00085426">
        <w:trPr>
          <w:trHeight w:val="270"/>
        </w:trPr>
        <w:tc>
          <w:tcPr>
            <w:tcW w:w="3891" w:type="dxa"/>
            <w:tcBorders>
              <w:top w:val="nil"/>
              <w:left w:val="nil"/>
              <w:bottom w:val="nil"/>
              <w:right w:val="nil"/>
            </w:tcBorders>
            <w:shd w:val="clear" w:color="000000" w:fill="FFFFFF"/>
            <w:noWrap/>
            <w:vAlign w:val="bottom"/>
            <w:hideMark/>
          </w:tcPr>
          <w:p w14:paraId="23A592E4" w14:textId="77777777" w:rsidR="00F83DAF" w:rsidRPr="00B53CDA" w:rsidRDefault="00F83DAF" w:rsidP="00085426">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2200FE1C"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1B214460" w14:textId="77777777" w:rsidR="00F83DAF" w:rsidRPr="00B53CDA" w:rsidRDefault="00F83DAF" w:rsidP="00085426">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6648E64C" w14:textId="0B2C5428" w:rsidR="00F83DAF" w:rsidRPr="00B53CDA" w:rsidRDefault="00F83DAF" w:rsidP="00085426">
            <w:pPr>
              <w:spacing w:after="0" w:line="240" w:lineRule="auto"/>
              <w:jc w:val="center"/>
              <w:rPr>
                <w:rFonts w:ascii="Daytona" w:eastAsia="Times New Roman" w:hAnsi="Daytona" w:cs="Arial"/>
                <w:sz w:val="20"/>
                <w:szCs w:val="20"/>
              </w:rPr>
            </w:pPr>
            <w:r>
              <w:rPr>
                <w:rFonts w:ascii="Daytona" w:eastAsia="Times New Roman" w:hAnsi="Daytona" w:cs="Arial"/>
                <w:sz w:val="20"/>
                <w:szCs w:val="20"/>
              </w:rPr>
              <w:t>$1.068.550.000</w:t>
            </w:r>
          </w:p>
        </w:tc>
        <w:tc>
          <w:tcPr>
            <w:tcW w:w="667" w:type="dxa"/>
            <w:tcBorders>
              <w:top w:val="nil"/>
              <w:left w:val="nil"/>
              <w:bottom w:val="nil"/>
              <w:right w:val="nil"/>
            </w:tcBorders>
            <w:shd w:val="clear" w:color="000000" w:fill="FFFFFF"/>
            <w:noWrap/>
            <w:vAlign w:val="bottom"/>
            <w:hideMark/>
          </w:tcPr>
          <w:p w14:paraId="15B7E022"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29A3C60D" w14:textId="77777777" w:rsidTr="00085426">
        <w:trPr>
          <w:trHeight w:val="270"/>
        </w:trPr>
        <w:tc>
          <w:tcPr>
            <w:tcW w:w="3891" w:type="dxa"/>
            <w:tcBorders>
              <w:top w:val="nil"/>
              <w:left w:val="nil"/>
              <w:bottom w:val="nil"/>
              <w:right w:val="nil"/>
            </w:tcBorders>
            <w:shd w:val="clear" w:color="000000" w:fill="FFFFFF"/>
            <w:noWrap/>
            <w:vAlign w:val="bottom"/>
            <w:hideMark/>
          </w:tcPr>
          <w:p w14:paraId="020E5AFE"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BC584CE"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6384DE6E" w14:textId="77777777" w:rsidR="00F83DAF" w:rsidRPr="00B53CDA" w:rsidRDefault="00F83DAF" w:rsidP="00085426">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7B55FBA6" w14:textId="77777777" w:rsidR="00F83DAF" w:rsidRPr="00B53CDA" w:rsidRDefault="00F83DAF" w:rsidP="00085426">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2CA3F968"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381E4CC1" w14:textId="77777777" w:rsidTr="00085426">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0AF1AE34"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74B4AD52"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526A17FA" w14:textId="77777777" w:rsidR="00F83DAF" w:rsidRPr="00B53CDA" w:rsidRDefault="00F83DAF" w:rsidP="00085426">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4B26AEF5" w14:textId="174495A4"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135.550.000</w:t>
            </w:r>
          </w:p>
        </w:tc>
        <w:tc>
          <w:tcPr>
            <w:tcW w:w="667" w:type="dxa"/>
            <w:tcBorders>
              <w:top w:val="nil"/>
              <w:left w:val="nil"/>
              <w:bottom w:val="nil"/>
              <w:right w:val="nil"/>
            </w:tcBorders>
            <w:shd w:val="clear" w:color="000000" w:fill="FFFFFF"/>
            <w:noWrap/>
            <w:vAlign w:val="bottom"/>
            <w:hideMark/>
          </w:tcPr>
          <w:p w14:paraId="2612BE61" w14:textId="77777777" w:rsidR="00F83DAF" w:rsidRPr="00B53CDA" w:rsidRDefault="00F83DAF" w:rsidP="00085426">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F83DAF" w:rsidRPr="00B53CDA" w14:paraId="2A382118" w14:textId="77777777" w:rsidTr="00085426">
        <w:trPr>
          <w:trHeight w:val="270"/>
        </w:trPr>
        <w:tc>
          <w:tcPr>
            <w:tcW w:w="3891" w:type="dxa"/>
            <w:tcBorders>
              <w:top w:val="nil"/>
              <w:left w:val="nil"/>
              <w:bottom w:val="nil"/>
              <w:right w:val="nil"/>
            </w:tcBorders>
            <w:shd w:val="clear" w:color="000000" w:fill="FFFFFF"/>
            <w:noWrap/>
            <w:vAlign w:val="bottom"/>
            <w:hideMark/>
          </w:tcPr>
          <w:p w14:paraId="7D7366D2" w14:textId="77777777" w:rsidR="00F83DAF" w:rsidRPr="00B53CDA" w:rsidRDefault="00F83DAF" w:rsidP="00085426">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4F3C76E8"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DAA7C6B" w14:textId="77777777" w:rsidR="00F83DAF" w:rsidRPr="00B53CDA" w:rsidRDefault="00F83DAF" w:rsidP="00085426">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7074026A" w14:textId="77777777" w:rsidR="00F83DAF" w:rsidRPr="00B53CDA" w:rsidRDefault="00F83DAF" w:rsidP="00085426">
            <w:pPr>
              <w:spacing w:after="0" w:line="240" w:lineRule="auto"/>
              <w:jc w:val="right"/>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2D8D8BC7" w14:textId="77777777" w:rsidR="00F83DAF" w:rsidRPr="00B53CDA" w:rsidRDefault="00F83DAF" w:rsidP="00085426">
            <w:pPr>
              <w:spacing w:after="0" w:line="240" w:lineRule="auto"/>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xml:space="preserve"> GAN (</w:t>
            </w:r>
            <w:r>
              <w:rPr>
                <w:rFonts w:ascii="Daytona" w:eastAsia="Times New Roman" w:hAnsi="Daytona" w:cs="Arial"/>
                <w:b/>
                <w:bCs/>
                <w:color w:val="FF0000"/>
                <w:sz w:val="20"/>
                <w:szCs w:val="20"/>
              </w:rPr>
              <w:t>+</w:t>
            </w:r>
            <w:r w:rsidRPr="00B53CDA">
              <w:rPr>
                <w:rFonts w:ascii="Daytona" w:eastAsia="Times New Roman" w:hAnsi="Daytona" w:cs="Arial"/>
                <w:b/>
                <w:bCs/>
                <w:color w:val="FF0000"/>
                <w:sz w:val="20"/>
                <w:szCs w:val="20"/>
              </w:rPr>
              <w:t xml:space="preserve">) </w:t>
            </w:r>
          </w:p>
        </w:tc>
      </w:tr>
    </w:tbl>
    <w:p w14:paraId="77889E07" w14:textId="2EF669AB" w:rsidR="00F83DAF" w:rsidRDefault="00E06E82" w:rsidP="00E06E82">
      <w:pPr>
        <w:pStyle w:val="ListParagraph"/>
        <w:numPr>
          <w:ilvl w:val="0"/>
          <w:numId w:val="6"/>
        </w:numPr>
        <w:rPr>
          <w:rFonts w:ascii="Daytona" w:hAnsi="Daytona"/>
          <w:b/>
          <w:bCs/>
          <w:sz w:val="20"/>
          <w:szCs w:val="20"/>
          <w:lang w:val="es-AR"/>
        </w:rPr>
      </w:pPr>
      <w:r>
        <w:rPr>
          <w:rFonts w:ascii="Daytona" w:hAnsi="Daytona"/>
          <w:b/>
          <w:bCs/>
          <w:sz w:val="20"/>
          <w:szCs w:val="20"/>
          <w:lang w:val="es-AR"/>
        </w:rPr>
        <w:t>Sementera:</w:t>
      </w:r>
    </w:p>
    <w:p w14:paraId="1E76956C" w14:textId="3E409DC3" w:rsidR="00E06E82" w:rsidRPr="00E06E82" w:rsidRDefault="000F792C" w:rsidP="00E06E82">
      <w:pPr>
        <w:rPr>
          <w:rFonts w:ascii="Daytona" w:hAnsi="Daytona"/>
          <w:b/>
          <w:bCs/>
          <w:sz w:val="20"/>
          <w:szCs w:val="20"/>
          <w:lang w:val="es-AR"/>
        </w:rPr>
      </w:pPr>
      <w:r>
        <w:rPr>
          <w:rFonts w:ascii="Daytona" w:hAnsi="Daytona"/>
          <w:b/>
          <w:bCs/>
          <w:noProof/>
          <w:sz w:val="20"/>
          <w:szCs w:val="20"/>
          <w:lang w:val="es-AR"/>
        </w:rPr>
        <mc:AlternateContent>
          <mc:Choice Requires="wps">
            <w:drawing>
              <wp:anchor distT="0" distB="0" distL="114300" distR="114300" simplePos="0" relativeHeight="251668480" behindDoc="0" locked="0" layoutInCell="1" allowOverlap="1" wp14:anchorId="31E560E6" wp14:editId="42C00051">
                <wp:simplePos x="0" y="0"/>
                <wp:positionH relativeFrom="margin">
                  <wp:align>center</wp:align>
                </wp:positionH>
                <wp:positionV relativeFrom="paragraph">
                  <wp:posOffset>163830</wp:posOffset>
                </wp:positionV>
                <wp:extent cx="5511800" cy="2329732"/>
                <wp:effectExtent l="0" t="0" r="12700" b="13970"/>
                <wp:wrapNone/>
                <wp:docPr id="2032278385" name="Rectangle 8"/>
                <wp:cNvGraphicFramePr/>
                <a:graphic xmlns:a="http://schemas.openxmlformats.org/drawingml/2006/main">
                  <a:graphicData uri="http://schemas.microsoft.com/office/word/2010/wordprocessingShape">
                    <wps:wsp>
                      <wps:cNvSpPr/>
                      <wps:spPr>
                        <a:xfrm>
                          <a:off x="0" y="0"/>
                          <a:ext cx="5511800" cy="2329732"/>
                        </a:xfrm>
                        <a:prstGeom prst="rect">
                          <a:avLst/>
                        </a:prstGeom>
                        <a:gradFill>
                          <a:gsLst>
                            <a:gs pos="49000">
                              <a:schemeClr val="accent6">
                                <a:lumMod val="20000"/>
                                <a:lumOff val="80000"/>
                              </a:schemeClr>
                            </a:gs>
                            <a:gs pos="48840">
                              <a:schemeClr val="accent6">
                                <a:lumMod val="20000"/>
                                <a:lumOff val="80000"/>
                              </a:schemeClr>
                            </a:gs>
                            <a:gs pos="3000">
                              <a:schemeClr val="accent6">
                                <a:lumMod val="20000"/>
                                <a:lumOff val="80000"/>
                              </a:schemeClr>
                            </a:gs>
                            <a:gs pos="78000">
                              <a:schemeClr val="accent6">
                                <a:lumMod val="40000"/>
                                <a:lumOff val="60000"/>
                              </a:schemeClr>
                            </a:gs>
                            <a:gs pos="83000">
                              <a:schemeClr val="accent6">
                                <a:lumMod val="40000"/>
                                <a:lumOff val="60000"/>
                              </a:schemeClr>
                            </a:gs>
                            <a:gs pos="100000">
                              <a:schemeClr val="accent6">
                                <a:lumMod val="40000"/>
                                <a:lumOff val="6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5A53995E" w14:textId="77777777" w:rsidR="00CE0918" w:rsidRDefault="00CE0918" w:rsidP="007B4C92">
                            <w:pPr>
                              <w:jc w:val="both"/>
                              <w:rPr>
                                <w:rFonts w:ascii="Daytona" w:hAnsi="Daytona"/>
                                <w:sz w:val="20"/>
                                <w:szCs w:val="20"/>
                                <w:lang w:val="es-AR"/>
                              </w:rPr>
                            </w:pPr>
                            <w:r>
                              <w:rPr>
                                <w:rFonts w:ascii="Daytona" w:hAnsi="Daytona"/>
                                <w:sz w:val="20"/>
                                <w:szCs w:val="20"/>
                                <w:lang w:val="es-AR"/>
                              </w:rPr>
                              <w:t xml:space="preserve">Art. 56 LIG: </w:t>
                            </w:r>
                          </w:p>
                          <w:p w14:paraId="654E622C" w14:textId="74D63F9E" w:rsidR="007B4C92" w:rsidRPr="00065EDF" w:rsidRDefault="007B4C92" w:rsidP="007B4C92">
                            <w:pPr>
                              <w:jc w:val="both"/>
                              <w:rPr>
                                <w:rFonts w:ascii="Daytona" w:hAnsi="Daytona"/>
                                <w:sz w:val="20"/>
                                <w:szCs w:val="20"/>
                                <w:lang w:val="es-AR"/>
                              </w:rPr>
                            </w:pPr>
                            <w:r w:rsidRPr="007B4C92">
                              <w:rPr>
                                <w:rFonts w:ascii="Daytona" w:hAnsi="Daytona"/>
                                <w:sz w:val="20"/>
                                <w:szCs w:val="20"/>
                                <w:lang w:val="es-AR"/>
                              </w:rPr>
                              <w:t>Al</w:t>
                            </w:r>
                            <w:r w:rsidRPr="00065EDF">
                              <w:rPr>
                                <w:rFonts w:ascii="Daytona" w:hAnsi="Daytona"/>
                                <w:sz w:val="20"/>
                                <w:szCs w:val="20"/>
                                <w:lang w:val="es-AR"/>
                              </w:rPr>
                              <w:t xml:space="preserve"> importe que resulte de actualizar cada una de las inversiones desde la fecha en que fueron efectuadas hasta la fecha de cierre del ejercicio o al probable valor de realización a esta última fecha cuando se dé cumplimiento a los requisitos previstos en el artículo 60.</w:t>
                            </w:r>
                          </w:p>
                          <w:p w14:paraId="0B19278D" w14:textId="77777777" w:rsidR="007B4C92" w:rsidRPr="00065EDF" w:rsidRDefault="007B4C92" w:rsidP="007B4C92">
                            <w:pPr>
                              <w:jc w:val="both"/>
                              <w:rPr>
                                <w:rFonts w:ascii="Daytona" w:hAnsi="Daytona"/>
                                <w:sz w:val="20"/>
                                <w:szCs w:val="20"/>
                                <w:lang w:val="es-AR"/>
                              </w:rPr>
                            </w:pPr>
                            <w:r w:rsidRPr="00065EDF">
                              <w:rPr>
                                <w:rFonts w:ascii="Daytona" w:hAnsi="Daytona"/>
                                <w:sz w:val="20"/>
                                <w:szCs w:val="20"/>
                                <w:lang w:val="es-AR"/>
                              </w:rPr>
                              <w:t>Los inventarios deberán consignar en forma detallada la existencia de cada artículo con su respectivo precio unitario.</w:t>
                            </w:r>
                          </w:p>
                          <w:p w14:paraId="5F0EFF79" w14:textId="77777777" w:rsidR="007B4C92" w:rsidRPr="00065EDF" w:rsidRDefault="007B4C92" w:rsidP="007B4C92">
                            <w:pPr>
                              <w:jc w:val="both"/>
                              <w:rPr>
                                <w:rFonts w:ascii="Daytona" w:hAnsi="Daytona"/>
                                <w:sz w:val="20"/>
                                <w:szCs w:val="20"/>
                                <w:lang w:val="es-AR"/>
                              </w:rPr>
                            </w:pPr>
                            <w:r w:rsidRPr="00065EDF">
                              <w:rPr>
                                <w:rFonts w:ascii="Daytona" w:hAnsi="Daytona"/>
                                <w:sz w:val="20"/>
                                <w:szCs w:val="20"/>
                                <w:lang w:val="es-AR"/>
                              </w:rPr>
                              <w:t>En la valuación de los inventarios no se permitirán deducciones en forma global, por reservas generales constituidas para hacer frente a fluctuaciones de precios o contingencias de otro orden.</w:t>
                            </w:r>
                          </w:p>
                          <w:p w14:paraId="6318FC65" w14:textId="77777777" w:rsidR="007B4C92" w:rsidRPr="007B4C92" w:rsidRDefault="007B4C92" w:rsidP="007B4C92">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E560E6" id="Rectangle 8" o:spid="_x0000_s1030" style="position:absolute;margin-left:0;margin-top:12.9pt;width:434pt;height:183.4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" fillcolor="#d9f2d0 [665]" strokecolor="#4ea72e [3209]" strokeweight="1.5pt">
                <v:fill color2="#b3e5a1 [1305]" colors="0 #d9f2d0;1966f #d9f2d0;32008f #d9f2d0;32113f #d9f2d0;51118f #b4e5a2;54395f #b4e5a2" focus="100%" type="gradient"/>
                <v:textbox>
                  <w:txbxContent>
                    <w:p w14:paraId="5A53995E" w14:textId="77777777" w:rsidR="00CE0918" w:rsidRDefault="00CE0918" w:rsidP="007B4C92">
                      <w:pPr>
                        <w:jc w:val="both"/>
                        <w:rPr>
                          <w:rFonts w:ascii="Daytona" w:hAnsi="Daytona"/>
                          <w:sz w:val="20"/>
                          <w:szCs w:val="20"/>
                          <w:lang w:val="es-AR"/>
                        </w:rPr>
                      </w:pPr>
                      <w:r>
                        <w:rPr>
                          <w:rFonts w:ascii="Daytona" w:hAnsi="Daytona"/>
                          <w:sz w:val="20"/>
                          <w:szCs w:val="20"/>
                          <w:lang w:val="es-AR"/>
                        </w:rPr>
                        <w:t xml:space="preserve">Art. 56 LIG: </w:t>
                      </w:r>
                    </w:p>
                    <w:p w14:paraId="654E622C" w14:textId="74D63F9E" w:rsidR="007B4C92" w:rsidRPr="00065EDF" w:rsidRDefault="007B4C92" w:rsidP="007B4C92">
                      <w:pPr>
                        <w:jc w:val="both"/>
                        <w:rPr>
                          <w:rFonts w:ascii="Daytona" w:hAnsi="Daytona"/>
                          <w:sz w:val="20"/>
                          <w:szCs w:val="20"/>
                          <w:lang w:val="es-AR"/>
                        </w:rPr>
                      </w:pPr>
                      <w:r w:rsidRPr="007B4C92">
                        <w:rPr>
                          <w:rFonts w:ascii="Daytona" w:hAnsi="Daytona"/>
                          <w:sz w:val="20"/>
                          <w:szCs w:val="20"/>
                          <w:lang w:val="es-AR"/>
                        </w:rPr>
                        <w:t>Al</w:t>
                      </w:r>
                      <w:r w:rsidRPr="00065EDF">
                        <w:rPr>
                          <w:rFonts w:ascii="Daytona" w:hAnsi="Daytona"/>
                          <w:sz w:val="20"/>
                          <w:szCs w:val="20"/>
                          <w:lang w:val="es-AR"/>
                        </w:rPr>
                        <w:t xml:space="preserve"> importe que resulte de actualizar cada una de las inversiones desde la fecha en que fueron efectuadas hasta la fecha de cierre del ejercicio o al probable valor de realización a esta última fecha cuando se dé cumplimiento a los requisitos previstos en el artículo 60.</w:t>
                      </w:r>
                    </w:p>
                    <w:p w14:paraId="0B19278D" w14:textId="77777777" w:rsidR="007B4C92" w:rsidRPr="00065EDF" w:rsidRDefault="007B4C92" w:rsidP="007B4C92">
                      <w:pPr>
                        <w:jc w:val="both"/>
                        <w:rPr>
                          <w:rFonts w:ascii="Daytona" w:hAnsi="Daytona"/>
                          <w:sz w:val="20"/>
                          <w:szCs w:val="20"/>
                          <w:lang w:val="es-AR"/>
                        </w:rPr>
                      </w:pPr>
                      <w:r w:rsidRPr="00065EDF">
                        <w:rPr>
                          <w:rFonts w:ascii="Daytona" w:hAnsi="Daytona"/>
                          <w:sz w:val="20"/>
                          <w:szCs w:val="20"/>
                          <w:lang w:val="es-AR"/>
                        </w:rPr>
                        <w:t>Los inventarios deberán consignar en forma detallada la existencia de cada artículo con su respectivo precio unitario.</w:t>
                      </w:r>
                    </w:p>
                    <w:p w14:paraId="5F0EFF79" w14:textId="77777777" w:rsidR="007B4C92" w:rsidRPr="00065EDF" w:rsidRDefault="007B4C92" w:rsidP="007B4C92">
                      <w:pPr>
                        <w:jc w:val="both"/>
                        <w:rPr>
                          <w:rFonts w:ascii="Daytona" w:hAnsi="Daytona"/>
                          <w:sz w:val="20"/>
                          <w:szCs w:val="20"/>
                          <w:lang w:val="es-AR"/>
                        </w:rPr>
                      </w:pPr>
                      <w:r w:rsidRPr="00065EDF">
                        <w:rPr>
                          <w:rFonts w:ascii="Daytona" w:hAnsi="Daytona"/>
                          <w:sz w:val="20"/>
                          <w:szCs w:val="20"/>
                          <w:lang w:val="es-AR"/>
                        </w:rPr>
                        <w:t>En la valuación de los inventarios no se permitirán deducciones en forma global, por reservas generales constituidas para hacer frente a fluctuaciones de precios o contingencias de otro orden.</w:t>
                      </w:r>
                    </w:p>
                    <w:p w14:paraId="6318FC65" w14:textId="77777777" w:rsidR="007B4C92" w:rsidRPr="007B4C92" w:rsidRDefault="007B4C92" w:rsidP="007B4C92">
                      <w:pPr>
                        <w:jc w:val="center"/>
                        <w:rPr>
                          <w:lang w:val="es-AR"/>
                        </w:rPr>
                      </w:pPr>
                    </w:p>
                  </w:txbxContent>
                </v:textbox>
                <w10:wrap anchorx="margin"/>
              </v:rect>
            </w:pict>
          </mc:Fallback>
        </mc:AlternateContent>
      </w:r>
    </w:p>
    <w:p w14:paraId="766837C6" w14:textId="77777777" w:rsidR="00F83DAF" w:rsidRPr="00F83DAF" w:rsidRDefault="00F83DAF" w:rsidP="00F93A8F">
      <w:pPr>
        <w:rPr>
          <w:rFonts w:ascii="Daytona" w:hAnsi="Daytona"/>
          <w:b/>
          <w:bCs/>
          <w:sz w:val="20"/>
          <w:szCs w:val="20"/>
          <w:lang w:val="es-AR"/>
        </w:rPr>
      </w:pPr>
    </w:p>
    <w:p w14:paraId="02B46A69" w14:textId="77777777" w:rsidR="00582B1B" w:rsidRPr="00B53CDA" w:rsidRDefault="00582B1B" w:rsidP="00F93A8F">
      <w:pPr>
        <w:rPr>
          <w:rFonts w:ascii="Daytona" w:hAnsi="Daytona"/>
          <w:b/>
          <w:bCs/>
          <w:sz w:val="20"/>
          <w:szCs w:val="20"/>
          <w:lang w:val="es-AR"/>
        </w:rPr>
      </w:pPr>
    </w:p>
    <w:p w14:paraId="146377DF" w14:textId="77777777" w:rsidR="00582B1B" w:rsidRPr="00B53CDA" w:rsidRDefault="00582B1B" w:rsidP="00F93A8F">
      <w:pPr>
        <w:rPr>
          <w:rFonts w:ascii="Daytona" w:hAnsi="Daytona"/>
          <w:b/>
          <w:bCs/>
          <w:sz w:val="20"/>
          <w:szCs w:val="20"/>
          <w:lang w:val="es-AR"/>
        </w:rPr>
      </w:pPr>
    </w:p>
    <w:p w14:paraId="0DDA7B7D" w14:textId="77777777" w:rsidR="00582B1B" w:rsidRPr="00B53CDA" w:rsidRDefault="00582B1B" w:rsidP="00F93A8F">
      <w:pPr>
        <w:rPr>
          <w:rFonts w:ascii="Daytona" w:hAnsi="Daytona"/>
          <w:b/>
          <w:bCs/>
          <w:sz w:val="20"/>
          <w:szCs w:val="20"/>
          <w:lang w:val="es-AR"/>
        </w:rPr>
      </w:pPr>
    </w:p>
    <w:p w14:paraId="15359D63" w14:textId="77777777" w:rsidR="00582B1B" w:rsidRPr="00B53CDA" w:rsidRDefault="00582B1B" w:rsidP="00F93A8F">
      <w:pPr>
        <w:rPr>
          <w:rFonts w:ascii="Daytona" w:hAnsi="Daytona"/>
          <w:b/>
          <w:bCs/>
          <w:sz w:val="20"/>
          <w:szCs w:val="20"/>
          <w:lang w:val="es-AR"/>
        </w:rPr>
      </w:pPr>
    </w:p>
    <w:p w14:paraId="692DEDF4" w14:textId="77777777" w:rsidR="00582B1B" w:rsidRPr="00B53CDA" w:rsidRDefault="00582B1B" w:rsidP="00F93A8F">
      <w:pPr>
        <w:rPr>
          <w:rFonts w:ascii="Daytona" w:hAnsi="Daytona"/>
          <w:b/>
          <w:bCs/>
          <w:sz w:val="20"/>
          <w:szCs w:val="20"/>
          <w:lang w:val="es-AR"/>
        </w:rPr>
      </w:pPr>
    </w:p>
    <w:p w14:paraId="25B68ABD" w14:textId="77777777" w:rsidR="00582B1B" w:rsidRDefault="00582B1B" w:rsidP="00F93A8F">
      <w:pPr>
        <w:rPr>
          <w:rFonts w:ascii="Daytona" w:hAnsi="Daytona"/>
          <w:b/>
          <w:bCs/>
          <w:sz w:val="20"/>
          <w:szCs w:val="20"/>
          <w:lang w:val="es-AR"/>
        </w:rPr>
      </w:pPr>
    </w:p>
    <w:p w14:paraId="00980BC8" w14:textId="77777777" w:rsidR="000F792C" w:rsidRDefault="000F792C" w:rsidP="00F93A8F">
      <w:pPr>
        <w:rPr>
          <w:rFonts w:ascii="Daytona" w:hAnsi="Daytona"/>
          <w:b/>
          <w:bCs/>
          <w:sz w:val="20"/>
          <w:szCs w:val="20"/>
          <w:lang w:val="es-AR"/>
        </w:rPr>
      </w:pPr>
    </w:p>
    <w:p w14:paraId="619C31A8" w14:textId="2B8B7320" w:rsidR="007B4C92" w:rsidRDefault="007B4C92" w:rsidP="00F93A8F">
      <w:pPr>
        <w:rPr>
          <w:rFonts w:ascii="Daytona" w:hAnsi="Daytona"/>
          <w:b/>
          <w:bCs/>
          <w:sz w:val="20"/>
          <w:szCs w:val="20"/>
          <w:lang w:val="es-AR"/>
        </w:rPr>
      </w:pPr>
      <w:r>
        <w:rPr>
          <w:rFonts w:ascii="Daytona" w:hAnsi="Daytona"/>
          <w:b/>
          <w:bCs/>
          <w:sz w:val="20"/>
          <w:szCs w:val="20"/>
          <w:lang w:val="es-AR"/>
        </w:rPr>
        <w:t>Anexo A - Sementeras al 31/12/x6</w:t>
      </w:r>
    </w:p>
    <w:tbl>
      <w:tblPr>
        <w:tblStyle w:val="GridTable6Colorful-Accent6"/>
        <w:tblW w:w="0" w:type="auto"/>
        <w:tblLook w:val="04A0" w:firstRow="1" w:lastRow="0" w:firstColumn="1" w:lastColumn="0" w:noHBand="0" w:noVBand="1"/>
      </w:tblPr>
      <w:tblGrid>
        <w:gridCol w:w="966"/>
        <w:gridCol w:w="1832"/>
        <w:gridCol w:w="1703"/>
        <w:gridCol w:w="1233"/>
        <w:gridCol w:w="1690"/>
      </w:tblGrid>
      <w:tr w:rsidR="007B4C92" w:rsidRPr="007B4C92" w14:paraId="1E5D48D3" w14:textId="77777777" w:rsidTr="007B4C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FF6D0" w14:textId="77777777" w:rsidR="007B4C92" w:rsidRPr="007B4C92" w:rsidRDefault="007B4C92" w:rsidP="007B4C92">
            <w:pPr>
              <w:spacing w:after="160" w:line="259" w:lineRule="auto"/>
              <w:rPr>
                <w:rFonts w:ascii="Daytona" w:hAnsi="Daytona"/>
                <w:sz w:val="20"/>
                <w:szCs w:val="20"/>
              </w:rPr>
            </w:pPr>
            <w:r w:rsidRPr="007B4C92">
              <w:rPr>
                <w:rFonts w:ascii="Daytona" w:hAnsi="Daytona"/>
                <w:sz w:val="20"/>
                <w:szCs w:val="20"/>
              </w:rPr>
              <w:t>Lote</w:t>
            </w:r>
          </w:p>
        </w:tc>
        <w:tc>
          <w:tcPr>
            <w:tcW w:w="0" w:type="auto"/>
            <w:hideMark/>
          </w:tcPr>
          <w:p w14:paraId="16DC6BB9" w14:textId="77777777" w:rsidR="007B4C92" w:rsidRPr="007B4C92" w:rsidRDefault="007B4C92" w:rsidP="007B4C9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7B4C92">
              <w:rPr>
                <w:rFonts w:ascii="Daytona" w:hAnsi="Daytona"/>
                <w:sz w:val="20"/>
                <w:szCs w:val="20"/>
              </w:rPr>
              <w:t>Establecimiento</w:t>
            </w:r>
            <w:proofErr w:type="spellEnd"/>
          </w:p>
        </w:tc>
        <w:tc>
          <w:tcPr>
            <w:tcW w:w="0" w:type="auto"/>
            <w:hideMark/>
          </w:tcPr>
          <w:p w14:paraId="211D49BD" w14:textId="77777777" w:rsidR="007B4C92" w:rsidRPr="007B4C92" w:rsidRDefault="007B4C92" w:rsidP="007B4C9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7B4C92">
              <w:rPr>
                <w:rFonts w:ascii="Daytona" w:hAnsi="Daytona"/>
                <w:sz w:val="20"/>
                <w:szCs w:val="20"/>
              </w:rPr>
              <w:t>Cultivo</w:t>
            </w:r>
            <w:proofErr w:type="spellEnd"/>
          </w:p>
        </w:tc>
        <w:tc>
          <w:tcPr>
            <w:tcW w:w="0" w:type="auto"/>
            <w:hideMark/>
          </w:tcPr>
          <w:p w14:paraId="7BA28D9B" w14:textId="77777777" w:rsidR="007B4C92" w:rsidRPr="007B4C92" w:rsidRDefault="007B4C92" w:rsidP="007B4C9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7B4C92">
              <w:rPr>
                <w:rFonts w:ascii="Daytona" w:hAnsi="Daytona"/>
                <w:sz w:val="20"/>
                <w:szCs w:val="20"/>
              </w:rPr>
              <w:t>Hectáreas</w:t>
            </w:r>
            <w:proofErr w:type="spellEnd"/>
          </w:p>
        </w:tc>
        <w:tc>
          <w:tcPr>
            <w:tcW w:w="0" w:type="auto"/>
            <w:hideMark/>
          </w:tcPr>
          <w:p w14:paraId="261F6B1F" w14:textId="77777777" w:rsidR="007B4C92" w:rsidRPr="007B4C92" w:rsidRDefault="007B4C92" w:rsidP="007B4C9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7B4C92">
              <w:rPr>
                <w:rFonts w:ascii="Daytona" w:hAnsi="Daytona"/>
                <w:sz w:val="20"/>
                <w:szCs w:val="20"/>
              </w:rPr>
              <w:t>Fecha</w:t>
            </w:r>
            <w:proofErr w:type="spellEnd"/>
            <w:r w:rsidRPr="007B4C92">
              <w:rPr>
                <w:rFonts w:ascii="Daytona" w:hAnsi="Daytona"/>
                <w:sz w:val="20"/>
                <w:szCs w:val="20"/>
              </w:rPr>
              <w:t xml:space="preserve"> </w:t>
            </w:r>
            <w:proofErr w:type="spellStart"/>
            <w:r w:rsidRPr="007B4C92">
              <w:rPr>
                <w:rFonts w:ascii="Daytona" w:hAnsi="Daytona"/>
                <w:sz w:val="20"/>
                <w:szCs w:val="20"/>
              </w:rPr>
              <w:t>Siembra</w:t>
            </w:r>
            <w:proofErr w:type="spellEnd"/>
          </w:p>
        </w:tc>
      </w:tr>
      <w:tr w:rsidR="007B4C92" w:rsidRPr="007B4C92" w14:paraId="0178C6E3" w14:textId="77777777" w:rsidTr="007B4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F81D8" w14:textId="77777777" w:rsidR="007B4C92" w:rsidRPr="007B4C92" w:rsidRDefault="007B4C92" w:rsidP="007B4C92">
            <w:pPr>
              <w:spacing w:after="160" w:line="259" w:lineRule="auto"/>
              <w:rPr>
                <w:rFonts w:ascii="Daytona" w:hAnsi="Daytona"/>
                <w:sz w:val="20"/>
                <w:szCs w:val="20"/>
              </w:rPr>
            </w:pPr>
            <w:r w:rsidRPr="007B4C92">
              <w:rPr>
                <w:rFonts w:ascii="Daytona" w:hAnsi="Daytona"/>
                <w:sz w:val="20"/>
                <w:szCs w:val="20"/>
              </w:rPr>
              <w:t>LN-101</w:t>
            </w:r>
          </w:p>
        </w:tc>
        <w:tc>
          <w:tcPr>
            <w:tcW w:w="0" w:type="auto"/>
            <w:hideMark/>
          </w:tcPr>
          <w:p w14:paraId="7CE52856" w14:textId="77777777"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Campo Norte</w:t>
            </w:r>
          </w:p>
        </w:tc>
        <w:tc>
          <w:tcPr>
            <w:tcW w:w="0" w:type="auto"/>
            <w:hideMark/>
          </w:tcPr>
          <w:p w14:paraId="7E496898" w14:textId="77777777"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Soja 1ra</w:t>
            </w:r>
          </w:p>
        </w:tc>
        <w:tc>
          <w:tcPr>
            <w:tcW w:w="0" w:type="auto"/>
            <w:hideMark/>
          </w:tcPr>
          <w:p w14:paraId="613E8B13" w14:textId="77777777"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850</w:t>
            </w:r>
          </w:p>
        </w:tc>
        <w:tc>
          <w:tcPr>
            <w:tcW w:w="0" w:type="auto"/>
            <w:hideMark/>
          </w:tcPr>
          <w:p w14:paraId="376A3B7C" w14:textId="5440FA91"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18/11/X</w:t>
            </w:r>
            <w:r>
              <w:rPr>
                <w:rFonts w:ascii="Daytona" w:hAnsi="Daytona"/>
                <w:sz w:val="20"/>
                <w:szCs w:val="20"/>
              </w:rPr>
              <w:t>6</w:t>
            </w:r>
          </w:p>
        </w:tc>
      </w:tr>
      <w:tr w:rsidR="007B4C92" w:rsidRPr="007B4C92" w14:paraId="75A169F4" w14:textId="77777777" w:rsidTr="007B4C92">
        <w:tc>
          <w:tcPr>
            <w:cnfStyle w:val="001000000000" w:firstRow="0" w:lastRow="0" w:firstColumn="1" w:lastColumn="0" w:oddVBand="0" w:evenVBand="0" w:oddHBand="0" w:evenHBand="0" w:firstRowFirstColumn="0" w:firstRowLastColumn="0" w:lastRowFirstColumn="0" w:lastRowLastColumn="0"/>
            <w:tcW w:w="0" w:type="auto"/>
            <w:hideMark/>
          </w:tcPr>
          <w:p w14:paraId="1172A6D8" w14:textId="77777777" w:rsidR="007B4C92" w:rsidRPr="007B4C92" w:rsidRDefault="007B4C92" w:rsidP="007B4C92">
            <w:pPr>
              <w:spacing w:after="160" w:line="259" w:lineRule="auto"/>
              <w:rPr>
                <w:rFonts w:ascii="Daytona" w:hAnsi="Daytona"/>
                <w:sz w:val="20"/>
                <w:szCs w:val="20"/>
              </w:rPr>
            </w:pPr>
            <w:r w:rsidRPr="007B4C92">
              <w:rPr>
                <w:rFonts w:ascii="Daytona" w:hAnsi="Daytona"/>
                <w:sz w:val="20"/>
                <w:szCs w:val="20"/>
              </w:rPr>
              <w:t>LN-205</w:t>
            </w:r>
          </w:p>
        </w:tc>
        <w:tc>
          <w:tcPr>
            <w:tcW w:w="0" w:type="auto"/>
            <w:hideMark/>
          </w:tcPr>
          <w:p w14:paraId="76775EAB" w14:textId="77777777"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Campo Norte</w:t>
            </w:r>
          </w:p>
        </w:tc>
        <w:tc>
          <w:tcPr>
            <w:tcW w:w="0" w:type="auto"/>
            <w:hideMark/>
          </w:tcPr>
          <w:p w14:paraId="5C77C649" w14:textId="77777777"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7B4C92">
              <w:rPr>
                <w:rFonts w:ascii="Daytona" w:hAnsi="Daytona"/>
                <w:sz w:val="20"/>
                <w:szCs w:val="20"/>
              </w:rPr>
              <w:t>Maíz</w:t>
            </w:r>
            <w:proofErr w:type="spellEnd"/>
            <w:r w:rsidRPr="007B4C92">
              <w:rPr>
                <w:rFonts w:ascii="Daytona" w:hAnsi="Daytona"/>
                <w:sz w:val="20"/>
                <w:szCs w:val="20"/>
              </w:rPr>
              <w:t xml:space="preserve"> Temprano</w:t>
            </w:r>
          </w:p>
        </w:tc>
        <w:tc>
          <w:tcPr>
            <w:tcW w:w="0" w:type="auto"/>
            <w:hideMark/>
          </w:tcPr>
          <w:p w14:paraId="79FEBFFF" w14:textId="77777777"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620</w:t>
            </w:r>
          </w:p>
        </w:tc>
        <w:tc>
          <w:tcPr>
            <w:tcW w:w="0" w:type="auto"/>
            <w:hideMark/>
          </w:tcPr>
          <w:p w14:paraId="3D18A5E7" w14:textId="3D13C08A"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20/09/X</w:t>
            </w:r>
            <w:r>
              <w:rPr>
                <w:rFonts w:ascii="Daytona" w:hAnsi="Daytona"/>
                <w:sz w:val="20"/>
                <w:szCs w:val="20"/>
              </w:rPr>
              <w:t>6</w:t>
            </w:r>
          </w:p>
        </w:tc>
      </w:tr>
      <w:tr w:rsidR="007B4C92" w:rsidRPr="007B4C92" w14:paraId="110B9467" w14:textId="77777777" w:rsidTr="007B4C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AAA14" w14:textId="77777777" w:rsidR="007B4C92" w:rsidRPr="007B4C92" w:rsidRDefault="007B4C92" w:rsidP="007B4C92">
            <w:pPr>
              <w:spacing w:after="160" w:line="259" w:lineRule="auto"/>
              <w:rPr>
                <w:rFonts w:ascii="Daytona" w:hAnsi="Daytona"/>
                <w:sz w:val="20"/>
                <w:szCs w:val="20"/>
              </w:rPr>
            </w:pPr>
            <w:r w:rsidRPr="007B4C92">
              <w:rPr>
                <w:rFonts w:ascii="Daytona" w:hAnsi="Daytona"/>
                <w:sz w:val="20"/>
                <w:szCs w:val="20"/>
              </w:rPr>
              <w:t>LS-310</w:t>
            </w:r>
          </w:p>
        </w:tc>
        <w:tc>
          <w:tcPr>
            <w:tcW w:w="0" w:type="auto"/>
            <w:hideMark/>
          </w:tcPr>
          <w:p w14:paraId="330BA599" w14:textId="77777777"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Campo Sur</w:t>
            </w:r>
          </w:p>
        </w:tc>
        <w:tc>
          <w:tcPr>
            <w:tcW w:w="0" w:type="auto"/>
            <w:hideMark/>
          </w:tcPr>
          <w:p w14:paraId="60DC9A60" w14:textId="77777777"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Girasol</w:t>
            </w:r>
          </w:p>
        </w:tc>
        <w:tc>
          <w:tcPr>
            <w:tcW w:w="0" w:type="auto"/>
            <w:hideMark/>
          </w:tcPr>
          <w:p w14:paraId="0A1B2CC5" w14:textId="77777777"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350</w:t>
            </w:r>
          </w:p>
        </w:tc>
        <w:tc>
          <w:tcPr>
            <w:tcW w:w="0" w:type="auto"/>
            <w:hideMark/>
          </w:tcPr>
          <w:p w14:paraId="4F913784" w14:textId="3964105D" w:rsidR="007B4C92" w:rsidRPr="007B4C92" w:rsidRDefault="007B4C92" w:rsidP="007B4C9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7B4C92">
              <w:rPr>
                <w:rFonts w:ascii="Daytona" w:hAnsi="Daytona"/>
                <w:sz w:val="20"/>
                <w:szCs w:val="20"/>
              </w:rPr>
              <w:t>05/10/X</w:t>
            </w:r>
            <w:r>
              <w:rPr>
                <w:rFonts w:ascii="Daytona" w:hAnsi="Daytona"/>
                <w:sz w:val="20"/>
                <w:szCs w:val="20"/>
              </w:rPr>
              <w:t>6</w:t>
            </w:r>
          </w:p>
        </w:tc>
      </w:tr>
      <w:tr w:rsidR="007B4C92" w:rsidRPr="007B4C92" w14:paraId="25BD36C6" w14:textId="77777777" w:rsidTr="007B4C92">
        <w:tc>
          <w:tcPr>
            <w:cnfStyle w:val="001000000000" w:firstRow="0" w:lastRow="0" w:firstColumn="1" w:lastColumn="0" w:oddVBand="0" w:evenVBand="0" w:oddHBand="0" w:evenHBand="0" w:firstRowFirstColumn="0" w:firstRowLastColumn="0" w:lastRowFirstColumn="0" w:lastRowLastColumn="0"/>
            <w:tcW w:w="0" w:type="auto"/>
            <w:hideMark/>
          </w:tcPr>
          <w:p w14:paraId="0448F7E8" w14:textId="77777777" w:rsidR="007B4C92" w:rsidRPr="007B4C92" w:rsidRDefault="007B4C92" w:rsidP="007B4C92">
            <w:pPr>
              <w:spacing w:after="160" w:line="259" w:lineRule="auto"/>
              <w:rPr>
                <w:rFonts w:ascii="Daytona" w:hAnsi="Daytona"/>
                <w:sz w:val="20"/>
                <w:szCs w:val="20"/>
              </w:rPr>
            </w:pPr>
            <w:r w:rsidRPr="007B4C92">
              <w:rPr>
                <w:rFonts w:ascii="Daytona" w:hAnsi="Daytona"/>
                <w:sz w:val="20"/>
                <w:szCs w:val="20"/>
              </w:rPr>
              <w:t>LE-412</w:t>
            </w:r>
          </w:p>
        </w:tc>
        <w:tc>
          <w:tcPr>
            <w:tcW w:w="0" w:type="auto"/>
            <w:hideMark/>
          </w:tcPr>
          <w:p w14:paraId="7E5B3381" w14:textId="77777777"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Campo Este</w:t>
            </w:r>
          </w:p>
        </w:tc>
        <w:tc>
          <w:tcPr>
            <w:tcW w:w="0" w:type="auto"/>
            <w:hideMark/>
          </w:tcPr>
          <w:p w14:paraId="0BD3CCDC" w14:textId="77777777"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Soja 2da</w:t>
            </w:r>
          </w:p>
        </w:tc>
        <w:tc>
          <w:tcPr>
            <w:tcW w:w="0" w:type="auto"/>
            <w:hideMark/>
          </w:tcPr>
          <w:p w14:paraId="5766C41A" w14:textId="77777777"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450</w:t>
            </w:r>
          </w:p>
        </w:tc>
        <w:tc>
          <w:tcPr>
            <w:tcW w:w="0" w:type="auto"/>
            <w:hideMark/>
          </w:tcPr>
          <w:p w14:paraId="1C7DEB6B" w14:textId="4B365665" w:rsidR="007B4C92" w:rsidRPr="007B4C92" w:rsidRDefault="007B4C92" w:rsidP="007B4C9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7B4C92">
              <w:rPr>
                <w:rFonts w:ascii="Daytona" w:hAnsi="Daytona"/>
                <w:sz w:val="20"/>
                <w:szCs w:val="20"/>
              </w:rPr>
              <w:t>15/12/X</w:t>
            </w:r>
            <w:r>
              <w:rPr>
                <w:rFonts w:ascii="Daytona" w:hAnsi="Daytona"/>
                <w:sz w:val="20"/>
                <w:szCs w:val="20"/>
              </w:rPr>
              <w:t>6</w:t>
            </w:r>
          </w:p>
        </w:tc>
      </w:tr>
    </w:tbl>
    <w:p w14:paraId="490CE8B3" w14:textId="76D113A8" w:rsidR="007B4C92" w:rsidRDefault="007B4C92" w:rsidP="00F93A8F">
      <w:pPr>
        <w:rPr>
          <w:rFonts w:ascii="Daytona" w:hAnsi="Daytona"/>
          <w:b/>
          <w:bCs/>
          <w:sz w:val="20"/>
          <w:szCs w:val="20"/>
          <w:lang w:val="pt-BR"/>
        </w:rPr>
      </w:pPr>
      <w:r w:rsidRPr="007B4C92">
        <w:rPr>
          <w:rFonts w:ascii="Daytona" w:hAnsi="Daytona"/>
          <w:b/>
          <w:bCs/>
          <w:sz w:val="20"/>
          <w:szCs w:val="20"/>
          <w:lang w:val="pt-BR"/>
        </w:rPr>
        <w:t>Anexo B – Costos acumulados p</w:t>
      </w:r>
      <w:r>
        <w:rPr>
          <w:rFonts w:ascii="Daytona" w:hAnsi="Daytona"/>
          <w:b/>
          <w:bCs/>
          <w:sz w:val="20"/>
          <w:szCs w:val="20"/>
          <w:lang w:val="pt-BR"/>
        </w:rPr>
        <w:t>or cultivos</w:t>
      </w:r>
    </w:p>
    <w:p w14:paraId="28A01474" w14:textId="569FD3FE" w:rsidR="000F792C" w:rsidRDefault="000F792C" w:rsidP="00F93A8F">
      <w:pPr>
        <w:rPr>
          <w:rFonts w:ascii="Daytona" w:hAnsi="Daytona"/>
          <w:b/>
          <w:bCs/>
          <w:sz w:val="20"/>
          <w:szCs w:val="20"/>
          <w:lang w:val="pt-BR"/>
        </w:rPr>
      </w:pPr>
      <w:r>
        <w:rPr>
          <w:rFonts w:ascii="Daytona" w:hAnsi="Daytona"/>
          <w:b/>
          <w:bCs/>
          <w:sz w:val="20"/>
          <w:szCs w:val="20"/>
          <w:lang w:val="pt-BR"/>
        </w:rPr>
        <w:t xml:space="preserve">Soja 1ra                                                                      </w:t>
      </w:r>
    </w:p>
    <w:tbl>
      <w:tblPr>
        <w:tblStyle w:val="GridTable6Colorful-Accent6"/>
        <w:tblW w:w="0" w:type="auto"/>
        <w:tblLook w:val="04A0" w:firstRow="1" w:lastRow="0" w:firstColumn="1" w:lastColumn="0" w:noHBand="0" w:noVBand="1"/>
      </w:tblPr>
      <w:tblGrid>
        <w:gridCol w:w="1707"/>
        <w:gridCol w:w="1425"/>
      </w:tblGrid>
      <w:tr w:rsidR="000F792C" w:rsidRPr="000F792C" w14:paraId="6EB0AED1" w14:textId="77777777" w:rsidTr="000F7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133C3" w14:textId="77777777" w:rsidR="000F792C" w:rsidRPr="000F792C" w:rsidRDefault="000F792C" w:rsidP="000F792C">
            <w:pPr>
              <w:spacing w:after="160" w:line="259" w:lineRule="auto"/>
              <w:rPr>
                <w:rFonts w:ascii="Daytona" w:hAnsi="Daytona"/>
                <w:sz w:val="20"/>
                <w:szCs w:val="20"/>
              </w:rPr>
            </w:pPr>
            <w:proofErr w:type="spellStart"/>
            <w:r w:rsidRPr="000F792C">
              <w:rPr>
                <w:rFonts w:ascii="Daytona" w:hAnsi="Daytona"/>
                <w:sz w:val="20"/>
                <w:szCs w:val="20"/>
              </w:rPr>
              <w:t>Concepto</w:t>
            </w:r>
            <w:proofErr w:type="spellEnd"/>
          </w:p>
        </w:tc>
        <w:tc>
          <w:tcPr>
            <w:tcW w:w="0" w:type="auto"/>
            <w:hideMark/>
          </w:tcPr>
          <w:p w14:paraId="706BB2A1"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F792C">
              <w:rPr>
                <w:rFonts w:ascii="Daytona" w:hAnsi="Daytona"/>
                <w:sz w:val="20"/>
                <w:szCs w:val="20"/>
              </w:rPr>
              <w:t>Importe</w:t>
            </w:r>
            <w:proofErr w:type="spellEnd"/>
          </w:p>
        </w:tc>
      </w:tr>
      <w:tr w:rsidR="000F792C" w:rsidRPr="000F792C" w14:paraId="1D433764"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F6A29" w14:textId="02F6D066"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Semillas</w:t>
            </w:r>
            <w:proofErr w:type="spellEnd"/>
          </w:p>
        </w:tc>
        <w:tc>
          <w:tcPr>
            <w:tcW w:w="0" w:type="auto"/>
            <w:hideMark/>
          </w:tcPr>
          <w:p w14:paraId="35085F77"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$18.250.000</w:t>
            </w:r>
          </w:p>
        </w:tc>
      </w:tr>
      <w:tr w:rsidR="000F792C" w:rsidRPr="000F792C" w14:paraId="6E9B8458"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36B0C508"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Fertilizantes</w:t>
            </w:r>
          </w:p>
        </w:tc>
        <w:tc>
          <w:tcPr>
            <w:tcW w:w="0" w:type="auto"/>
            <w:hideMark/>
          </w:tcPr>
          <w:p w14:paraId="3683853F"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$22.800.000</w:t>
            </w:r>
          </w:p>
        </w:tc>
      </w:tr>
      <w:tr w:rsidR="000F792C" w:rsidRPr="000F792C" w14:paraId="1E3296B7"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12897"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Herbicidas</w:t>
            </w:r>
            <w:proofErr w:type="spellEnd"/>
          </w:p>
        </w:tc>
        <w:tc>
          <w:tcPr>
            <w:tcW w:w="0" w:type="auto"/>
            <w:hideMark/>
          </w:tcPr>
          <w:p w14:paraId="7BEF162C"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$9.500.000</w:t>
            </w:r>
          </w:p>
        </w:tc>
      </w:tr>
      <w:tr w:rsidR="000F792C" w:rsidRPr="000F792C" w14:paraId="6FB2AFBC"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15CCA05B"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lastRenderedPageBreak/>
              <w:t>Siembra</w:t>
            </w:r>
            <w:proofErr w:type="spellEnd"/>
          </w:p>
        </w:tc>
        <w:tc>
          <w:tcPr>
            <w:tcW w:w="0" w:type="auto"/>
            <w:hideMark/>
          </w:tcPr>
          <w:p w14:paraId="66308D89"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$7.200.000</w:t>
            </w:r>
          </w:p>
        </w:tc>
      </w:tr>
      <w:tr w:rsidR="000F792C" w:rsidRPr="000F792C" w14:paraId="6E1879D3"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CBFE0"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Pulverizaciones</w:t>
            </w:r>
            <w:proofErr w:type="spellEnd"/>
          </w:p>
        </w:tc>
        <w:tc>
          <w:tcPr>
            <w:tcW w:w="0" w:type="auto"/>
            <w:hideMark/>
          </w:tcPr>
          <w:p w14:paraId="4529C286"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$4.350.000</w:t>
            </w:r>
          </w:p>
        </w:tc>
      </w:tr>
    </w:tbl>
    <w:p w14:paraId="3DD36258" w14:textId="6EA5A9F5" w:rsidR="000F792C" w:rsidRDefault="000F792C" w:rsidP="00F93A8F">
      <w:pPr>
        <w:rPr>
          <w:rFonts w:ascii="Daytona" w:hAnsi="Daytona"/>
          <w:b/>
          <w:bCs/>
          <w:sz w:val="20"/>
          <w:szCs w:val="20"/>
          <w:lang w:val="pt-BR"/>
        </w:rPr>
      </w:pPr>
    </w:p>
    <w:p w14:paraId="3A23EB2D" w14:textId="77777777" w:rsidR="000F792C" w:rsidRDefault="000F792C" w:rsidP="00F93A8F">
      <w:pPr>
        <w:rPr>
          <w:rFonts w:ascii="Daytona" w:hAnsi="Daytona"/>
          <w:b/>
          <w:bCs/>
          <w:sz w:val="20"/>
          <w:szCs w:val="20"/>
          <w:lang w:val="pt-BR"/>
        </w:rPr>
      </w:pPr>
    </w:p>
    <w:p w14:paraId="35D5B8BF" w14:textId="0E6B0177" w:rsidR="000F792C" w:rsidRDefault="000F792C" w:rsidP="00F93A8F">
      <w:pPr>
        <w:rPr>
          <w:rFonts w:ascii="Daytona" w:hAnsi="Daytona"/>
          <w:b/>
          <w:bCs/>
          <w:sz w:val="20"/>
          <w:szCs w:val="20"/>
          <w:lang w:val="pt-BR"/>
        </w:rPr>
      </w:pPr>
      <w:r>
        <w:rPr>
          <w:rFonts w:ascii="Daytona" w:hAnsi="Daytona"/>
          <w:b/>
          <w:bCs/>
          <w:sz w:val="20"/>
          <w:szCs w:val="20"/>
          <w:lang w:val="pt-BR"/>
        </w:rPr>
        <w:t>Maíz Temprano</w:t>
      </w:r>
    </w:p>
    <w:tbl>
      <w:tblPr>
        <w:tblStyle w:val="GridTable6Colorful-Accent6"/>
        <w:tblW w:w="0" w:type="auto"/>
        <w:tblLook w:val="04A0" w:firstRow="1" w:lastRow="0" w:firstColumn="1" w:lastColumn="0" w:noHBand="0" w:noVBand="1"/>
      </w:tblPr>
      <w:tblGrid>
        <w:gridCol w:w="1537"/>
        <w:gridCol w:w="1425"/>
      </w:tblGrid>
      <w:tr w:rsidR="000F792C" w:rsidRPr="000F792C" w14:paraId="3233ECD1" w14:textId="77777777" w:rsidTr="000F7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523C2" w14:textId="77777777" w:rsidR="000F792C" w:rsidRPr="000F792C" w:rsidRDefault="000F792C" w:rsidP="000F792C">
            <w:pPr>
              <w:spacing w:after="160" w:line="259" w:lineRule="auto"/>
              <w:rPr>
                <w:rFonts w:ascii="Daytona" w:hAnsi="Daytona"/>
                <w:sz w:val="20"/>
                <w:szCs w:val="20"/>
              </w:rPr>
            </w:pPr>
            <w:proofErr w:type="spellStart"/>
            <w:r w:rsidRPr="000F792C">
              <w:rPr>
                <w:rFonts w:ascii="Daytona" w:hAnsi="Daytona"/>
                <w:sz w:val="20"/>
                <w:szCs w:val="20"/>
              </w:rPr>
              <w:t>Concepto</w:t>
            </w:r>
            <w:proofErr w:type="spellEnd"/>
          </w:p>
        </w:tc>
        <w:tc>
          <w:tcPr>
            <w:tcW w:w="0" w:type="auto"/>
            <w:hideMark/>
          </w:tcPr>
          <w:p w14:paraId="4549905C"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F792C">
              <w:rPr>
                <w:rFonts w:ascii="Daytona" w:hAnsi="Daytona"/>
                <w:sz w:val="20"/>
                <w:szCs w:val="20"/>
              </w:rPr>
              <w:t>Importe</w:t>
            </w:r>
            <w:proofErr w:type="spellEnd"/>
          </w:p>
        </w:tc>
      </w:tr>
      <w:tr w:rsidR="000F792C" w:rsidRPr="000F792C" w14:paraId="6FD36278"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0EE23"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Semillas</w:t>
            </w:r>
            <w:proofErr w:type="spellEnd"/>
          </w:p>
        </w:tc>
        <w:tc>
          <w:tcPr>
            <w:tcW w:w="0" w:type="auto"/>
            <w:hideMark/>
          </w:tcPr>
          <w:p w14:paraId="5D8C70E1"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$25.900.000</w:t>
            </w:r>
          </w:p>
        </w:tc>
      </w:tr>
      <w:tr w:rsidR="000F792C" w:rsidRPr="000F792C" w14:paraId="35658C60"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1B7583AA"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Fertilizantes</w:t>
            </w:r>
          </w:p>
        </w:tc>
        <w:tc>
          <w:tcPr>
            <w:tcW w:w="0" w:type="auto"/>
            <w:hideMark/>
          </w:tcPr>
          <w:p w14:paraId="0648E428"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$41.800.000</w:t>
            </w:r>
          </w:p>
        </w:tc>
      </w:tr>
      <w:tr w:rsidR="000F792C" w:rsidRPr="000F792C" w14:paraId="55D70AE0"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72169"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Agroquímicos</w:t>
            </w:r>
            <w:proofErr w:type="spellEnd"/>
          </w:p>
        </w:tc>
        <w:tc>
          <w:tcPr>
            <w:tcW w:w="0" w:type="auto"/>
            <w:hideMark/>
          </w:tcPr>
          <w:p w14:paraId="59596726"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$12.200.000</w:t>
            </w:r>
          </w:p>
        </w:tc>
      </w:tr>
      <w:tr w:rsidR="000F792C" w:rsidRPr="000F792C" w14:paraId="748C8B91"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35C906B2"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Siembra</w:t>
            </w:r>
            <w:proofErr w:type="spellEnd"/>
          </w:p>
        </w:tc>
        <w:tc>
          <w:tcPr>
            <w:tcW w:w="0" w:type="auto"/>
            <w:hideMark/>
          </w:tcPr>
          <w:p w14:paraId="7C12B3E6"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$7.800.000</w:t>
            </w:r>
          </w:p>
        </w:tc>
      </w:tr>
      <w:tr w:rsidR="000F792C" w:rsidRPr="000F792C" w14:paraId="02628BB8"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3342F"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Aplicaciones</w:t>
            </w:r>
            <w:proofErr w:type="spellEnd"/>
          </w:p>
        </w:tc>
        <w:tc>
          <w:tcPr>
            <w:tcW w:w="0" w:type="auto"/>
            <w:hideMark/>
          </w:tcPr>
          <w:p w14:paraId="1785C851"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$5.300.000</w:t>
            </w:r>
          </w:p>
        </w:tc>
      </w:tr>
    </w:tbl>
    <w:p w14:paraId="0EDD4D23" w14:textId="77777777" w:rsidR="000F792C" w:rsidRDefault="000F792C" w:rsidP="00F93A8F">
      <w:pPr>
        <w:rPr>
          <w:rFonts w:ascii="Daytona" w:hAnsi="Daytona"/>
          <w:b/>
          <w:bCs/>
          <w:sz w:val="20"/>
          <w:szCs w:val="20"/>
          <w:lang w:val="pt-BR"/>
        </w:rPr>
      </w:pPr>
    </w:p>
    <w:p w14:paraId="5B50B1EE" w14:textId="0A380E54" w:rsidR="000F792C" w:rsidRDefault="000F792C" w:rsidP="00F93A8F">
      <w:pPr>
        <w:rPr>
          <w:rFonts w:ascii="Daytona" w:hAnsi="Daytona"/>
          <w:b/>
          <w:bCs/>
          <w:sz w:val="20"/>
          <w:szCs w:val="20"/>
          <w:lang w:val="pt-BR"/>
        </w:rPr>
      </w:pPr>
      <w:r>
        <w:rPr>
          <w:rFonts w:ascii="Daytona" w:hAnsi="Daytona"/>
          <w:b/>
          <w:bCs/>
          <w:sz w:val="20"/>
          <w:szCs w:val="20"/>
          <w:lang w:val="pt-BR"/>
        </w:rPr>
        <w:t>Girasol</w:t>
      </w:r>
    </w:p>
    <w:tbl>
      <w:tblPr>
        <w:tblStyle w:val="GridTable6Colorful-Accent6"/>
        <w:tblW w:w="0" w:type="auto"/>
        <w:tblLook w:val="04A0" w:firstRow="1" w:lastRow="0" w:firstColumn="1" w:lastColumn="0" w:noHBand="0" w:noVBand="1"/>
      </w:tblPr>
      <w:tblGrid>
        <w:gridCol w:w="1537"/>
        <w:gridCol w:w="1302"/>
      </w:tblGrid>
      <w:tr w:rsidR="000F792C" w:rsidRPr="000F792C" w14:paraId="5F66A631" w14:textId="77777777" w:rsidTr="000F7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95902" w14:textId="77777777" w:rsidR="000F792C" w:rsidRPr="000F792C" w:rsidRDefault="000F792C" w:rsidP="000F792C">
            <w:pPr>
              <w:spacing w:after="160" w:line="259" w:lineRule="auto"/>
              <w:rPr>
                <w:rFonts w:ascii="Daytona" w:hAnsi="Daytona"/>
                <w:sz w:val="20"/>
                <w:szCs w:val="20"/>
              </w:rPr>
            </w:pPr>
            <w:proofErr w:type="spellStart"/>
            <w:r w:rsidRPr="000F792C">
              <w:rPr>
                <w:rFonts w:ascii="Daytona" w:hAnsi="Daytona"/>
                <w:sz w:val="20"/>
                <w:szCs w:val="20"/>
              </w:rPr>
              <w:t>Concepto</w:t>
            </w:r>
            <w:proofErr w:type="spellEnd"/>
          </w:p>
        </w:tc>
        <w:tc>
          <w:tcPr>
            <w:tcW w:w="0" w:type="auto"/>
            <w:hideMark/>
          </w:tcPr>
          <w:p w14:paraId="1E989A5D"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F792C">
              <w:rPr>
                <w:rFonts w:ascii="Daytona" w:hAnsi="Daytona"/>
                <w:sz w:val="20"/>
                <w:szCs w:val="20"/>
              </w:rPr>
              <w:t>Importe</w:t>
            </w:r>
            <w:proofErr w:type="spellEnd"/>
          </w:p>
        </w:tc>
      </w:tr>
      <w:tr w:rsidR="000F792C" w:rsidRPr="000F792C" w14:paraId="6B624BBC"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29FCA"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Semillas</w:t>
            </w:r>
            <w:proofErr w:type="spellEnd"/>
          </w:p>
        </w:tc>
        <w:tc>
          <w:tcPr>
            <w:tcW w:w="0" w:type="auto"/>
            <w:hideMark/>
          </w:tcPr>
          <w:p w14:paraId="7FB8B0C4"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$5.800.000</w:t>
            </w:r>
          </w:p>
        </w:tc>
      </w:tr>
      <w:tr w:rsidR="000F792C" w:rsidRPr="000F792C" w14:paraId="0D6A7E3C"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35004EBA"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Fertilizantes</w:t>
            </w:r>
          </w:p>
        </w:tc>
        <w:tc>
          <w:tcPr>
            <w:tcW w:w="0" w:type="auto"/>
            <w:hideMark/>
          </w:tcPr>
          <w:p w14:paraId="67D910E8"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$8.600.000</w:t>
            </w:r>
          </w:p>
        </w:tc>
      </w:tr>
      <w:tr w:rsidR="000F792C" w:rsidRPr="000F792C" w14:paraId="3BEDF5CD"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97121"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Agroquímicos</w:t>
            </w:r>
            <w:proofErr w:type="spellEnd"/>
          </w:p>
        </w:tc>
        <w:tc>
          <w:tcPr>
            <w:tcW w:w="0" w:type="auto"/>
            <w:hideMark/>
          </w:tcPr>
          <w:p w14:paraId="52F5D4B5"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$2.400.000</w:t>
            </w:r>
          </w:p>
        </w:tc>
      </w:tr>
      <w:tr w:rsidR="000F792C" w:rsidRPr="000F792C" w14:paraId="3D395A7B"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32FB8F57"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Siembra</w:t>
            </w:r>
            <w:proofErr w:type="spellEnd"/>
          </w:p>
        </w:tc>
        <w:tc>
          <w:tcPr>
            <w:tcW w:w="0" w:type="auto"/>
            <w:hideMark/>
          </w:tcPr>
          <w:p w14:paraId="77B6DC96"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$2.700.000</w:t>
            </w:r>
          </w:p>
        </w:tc>
      </w:tr>
    </w:tbl>
    <w:p w14:paraId="1082AE93" w14:textId="77777777" w:rsidR="000F792C" w:rsidRDefault="000F792C" w:rsidP="00F93A8F">
      <w:pPr>
        <w:rPr>
          <w:rFonts w:ascii="Daytona" w:hAnsi="Daytona"/>
          <w:b/>
          <w:bCs/>
          <w:sz w:val="20"/>
          <w:szCs w:val="20"/>
          <w:lang w:val="pt-BR"/>
        </w:rPr>
      </w:pPr>
    </w:p>
    <w:p w14:paraId="2B24C46E" w14:textId="39E89CDF" w:rsidR="000F792C" w:rsidRDefault="000F792C" w:rsidP="00F93A8F">
      <w:pPr>
        <w:rPr>
          <w:rFonts w:ascii="Daytona" w:hAnsi="Daytona"/>
          <w:b/>
          <w:bCs/>
          <w:sz w:val="20"/>
          <w:szCs w:val="20"/>
          <w:lang w:val="pt-BR"/>
        </w:rPr>
      </w:pPr>
      <w:r>
        <w:rPr>
          <w:rFonts w:ascii="Daytona" w:hAnsi="Daytona"/>
          <w:b/>
          <w:bCs/>
          <w:sz w:val="20"/>
          <w:szCs w:val="20"/>
          <w:lang w:val="pt-BR"/>
        </w:rPr>
        <w:t xml:space="preserve">Soja 2da </w:t>
      </w:r>
    </w:p>
    <w:tbl>
      <w:tblPr>
        <w:tblStyle w:val="GridTable6Colorful-Accent6"/>
        <w:tblW w:w="0" w:type="auto"/>
        <w:tblLook w:val="04A0" w:firstRow="1" w:lastRow="0" w:firstColumn="1" w:lastColumn="0" w:noHBand="0" w:noVBand="1"/>
      </w:tblPr>
      <w:tblGrid>
        <w:gridCol w:w="1402"/>
        <w:gridCol w:w="1302"/>
      </w:tblGrid>
      <w:tr w:rsidR="000F792C" w:rsidRPr="000F792C" w14:paraId="6611502F" w14:textId="77777777" w:rsidTr="000F7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37DEA" w14:textId="77777777" w:rsidR="000F792C" w:rsidRPr="000F792C" w:rsidRDefault="000F792C" w:rsidP="000F792C">
            <w:pPr>
              <w:spacing w:after="160" w:line="259" w:lineRule="auto"/>
              <w:rPr>
                <w:rFonts w:ascii="Daytona" w:hAnsi="Daytona"/>
                <w:sz w:val="20"/>
                <w:szCs w:val="20"/>
              </w:rPr>
            </w:pPr>
            <w:proofErr w:type="spellStart"/>
            <w:r w:rsidRPr="000F792C">
              <w:rPr>
                <w:rFonts w:ascii="Daytona" w:hAnsi="Daytona"/>
                <w:sz w:val="20"/>
                <w:szCs w:val="20"/>
              </w:rPr>
              <w:t>Concepto</w:t>
            </w:r>
            <w:proofErr w:type="spellEnd"/>
          </w:p>
        </w:tc>
        <w:tc>
          <w:tcPr>
            <w:tcW w:w="0" w:type="auto"/>
            <w:hideMark/>
          </w:tcPr>
          <w:p w14:paraId="670280BA"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F792C">
              <w:rPr>
                <w:rFonts w:ascii="Daytona" w:hAnsi="Daytona"/>
                <w:sz w:val="20"/>
                <w:szCs w:val="20"/>
              </w:rPr>
              <w:t>Importe</w:t>
            </w:r>
            <w:proofErr w:type="spellEnd"/>
          </w:p>
        </w:tc>
      </w:tr>
      <w:tr w:rsidR="000F792C" w:rsidRPr="000F792C" w14:paraId="7187A04A"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E1B80"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Semillas</w:t>
            </w:r>
            <w:proofErr w:type="spellEnd"/>
          </w:p>
        </w:tc>
        <w:tc>
          <w:tcPr>
            <w:tcW w:w="0" w:type="auto"/>
            <w:hideMark/>
          </w:tcPr>
          <w:p w14:paraId="06B1E415"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$7.200.000</w:t>
            </w:r>
          </w:p>
        </w:tc>
      </w:tr>
      <w:tr w:rsidR="000F792C" w:rsidRPr="000F792C" w14:paraId="4A5B0266"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7B1D2C98"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Fertilizantes</w:t>
            </w:r>
          </w:p>
        </w:tc>
        <w:tc>
          <w:tcPr>
            <w:tcW w:w="0" w:type="auto"/>
            <w:hideMark/>
          </w:tcPr>
          <w:p w14:paraId="2944AAD9"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$5.500.000</w:t>
            </w:r>
          </w:p>
        </w:tc>
      </w:tr>
      <w:tr w:rsidR="000F792C" w:rsidRPr="000F792C" w14:paraId="44D0AD0B"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7EC68"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Siembra</w:t>
            </w:r>
            <w:proofErr w:type="spellEnd"/>
          </w:p>
        </w:tc>
        <w:tc>
          <w:tcPr>
            <w:tcW w:w="0" w:type="auto"/>
            <w:hideMark/>
          </w:tcPr>
          <w:p w14:paraId="33B51418"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$2.000.000</w:t>
            </w:r>
          </w:p>
        </w:tc>
      </w:tr>
    </w:tbl>
    <w:p w14:paraId="6DDD4F9B" w14:textId="77777777" w:rsidR="000F792C" w:rsidRDefault="000F792C" w:rsidP="00F93A8F">
      <w:pPr>
        <w:rPr>
          <w:rFonts w:ascii="Daytona" w:hAnsi="Daytona"/>
          <w:b/>
          <w:bCs/>
          <w:sz w:val="20"/>
          <w:szCs w:val="20"/>
          <w:lang w:val="pt-BR"/>
        </w:rPr>
      </w:pPr>
    </w:p>
    <w:p w14:paraId="57848AFD" w14:textId="14FE5452" w:rsidR="000F792C" w:rsidRDefault="000F792C" w:rsidP="00F93A8F">
      <w:pPr>
        <w:rPr>
          <w:rFonts w:ascii="Daytona" w:hAnsi="Daytona"/>
          <w:b/>
          <w:bCs/>
          <w:sz w:val="20"/>
          <w:szCs w:val="20"/>
          <w:lang w:val="pt-BR"/>
        </w:rPr>
      </w:pPr>
      <w:r>
        <w:rPr>
          <w:rFonts w:ascii="Daytona" w:hAnsi="Daytona"/>
          <w:b/>
          <w:bCs/>
          <w:sz w:val="20"/>
          <w:szCs w:val="20"/>
          <w:lang w:val="pt-BR"/>
        </w:rPr>
        <w:t>Valuación contable según BS</w:t>
      </w:r>
    </w:p>
    <w:tbl>
      <w:tblPr>
        <w:tblStyle w:val="GridTable6Colorful-Accent6"/>
        <w:tblW w:w="0" w:type="auto"/>
        <w:tblLook w:val="04A0" w:firstRow="1" w:lastRow="0" w:firstColumn="1" w:lastColumn="0" w:noHBand="0" w:noVBand="1"/>
      </w:tblPr>
      <w:tblGrid>
        <w:gridCol w:w="1703"/>
        <w:gridCol w:w="1425"/>
      </w:tblGrid>
      <w:tr w:rsidR="000F792C" w:rsidRPr="000F792C" w14:paraId="4A57AC4E" w14:textId="77777777" w:rsidTr="000F7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CEEA8" w14:textId="77777777" w:rsidR="000F792C" w:rsidRPr="000F792C" w:rsidRDefault="000F792C" w:rsidP="000F792C">
            <w:pPr>
              <w:spacing w:after="160" w:line="259" w:lineRule="auto"/>
              <w:rPr>
                <w:rFonts w:ascii="Daytona" w:hAnsi="Daytona"/>
                <w:sz w:val="20"/>
                <w:szCs w:val="20"/>
              </w:rPr>
            </w:pPr>
            <w:proofErr w:type="spellStart"/>
            <w:r w:rsidRPr="000F792C">
              <w:rPr>
                <w:rFonts w:ascii="Daytona" w:hAnsi="Daytona"/>
                <w:sz w:val="20"/>
                <w:szCs w:val="20"/>
              </w:rPr>
              <w:t>Cultivo</w:t>
            </w:r>
            <w:proofErr w:type="spellEnd"/>
          </w:p>
        </w:tc>
        <w:tc>
          <w:tcPr>
            <w:tcW w:w="0" w:type="auto"/>
            <w:hideMark/>
          </w:tcPr>
          <w:p w14:paraId="28CC8D5B"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F792C">
              <w:rPr>
                <w:rFonts w:ascii="Daytona" w:hAnsi="Daytona"/>
                <w:sz w:val="20"/>
                <w:szCs w:val="20"/>
              </w:rPr>
              <w:t>Importe</w:t>
            </w:r>
            <w:proofErr w:type="spellEnd"/>
          </w:p>
        </w:tc>
      </w:tr>
      <w:tr w:rsidR="000F792C" w:rsidRPr="000F792C" w14:paraId="5E695F23"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A1AC8"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lastRenderedPageBreak/>
              <w:t>Soja 1ra</w:t>
            </w:r>
          </w:p>
        </w:tc>
        <w:tc>
          <w:tcPr>
            <w:tcW w:w="0" w:type="auto"/>
            <w:hideMark/>
          </w:tcPr>
          <w:p w14:paraId="07623A75"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$62.100.000</w:t>
            </w:r>
          </w:p>
        </w:tc>
      </w:tr>
      <w:tr w:rsidR="000F792C" w:rsidRPr="000F792C" w14:paraId="704C97EF"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0B73AA3E"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Maíz</w:t>
            </w:r>
            <w:proofErr w:type="spellEnd"/>
            <w:r w:rsidRPr="000F792C">
              <w:rPr>
                <w:rFonts w:ascii="Daytona" w:hAnsi="Daytona"/>
                <w:b w:val="0"/>
                <w:bCs w:val="0"/>
                <w:sz w:val="20"/>
                <w:szCs w:val="20"/>
              </w:rPr>
              <w:t xml:space="preserve"> Temprano</w:t>
            </w:r>
          </w:p>
        </w:tc>
        <w:tc>
          <w:tcPr>
            <w:tcW w:w="0" w:type="auto"/>
            <w:hideMark/>
          </w:tcPr>
          <w:p w14:paraId="6F56CEE8"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$93.000.000</w:t>
            </w:r>
          </w:p>
        </w:tc>
      </w:tr>
      <w:tr w:rsidR="000F792C" w:rsidRPr="000F792C" w14:paraId="02B7C2E5"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D9D31"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Girasol</w:t>
            </w:r>
          </w:p>
        </w:tc>
        <w:tc>
          <w:tcPr>
            <w:tcW w:w="0" w:type="auto"/>
            <w:hideMark/>
          </w:tcPr>
          <w:p w14:paraId="193433E6"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$19.500.000</w:t>
            </w:r>
          </w:p>
        </w:tc>
      </w:tr>
      <w:tr w:rsidR="000F792C" w:rsidRPr="000F792C" w14:paraId="69848A61"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5EBC717A"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Soja 2da</w:t>
            </w:r>
          </w:p>
        </w:tc>
        <w:tc>
          <w:tcPr>
            <w:tcW w:w="0" w:type="auto"/>
            <w:hideMark/>
          </w:tcPr>
          <w:p w14:paraId="7E5A4E8E"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$14.700.000</w:t>
            </w:r>
          </w:p>
        </w:tc>
      </w:tr>
    </w:tbl>
    <w:p w14:paraId="174CC9C6" w14:textId="5A10DF51" w:rsidR="000F792C" w:rsidRPr="001B7553" w:rsidRDefault="000F792C" w:rsidP="00F93A8F">
      <w:pPr>
        <w:rPr>
          <w:rFonts w:ascii="Daytona" w:hAnsi="Daytona"/>
          <w:sz w:val="20"/>
          <w:szCs w:val="20"/>
          <w:lang w:val="pt-BR"/>
        </w:rPr>
      </w:pPr>
      <w:r w:rsidRPr="001B7553">
        <w:rPr>
          <w:rFonts w:ascii="Daytona" w:hAnsi="Daytona"/>
          <w:sz w:val="20"/>
          <w:szCs w:val="20"/>
          <w:lang w:val="pt-BR"/>
        </w:rPr>
        <w:t>Total inventario contable: $189.300.000</w:t>
      </w:r>
    </w:p>
    <w:p w14:paraId="386F61C9" w14:textId="77777777" w:rsidR="000F792C" w:rsidRDefault="000F792C" w:rsidP="00F93A8F">
      <w:pPr>
        <w:rPr>
          <w:rFonts w:ascii="Daytona" w:hAnsi="Daytona"/>
          <w:b/>
          <w:bCs/>
          <w:sz w:val="20"/>
          <w:szCs w:val="20"/>
          <w:lang w:val="pt-BR"/>
        </w:rPr>
      </w:pPr>
    </w:p>
    <w:p w14:paraId="43315007" w14:textId="022B1319" w:rsidR="000F792C" w:rsidRDefault="000F792C" w:rsidP="00F93A8F">
      <w:pPr>
        <w:rPr>
          <w:rFonts w:ascii="Daytona" w:hAnsi="Daytona"/>
          <w:b/>
          <w:bCs/>
          <w:sz w:val="20"/>
          <w:szCs w:val="20"/>
          <w:lang w:val="pt-BR"/>
        </w:rPr>
      </w:pPr>
      <w:r>
        <w:rPr>
          <w:rFonts w:ascii="Daytona" w:hAnsi="Daytona"/>
          <w:b/>
          <w:bCs/>
          <w:sz w:val="20"/>
          <w:szCs w:val="20"/>
          <w:lang w:val="pt-BR"/>
        </w:rPr>
        <w:t>Resumen de inversiones actualizadas</w:t>
      </w:r>
    </w:p>
    <w:tbl>
      <w:tblPr>
        <w:tblStyle w:val="GridTable6Colorful-Accent6"/>
        <w:tblW w:w="0" w:type="auto"/>
        <w:tblLook w:val="04A0" w:firstRow="1" w:lastRow="0" w:firstColumn="1" w:lastColumn="0" w:noHBand="0" w:noVBand="1"/>
      </w:tblPr>
      <w:tblGrid>
        <w:gridCol w:w="1703"/>
        <w:gridCol w:w="1719"/>
        <w:gridCol w:w="1984"/>
      </w:tblGrid>
      <w:tr w:rsidR="000F792C" w:rsidRPr="000F792C" w14:paraId="6618FD17" w14:textId="77777777" w:rsidTr="000F7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F9241" w14:textId="77777777" w:rsidR="000F792C" w:rsidRPr="000F792C" w:rsidRDefault="000F792C" w:rsidP="000F792C">
            <w:pPr>
              <w:spacing w:after="160" w:line="259" w:lineRule="auto"/>
              <w:rPr>
                <w:rFonts w:ascii="Daytona" w:hAnsi="Daytona"/>
                <w:sz w:val="20"/>
                <w:szCs w:val="20"/>
              </w:rPr>
            </w:pPr>
            <w:proofErr w:type="spellStart"/>
            <w:r w:rsidRPr="000F792C">
              <w:rPr>
                <w:rFonts w:ascii="Daytona" w:hAnsi="Daytona"/>
                <w:sz w:val="20"/>
                <w:szCs w:val="20"/>
              </w:rPr>
              <w:t>Cultivo</w:t>
            </w:r>
            <w:proofErr w:type="spellEnd"/>
          </w:p>
        </w:tc>
        <w:tc>
          <w:tcPr>
            <w:tcW w:w="0" w:type="auto"/>
            <w:hideMark/>
          </w:tcPr>
          <w:p w14:paraId="4E8AA2BA"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Valor Histórico</w:t>
            </w:r>
          </w:p>
        </w:tc>
        <w:tc>
          <w:tcPr>
            <w:tcW w:w="0" w:type="auto"/>
            <w:hideMark/>
          </w:tcPr>
          <w:p w14:paraId="37918E9D" w14:textId="77777777" w:rsidR="000F792C" w:rsidRPr="000F792C" w:rsidRDefault="000F792C" w:rsidP="000F792C">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 xml:space="preserve">Valor </w:t>
            </w:r>
            <w:proofErr w:type="spellStart"/>
            <w:r w:rsidRPr="000F792C">
              <w:rPr>
                <w:rFonts w:ascii="Daytona" w:hAnsi="Daytona"/>
                <w:sz w:val="20"/>
                <w:szCs w:val="20"/>
              </w:rPr>
              <w:t>Actualizado</w:t>
            </w:r>
            <w:proofErr w:type="spellEnd"/>
          </w:p>
        </w:tc>
      </w:tr>
      <w:tr w:rsidR="000F792C" w:rsidRPr="000F792C" w14:paraId="782FCF32"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25650"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Soja 1ra</w:t>
            </w:r>
          </w:p>
        </w:tc>
        <w:tc>
          <w:tcPr>
            <w:tcW w:w="0" w:type="auto"/>
            <w:hideMark/>
          </w:tcPr>
          <w:p w14:paraId="3FA617AD"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$62.100.000</w:t>
            </w:r>
          </w:p>
        </w:tc>
        <w:tc>
          <w:tcPr>
            <w:tcW w:w="0" w:type="auto"/>
            <w:hideMark/>
          </w:tcPr>
          <w:p w14:paraId="61E70ECE"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$66.450.000</w:t>
            </w:r>
          </w:p>
        </w:tc>
      </w:tr>
      <w:tr w:rsidR="000F792C" w:rsidRPr="000F792C" w14:paraId="7C4FF268"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5D2CB39D" w14:textId="77777777" w:rsidR="000F792C" w:rsidRPr="000F792C" w:rsidRDefault="000F792C" w:rsidP="000F792C">
            <w:pPr>
              <w:spacing w:after="160" w:line="259" w:lineRule="auto"/>
              <w:rPr>
                <w:rFonts w:ascii="Daytona" w:hAnsi="Daytona"/>
                <w:b w:val="0"/>
                <w:bCs w:val="0"/>
                <w:sz w:val="20"/>
                <w:szCs w:val="20"/>
              </w:rPr>
            </w:pPr>
            <w:proofErr w:type="spellStart"/>
            <w:r w:rsidRPr="000F792C">
              <w:rPr>
                <w:rFonts w:ascii="Daytona" w:hAnsi="Daytona"/>
                <w:b w:val="0"/>
                <w:bCs w:val="0"/>
                <w:sz w:val="20"/>
                <w:szCs w:val="20"/>
              </w:rPr>
              <w:t>Maíz</w:t>
            </w:r>
            <w:proofErr w:type="spellEnd"/>
            <w:r w:rsidRPr="000F792C">
              <w:rPr>
                <w:rFonts w:ascii="Daytona" w:hAnsi="Daytona"/>
                <w:b w:val="0"/>
                <w:bCs w:val="0"/>
                <w:sz w:val="20"/>
                <w:szCs w:val="20"/>
              </w:rPr>
              <w:t xml:space="preserve"> Temprano</w:t>
            </w:r>
          </w:p>
        </w:tc>
        <w:tc>
          <w:tcPr>
            <w:tcW w:w="0" w:type="auto"/>
            <w:hideMark/>
          </w:tcPr>
          <w:p w14:paraId="16F37105"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$93.000.000</w:t>
            </w:r>
          </w:p>
        </w:tc>
        <w:tc>
          <w:tcPr>
            <w:tcW w:w="0" w:type="auto"/>
            <w:hideMark/>
          </w:tcPr>
          <w:p w14:paraId="14437E46"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$101.370.000</w:t>
            </w:r>
          </w:p>
        </w:tc>
      </w:tr>
      <w:tr w:rsidR="000F792C" w:rsidRPr="000F792C" w14:paraId="29CE93BF" w14:textId="77777777" w:rsidTr="000F7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37BB7"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Girasol</w:t>
            </w:r>
          </w:p>
        </w:tc>
        <w:tc>
          <w:tcPr>
            <w:tcW w:w="0" w:type="auto"/>
            <w:hideMark/>
          </w:tcPr>
          <w:p w14:paraId="607DDFBD"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$19.500.000</w:t>
            </w:r>
          </w:p>
        </w:tc>
        <w:tc>
          <w:tcPr>
            <w:tcW w:w="0" w:type="auto"/>
            <w:hideMark/>
          </w:tcPr>
          <w:p w14:paraId="57FD41B5" w14:textId="77777777" w:rsidR="000F792C" w:rsidRPr="000F792C" w:rsidRDefault="000F792C" w:rsidP="000F792C">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F792C">
              <w:rPr>
                <w:rFonts w:ascii="Daytona" w:hAnsi="Daytona"/>
                <w:sz w:val="20"/>
                <w:szCs w:val="20"/>
              </w:rPr>
              <w:t>$20.670.000</w:t>
            </w:r>
          </w:p>
        </w:tc>
      </w:tr>
      <w:tr w:rsidR="000F792C" w:rsidRPr="000F792C" w14:paraId="43B750A4" w14:textId="77777777" w:rsidTr="000F792C">
        <w:tc>
          <w:tcPr>
            <w:cnfStyle w:val="001000000000" w:firstRow="0" w:lastRow="0" w:firstColumn="1" w:lastColumn="0" w:oddVBand="0" w:evenVBand="0" w:oddHBand="0" w:evenHBand="0" w:firstRowFirstColumn="0" w:firstRowLastColumn="0" w:lastRowFirstColumn="0" w:lastRowLastColumn="0"/>
            <w:tcW w:w="0" w:type="auto"/>
            <w:hideMark/>
          </w:tcPr>
          <w:p w14:paraId="7506DBCD" w14:textId="77777777" w:rsidR="000F792C" w:rsidRPr="000F792C" w:rsidRDefault="000F792C" w:rsidP="000F792C">
            <w:pPr>
              <w:spacing w:after="160" w:line="259" w:lineRule="auto"/>
              <w:rPr>
                <w:rFonts w:ascii="Daytona" w:hAnsi="Daytona"/>
                <w:b w:val="0"/>
                <w:bCs w:val="0"/>
                <w:sz w:val="20"/>
                <w:szCs w:val="20"/>
              </w:rPr>
            </w:pPr>
            <w:r w:rsidRPr="000F792C">
              <w:rPr>
                <w:rFonts w:ascii="Daytona" w:hAnsi="Daytona"/>
                <w:b w:val="0"/>
                <w:bCs w:val="0"/>
                <w:sz w:val="20"/>
                <w:szCs w:val="20"/>
              </w:rPr>
              <w:t>Soja 2da</w:t>
            </w:r>
          </w:p>
        </w:tc>
        <w:tc>
          <w:tcPr>
            <w:tcW w:w="0" w:type="auto"/>
            <w:hideMark/>
          </w:tcPr>
          <w:p w14:paraId="232B4A60"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$14.700.000</w:t>
            </w:r>
          </w:p>
        </w:tc>
        <w:tc>
          <w:tcPr>
            <w:tcW w:w="0" w:type="auto"/>
            <w:hideMark/>
          </w:tcPr>
          <w:p w14:paraId="4ED104F0" w14:textId="77777777" w:rsidR="000F792C" w:rsidRPr="000F792C" w:rsidRDefault="000F792C" w:rsidP="000F792C">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F792C">
              <w:rPr>
                <w:rFonts w:ascii="Daytona" w:hAnsi="Daytona"/>
                <w:sz w:val="20"/>
                <w:szCs w:val="20"/>
              </w:rPr>
              <w:t>$15.141.000</w:t>
            </w:r>
          </w:p>
        </w:tc>
      </w:tr>
    </w:tbl>
    <w:p w14:paraId="77AD68B5" w14:textId="1BFDE430" w:rsidR="000F792C" w:rsidRPr="00137612" w:rsidRDefault="000F792C" w:rsidP="00F93A8F">
      <w:pPr>
        <w:rPr>
          <w:rFonts w:ascii="Daytona" w:hAnsi="Daytona"/>
          <w:sz w:val="20"/>
          <w:szCs w:val="20"/>
          <w:lang w:val="pt-BR"/>
        </w:rPr>
      </w:pPr>
      <w:r w:rsidRPr="00137612">
        <w:rPr>
          <w:rFonts w:ascii="Daytona" w:hAnsi="Daytona"/>
          <w:sz w:val="20"/>
          <w:szCs w:val="20"/>
          <w:lang w:val="pt-BR"/>
        </w:rPr>
        <w:t>Total valuación impositiva: $203.631.000</w:t>
      </w:r>
    </w:p>
    <w:p w14:paraId="6ED0A4F3" w14:textId="77777777" w:rsidR="008E5339" w:rsidRDefault="008E5339" w:rsidP="00F93A8F">
      <w:pPr>
        <w:rPr>
          <w:rFonts w:ascii="Daytona" w:hAnsi="Daytona"/>
          <w:b/>
          <w:bCs/>
          <w:sz w:val="20"/>
          <w:szCs w:val="20"/>
          <w:lang w:val="pt-BR"/>
        </w:rPr>
      </w:pPr>
    </w:p>
    <w:p w14:paraId="0008CDE1" w14:textId="0FB8992C" w:rsidR="000F792C" w:rsidRDefault="000F792C" w:rsidP="008E5339">
      <w:pPr>
        <w:jc w:val="both"/>
        <w:rPr>
          <w:rFonts w:ascii="Daytona" w:hAnsi="Daytona"/>
          <w:sz w:val="20"/>
          <w:szCs w:val="20"/>
          <w:lang w:val="es-AR"/>
        </w:rPr>
      </w:pPr>
      <w:r w:rsidRPr="000F792C">
        <w:rPr>
          <w:rFonts w:ascii="Daytona" w:hAnsi="Daytona"/>
          <w:b/>
          <w:bCs/>
          <w:sz w:val="20"/>
          <w:szCs w:val="20"/>
          <w:lang w:val="es-AR"/>
        </w:rPr>
        <w:t>Información adicional provista por e</w:t>
      </w:r>
      <w:r>
        <w:rPr>
          <w:rFonts w:ascii="Daytona" w:hAnsi="Daytona"/>
          <w:b/>
          <w:bCs/>
          <w:sz w:val="20"/>
          <w:szCs w:val="20"/>
          <w:lang w:val="es-AR"/>
        </w:rPr>
        <w:t xml:space="preserve">l Área Comercial: </w:t>
      </w:r>
    </w:p>
    <w:tbl>
      <w:tblPr>
        <w:tblStyle w:val="GridTable6Colorful-Accent6"/>
        <w:tblW w:w="0" w:type="auto"/>
        <w:tblLook w:val="04A0" w:firstRow="1" w:lastRow="0" w:firstColumn="1" w:lastColumn="0" w:noHBand="0" w:noVBand="1"/>
      </w:tblPr>
      <w:tblGrid>
        <w:gridCol w:w="1703"/>
        <w:gridCol w:w="1984"/>
        <w:gridCol w:w="3216"/>
      </w:tblGrid>
      <w:tr w:rsidR="008E5339" w:rsidRPr="008E5339" w14:paraId="394C0E24" w14:textId="77777777" w:rsidTr="008E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0490E" w14:textId="77777777" w:rsidR="008E5339" w:rsidRPr="008E5339" w:rsidRDefault="008E5339" w:rsidP="008E5339">
            <w:pPr>
              <w:spacing w:after="160" w:line="259" w:lineRule="auto"/>
              <w:jc w:val="both"/>
              <w:rPr>
                <w:rFonts w:ascii="Daytona" w:hAnsi="Daytona"/>
                <w:sz w:val="20"/>
                <w:szCs w:val="20"/>
              </w:rPr>
            </w:pPr>
            <w:proofErr w:type="spellStart"/>
            <w:r w:rsidRPr="008E5339">
              <w:rPr>
                <w:rFonts w:ascii="Daytona" w:hAnsi="Daytona"/>
                <w:sz w:val="20"/>
                <w:szCs w:val="20"/>
              </w:rPr>
              <w:t>Cultivo</w:t>
            </w:r>
            <w:proofErr w:type="spellEnd"/>
          </w:p>
        </w:tc>
        <w:tc>
          <w:tcPr>
            <w:tcW w:w="0" w:type="auto"/>
            <w:hideMark/>
          </w:tcPr>
          <w:p w14:paraId="760F876F" w14:textId="77777777" w:rsidR="008E5339" w:rsidRPr="008E5339" w:rsidRDefault="008E5339" w:rsidP="008E533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8E5339">
              <w:rPr>
                <w:rFonts w:ascii="Daytona" w:hAnsi="Daytona"/>
                <w:sz w:val="20"/>
                <w:szCs w:val="20"/>
              </w:rPr>
              <w:t xml:space="preserve">Valor </w:t>
            </w:r>
            <w:proofErr w:type="spellStart"/>
            <w:r w:rsidRPr="008E5339">
              <w:rPr>
                <w:rFonts w:ascii="Daytona" w:hAnsi="Daytona"/>
                <w:sz w:val="20"/>
                <w:szCs w:val="20"/>
              </w:rPr>
              <w:t>Actualizado</w:t>
            </w:r>
            <w:proofErr w:type="spellEnd"/>
          </w:p>
        </w:tc>
        <w:tc>
          <w:tcPr>
            <w:tcW w:w="0" w:type="auto"/>
            <w:hideMark/>
          </w:tcPr>
          <w:p w14:paraId="4CCB9626" w14:textId="77777777" w:rsidR="008E5339" w:rsidRPr="008E5339" w:rsidRDefault="008E5339" w:rsidP="008E533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8E5339">
              <w:rPr>
                <w:rFonts w:ascii="Daytona" w:hAnsi="Daytona"/>
                <w:sz w:val="20"/>
                <w:szCs w:val="20"/>
              </w:rPr>
              <w:t xml:space="preserve">Probable Valor de </w:t>
            </w:r>
            <w:proofErr w:type="spellStart"/>
            <w:r w:rsidRPr="008E5339">
              <w:rPr>
                <w:rFonts w:ascii="Daytona" w:hAnsi="Daytona"/>
                <w:sz w:val="20"/>
                <w:szCs w:val="20"/>
              </w:rPr>
              <w:t>Realización</w:t>
            </w:r>
            <w:proofErr w:type="spellEnd"/>
          </w:p>
        </w:tc>
      </w:tr>
      <w:tr w:rsidR="008E5339" w:rsidRPr="008E5339" w14:paraId="0C1C0B8C" w14:textId="77777777" w:rsidTr="008E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748DB" w14:textId="77777777" w:rsidR="008E5339" w:rsidRPr="008E5339" w:rsidRDefault="008E5339" w:rsidP="008E5339">
            <w:pPr>
              <w:spacing w:after="160" w:line="259" w:lineRule="auto"/>
              <w:jc w:val="both"/>
              <w:rPr>
                <w:rFonts w:ascii="Daytona" w:hAnsi="Daytona"/>
                <w:b w:val="0"/>
                <w:bCs w:val="0"/>
                <w:sz w:val="20"/>
                <w:szCs w:val="20"/>
              </w:rPr>
            </w:pPr>
            <w:r w:rsidRPr="008E5339">
              <w:rPr>
                <w:rFonts w:ascii="Daytona" w:hAnsi="Daytona"/>
                <w:b w:val="0"/>
                <w:bCs w:val="0"/>
                <w:sz w:val="20"/>
                <w:szCs w:val="20"/>
              </w:rPr>
              <w:t>Soja 1ra</w:t>
            </w:r>
          </w:p>
        </w:tc>
        <w:tc>
          <w:tcPr>
            <w:tcW w:w="0" w:type="auto"/>
            <w:hideMark/>
          </w:tcPr>
          <w:p w14:paraId="3942C1DD" w14:textId="77777777" w:rsidR="008E5339" w:rsidRPr="008E5339" w:rsidRDefault="008E5339" w:rsidP="008E533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8E5339">
              <w:rPr>
                <w:rFonts w:ascii="Daytona" w:hAnsi="Daytona"/>
                <w:sz w:val="20"/>
                <w:szCs w:val="20"/>
              </w:rPr>
              <w:t>$66.450.000</w:t>
            </w:r>
          </w:p>
        </w:tc>
        <w:tc>
          <w:tcPr>
            <w:tcW w:w="0" w:type="auto"/>
            <w:hideMark/>
          </w:tcPr>
          <w:p w14:paraId="51141FFD" w14:textId="77777777" w:rsidR="008E5339" w:rsidRPr="008E5339" w:rsidRDefault="008E5339" w:rsidP="008E533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8E5339">
              <w:rPr>
                <w:rFonts w:ascii="Daytona" w:hAnsi="Daytona"/>
                <w:sz w:val="20"/>
                <w:szCs w:val="20"/>
              </w:rPr>
              <w:t>$71.800.000</w:t>
            </w:r>
          </w:p>
        </w:tc>
      </w:tr>
      <w:tr w:rsidR="008E5339" w:rsidRPr="008E5339" w14:paraId="2A22E911" w14:textId="77777777" w:rsidTr="008E5339">
        <w:tc>
          <w:tcPr>
            <w:cnfStyle w:val="001000000000" w:firstRow="0" w:lastRow="0" w:firstColumn="1" w:lastColumn="0" w:oddVBand="0" w:evenVBand="0" w:oddHBand="0" w:evenHBand="0" w:firstRowFirstColumn="0" w:firstRowLastColumn="0" w:lastRowFirstColumn="0" w:lastRowLastColumn="0"/>
            <w:tcW w:w="0" w:type="auto"/>
            <w:hideMark/>
          </w:tcPr>
          <w:p w14:paraId="2AF3BD26" w14:textId="77777777" w:rsidR="008E5339" w:rsidRPr="008E5339" w:rsidRDefault="008E5339" w:rsidP="008E5339">
            <w:pPr>
              <w:spacing w:after="160" w:line="259" w:lineRule="auto"/>
              <w:jc w:val="both"/>
              <w:rPr>
                <w:rFonts w:ascii="Daytona" w:hAnsi="Daytona"/>
                <w:b w:val="0"/>
                <w:bCs w:val="0"/>
                <w:sz w:val="20"/>
                <w:szCs w:val="20"/>
              </w:rPr>
            </w:pPr>
            <w:proofErr w:type="spellStart"/>
            <w:r w:rsidRPr="008E5339">
              <w:rPr>
                <w:rFonts w:ascii="Daytona" w:hAnsi="Daytona"/>
                <w:b w:val="0"/>
                <w:bCs w:val="0"/>
                <w:sz w:val="20"/>
                <w:szCs w:val="20"/>
              </w:rPr>
              <w:t>Maíz</w:t>
            </w:r>
            <w:proofErr w:type="spellEnd"/>
            <w:r w:rsidRPr="008E5339">
              <w:rPr>
                <w:rFonts w:ascii="Daytona" w:hAnsi="Daytona"/>
                <w:b w:val="0"/>
                <w:bCs w:val="0"/>
                <w:sz w:val="20"/>
                <w:szCs w:val="20"/>
              </w:rPr>
              <w:t xml:space="preserve"> Temprano</w:t>
            </w:r>
          </w:p>
        </w:tc>
        <w:tc>
          <w:tcPr>
            <w:tcW w:w="0" w:type="auto"/>
            <w:hideMark/>
          </w:tcPr>
          <w:p w14:paraId="63AC12A0" w14:textId="77777777" w:rsidR="008E5339" w:rsidRPr="008E5339" w:rsidRDefault="008E5339" w:rsidP="008E533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8E5339">
              <w:rPr>
                <w:rFonts w:ascii="Daytona" w:hAnsi="Daytona"/>
                <w:sz w:val="20"/>
                <w:szCs w:val="20"/>
              </w:rPr>
              <w:t>$101.370.000</w:t>
            </w:r>
          </w:p>
        </w:tc>
        <w:tc>
          <w:tcPr>
            <w:tcW w:w="0" w:type="auto"/>
            <w:hideMark/>
          </w:tcPr>
          <w:p w14:paraId="5B536A53" w14:textId="77777777" w:rsidR="008E5339" w:rsidRPr="008E5339" w:rsidRDefault="008E5339" w:rsidP="008E533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8E5339">
              <w:rPr>
                <w:rFonts w:ascii="Daytona" w:hAnsi="Daytona"/>
                <w:sz w:val="20"/>
                <w:szCs w:val="20"/>
              </w:rPr>
              <w:t>$109.200.000</w:t>
            </w:r>
          </w:p>
        </w:tc>
      </w:tr>
      <w:tr w:rsidR="008E5339" w:rsidRPr="008E5339" w14:paraId="6156763C" w14:textId="77777777" w:rsidTr="008E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3EEC5" w14:textId="77777777" w:rsidR="008E5339" w:rsidRPr="008E5339" w:rsidRDefault="008E5339" w:rsidP="008E5339">
            <w:pPr>
              <w:spacing w:after="160" w:line="259" w:lineRule="auto"/>
              <w:jc w:val="both"/>
              <w:rPr>
                <w:rFonts w:ascii="Daytona" w:hAnsi="Daytona"/>
                <w:b w:val="0"/>
                <w:bCs w:val="0"/>
                <w:sz w:val="20"/>
                <w:szCs w:val="20"/>
              </w:rPr>
            </w:pPr>
            <w:r w:rsidRPr="008E5339">
              <w:rPr>
                <w:rFonts w:ascii="Daytona" w:hAnsi="Daytona"/>
                <w:b w:val="0"/>
                <w:bCs w:val="0"/>
                <w:sz w:val="20"/>
                <w:szCs w:val="20"/>
              </w:rPr>
              <w:t>Girasol</w:t>
            </w:r>
          </w:p>
        </w:tc>
        <w:tc>
          <w:tcPr>
            <w:tcW w:w="0" w:type="auto"/>
            <w:hideMark/>
          </w:tcPr>
          <w:p w14:paraId="66FBBAE1" w14:textId="77777777" w:rsidR="008E5339" w:rsidRPr="008E5339" w:rsidRDefault="008E5339" w:rsidP="008E533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8E5339">
              <w:rPr>
                <w:rFonts w:ascii="Daytona" w:hAnsi="Daytona"/>
                <w:sz w:val="20"/>
                <w:szCs w:val="20"/>
              </w:rPr>
              <w:t>$20.670.000</w:t>
            </w:r>
          </w:p>
        </w:tc>
        <w:tc>
          <w:tcPr>
            <w:tcW w:w="0" w:type="auto"/>
            <w:hideMark/>
          </w:tcPr>
          <w:p w14:paraId="623D363C" w14:textId="77777777" w:rsidR="008E5339" w:rsidRPr="008E5339" w:rsidRDefault="008E5339" w:rsidP="008E533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8E5339">
              <w:rPr>
                <w:rFonts w:ascii="Daytona" w:hAnsi="Daytona"/>
                <w:sz w:val="20"/>
                <w:szCs w:val="20"/>
              </w:rPr>
              <w:t>$21.100.000</w:t>
            </w:r>
          </w:p>
        </w:tc>
      </w:tr>
      <w:tr w:rsidR="008E5339" w:rsidRPr="008E5339" w14:paraId="6425A8B9" w14:textId="77777777" w:rsidTr="008E5339">
        <w:tc>
          <w:tcPr>
            <w:cnfStyle w:val="001000000000" w:firstRow="0" w:lastRow="0" w:firstColumn="1" w:lastColumn="0" w:oddVBand="0" w:evenVBand="0" w:oddHBand="0" w:evenHBand="0" w:firstRowFirstColumn="0" w:firstRowLastColumn="0" w:lastRowFirstColumn="0" w:lastRowLastColumn="0"/>
            <w:tcW w:w="0" w:type="auto"/>
            <w:hideMark/>
          </w:tcPr>
          <w:p w14:paraId="4D02BEDA" w14:textId="77777777" w:rsidR="008E5339" w:rsidRPr="008E5339" w:rsidRDefault="008E5339" w:rsidP="008E5339">
            <w:pPr>
              <w:spacing w:after="160" w:line="259" w:lineRule="auto"/>
              <w:jc w:val="both"/>
              <w:rPr>
                <w:rFonts w:ascii="Daytona" w:hAnsi="Daytona"/>
                <w:b w:val="0"/>
                <w:bCs w:val="0"/>
                <w:sz w:val="20"/>
                <w:szCs w:val="20"/>
              </w:rPr>
            </w:pPr>
            <w:r w:rsidRPr="008E5339">
              <w:rPr>
                <w:rFonts w:ascii="Daytona" w:hAnsi="Daytona"/>
                <w:b w:val="0"/>
                <w:bCs w:val="0"/>
                <w:sz w:val="20"/>
                <w:szCs w:val="20"/>
              </w:rPr>
              <w:t>Soja 2da</w:t>
            </w:r>
          </w:p>
        </w:tc>
        <w:tc>
          <w:tcPr>
            <w:tcW w:w="0" w:type="auto"/>
            <w:hideMark/>
          </w:tcPr>
          <w:p w14:paraId="7D608FFA" w14:textId="77777777" w:rsidR="008E5339" w:rsidRPr="008E5339" w:rsidRDefault="008E5339" w:rsidP="008E533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8E5339">
              <w:rPr>
                <w:rFonts w:ascii="Daytona" w:hAnsi="Daytona"/>
                <w:sz w:val="20"/>
                <w:szCs w:val="20"/>
              </w:rPr>
              <w:t>$15.141.000</w:t>
            </w:r>
          </w:p>
        </w:tc>
        <w:tc>
          <w:tcPr>
            <w:tcW w:w="0" w:type="auto"/>
            <w:hideMark/>
          </w:tcPr>
          <w:p w14:paraId="7C806167" w14:textId="77777777" w:rsidR="008E5339" w:rsidRPr="008E5339" w:rsidRDefault="008E5339" w:rsidP="008E533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8E5339">
              <w:rPr>
                <w:rFonts w:ascii="Daytona" w:hAnsi="Daytona"/>
                <w:sz w:val="20"/>
                <w:szCs w:val="20"/>
              </w:rPr>
              <w:t>$14.800.000</w:t>
            </w:r>
          </w:p>
        </w:tc>
      </w:tr>
    </w:tbl>
    <w:p w14:paraId="75602B6D" w14:textId="77777777" w:rsidR="008E5339" w:rsidRDefault="008E5339" w:rsidP="008E5339">
      <w:pPr>
        <w:jc w:val="both"/>
        <w:rPr>
          <w:rFonts w:ascii="Daytona" w:hAnsi="Daytona"/>
          <w:sz w:val="20"/>
          <w:szCs w:val="20"/>
          <w:lang w:val="es-AR"/>
        </w:rPr>
      </w:pPr>
    </w:p>
    <w:p w14:paraId="50B1E1AD" w14:textId="1581280B" w:rsidR="008E5339" w:rsidRDefault="008E5339" w:rsidP="008E5339">
      <w:pPr>
        <w:jc w:val="both"/>
        <w:rPr>
          <w:rFonts w:ascii="Daytona" w:hAnsi="Daytona"/>
          <w:sz w:val="20"/>
          <w:szCs w:val="20"/>
          <w:lang w:val="es-AR"/>
        </w:rPr>
      </w:pPr>
      <w:r>
        <w:rPr>
          <w:rFonts w:ascii="Daytona" w:hAnsi="Daytona"/>
          <w:sz w:val="20"/>
          <w:szCs w:val="20"/>
          <w:lang w:val="es-AR"/>
        </w:rPr>
        <w:t xml:space="preserve">La compañía realizó una estimación técnica del valor neto realizable de cada cultivo al cierre. El art. 60 de la LIG establece, en simples palabras que, si el contribuyente puede demostrar fehacientemente que el </w:t>
      </w:r>
      <w:r>
        <w:rPr>
          <w:rFonts w:ascii="Daytona" w:hAnsi="Daytona"/>
          <w:b/>
          <w:bCs/>
          <w:sz w:val="20"/>
          <w:szCs w:val="20"/>
          <w:lang w:val="es-AR"/>
        </w:rPr>
        <w:t>costo en plaza</w:t>
      </w:r>
      <w:r>
        <w:rPr>
          <w:rFonts w:ascii="Daytona" w:hAnsi="Daytona"/>
          <w:sz w:val="20"/>
          <w:szCs w:val="20"/>
          <w:lang w:val="es-AR"/>
        </w:rPr>
        <w:t xml:space="preserve"> de los bienes al cierre es inferior al valor que surge de las reglas generales de valuación, puede utilizar ese costo en plaza para valuar las existencias. </w:t>
      </w:r>
    </w:p>
    <w:p w14:paraId="26BDA225" w14:textId="77D809EB" w:rsidR="008E5339" w:rsidRDefault="008E5339" w:rsidP="008E5339">
      <w:pPr>
        <w:jc w:val="both"/>
        <w:rPr>
          <w:rFonts w:ascii="Daytona" w:hAnsi="Daytona"/>
          <w:sz w:val="20"/>
          <w:szCs w:val="20"/>
          <w:lang w:val="es-AR"/>
        </w:rPr>
      </w:pPr>
      <w:r>
        <w:rPr>
          <w:rFonts w:ascii="Daytona" w:hAnsi="Daytona"/>
          <w:sz w:val="20"/>
          <w:szCs w:val="20"/>
          <w:lang w:val="es-AR"/>
        </w:rPr>
        <w:t xml:space="preserve">Suponiendo que no se cumplen las condiciones previstas en el artículo 60 para utilizar el </w:t>
      </w:r>
      <w:r>
        <w:rPr>
          <w:rFonts w:ascii="Daytona" w:hAnsi="Daytona"/>
          <w:b/>
          <w:bCs/>
          <w:sz w:val="20"/>
          <w:szCs w:val="20"/>
          <w:lang w:val="es-AR"/>
        </w:rPr>
        <w:t>valor de realización</w:t>
      </w:r>
      <w:r>
        <w:rPr>
          <w:rFonts w:ascii="Daytona" w:hAnsi="Daytona"/>
          <w:sz w:val="20"/>
          <w:szCs w:val="20"/>
          <w:lang w:val="es-AR"/>
        </w:rPr>
        <w:t xml:space="preserve">, se mantiene la valuación basada en las inversiones actualizadas. </w:t>
      </w:r>
    </w:p>
    <w:p w14:paraId="6E2F71F3" w14:textId="426A7868" w:rsidR="008E5339" w:rsidRDefault="008E5339" w:rsidP="008E5339">
      <w:pPr>
        <w:jc w:val="both"/>
        <w:rPr>
          <w:rFonts w:ascii="Daytona" w:hAnsi="Daytona"/>
          <w:sz w:val="20"/>
          <w:szCs w:val="20"/>
          <w:lang w:val="es-AR"/>
        </w:rPr>
      </w:pPr>
      <w:r>
        <w:rPr>
          <w:rFonts w:ascii="Daytona" w:hAnsi="Daytona"/>
          <w:sz w:val="20"/>
          <w:szCs w:val="20"/>
          <w:lang w:val="es-AR"/>
        </w:rPr>
        <w:t xml:space="preserve">En resumen, el ajuste sería el siguiente: </w:t>
      </w:r>
    </w:p>
    <w:tbl>
      <w:tblPr>
        <w:tblW w:w="9572" w:type="dxa"/>
        <w:tblLook w:val="04A0" w:firstRow="1" w:lastRow="0" w:firstColumn="1" w:lastColumn="0" w:noHBand="0" w:noVBand="1"/>
      </w:tblPr>
      <w:tblGrid>
        <w:gridCol w:w="3891"/>
        <w:gridCol w:w="393"/>
        <w:gridCol w:w="1375"/>
        <w:gridCol w:w="3246"/>
        <w:gridCol w:w="667"/>
      </w:tblGrid>
      <w:tr w:rsidR="008E5339" w:rsidRPr="00B53CDA" w14:paraId="33E90CC4" w14:textId="77777777" w:rsidTr="00197372">
        <w:trPr>
          <w:trHeight w:val="270"/>
        </w:trPr>
        <w:tc>
          <w:tcPr>
            <w:tcW w:w="3891" w:type="dxa"/>
            <w:tcBorders>
              <w:top w:val="nil"/>
              <w:left w:val="nil"/>
              <w:bottom w:val="single" w:sz="8" w:space="0" w:color="auto"/>
              <w:right w:val="nil"/>
            </w:tcBorders>
            <w:shd w:val="clear" w:color="000000" w:fill="FFFFFF"/>
            <w:noWrap/>
            <w:vAlign w:val="bottom"/>
            <w:hideMark/>
          </w:tcPr>
          <w:p w14:paraId="0BF54170" w14:textId="77777777" w:rsidR="008E5339" w:rsidRPr="00B53CDA" w:rsidRDefault="008E5339"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5ADC10FF" w14:textId="77777777" w:rsidR="008E5339" w:rsidRPr="00B53CDA" w:rsidRDefault="008E5339"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4784E007"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4F933AC4"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5E426351"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8E5339" w:rsidRPr="00B53CDA" w14:paraId="56520DB1" w14:textId="77777777" w:rsidTr="00197372">
        <w:trPr>
          <w:trHeight w:val="270"/>
        </w:trPr>
        <w:tc>
          <w:tcPr>
            <w:tcW w:w="3891" w:type="dxa"/>
            <w:tcBorders>
              <w:top w:val="nil"/>
              <w:left w:val="nil"/>
              <w:bottom w:val="nil"/>
              <w:right w:val="nil"/>
            </w:tcBorders>
            <w:shd w:val="clear" w:color="000000" w:fill="FFFFFF"/>
            <w:noWrap/>
            <w:vAlign w:val="bottom"/>
            <w:hideMark/>
          </w:tcPr>
          <w:p w14:paraId="0E9B9C17" w14:textId="77777777" w:rsidR="008E5339" w:rsidRPr="00B53CDA" w:rsidRDefault="008E5339"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lastRenderedPageBreak/>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02BFCC84" w14:textId="77777777" w:rsidR="008E5339" w:rsidRPr="00B53CDA" w:rsidRDefault="008E5339"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1315933C" w14:textId="77777777" w:rsidR="008E5339" w:rsidRPr="00B53CDA" w:rsidRDefault="008E5339"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3DBE2FE1" w14:textId="2BC47930" w:rsidR="008E5339" w:rsidRPr="00B53CDA" w:rsidRDefault="008E5339"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189.300.000</w:t>
            </w:r>
          </w:p>
        </w:tc>
        <w:tc>
          <w:tcPr>
            <w:tcW w:w="667" w:type="dxa"/>
            <w:tcBorders>
              <w:top w:val="nil"/>
              <w:left w:val="nil"/>
              <w:bottom w:val="nil"/>
              <w:right w:val="nil"/>
            </w:tcBorders>
            <w:shd w:val="clear" w:color="000000" w:fill="FFFFFF"/>
            <w:noWrap/>
            <w:vAlign w:val="bottom"/>
            <w:hideMark/>
          </w:tcPr>
          <w:p w14:paraId="443F955E" w14:textId="77777777" w:rsidR="008E5339" w:rsidRPr="00B53CDA" w:rsidRDefault="008E5339"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8E5339" w:rsidRPr="00B53CDA" w14:paraId="0F871A08" w14:textId="77777777" w:rsidTr="00197372">
        <w:trPr>
          <w:trHeight w:val="70"/>
        </w:trPr>
        <w:tc>
          <w:tcPr>
            <w:tcW w:w="3891" w:type="dxa"/>
            <w:tcBorders>
              <w:top w:val="nil"/>
              <w:left w:val="nil"/>
              <w:bottom w:val="nil"/>
              <w:right w:val="nil"/>
            </w:tcBorders>
            <w:shd w:val="clear" w:color="000000" w:fill="FFFFFF"/>
            <w:noWrap/>
            <w:vAlign w:val="bottom"/>
            <w:hideMark/>
          </w:tcPr>
          <w:p w14:paraId="24E41146" w14:textId="77777777" w:rsidR="008E5339" w:rsidRPr="00B53CDA" w:rsidRDefault="008E5339"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5C777954"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6E766F9E" w14:textId="77777777" w:rsidR="008E5339" w:rsidRPr="00B53CDA" w:rsidRDefault="008E5339" w:rsidP="00197372">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50A4F403" w14:textId="77777777" w:rsidR="008E5339" w:rsidRPr="00B53CDA" w:rsidRDefault="008E5339"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6331FB6B" w14:textId="77777777" w:rsidR="008E5339" w:rsidRPr="00B53CDA" w:rsidRDefault="008E5339"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8E5339" w:rsidRPr="00B53CDA" w14:paraId="07F4F42B" w14:textId="77777777" w:rsidTr="00197372">
        <w:trPr>
          <w:trHeight w:val="270"/>
        </w:trPr>
        <w:tc>
          <w:tcPr>
            <w:tcW w:w="3891" w:type="dxa"/>
            <w:tcBorders>
              <w:top w:val="nil"/>
              <w:left w:val="nil"/>
              <w:bottom w:val="nil"/>
              <w:right w:val="nil"/>
            </w:tcBorders>
            <w:shd w:val="clear" w:color="000000" w:fill="FFFFFF"/>
            <w:noWrap/>
            <w:vAlign w:val="bottom"/>
            <w:hideMark/>
          </w:tcPr>
          <w:p w14:paraId="4CFE566F" w14:textId="77777777" w:rsidR="008E5339" w:rsidRPr="00B53CDA" w:rsidRDefault="008E5339"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5446BCA3"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38BF8AAA" w14:textId="77777777" w:rsidR="008E5339" w:rsidRPr="00B53CDA" w:rsidRDefault="008E5339"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2737603E" w14:textId="03A3096C" w:rsidR="008E5339" w:rsidRPr="00B53CDA" w:rsidRDefault="008E5339" w:rsidP="00197372">
            <w:pPr>
              <w:spacing w:after="0" w:line="240" w:lineRule="auto"/>
              <w:jc w:val="center"/>
              <w:rPr>
                <w:rFonts w:ascii="Daytona" w:eastAsia="Times New Roman" w:hAnsi="Daytona" w:cs="Arial"/>
                <w:sz w:val="20"/>
                <w:szCs w:val="20"/>
              </w:rPr>
            </w:pPr>
            <w:r>
              <w:rPr>
                <w:rFonts w:ascii="Daytona" w:eastAsia="Times New Roman" w:hAnsi="Daytona" w:cs="Arial"/>
                <w:sz w:val="20"/>
                <w:szCs w:val="20"/>
              </w:rPr>
              <w:t>$203.631.000</w:t>
            </w:r>
          </w:p>
        </w:tc>
        <w:tc>
          <w:tcPr>
            <w:tcW w:w="667" w:type="dxa"/>
            <w:tcBorders>
              <w:top w:val="nil"/>
              <w:left w:val="nil"/>
              <w:bottom w:val="nil"/>
              <w:right w:val="nil"/>
            </w:tcBorders>
            <w:shd w:val="clear" w:color="000000" w:fill="FFFFFF"/>
            <w:noWrap/>
            <w:vAlign w:val="bottom"/>
            <w:hideMark/>
          </w:tcPr>
          <w:p w14:paraId="1274051D" w14:textId="77777777" w:rsidR="008E5339" w:rsidRPr="00B53CDA" w:rsidRDefault="008E5339"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8E5339" w:rsidRPr="00B53CDA" w14:paraId="1B306729" w14:textId="77777777" w:rsidTr="00197372">
        <w:trPr>
          <w:trHeight w:val="270"/>
        </w:trPr>
        <w:tc>
          <w:tcPr>
            <w:tcW w:w="3891" w:type="dxa"/>
            <w:tcBorders>
              <w:top w:val="nil"/>
              <w:left w:val="nil"/>
              <w:bottom w:val="nil"/>
              <w:right w:val="nil"/>
            </w:tcBorders>
            <w:shd w:val="clear" w:color="000000" w:fill="FFFFFF"/>
            <w:noWrap/>
            <w:vAlign w:val="bottom"/>
            <w:hideMark/>
          </w:tcPr>
          <w:p w14:paraId="5B47C5CC" w14:textId="77777777" w:rsidR="008E5339" w:rsidRPr="00B53CDA" w:rsidRDefault="008E5339"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6B7C1B71"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1335B351" w14:textId="77777777" w:rsidR="008E5339" w:rsidRPr="00B53CDA" w:rsidRDefault="008E5339" w:rsidP="00197372">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0E2CE83F" w14:textId="77777777" w:rsidR="008E5339" w:rsidRPr="00B53CDA" w:rsidRDefault="008E5339"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6BD666BE" w14:textId="77777777" w:rsidR="008E5339" w:rsidRPr="00B53CDA" w:rsidRDefault="008E5339"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8E5339" w:rsidRPr="00B53CDA" w14:paraId="3C465DB5" w14:textId="77777777" w:rsidTr="00197372">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2AF2452C" w14:textId="77777777" w:rsidR="008E5339" w:rsidRPr="00B53CDA" w:rsidRDefault="008E5339"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2B546215"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5F4382D7" w14:textId="77777777" w:rsidR="008E5339" w:rsidRPr="00B53CDA" w:rsidRDefault="008E5339" w:rsidP="00197372">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3BFF4953" w14:textId="56DA9EC4"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14.331.000</w:t>
            </w:r>
          </w:p>
        </w:tc>
        <w:tc>
          <w:tcPr>
            <w:tcW w:w="667" w:type="dxa"/>
            <w:tcBorders>
              <w:top w:val="nil"/>
              <w:left w:val="nil"/>
              <w:bottom w:val="nil"/>
              <w:right w:val="nil"/>
            </w:tcBorders>
            <w:shd w:val="clear" w:color="000000" w:fill="FFFFFF"/>
            <w:noWrap/>
            <w:vAlign w:val="bottom"/>
            <w:hideMark/>
          </w:tcPr>
          <w:p w14:paraId="4BACB91D" w14:textId="77777777" w:rsidR="008E5339" w:rsidRPr="00B53CDA" w:rsidRDefault="008E5339"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8E5339" w:rsidRPr="00B53CDA" w14:paraId="721C4CC5" w14:textId="77777777" w:rsidTr="00197372">
        <w:trPr>
          <w:trHeight w:val="270"/>
        </w:trPr>
        <w:tc>
          <w:tcPr>
            <w:tcW w:w="3891" w:type="dxa"/>
            <w:tcBorders>
              <w:top w:val="nil"/>
              <w:left w:val="nil"/>
              <w:bottom w:val="nil"/>
              <w:right w:val="nil"/>
            </w:tcBorders>
            <w:shd w:val="clear" w:color="000000" w:fill="FFFFFF"/>
            <w:noWrap/>
            <w:vAlign w:val="bottom"/>
            <w:hideMark/>
          </w:tcPr>
          <w:p w14:paraId="7285D03A" w14:textId="77777777" w:rsidR="008E5339" w:rsidRPr="00B53CDA" w:rsidRDefault="008E5339"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12923B5B"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0EFBD652" w14:textId="77777777" w:rsidR="008E5339" w:rsidRPr="00B53CDA" w:rsidRDefault="008E5339"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6E59CD78" w14:textId="77777777" w:rsidR="008E5339" w:rsidRPr="00B53CDA" w:rsidRDefault="008E5339" w:rsidP="00197372">
            <w:pPr>
              <w:spacing w:after="0" w:line="240" w:lineRule="auto"/>
              <w:jc w:val="right"/>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062C71F4" w14:textId="77777777" w:rsidR="008E5339" w:rsidRPr="008E5339" w:rsidRDefault="008E5339" w:rsidP="00197372">
            <w:pPr>
              <w:spacing w:after="0" w:line="240" w:lineRule="auto"/>
              <w:rPr>
                <w:rFonts w:ascii="Daytona" w:eastAsia="Times New Roman" w:hAnsi="Daytona" w:cs="Arial"/>
                <w:b/>
                <w:bCs/>
                <w:color w:val="FF0000"/>
                <w:sz w:val="16"/>
                <w:szCs w:val="16"/>
              </w:rPr>
            </w:pPr>
            <w:r w:rsidRPr="00B53CDA">
              <w:rPr>
                <w:rFonts w:ascii="Daytona" w:eastAsia="Times New Roman" w:hAnsi="Daytona" w:cs="Arial"/>
                <w:b/>
                <w:bCs/>
                <w:color w:val="FF0000"/>
                <w:sz w:val="20"/>
                <w:szCs w:val="20"/>
              </w:rPr>
              <w:t xml:space="preserve"> </w:t>
            </w:r>
            <w:r w:rsidRPr="008E5339">
              <w:rPr>
                <w:rFonts w:ascii="Daytona" w:eastAsia="Times New Roman" w:hAnsi="Daytona" w:cs="Arial"/>
                <w:b/>
                <w:bCs/>
                <w:color w:val="FF0000"/>
                <w:sz w:val="16"/>
                <w:szCs w:val="16"/>
              </w:rPr>
              <w:t xml:space="preserve">GAN (+) </w:t>
            </w:r>
          </w:p>
        </w:tc>
      </w:tr>
    </w:tbl>
    <w:p w14:paraId="04715C79" w14:textId="65355232" w:rsidR="008E5339" w:rsidRDefault="00093967" w:rsidP="00093967">
      <w:pPr>
        <w:pStyle w:val="ListParagraph"/>
        <w:numPr>
          <w:ilvl w:val="0"/>
          <w:numId w:val="6"/>
        </w:numPr>
        <w:jc w:val="both"/>
        <w:rPr>
          <w:rFonts w:ascii="Daytona" w:hAnsi="Daytona"/>
          <w:b/>
          <w:bCs/>
          <w:sz w:val="20"/>
          <w:szCs w:val="20"/>
          <w:lang w:val="es-AR"/>
        </w:rPr>
      </w:pPr>
      <w:r>
        <w:rPr>
          <w:rFonts w:ascii="Daytona" w:hAnsi="Daytona"/>
          <w:b/>
          <w:bCs/>
          <w:sz w:val="20"/>
          <w:szCs w:val="20"/>
          <w:lang w:val="es-AR"/>
        </w:rPr>
        <w:t xml:space="preserve">Inmuebles: </w:t>
      </w:r>
    </w:p>
    <w:p w14:paraId="7E20F5E5" w14:textId="78569BA1" w:rsidR="00093967" w:rsidRDefault="00093967" w:rsidP="00093967">
      <w:pPr>
        <w:pStyle w:val="ListParagraph"/>
        <w:numPr>
          <w:ilvl w:val="0"/>
          <w:numId w:val="7"/>
        </w:numPr>
        <w:jc w:val="both"/>
        <w:rPr>
          <w:rFonts w:ascii="Daytona" w:hAnsi="Daytona"/>
          <w:b/>
          <w:bCs/>
          <w:sz w:val="20"/>
          <w:szCs w:val="20"/>
          <w:lang w:val="es-AR"/>
        </w:rPr>
      </w:pPr>
      <w:r>
        <w:rPr>
          <w:rFonts w:ascii="Daytona" w:hAnsi="Daytona"/>
          <w:b/>
          <w:bCs/>
          <w:sz w:val="20"/>
          <w:szCs w:val="20"/>
          <w:lang w:val="es-AR"/>
        </w:rPr>
        <w:t>Inmuebles adquiridos:</w:t>
      </w:r>
    </w:p>
    <w:p w14:paraId="0AAD783E" w14:textId="5558ABD7" w:rsidR="00093967" w:rsidRPr="00093967" w:rsidRDefault="00093967" w:rsidP="00093967">
      <w:pPr>
        <w:jc w:val="both"/>
        <w:rPr>
          <w:rFonts w:ascii="Daytona" w:hAnsi="Daytona"/>
          <w:b/>
          <w:bCs/>
          <w:sz w:val="20"/>
          <w:szCs w:val="20"/>
          <w:lang w:val="es-AR"/>
        </w:rPr>
      </w:pPr>
      <w:r>
        <w:rPr>
          <w:rFonts w:ascii="Daytona" w:hAnsi="Daytona"/>
          <w:b/>
          <w:bCs/>
          <w:noProof/>
          <w:sz w:val="20"/>
          <w:szCs w:val="20"/>
          <w:lang w:val="es-AR"/>
        </w:rPr>
        <mc:AlternateContent>
          <mc:Choice Requires="wps">
            <w:drawing>
              <wp:anchor distT="0" distB="0" distL="114300" distR="114300" simplePos="0" relativeHeight="251669504" behindDoc="0" locked="0" layoutInCell="1" allowOverlap="1" wp14:anchorId="45C534B1" wp14:editId="621F15BE">
                <wp:simplePos x="0" y="0"/>
                <wp:positionH relativeFrom="column">
                  <wp:posOffset>381663</wp:posOffset>
                </wp:positionH>
                <wp:positionV relativeFrom="paragraph">
                  <wp:posOffset>7040</wp:posOffset>
                </wp:positionV>
                <wp:extent cx="5156200" cy="962108"/>
                <wp:effectExtent l="0" t="0" r="25400" b="28575"/>
                <wp:wrapNone/>
                <wp:docPr id="1376476127" name="Rectangle 9"/>
                <wp:cNvGraphicFramePr/>
                <a:graphic xmlns:a="http://schemas.openxmlformats.org/drawingml/2006/main">
                  <a:graphicData uri="http://schemas.microsoft.com/office/word/2010/wordprocessingShape">
                    <wps:wsp>
                      <wps:cNvSpPr/>
                      <wps:spPr>
                        <a:xfrm>
                          <a:off x="0" y="0"/>
                          <a:ext cx="5156200" cy="962108"/>
                        </a:xfrm>
                        <a:prstGeom prst="rect">
                          <a:avLst/>
                        </a:prstGeom>
                        <a:gradFill>
                          <a:gsLst>
                            <a:gs pos="49000">
                              <a:schemeClr val="accent6">
                                <a:lumMod val="20000"/>
                                <a:lumOff val="80000"/>
                              </a:schemeClr>
                            </a:gs>
                            <a:gs pos="48840">
                              <a:schemeClr val="accent6">
                                <a:lumMod val="20000"/>
                                <a:lumOff val="80000"/>
                              </a:schemeClr>
                            </a:gs>
                            <a:gs pos="3000">
                              <a:schemeClr val="accent6">
                                <a:lumMod val="20000"/>
                                <a:lumOff val="80000"/>
                              </a:schemeClr>
                            </a:gs>
                            <a:gs pos="78000">
                              <a:schemeClr val="accent6">
                                <a:lumMod val="40000"/>
                                <a:lumOff val="60000"/>
                              </a:schemeClr>
                            </a:gs>
                            <a:gs pos="83000">
                              <a:schemeClr val="accent6">
                                <a:lumMod val="40000"/>
                                <a:lumOff val="60000"/>
                              </a:schemeClr>
                            </a:gs>
                            <a:gs pos="100000">
                              <a:schemeClr val="accent6">
                                <a:lumMod val="40000"/>
                                <a:lumOff val="6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1DFFF89C" w14:textId="77777777" w:rsidR="00CE0918" w:rsidRDefault="00CE0918" w:rsidP="00093967">
                            <w:pPr>
                              <w:jc w:val="both"/>
                              <w:rPr>
                                <w:rFonts w:ascii="Daytona" w:hAnsi="Daytona"/>
                                <w:sz w:val="20"/>
                                <w:szCs w:val="20"/>
                                <w:lang w:val="es-AR"/>
                              </w:rPr>
                            </w:pPr>
                            <w:r>
                              <w:rPr>
                                <w:rFonts w:ascii="Daytona" w:hAnsi="Daytona"/>
                                <w:sz w:val="20"/>
                                <w:szCs w:val="20"/>
                                <w:lang w:val="es-AR"/>
                              </w:rPr>
                              <w:t xml:space="preserve">Art. 59 LIG: </w:t>
                            </w:r>
                          </w:p>
                          <w:p w14:paraId="0AC11B04" w14:textId="2F48FC33" w:rsidR="00093967" w:rsidRPr="00065EDF" w:rsidRDefault="00093967" w:rsidP="00093967">
                            <w:pPr>
                              <w:jc w:val="both"/>
                              <w:rPr>
                                <w:rFonts w:ascii="Daytona" w:hAnsi="Daytona"/>
                                <w:sz w:val="20"/>
                                <w:szCs w:val="20"/>
                                <w:lang w:val="es-AR"/>
                              </w:rPr>
                            </w:pPr>
                            <w:r w:rsidRPr="00065EDF">
                              <w:rPr>
                                <w:rFonts w:ascii="Daytona" w:hAnsi="Daytona"/>
                                <w:sz w:val="20"/>
                                <w:szCs w:val="20"/>
                                <w:lang w:val="es-AR"/>
                              </w:rPr>
                              <w:t>Al valor de adquisición -incluidos los gastos necesarios para efectuar la operación- actualizado desde la fecha de compra hasta la fecha de cierre del ejercicio.</w:t>
                            </w:r>
                          </w:p>
                          <w:p w14:paraId="0B48C26B" w14:textId="77777777" w:rsidR="00093967" w:rsidRPr="00093967" w:rsidRDefault="00093967" w:rsidP="00093967">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534B1" id="Rectangle 9" o:spid="_x0000_s1031" style="position:absolute;left:0;text-align:left;margin-left:30.05pt;margin-top:.55pt;width:406pt;height:7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" fillcolor="#d9f2d0 [665]" strokecolor="#4ea72e [3209]" strokeweight="1.5pt">
                <v:fill color2="#b3e5a1 [1305]" colors="0 #d9f2d0;1966f #d9f2d0;32008f #d9f2d0;32113f #d9f2d0;51118f #b4e5a2;54395f #b4e5a2" focus="100%" type="gradient"/>
                <v:textbox>
                  <w:txbxContent>
                    <w:p w14:paraId="1DFFF89C" w14:textId="77777777" w:rsidR="00CE0918" w:rsidRDefault="00CE0918" w:rsidP="00093967">
                      <w:pPr>
                        <w:jc w:val="both"/>
                        <w:rPr>
                          <w:rFonts w:ascii="Daytona" w:hAnsi="Daytona"/>
                          <w:sz w:val="20"/>
                          <w:szCs w:val="20"/>
                          <w:lang w:val="es-AR"/>
                        </w:rPr>
                      </w:pPr>
                      <w:r>
                        <w:rPr>
                          <w:rFonts w:ascii="Daytona" w:hAnsi="Daytona"/>
                          <w:sz w:val="20"/>
                          <w:szCs w:val="20"/>
                          <w:lang w:val="es-AR"/>
                        </w:rPr>
                        <w:t xml:space="preserve">Art. 59 LIG: </w:t>
                      </w:r>
                    </w:p>
                    <w:p w14:paraId="0AC11B04" w14:textId="2F48FC33" w:rsidR="00093967" w:rsidRPr="00065EDF" w:rsidRDefault="00093967" w:rsidP="00093967">
                      <w:pPr>
                        <w:jc w:val="both"/>
                        <w:rPr>
                          <w:rFonts w:ascii="Daytona" w:hAnsi="Daytona"/>
                          <w:sz w:val="20"/>
                          <w:szCs w:val="20"/>
                          <w:lang w:val="es-AR"/>
                        </w:rPr>
                      </w:pPr>
                      <w:r w:rsidRPr="00065EDF">
                        <w:rPr>
                          <w:rFonts w:ascii="Daytona" w:hAnsi="Daytona"/>
                          <w:sz w:val="20"/>
                          <w:szCs w:val="20"/>
                          <w:lang w:val="es-AR"/>
                        </w:rPr>
                        <w:t>Al valor de adquisición -incluidos los gastos necesarios para efectuar la operación- actualizado desde la fecha de compra hasta la fecha de cierre del ejercicio.</w:t>
                      </w:r>
                    </w:p>
                    <w:p w14:paraId="0B48C26B" w14:textId="77777777" w:rsidR="00093967" w:rsidRPr="00093967" w:rsidRDefault="00093967" w:rsidP="00093967">
                      <w:pPr>
                        <w:jc w:val="center"/>
                        <w:rPr>
                          <w:lang w:val="es-AR"/>
                        </w:rPr>
                      </w:pPr>
                    </w:p>
                  </w:txbxContent>
                </v:textbox>
              </v:rect>
            </w:pict>
          </mc:Fallback>
        </mc:AlternateContent>
      </w:r>
    </w:p>
    <w:p w14:paraId="75540E3B" w14:textId="77777777" w:rsidR="008E5339" w:rsidRPr="008E5339" w:rsidRDefault="008E5339" w:rsidP="008E5339">
      <w:pPr>
        <w:jc w:val="both"/>
        <w:rPr>
          <w:rFonts w:ascii="Daytona" w:hAnsi="Daytona"/>
          <w:sz w:val="20"/>
          <w:szCs w:val="20"/>
          <w:lang w:val="es-AR"/>
        </w:rPr>
      </w:pPr>
    </w:p>
    <w:p w14:paraId="08EC59AD" w14:textId="77777777" w:rsidR="008E5339" w:rsidRDefault="008E5339" w:rsidP="008E5339">
      <w:pPr>
        <w:jc w:val="both"/>
        <w:rPr>
          <w:rFonts w:ascii="Daytona" w:hAnsi="Daytona"/>
          <w:sz w:val="20"/>
          <w:szCs w:val="20"/>
          <w:lang w:val="es-AR"/>
        </w:rPr>
      </w:pPr>
    </w:p>
    <w:p w14:paraId="47CE82B6" w14:textId="77777777" w:rsidR="00CE0918" w:rsidRPr="008E5339" w:rsidRDefault="00CE0918" w:rsidP="008E5339">
      <w:pPr>
        <w:jc w:val="both"/>
        <w:rPr>
          <w:rFonts w:ascii="Daytona" w:hAnsi="Daytona"/>
          <w:sz w:val="20"/>
          <w:szCs w:val="20"/>
          <w:lang w:val="es-AR"/>
        </w:rPr>
      </w:pPr>
    </w:p>
    <w:p w14:paraId="16BEA9F9" w14:textId="46B78C7D" w:rsidR="00345712" w:rsidRDefault="00093967" w:rsidP="00F93A8F">
      <w:pPr>
        <w:rPr>
          <w:rFonts w:ascii="Daytona" w:hAnsi="Daytona"/>
          <w:b/>
          <w:bCs/>
          <w:sz w:val="20"/>
          <w:szCs w:val="20"/>
          <w:lang w:val="es-AR"/>
        </w:rPr>
      </w:pPr>
      <w:r>
        <w:rPr>
          <w:rFonts w:ascii="Daytona" w:hAnsi="Daytona"/>
          <w:b/>
          <w:bCs/>
          <w:sz w:val="20"/>
          <w:szCs w:val="20"/>
          <w:lang w:val="es-AR"/>
        </w:rPr>
        <w:t>Anexo A – Inmuebles destinados a la venta al 31/12/x6</w:t>
      </w:r>
    </w:p>
    <w:tbl>
      <w:tblPr>
        <w:tblStyle w:val="GridTable6Colorful-Accent6"/>
        <w:tblW w:w="0" w:type="auto"/>
        <w:tblLook w:val="04A0" w:firstRow="1" w:lastRow="0" w:firstColumn="1" w:lastColumn="0" w:noHBand="0" w:noVBand="1"/>
      </w:tblPr>
      <w:tblGrid>
        <w:gridCol w:w="1131"/>
        <w:gridCol w:w="2219"/>
        <w:gridCol w:w="1192"/>
        <w:gridCol w:w="1639"/>
        <w:gridCol w:w="992"/>
      </w:tblGrid>
      <w:tr w:rsidR="00093967" w:rsidRPr="00093967" w14:paraId="337EAC50" w14:textId="77777777" w:rsidTr="0009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9BF36" w14:textId="77777777" w:rsidR="00093967" w:rsidRPr="00093967" w:rsidRDefault="00093967" w:rsidP="00093967">
            <w:pPr>
              <w:spacing w:after="160" w:line="259" w:lineRule="auto"/>
              <w:rPr>
                <w:rFonts w:ascii="Daytona" w:hAnsi="Daytona"/>
                <w:sz w:val="20"/>
                <w:szCs w:val="20"/>
              </w:rPr>
            </w:pPr>
            <w:r w:rsidRPr="00093967">
              <w:rPr>
                <w:rFonts w:ascii="Daytona" w:hAnsi="Daytona"/>
                <w:sz w:val="20"/>
                <w:szCs w:val="20"/>
              </w:rPr>
              <w:t>Código</w:t>
            </w:r>
          </w:p>
        </w:tc>
        <w:tc>
          <w:tcPr>
            <w:tcW w:w="0" w:type="auto"/>
            <w:hideMark/>
          </w:tcPr>
          <w:p w14:paraId="37D926FA" w14:textId="77777777" w:rsidR="00093967" w:rsidRPr="00093967" w:rsidRDefault="00093967" w:rsidP="00093967">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Identificación</w:t>
            </w:r>
            <w:proofErr w:type="spellEnd"/>
          </w:p>
        </w:tc>
        <w:tc>
          <w:tcPr>
            <w:tcW w:w="0" w:type="auto"/>
            <w:hideMark/>
          </w:tcPr>
          <w:p w14:paraId="20B90CAE" w14:textId="77777777" w:rsidR="00093967" w:rsidRPr="00093967" w:rsidRDefault="00093967" w:rsidP="00093967">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Ubicación</w:t>
            </w:r>
            <w:proofErr w:type="spellEnd"/>
          </w:p>
        </w:tc>
        <w:tc>
          <w:tcPr>
            <w:tcW w:w="0" w:type="auto"/>
            <w:hideMark/>
          </w:tcPr>
          <w:p w14:paraId="76282A1A" w14:textId="77777777" w:rsidR="00093967" w:rsidRPr="00093967" w:rsidRDefault="00093967" w:rsidP="00093967">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Fecha</w:t>
            </w:r>
            <w:proofErr w:type="spellEnd"/>
            <w:r w:rsidRPr="00093967">
              <w:rPr>
                <w:rFonts w:ascii="Daytona" w:hAnsi="Daytona"/>
                <w:sz w:val="20"/>
                <w:szCs w:val="20"/>
              </w:rPr>
              <w:t xml:space="preserve"> </w:t>
            </w:r>
            <w:proofErr w:type="spellStart"/>
            <w:r w:rsidRPr="00093967">
              <w:rPr>
                <w:rFonts w:ascii="Daytona" w:hAnsi="Daytona"/>
                <w:sz w:val="20"/>
                <w:szCs w:val="20"/>
              </w:rPr>
              <w:t>Compra</w:t>
            </w:r>
            <w:proofErr w:type="spellEnd"/>
          </w:p>
        </w:tc>
        <w:tc>
          <w:tcPr>
            <w:tcW w:w="0" w:type="auto"/>
            <w:hideMark/>
          </w:tcPr>
          <w:p w14:paraId="7DE41ECD" w14:textId="77777777" w:rsidR="00093967" w:rsidRPr="00093967" w:rsidRDefault="00093967" w:rsidP="00093967">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093967">
              <w:rPr>
                <w:rFonts w:ascii="Daytona" w:hAnsi="Daytona"/>
                <w:sz w:val="20"/>
                <w:szCs w:val="20"/>
              </w:rPr>
              <w:t>Destino</w:t>
            </w:r>
          </w:p>
        </w:tc>
      </w:tr>
      <w:tr w:rsidR="00093967" w:rsidRPr="00093967" w14:paraId="292AB5E7" w14:textId="77777777" w:rsidTr="0009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54D0F" w14:textId="77777777" w:rsidR="00093967" w:rsidRPr="00093967" w:rsidRDefault="00093967" w:rsidP="00093967">
            <w:pPr>
              <w:spacing w:after="160" w:line="259" w:lineRule="auto"/>
              <w:rPr>
                <w:rFonts w:ascii="Daytona" w:hAnsi="Daytona"/>
                <w:sz w:val="20"/>
                <w:szCs w:val="20"/>
              </w:rPr>
            </w:pPr>
            <w:r w:rsidRPr="00093967">
              <w:rPr>
                <w:rFonts w:ascii="Daytona" w:hAnsi="Daytona"/>
                <w:sz w:val="20"/>
                <w:szCs w:val="20"/>
              </w:rPr>
              <w:t>INM-001</w:t>
            </w:r>
          </w:p>
        </w:tc>
        <w:tc>
          <w:tcPr>
            <w:tcW w:w="0" w:type="auto"/>
            <w:hideMark/>
          </w:tcPr>
          <w:p w14:paraId="698A03AD" w14:textId="77777777"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93967">
              <w:rPr>
                <w:rFonts w:ascii="Daytona" w:hAnsi="Daytona"/>
                <w:sz w:val="20"/>
                <w:szCs w:val="20"/>
              </w:rPr>
              <w:t>Lote 15 Manzana B</w:t>
            </w:r>
          </w:p>
        </w:tc>
        <w:tc>
          <w:tcPr>
            <w:tcW w:w="0" w:type="auto"/>
            <w:hideMark/>
          </w:tcPr>
          <w:p w14:paraId="6EBBEBC5" w14:textId="77777777"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93967">
              <w:rPr>
                <w:rFonts w:ascii="Daytona" w:hAnsi="Daytona"/>
                <w:sz w:val="20"/>
                <w:szCs w:val="20"/>
              </w:rPr>
              <w:t>Pilar</w:t>
            </w:r>
          </w:p>
        </w:tc>
        <w:tc>
          <w:tcPr>
            <w:tcW w:w="0" w:type="auto"/>
            <w:hideMark/>
          </w:tcPr>
          <w:p w14:paraId="3A50E24C" w14:textId="2D323810"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93967">
              <w:rPr>
                <w:rFonts w:ascii="Daytona" w:hAnsi="Daytona"/>
                <w:sz w:val="20"/>
                <w:szCs w:val="20"/>
              </w:rPr>
              <w:t>15/03/X</w:t>
            </w:r>
            <w:r w:rsidR="009F1304">
              <w:rPr>
                <w:rFonts w:ascii="Daytona" w:hAnsi="Daytona"/>
                <w:sz w:val="20"/>
                <w:szCs w:val="20"/>
              </w:rPr>
              <w:t>6</w:t>
            </w:r>
          </w:p>
        </w:tc>
        <w:tc>
          <w:tcPr>
            <w:tcW w:w="0" w:type="auto"/>
            <w:hideMark/>
          </w:tcPr>
          <w:p w14:paraId="4C064FA8" w14:textId="77777777"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Reventa</w:t>
            </w:r>
            <w:proofErr w:type="spellEnd"/>
          </w:p>
        </w:tc>
      </w:tr>
      <w:tr w:rsidR="00093967" w:rsidRPr="00093967" w14:paraId="31995694" w14:textId="77777777" w:rsidTr="00093967">
        <w:tc>
          <w:tcPr>
            <w:cnfStyle w:val="001000000000" w:firstRow="0" w:lastRow="0" w:firstColumn="1" w:lastColumn="0" w:oddVBand="0" w:evenVBand="0" w:oddHBand="0" w:evenHBand="0" w:firstRowFirstColumn="0" w:firstRowLastColumn="0" w:lastRowFirstColumn="0" w:lastRowLastColumn="0"/>
            <w:tcW w:w="0" w:type="auto"/>
            <w:hideMark/>
          </w:tcPr>
          <w:p w14:paraId="66911889" w14:textId="77777777" w:rsidR="00093967" w:rsidRPr="00093967" w:rsidRDefault="00093967" w:rsidP="00093967">
            <w:pPr>
              <w:spacing w:after="160" w:line="259" w:lineRule="auto"/>
              <w:rPr>
                <w:rFonts w:ascii="Daytona" w:hAnsi="Daytona"/>
                <w:sz w:val="20"/>
                <w:szCs w:val="20"/>
              </w:rPr>
            </w:pPr>
            <w:r w:rsidRPr="00093967">
              <w:rPr>
                <w:rFonts w:ascii="Daytona" w:hAnsi="Daytona"/>
                <w:sz w:val="20"/>
                <w:szCs w:val="20"/>
              </w:rPr>
              <w:t>INM-002</w:t>
            </w:r>
          </w:p>
        </w:tc>
        <w:tc>
          <w:tcPr>
            <w:tcW w:w="0" w:type="auto"/>
            <w:hideMark/>
          </w:tcPr>
          <w:p w14:paraId="676733C2" w14:textId="77777777"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93967">
              <w:rPr>
                <w:rFonts w:ascii="Daytona" w:hAnsi="Daytona"/>
                <w:sz w:val="20"/>
                <w:szCs w:val="20"/>
              </w:rPr>
              <w:t xml:space="preserve">Local </w:t>
            </w:r>
            <w:proofErr w:type="spellStart"/>
            <w:r w:rsidRPr="00093967">
              <w:rPr>
                <w:rFonts w:ascii="Daytona" w:hAnsi="Daytona"/>
                <w:sz w:val="20"/>
                <w:szCs w:val="20"/>
              </w:rPr>
              <w:t>Comercial</w:t>
            </w:r>
            <w:proofErr w:type="spellEnd"/>
            <w:r w:rsidRPr="00093967">
              <w:rPr>
                <w:rFonts w:ascii="Daytona" w:hAnsi="Daytona"/>
                <w:sz w:val="20"/>
                <w:szCs w:val="20"/>
              </w:rPr>
              <w:t xml:space="preserve"> N° 3</w:t>
            </w:r>
          </w:p>
        </w:tc>
        <w:tc>
          <w:tcPr>
            <w:tcW w:w="0" w:type="auto"/>
            <w:hideMark/>
          </w:tcPr>
          <w:p w14:paraId="7D397A35" w14:textId="77777777"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93967">
              <w:rPr>
                <w:rFonts w:ascii="Daytona" w:hAnsi="Daytona"/>
                <w:sz w:val="20"/>
                <w:szCs w:val="20"/>
              </w:rPr>
              <w:t>Rosario</w:t>
            </w:r>
          </w:p>
        </w:tc>
        <w:tc>
          <w:tcPr>
            <w:tcW w:w="0" w:type="auto"/>
            <w:hideMark/>
          </w:tcPr>
          <w:p w14:paraId="21123034" w14:textId="0663264C"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93967">
              <w:rPr>
                <w:rFonts w:ascii="Daytona" w:hAnsi="Daytona"/>
                <w:sz w:val="20"/>
                <w:szCs w:val="20"/>
              </w:rPr>
              <w:t>20/05/X</w:t>
            </w:r>
            <w:r w:rsidR="009F1304">
              <w:rPr>
                <w:rFonts w:ascii="Daytona" w:hAnsi="Daytona"/>
                <w:sz w:val="20"/>
                <w:szCs w:val="20"/>
              </w:rPr>
              <w:t>6</w:t>
            </w:r>
          </w:p>
        </w:tc>
        <w:tc>
          <w:tcPr>
            <w:tcW w:w="0" w:type="auto"/>
            <w:hideMark/>
          </w:tcPr>
          <w:p w14:paraId="51CFF290" w14:textId="77777777"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Reventa</w:t>
            </w:r>
            <w:proofErr w:type="spellEnd"/>
          </w:p>
        </w:tc>
      </w:tr>
      <w:tr w:rsidR="00093967" w:rsidRPr="00093967" w14:paraId="5141FAB3" w14:textId="77777777" w:rsidTr="00093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B448E" w14:textId="77777777" w:rsidR="00093967" w:rsidRPr="00093967" w:rsidRDefault="00093967" w:rsidP="00093967">
            <w:pPr>
              <w:spacing w:after="160" w:line="259" w:lineRule="auto"/>
              <w:rPr>
                <w:rFonts w:ascii="Daytona" w:hAnsi="Daytona"/>
                <w:sz w:val="20"/>
                <w:szCs w:val="20"/>
              </w:rPr>
            </w:pPr>
            <w:r w:rsidRPr="00093967">
              <w:rPr>
                <w:rFonts w:ascii="Daytona" w:hAnsi="Daytona"/>
                <w:sz w:val="20"/>
                <w:szCs w:val="20"/>
              </w:rPr>
              <w:t>INM-003</w:t>
            </w:r>
          </w:p>
        </w:tc>
        <w:tc>
          <w:tcPr>
            <w:tcW w:w="0" w:type="auto"/>
            <w:hideMark/>
          </w:tcPr>
          <w:p w14:paraId="79A1DECA" w14:textId="77777777"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93967">
              <w:rPr>
                <w:rFonts w:ascii="Daytona" w:hAnsi="Daytona"/>
                <w:sz w:val="20"/>
                <w:szCs w:val="20"/>
              </w:rPr>
              <w:t>Departamento 4°B</w:t>
            </w:r>
          </w:p>
        </w:tc>
        <w:tc>
          <w:tcPr>
            <w:tcW w:w="0" w:type="auto"/>
            <w:hideMark/>
          </w:tcPr>
          <w:p w14:paraId="51ECD81A" w14:textId="77777777"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93967">
              <w:rPr>
                <w:rFonts w:ascii="Daytona" w:hAnsi="Daytona"/>
                <w:sz w:val="20"/>
                <w:szCs w:val="20"/>
              </w:rPr>
              <w:t>CABA</w:t>
            </w:r>
          </w:p>
        </w:tc>
        <w:tc>
          <w:tcPr>
            <w:tcW w:w="0" w:type="auto"/>
            <w:hideMark/>
          </w:tcPr>
          <w:p w14:paraId="062B4CDE" w14:textId="18ED39F9"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93967">
              <w:rPr>
                <w:rFonts w:ascii="Daytona" w:hAnsi="Daytona"/>
                <w:sz w:val="20"/>
                <w:szCs w:val="20"/>
              </w:rPr>
              <w:t>10/08/X</w:t>
            </w:r>
            <w:r w:rsidR="009F1304">
              <w:rPr>
                <w:rFonts w:ascii="Daytona" w:hAnsi="Daytona"/>
                <w:sz w:val="20"/>
                <w:szCs w:val="20"/>
              </w:rPr>
              <w:t>6</w:t>
            </w:r>
          </w:p>
        </w:tc>
        <w:tc>
          <w:tcPr>
            <w:tcW w:w="0" w:type="auto"/>
            <w:hideMark/>
          </w:tcPr>
          <w:p w14:paraId="463097F2" w14:textId="77777777" w:rsidR="00093967" w:rsidRPr="00093967" w:rsidRDefault="00093967" w:rsidP="00093967">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Reventa</w:t>
            </w:r>
            <w:proofErr w:type="spellEnd"/>
          </w:p>
        </w:tc>
      </w:tr>
      <w:tr w:rsidR="00093967" w:rsidRPr="00093967" w14:paraId="410DF750" w14:textId="77777777" w:rsidTr="00093967">
        <w:tc>
          <w:tcPr>
            <w:cnfStyle w:val="001000000000" w:firstRow="0" w:lastRow="0" w:firstColumn="1" w:lastColumn="0" w:oddVBand="0" w:evenVBand="0" w:oddHBand="0" w:evenHBand="0" w:firstRowFirstColumn="0" w:firstRowLastColumn="0" w:lastRowFirstColumn="0" w:lastRowLastColumn="0"/>
            <w:tcW w:w="0" w:type="auto"/>
            <w:hideMark/>
          </w:tcPr>
          <w:p w14:paraId="6B3B926C" w14:textId="77777777" w:rsidR="00093967" w:rsidRPr="00093967" w:rsidRDefault="00093967" w:rsidP="00093967">
            <w:pPr>
              <w:spacing w:after="160" w:line="259" w:lineRule="auto"/>
              <w:rPr>
                <w:rFonts w:ascii="Daytona" w:hAnsi="Daytona"/>
                <w:sz w:val="20"/>
                <w:szCs w:val="20"/>
              </w:rPr>
            </w:pPr>
            <w:r w:rsidRPr="00093967">
              <w:rPr>
                <w:rFonts w:ascii="Daytona" w:hAnsi="Daytona"/>
                <w:sz w:val="20"/>
                <w:szCs w:val="20"/>
              </w:rPr>
              <w:t>INM-004</w:t>
            </w:r>
          </w:p>
        </w:tc>
        <w:tc>
          <w:tcPr>
            <w:tcW w:w="0" w:type="auto"/>
            <w:hideMark/>
          </w:tcPr>
          <w:p w14:paraId="676D1A90" w14:textId="77777777"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Terreno</w:t>
            </w:r>
            <w:proofErr w:type="spellEnd"/>
            <w:r w:rsidRPr="00093967">
              <w:rPr>
                <w:rFonts w:ascii="Daytona" w:hAnsi="Daytona"/>
                <w:sz w:val="20"/>
                <w:szCs w:val="20"/>
              </w:rPr>
              <w:t xml:space="preserve"> Industrial</w:t>
            </w:r>
          </w:p>
        </w:tc>
        <w:tc>
          <w:tcPr>
            <w:tcW w:w="0" w:type="auto"/>
            <w:hideMark/>
          </w:tcPr>
          <w:p w14:paraId="5FA104B7" w14:textId="77777777"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93967">
              <w:rPr>
                <w:rFonts w:ascii="Daytona" w:hAnsi="Daytona"/>
                <w:sz w:val="20"/>
                <w:szCs w:val="20"/>
              </w:rPr>
              <w:t>Córdoba</w:t>
            </w:r>
          </w:p>
        </w:tc>
        <w:tc>
          <w:tcPr>
            <w:tcW w:w="0" w:type="auto"/>
            <w:hideMark/>
          </w:tcPr>
          <w:p w14:paraId="3F3ECABB" w14:textId="29BF0579"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93967">
              <w:rPr>
                <w:rFonts w:ascii="Daytona" w:hAnsi="Daytona"/>
                <w:sz w:val="20"/>
                <w:szCs w:val="20"/>
              </w:rPr>
              <w:t>05/11/X</w:t>
            </w:r>
            <w:r w:rsidR="009F1304">
              <w:rPr>
                <w:rFonts w:ascii="Daytona" w:hAnsi="Daytona"/>
                <w:sz w:val="20"/>
                <w:szCs w:val="20"/>
              </w:rPr>
              <w:t>6</w:t>
            </w:r>
          </w:p>
        </w:tc>
        <w:tc>
          <w:tcPr>
            <w:tcW w:w="0" w:type="auto"/>
            <w:hideMark/>
          </w:tcPr>
          <w:p w14:paraId="66F43123" w14:textId="77777777" w:rsidR="00093967" w:rsidRPr="00093967" w:rsidRDefault="00093967" w:rsidP="00093967">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93967">
              <w:rPr>
                <w:rFonts w:ascii="Daytona" w:hAnsi="Daytona"/>
                <w:sz w:val="20"/>
                <w:szCs w:val="20"/>
              </w:rPr>
              <w:t>Reventa</w:t>
            </w:r>
            <w:proofErr w:type="spellEnd"/>
          </w:p>
        </w:tc>
      </w:tr>
    </w:tbl>
    <w:p w14:paraId="20A54741" w14:textId="77777777" w:rsidR="00093967" w:rsidRDefault="00093967" w:rsidP="00F93A8F">
      <w:pPr>
        <w:rPr>
          <w:rFonts w:ascii="Daytona" w:hAnsi="Daytona"/>
          <w:sz w:val="20"/>
          <w:szCs w:val="20"/>
          <w:lang w:val="es-AR"/>
        </w:rPr>
      </w:pPr>
    </w:p>
    <w:p w14:paraId="170A0368" w14:textId="2EA5BAF4" w:rsidR="009F1304" w:rsidRDefault="009F1304" w:rsidP="00F93A8F">
      <w:pPr>
        <w:rPr>
          <w:rFonts w:ascii="Daytona" w:hAnsi="Daytona"/>
          <w:b/>
          <w:bCs/>
          <w:sz w:val="20"/>
          <w:szCs w:val="20"/>
          <w:lang w:val="es-AR"/>
        </w:rPr>
      </w:pPr>
      <w:r>
        <w:rPr>
          <w:rFonts w:ascii="Daytona" w:hAnsi="Daytona"/>
          <w:b/>
          <w:bCs/>
          <w:sz w:val="20"/>
          <w:szCs w:val="20"/>
          <w:lang w:val="es-AR"/>
        </w:rPr>
        <w:t>Valuación contable</w:t>
      </w:r>
    </w:p>
    <w:tbl>
      <w:tblPr>
        <w:tblStyle w:val="GridTable6Colorful-Accent6"/>
        <w:tblW w:w="0" w:type="auto"/>
        <w:tblLook w:val="04A0" w:firstRow="1" w:lastRow="0" w:firstColumn="1" w:lastColumn="0" w:noHBand="0" w:noVBand="1"/>
      </w:tblPr>
      <w:tblGrid>
        <w:gridCol w:w="2189"/>
        <w:gridCol w:w="1707"/>
      </w:tblGrid>
      <w:tr w:rsidR="009F1304" w:rsidRPr="009F1304" w14:paraId="3C1554AE" w14:textId="77777777" w:rsidTr="009F1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14033" w14:textId="77777777" w:rsidR="009F1304" w:rsidRPr="009F1304" w:rsidRDefault="009F1304" w:rsidP="009F1304">
            <w:pPr>
              <w:spacing w:after="160" w:line="259" w:lineRule="auto"/>
              <w:rPr>
                <w:rFonts w:ascii="Daytona" w:hAnsi="Daytona"/>
                <w:sz w:val="20"/>
                <w:szCs w:val="20"/>
              </w:rPr>
            </w:pPr>
            <w:r w:rsidRPr="009F1304">
              <w:rPr>
                <w:rFonts w:ascii="Daytona" w:hAnsi="Daytona"/>
                <w:sz w:val="20"/>
                <w:szCs w:val="20"/>
              </w:rPr>
              <w:t>Inmueble</w:t>
            </w:r>
          </w:p>
        </w:tc>
        <w:tc>
          <w:tcPr>
            <w:tcW w:w="0" w:type="auto"/>
            <w:hideMark/>
          </w:tcPr>
          <w:p w14:paraId="7528DF8F" w14:textId="77777777" w:rsidR="009F1304" w:rsidRPr="009F1304" w:rsidRDefault="009F1304" w:rsidP="009F1304">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 xml:space="preserve">Valor </w:t>
            </w:r>
            <w:proofErr w:type="spellStart"/>
            <w:r w:rsidRPr="009F1304">
              <w:rPr>
                <w:rFonts w:ascii="Daytona" w:hAnsi="Daytona"/>
                <w:sz w:val="20"/>
                <w:szCs w:val="20"/>
              </w:rPr>
              <w:t>Contable</w:t>
            </w:r>
            <w:proofErr w:type="spellEnd"/>
          </w:p>
        </w:tc>
      </w:tr>
      <w:tr w:rsidR="009F1304" w:rsidRPr="009F1304" w14:paraId="63234633" w14:textId="77777777" w:rsidTr="009F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E6810" w14:textId="77777777" w:rsidR="009F1304" w:rsidRPr="009F1304" w:rsidRDefault="009F1304" w:rsidP="009F1304">
            <w:pPr>
              <w:spacing w:after="160" w:line="259" w:lineRule="auto"/>
              <w:rPr>
                <w:rFonts w:ascii="Daytona" w:hAnsi="Daytona"/>
                <w:b w:val="0"/>
                <w:bCs w:val="0"/>
                <w:sz w:val="20"/>
                <w:szCs w:val="20"/>
              </w:rPr>
            </w:pPr>
            <w:r w:rsidRPr="009F1304">
              <w:rPr>
                <w:rFonts w:ascii="Daytona" w:hAnsi="Daytona"/>
                <w:b w:val="0"/>
                <w:bCs w:val="0"/>
                <w:sz w:val="20"/>
                <w:szCs w:val="20"/>
              </w:rPr>
              <w:t>Lote Pilar</w:t>
            </w:r>
          </w:p>
        </w:tc>
        <w:tc>
          <w:tcPr>
            <w:tcW w:w="0" w:type="auto"/>
            <w:hideMark/>
          </w:tcPr>
          <w:p w14:paraId="55CAE0EA" w14:textId="77777777" w:rsidR="009F1304" w:rsidRPr="009F1304" w:rsidRDefault="009F1304" w:rsidP="009F1304">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9F1304">
              <w:rPr>
                <w:rFonts w:ascii="Daytona" w:hAnsi="Daytona"/>
                <w:sz w:val="20"/>
                <w:szCs w:val="20"/>
              </w:rPr>
              <w:t>$98.000.000</w:t>
            </w:r>
          </w:p>
        </w:tc>
      </w:tr>
      <w:tr w:rsidR="009F1304" w:rsidRPr="009F1304" w14:paraId="68B6CD44" w14:textId="77777777" w:rsidTr="009F1304">
        <w:tc>
          <w:tcPr>
            <w:cnfStyle w:val="001000000000" w:firstRow="0" w:lastRow="0" w:firstColumn="1" w:lastColumn="0" w:oddVBand="0" w:evenVBand="0" w:oddHBand="0" w:evenHBand="0" w:firstRowFirstColumn="0" w:firstRowLastColumn="0" w:lastRowFirstColumn="0" w:lastRowLastColumn="0"/>
            <w:tcW w:w="0" w:type="auto"/>
            <w:hideMark/>
          </w:tcPr>
          <w:p w14:paraId="5B490085" w14:textId="77777777" w:rsidR="009F1304" w:rsidRPr="009F1304" w:rsidRDefault="009F1304" w:rsidP="009F1304">
            <w:pPr>
              <w:spacing w:after="160" w:line="259" w:lineRule="auto"/>
              <w:rPr>
                <w:rFonts w:ascii="Daytona" w:hAnsi="Daytona"/>
                <w:b w:val="0"/>
                <w:bCs w:val="0"/>
                <w:sz w:val="20"/>
                <w:szCs w:val="20"/>
              </w:rPr>
            </w:pPr>
            <w:r w:rsidRPr="009F1304">
              <w:rPr>
                <w:rFonts w:ascii="Daytona" w:hAnsi="Daytona"/>
                <w:b w:val="0"/>
                <w:bCs w:val="0"/>
                <w:sz w:val="20"/>
                <w:szCs w:val="20"/>
              </w:rPr>
              <w:t>Local Rosario</w:t>
            </w:r>
          </w:p>
        </w:tc>
        <w:tc>
          <w:tcPr>
            <w:tcW w:w="0" w:type="auto"/>
            <w:hideMark/>
          </w:tcPr>
          <w:p w14:paraId="1AA5E109" w14:textId="77777777" w:rsidR="009F1304" w:rsidRPr="009F1304" w:rsidRDefault="009F1304" w:rsidP="009F1304">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$185.500.000</w:t>
            </w:r>
          </w:p>
        </w:tc>
      </w:tr>
      <w:tr w:rsidR="009F1304" w:rsidRPr="009F1304" w14:paraId="06CC1DDD" w14:textId="77777777" w:rsidTr="009F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D8FFB" w14:textId="77777777" w:rsidR="009F1304" w:rsidRPr="009F1304" w:rsidRDefault="009F1304" w:rsidP="009F1304">
            <w:pPr>
              <w:spacing w:after="160" w:line="259" w:lineRule="auto"/>
              <w:rPr>
                <w:rFonts w:ascii="Daytona" w:hAnsi="Daytona"/>
                <w:b w:val="0"/>
                <w:bCs w:val="0"/>
                <w:sz w:val="20"/>
                <w:szCs w:val="20"/>
              </w:rPr>
            </w:pPr>
            <w:r w:rsidRPr="009F1304">
              <w:rPr>
                <w:rFonts w:ascii="Daytona" w:hAnsi="Daytona"/>
                <w:b w:val="0"/>
                <w:bCs w:val="0"/>
                <w:sz w:val="20"/>
                <w:szCs w:val="20"/>
              </w:rPr>
              <w:t>Departamento CABA</w:t>
            </w:r>
          </w:p>
        </w:tc>
        <w:tc>
          <w:tcPr>
            <w:tcW w:w="0" w:type="auto"/>
            <w:hideMark/>
          </w:tcPr>
          <w:p w14:paraId="7FB967B2" w14:textId="77777777" w:rsidR="009F1304" w:rsidRPr="009F1304" w:rsidRDefault="009F1304" w:rsidP="009F1304">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9F1304">
              <w:rPr>
                <w:rFonts w:ascii="Daytona" w:hAnsi="Daytona"/>
                <w:sz w:val="20"/>
                <w:szCs w:val="20"/>
              </w:rPr>
              <w:t>$149.400.000</w:t>
            </w:r>
          </w:p>
        </w:tc>
      </w:tr>
      <w:tr w:rsidR="009F1304" w:rsidRPr="009F1304" w14:paraId="74E89D0C" w14:textId="77777777" w:rsidTr="009F1304">
        <w:tc>
          <w:tcPr>
            <w:cnfStyle w:val="001000000000" w:firstRow="0" w:lastRow="0" w:firstColumn="1" w:lastColumn="0" w:oddVBand="0" w:evenVBand="0" w:oddHBand="0" w:evenHBand="0" w:firstRowFirstColumn="0" w:firstRowLastColumn="0" w:lastRowFirstColumn="0" w:lastRowLastColumn="0"/>
            <w:tcW w:w="0" w:type="auto"/>
            <w:hideMark/>
          </w:tcPr>
          <w:p w14:paraId="5FA2670C" w14:textId="77777777" w:rsidR="009F1304" w:rsidRPr="009F1304" w:rsidRDefault="009F1304" w:rsidP="009F1304">
            <w:pPr>
              <w:spacing w:after="160" w:line="259" w:lineRule="auto"/>
              <w:rPr>
                <w:rFonts w:ascii="Daytona" w:hAnsi="Daytona"/>
                <w:b w:val="0"/>
                <w:bCs w:val="0"/>
                <w:sz w:val="20"/>
                <w:szCs w:val="20"/>
              </w:rPr>
            </w:pPr>
            <w:proofErr w:type="spellStart"/>
            <w:r w:rsidRPr="009F1304">
              <w:rPr>
                <w:rFonts w:ascii="Daytona" w:hAnsi="Daytona"/>
                <w:b w:val="0"/>
                <w:bCs w:val="0"/>
                <w:sz w:val="20"/>
                <w:szCs w:val="20"/>
              </w:rPr>
              <w:t>Terreno</w:t>
            </w:r>
            <w:proofErr w:type="spellEnd"/>
            <w:r w:rsidRPr="009F1304">
              <w:rPr>
                <w:rFonts w:ascii="Daytona" w:hAnsi="Daytona"/>
                <w:b w:val="0"/>
                <w:bCs w:val="0"/>
                <w:sz w:val="20"/>
                <w:szCs w:val="20"/>
              </w:rPr>
              <w:t xml:space="preserve"> Córdoba</w:t>
            </w:r>
          </w:p>
        </w:tc>
        <w:tc>
          <w:tcPr>
            <w:tcW w:w="0" w:type="auto"/>
            <w:hideMark/>
          </w:tcPr>
          <w:p w14:paraId="7458274D" w14:textId="77777777" w:rsidR="009F1304" w:rsidRPr="009F1304" w:rsidRDefault="009F1304" w:rsidP="009F1304">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$226.000.000</w:t>
            </w:r>
          </w:p>
        </w:tc>
      </w:tr>
    </w:tbl>
    <w:p w14:paraId="0B052599" w14:textId="5610CA19" w:rsidR="009F1304" w:rsidRPr="00137612" w:rsidRDefault="009F1304"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inventario contable: $658.900.000</w:t>
      </w:r>
    </w:p>
    <w:p w14:paraId="14D30483" w14:textId="77777777" w:rsidR="009F1304" w:rsidRDefault="009F1304" w:rsidP="00F93A8F">
      <w:pPr>
        <w:rPr>
          <w:rFonts w:ascii="Daytona" w:hAnsi="Daytona"/>
          <w:b/>
          <w:bCs/>
          <w:sz w:val="20"/>
          <w:szCs w:val="20"/>
          <w:lang w:val="es-AR"/>
        </w:rPr>
      </w:pPr>
    </w:p>
    <w:p w14:paraId="654FFD57" w14:textId="607E9967" w:rsidR="009F1304" w:rsidRDefault="009F1304" w:rsidP="00F93A8F">
      <w:pPr>
        <w:rPr>
          <w:rFonts w:ascii="Daytona" w:hAnsi="Daytona"/>
          <w:b/>
          <w:bCs/>
          <w:sz w:val="20"/>
          <w:szCs w:val="20"/>
          <w:lang w:val="es-AR"/>
        </w:rPr>
      </w:pPr>
      <w:r>
        <w:rPr>
          <w:rFonts w:ascii="Daytona" w:hAnsi="Daytona"/>
          <w:b/>
          <w:bCs/>
          <w:sz w:val="20"/>
          <w:szCs w:val="20"/>
          <w:lang w:val="es-AR"/>
        </w:rPr>
        <w:t>Determinación de la valuación impositiva</w:t>
      </w:r>
    </w:p>
    <w:tbl>
      <w:tblPr>
        <w:tblStyle w:val="GridTable6Colorful-Accent6"/>
        <w:tblW w:w="0" w:type="auto"/>
        <w:tblLook w:val="04A0" w:firstRow="1" w:lastRow="0" w:firstColumn="1" w:lastColumn="0" w:noHBand="0" w:noVBand="1"/>
      </w:tblPr>
      <w:tblGrid>
        <w:gridCol w:w="2288"/>
        <w:gridCol w:w="1754"/>
        <w:gridCol w:w="1984"/>
      </w:tblGrid>
      <w:tr w:rsidR="009F1304" w:rsidRPr="009F1304" w14:paraId="704D5E76" w14:textId="77777777" w:rsidTr="009F1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44D4A" w14:textId="77777777" w:rsidR="009F1304" w:rsidRPr="009F1304" w:rsidRDefault="009F1304" w:rsidP="009F1304">
            <w:pPr>
              <w:spacing w:after="160" w:line="259" w:lineRule="auto"/>
              <w:rPr>
                <w:rFonts w:ascii="Daytona" w:hAnsi="Daytona"/>
                <w:sz w:val="20"/>
                <w:szCs w:val="20"/>
              </w:rPr>
            </w:pPr>
            <w:r w:rsidRPr="009F1304">
              <w:rPr>
                <w:rFonts w:ascii="Daytona" w:hAnsi="Daytona"/>
                <w:sz w:val="20"/>
                <w:szCs w:val="20"/>
              </w:rPr>
              <w:t>Inmueble</w:t>
            </w:r>
          </w:p>
        </w:tc>
        <w:tc>
          <w:tcPr>
            <w:tcW w:w="0" w:type="auto"/>
            <w:hideMark/>
          </w:tcPr>
          <w:p w14:paraId="79C5E838" w14:textId="77777777" w:rsidR="009F1304" w:rsidRPr="009F1304" w:rsidRDefault="009F1304" w:rsidP="009F1304">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Costo Histórico</w:t>
            </w:r>
          </w:p>
        </w:tc>
        <w:tc>
          <w:tcPr>
            <w:tcW w:w="0" w:type="auto"/>
            <w:hideMark/>
          </w:tcPr>
          <w:p w14:paraId="386AB277" w14:textId="77777777" w:rsidR="009F1304" w:rsidRPr="009F1304" w:rsidRDefault="009F1304" w:rsidP="009F1304">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 xml:space="preserve">Valor </w:t>
            </w:r>
            <w:proofErr w:type="spellStart"/>
            <w:r w:rsidRPr="009F1304">
              <w:rPr>
                <w:rFonts w:ascii="Daytona" w:hAnsi="Daytona"/>
                <w:sz w:val="20"/>
                <w:szCs w:val="20"/>
              </w:rPr>
              <w:t>Actualizado</w:t>
            </w:r>
            <w:proofErr w:type="spellEnd"/>
          </w:p>
        </w:tc>
      </w:tr>
      <w:tr w:rsidR="009F1304" w:rsidRPr="009F1304" w14:paraId="0359AAE5" w14:textId="77777777" w:rsidTr="009F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DCFE6" w14:textId="77777777" w:rsidR="009F1304" w:rsidRPr="009F1304" w:rsidRDefault="009F1304" w:rsidP="009F1304">
            <w:pPr>
              <w:spacing w:after="160" w:line="259" w:lineRule="auto"/>
              <w:rPr>
                <w:rFonts w:ascii="Daytona" w:hAnsi="Daytona"/>
                <w:sz w:val="20"/>
                <w:szCs w:val="20"/>
              </w:rPr>
            </w:pPr>
            <w:r w:rsidRPr="009F1304">
              <w:rPr>
                <w:rFonts w:ascii="Daytona" w:hAnsi="Daytona"/>
                <w:sz w:val="20"/>
                <w:szCs w:val="20"/>
              </w:rPr>
              <w:lastRenderedPageBreak/>
              <w:t>Lote Pilar</w:t>
            </w:r>
          </w:p>
        </w:tc>
        <w:tc>
          <w:tcPr>
            <w:tcW w:w="0" w:type="auto"/>
            <w:hideMark/>
          </w:tcPr>
          <w:p w14:paraId="6F8D8E48" w14:textId="77777777" w:rsidR="009F1304" w:rsidRPr="009F1304" w:rsidRDefault="009F1304" w:rsidP="009F1304">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9F1304">
              <w:rPr>
                <w:rFonts w:ascii="Daytona" w:hAnsi="Daytona"/>
                <w:sz w:val="20"/>
                <w:szCs w:val="20"/>
              </w:rPr>
              <w:t>$98.000.000</w:t>
            </w:r>
          </w:p>
        </w:tc>
        <w:tc>
          <w:tcPr>
            <w:tcW w:w="0" w:type="auto"/>
            <w:hideMark/>
          </w:tcPr>
          <w:p w14:paraId="2498574B" w14:textId="77777777" w:rsidR="009F1304" w:rsidRPr="009F1304" w:rsidRDefault="009F1304" w:rsidP="009F1304">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9F1304">
              <w:rPr>
                <w:rFonts w:ascii="Daytona" w:hAnsi="Daytona"/>
                <w:sz w:val="20"/>
                <w:szCs w:val="20"/>
              </w:rPr>
              <w:t>$107.800.000</w:t>
            </w:r>
          </w:p>
        </w:tc>
      </w:tr>
      <w:tr w:rsidR="009F1304" w:rsidRPr="009F1304" w14:paraId="54A4C93C" w14:textId="77777777" w:rsidTr="009F1304">
        <w:tc>
          <w:tcPr>
            <w:cnfStyle w:val="001000000000" w:firstRow="0" w:lastRow="0" w:firstColumn="1" w:lastColumn="0" w:oddVBand="0" w:evenVBand="0" w:oddHBand="0" w:evenHBand="0" w:firstRowFirstColumn="0" w:firstRowLastColumn="0" w:lastRowFirstColumn="0" w:lastRowLastColumn="0"/>
            <w:tcW w:w="0" w:type="auto"/>
            <w:hideMark/>
          </w:tcPr>
          <w:p w14:paraId="21FDD415" w14:textId="77777777" w:rsidR="009F1304" w:rsidRPr="009F1304" w:rsidRDefault="009F1304" w:rsidP="009F1304">
            <w:pPr>
              <w:spacing w:after="160" w:line="259" w:lineRule="auto"/>
              <w:rPr>
                <w:rFonts w:ascii="Daytona" w:hAnsi="Daytona"/>
                <w:sz w:val="20"/>
                <w:szCs w:val="20"/>
              </w:rPr>
            </w:pPr>
            <w:r w:rsidRPr="009F1304">
              <w:rPr>
                <w:rFonts w:ascii="Daytona" w:hAnsi="Daytona"/>
                <w:sz w:val="20"/>
                <w:szCs w:val="20"/>
              </w:rPr>
              <w:t>Local Rosario</w:t>
            </w:r>
          </w:p>
        </w:tc>
        <w:tc>
          <w:tcPr>
            <w:tcW w:w="0" w:type="auto"/>
            <w:hideMark/>
          </w:tcPr>
          <w:p w14:paraId="21BDE8A5" w14:textId="77777777" w:rsidR="009F1304" w:rsidRPr="009F1304" w:rsidRDefault="009F1304" w:rsidP="009F1304">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$185.500.000</w:t>
            </w:r>
          </w:p>
        </w:tc>
        <w:tc>
          <w:tcPr>
            <w:tcW w:w="0" w:type="auto"/>
            <w:hideMark/>
          </w:tcPr>
          <w:p w14:paraId="0D92D291" w14:textId="77777777" w:rsidR="009F1304" w:rsidRPr="009F1304" w:rsidRDefault="009F1304" w:rsidP="009F1304">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$200.340.000</w:t>
            </w:r>
          </w:p>
        </w:tc>
      </w:tr>
      <w:tr w:rsidR="009F1304" w:rsidRPr="009F1304" w14:paraId="288627AC" w14:textId="77777777" w:rsidTr="009F1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8E45A" w14:textId="77777777" w:rsidR="009F1304" w:rsidRPr="009F1304" w:rsidRDefault="009F1304" w:rsidP="009F1304">
            <w:pPr>
              <w:spacing w:after="160" w:line="259" w:lineRule="auto"/>
              <w:rPr>
                <w:rFonts w:ascii="Daytona" w:hAnsi="Daytona"/>
                <w:sz w:val="20"/>
                <w:szCs w:val="20"/>
              </w:rPr>
            </w:pPr>
            <w:r w:rsidRPr="009F1304">
              <w:rPr>
                <w:rFonts w:ascii="Daytona" w:hAnsi="Daytona"/>
                <w:sz w:val="20"/>
                <w:szCs w:val="20"/>
              </w:rPr>
              <w:t>Departamento CABA</w:t>
            </w:r>
          </w:p>
        </w:tc>
        <w:tc>
          <w:tcPr>
            <w:tcW w:w="0" w:type="auto"/>
            <w:hideMark/>
          </w:tcPr>
          <w:p w14:paraId="45ED3D91" w14:textId="77777777" w:rsidR="009F1304" w:rsidRPr="009F1304" w:rsidRDefault="009F1304" w:rsidP="009F1304">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9F1304">
              <w:rPr>
                <w:rFonts w:ascii="Daytona" w:hAnsi="Daytona"/>
                <w:sz w:val="20"/>
                <w:szCs w:val="20"/>
              </w:rPr>
              <w:t>$149.400.000</w:t>
            </w:r>
          </w:p>
        </w:tc>
        <w:tc>
          <w:tcPr>
            <w:tcW w:w="0" w:type="auto"/>
            <w:hideMark/>
          </w:tcPr>
          <w:p w14:paraId="395FBA98" w14:textId="77777777" w:rsidR="009F1304" w:rsidRPr="009F1304" w:rsidRDefault="009F1304" w:rsidP="009F1304">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9F1304">
              <w:rPr>
                <w:rFonts w:ascii="Daytona" w:hAnsi="Daytona"/>
                <w:sz w:val="20"/>
                <w:szCs w:val="20"/>
              </w:rPr>
              <w:t>$158.364.000</w:t>
            </w:r>
          </w:p>
        </w:tc>
      </w:tr>
      <w:tr w:rsidR="009F1304" w:rsidRPr="009F1304" w14:paraId="164F26DC" w14:textId="77777777" w:rsidTr="009F1304">
        <w:tc>
          <w:tcPr>
            <w:cnfStyle w:val="001000000000" w:firstRow="0" w:lastRow="0" w:firstColumn="1" w:lastColumn="0" w:oddVBand="0" w:evenVBand="0" w:oddHBand="0" w:evenHBand="0" w:firstRowFirstColumn="0" w:firstRowLastColumn="0" w:lastRowFirstColumn="0" w:lastRowLastColumn="0"/>
            <w:tcW w:w="0" w:type="auto"/>
            <w:hideMark/>
          </w:tcPr>
          <w:p w14:paraId="3DACABC7" w14:textId="77777777" w:rsidR="009F1304" w:rsidRPr="009F1304" w:rsidRDefault="009F1304" w:rsidP="009F1304">
            <w:pPr>
              <w:spacing w:after="160" w:line="259" w:lineRule="auto"/>
              <w:rPr>
                <w:rFonts w:ascii="Daytona" w:hAnsi="Daytona"/>
                <w:sz w:val="20"/>
                <w:szCs w:val="20"/>
              </w:rPr>
            </w:pPr>
            <w:proofErr w:type="spellStart"/>
            <w:r w:rsidRPr="009F1304">
              <w:rPr>
                <w:rFonts w:ascii="Daytona" w:hAnsi="Daytona"/>
                <w:sz w:val="20"/>
                <w:szCs w:val="20"/>
              </w:rPr>
              <w:t>Terreno</w:t>
            </w:r>
            <w:proofErr w:type="spellEnd"/>
            <w:r w:rsidRPr="009F1304">
              <w:rPr>
                <w:rFonts w:ascii="Daytona" w:hAnsi="Daytona"/>
                <w:sz w:val="20"/>
                <w:szCs w:val="20"/>
              </w:rPr>
              <w:t xml:space="preserve"> Córdoba</w:t>
            </w:r>
          </w:p>
        </w:tc>
        <w:tc>
          <w:tcPr>
            <w:tcW w:w="0" w:type="auto"/>
            <w:hideMark/>
          </w:tcPr>
          <w:p w14:paraId="2446D746" w14:textId="77777777" w:rsidR="009F1304" w:rsidRPr="009F1304" w:rsidRDefault="009F1304" w:rsidP="009F1304">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$226.000.000</w:t>
            </w:r>
          </w:p>
        </w:tc>
        <w:tc>
          <w:tcPr>
            <w:tcW w:w="0" w:type="auto"/>
            <w:hideMark/>
          </w:tcPr>
          <w:p w14:paraId="4CBD5412" w14:textId="77777777" w:rsidR="009F1304" w:rsidRPr="009F1304" w:rsidRDefault="009F1304" w:rsidP="009F1304">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9F1304">
              <w:rPr>
                <w:rFonts w:ascii="Daytona" w:hAnsi="Daytona"/>
                <w:sz w:val="20"/>
                <w:szCs w:val="20"/>
              </w:rPr>
              <w:t>$231.650.000</w:t>
            </w:r>
          </w:p>
        </w:tc>
      </w:tr>
    </w:tbl>
    <w:p w14:paraId="0D45A556" w14:textId="10307E57" w:rsidR="009F1304" w:rsidRPr="00137612" w:rsidRDefault="009F1304"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valuación impositiva: $698.154.000</w:t>
      </w:r>
    </w:p>
    <w:p w14:paraId="0E4B7ECB" w14:textId="77777777" w:rsidR="00093967" w:rsidRPr="00093967" w:rsidRDefault="00093967" w:rsidP="00F93A8F">
      <w:pPr>
        <w:rPr>
          <w:rFonts w:ascii="Daytona" w:hAnsi="Daytona"/>
          <w:sz w:val="20"/>
          <w:szCs w:val="20"/>
          <w:lang w:val="es-AR"/>
        </w:rPr>
      </w:pPr>
    </w:p>
    <w:tbl>
      <w:tblPr>
        <w:tblW w:w="9572" w:type="dxa"/>
        <w:tblLook w:val="04A0" w:firstRow="1" w:lastRow="0" w:firstColumn="1" w:lastColumn="0" w:noHBand="0" w:noVBand="1"/>
      </w:tblPr>
      <w:tblGrid>
        <w:gridCol w:w="3891"/>
        <w:gridCol w:w="393"/>
        <w:gridCol w:w="1375"/>
        <w:gridCol w:w="3246"/>
        <w:gridCol w:w="667"/>
      </w:tblGrid>
      <w:tr w:rsidR="009F1304" w:rsidRPr="00B53CDA" w14:paraId="2851E69A" w14:textId="77777777" w:rsidTr="00197372">
        <w:trPr>
          <w:trHeight w:val="270"/>
        </w:trPr>
        <w:tc>
          <w:tcPr>
            <w:tcW w:w="3891" w:type="dxa"/>
            <w:tcBorders>
              <w:top w:val="nil"/>
              <w:left w:val="nil"/>
              <w:bottom w:val="single" w:sz="8" w:space="0" w:color="auto"/>
              <w:right w:val="nil"/>
            </w:tcBorders>
            <w:shd w:val="clear" w:color="000000" w:fill="FFFFFF"/>
            <w:noWrap/>
            <w:vAlign w:val="bottom"/>
            <w:hideMark/>
          </w:tcPr>
          <w:p w14:paraId="15BBA556" w14:textId="77777777" w:rsidR="009F1304" w:rsidRPr="00B53CDA" w:rsidRDefault="009F1304"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5AC280C0" w14:textId="77777777" w:rsidR="009F1304" w:rsidRPr="00B53CDA" w:rsidRDefault="009F1304"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72D21B8A"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01777C84"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5FF07F56"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9F1304" w:rsidRPr="00B53CDA" w14:paraId="61F7446B" w14:textId="77777777" w:rsidTr="00197372">
        <w:trPr>
          <w:trHeight w:val="270"/>
        </w:trPr>
        <w:tc>
          <w:tcPr>
            <w:tcW w:w="3891" w:type="dxa"/>
            <w:tcBorders>
              <w:top w:val="nil"/>
              <w:left w:val="nil"/>
              <w:bottom w:val="nil"/>
              <w:right w:val="nil"/>
            </w:tcBorders>
            <w:shd w:val="clear" w:color="000000" w:fill="FFFFFF"/>
            <w:noWrap/>
            <w:vAlign w:val="bottom"/>
            <w:hideMark/>
          </w:tcPr>
          <w:p w14:paraId="69087783" w14:textId="77777777" w:rsidR="009F1304" w:rsidRPr="00B53CDA" w:rsidRDefault="009F1304"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04DDC711" w14:textId="77777777" w:rsidR="009F1304" w:rsidRPr="00B53CDA" w:rsidRDefault="009F1304"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4B2A8EEC" w14:textId="77777777" w:rsidR="009F1304" w:rsidRPr="00B53CDA" w:rsidRDefault="009F1304"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3AB9D2F8" w14:textId="2FE98EDD" w:rsidR="009F1304" w:rsidRPr="00B53CDA" w:rsidRDefault="009F1304"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658.900.000</w:t>
            </w:r>
          </w:p>
        </w:tc>
        <w:tc>
          <w:tcPr>
            <w:tcW w:w="667" w:type="dxa"/>
            <w:tcBorders>
              <w:top w:val="nil"/>
              <w:left w:val="nil"/>
              <w:bottom w:val="nil"/>
              <w:right w:val="nil"/>
            </w:tcBorders>
            <w:shd w:val="clear" w:color="000000" w:fill="FFFFFF"/>
            <w:noWrap/>
            <w:vAlign w:val="bottom"/>
            <w:hideMark/>
          </w:tcPr>
          <w:p w14:paraId="05DF48C4" w14:textId="77777777" w:rsidR="009F1304" w:rsidRPr="00B53CDA" w:rsidRDefault="009F1304"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9F1304" w:rsidRPr="00B53CDA" w14:paraId="1E218B40" w14:textId="77777777" w:rsidTr="00197372">
        <w:trPr>
          <w:trHeight w:val="70"/>
        </w:trPr>
        <w:tc>
          <w:tcPr>
            <w:tcW w:w="3891" w:type="dxa"/>
            <w:tcBorders>
              <w:top w:val="nil"/>
              <w:left w:val="nil"/>
              <w:bottom w:val="nil"/>
              <w:right w:val="nil"/>
            </w:tcBorders>
            <w:shd w:val="clear" w:color="000000" w:fill="FFFFFF"/>
            <w:noWrap/>
            <w:vAlign w:val="bottom"/>
            <w:hideMark/>
          </w:tcPr>
          <w:p w14:paraId="6608A612" w14:textId="77777777" w:rsidR="009F1304" w:rsidRPr="00B53CDA" w:rsidRDefault="009F1304"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4D7DB46"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18040B5C" w14:textId="77777777" w:rsidR="009F1304" w:rsidRPr="00B53CDA" w:rsidRDefault="009F1304" w:rsidP="00197372">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6E3496DF" w14:textId="77777777" w:rsidR="009F1304" w:rsidRPr="00B53CDA" w:rsidRDefault="009F1304"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728CC9AB" w14:textId="77777777" w:rsidR="009F1304" w:rsidRPr="00B53CDA" w:rsidRDefault="009F1304"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9F1304" w:rsidRPr="00B53CDA" w14:paraId="73BFAA81" w14:textId="77777777" w:rsidTr="00197372">
        <w:trPr>
          <w:trHeight w:val="270"/>
        </w:trPr>
        <w:tc>
          <w:tcPr>
            <w:tcW w:w="3891" w:type="dxa"/>
            <w:tcBorders>
              <w:top w:val="nil"/>
              <w:left w:val="nil"/>
              <w:bottom w:val="nil"/>
              <w:right w:val="nil"/>
            </w:tcBorders>
            <w:shd w:val="clear" w:color="000000" w:fill="FFFFFF"/>
            <w:noWrap/>
            <w:vAlign w:val="bottom"/>
            <w:hideMark/>
          </w:tcPr>
          <w:p w14:paraId="07E7DFE9" w14:textId="77777777" w:rsidR="009F1304" w:rsidRPr="00B53CDA" w:rsidRDefault="009F1304"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65858FF6"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4FF0B18C" w14:textId="77777777" w:rsidR="009F1304" w:rsidRPr="00B53CDA" w:rsidRDefault="009F1304"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5FD83840" w14:textId="274AD224" w:rsidR="009F1304" w:rsidRPr="00B53CDA" w:rsidRDefault="009F1304" w:rsidP="00197372">
            <w:pPr>
              <w:spacing w:after="0" w:line="240" w:lineRule="auto"/>
              <w:jc w:val="center"/>
              <w:rPr>
                <w:rFonts w:ascii="Daytona" w:eastAsia="Times New Roman" w:hAnsi="Daytona" w:cs="Arial"/>
                <w:sz w:val="20"/>
                <w:szCs w:val="20"/>
              </w:rPr>
            </w:pPr>
            <w:r>
              <w:rPr>
                <w:rFonts w:ascii="Daytona" w:eastAsia="Times New Roman" w:hAnsi="Daytona" w:cs="Arial"/>
                <w:sz w:val="20"/>
                <w:szCs w:val="20"/>
              </w:rPr>
              <w:t>$698.154.000</w:t>
            </w:r>
          </w:p>
        </w:tc>
        <w:tc>
          <w:tcPr>
            <w:tcW w:w="667" w:type="dxa"/>
            <w:tcBorders>
              <w:top w:val="nil"/>
              <w:left w:val="nil"/>
              <w:bottom w:val="nil"/>
              <w:right w:val="nil"/>
            </w:tcBorders>
            <w:shd w:val="clear" w:color="000000" w:fill="FFFFFF"/>
            <w:noWrap/>
            <w:vAlign w:val="bottom"/>
            <w:hideMark/>
          </w:tcPr>
          <w:p w14:paraId="04F2DAC7" w14:textId="77777777" w:rsidR="009F1304" w:rsidRPr="00B53CDA" w:rsidRDefault="009F1304"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9F1304" w:rsidRPr="00B53CDA" w14:paraId="217D06AA" w14:textId="77777777" w:rsidTr="00197372">
        <w:trPr>
          <w:trHeight w:val="270"/>
        </w:trPr>
        <w:tc>
          <w:tcPr>
            <w:tcW w:w="3891" w:type="dxa"/>
            <w:tcBorders>
              <w:top w:val="nil"/>
              <w:left w:val="nil"/>
              <w:bottom w:val="nil"/>
              <w:right w:val="nil"/>
            </w:tcBorders>
            <w:shd w:val="clear" w:color="000000" w:fill="FFFFFF"/>
            <w:noWrap/>
            <w:vAlign w:val="bottom"/>
            <w:hideMark/>
          </w:tcPr>
          <w:p w14:paraId="1AFD0922" w14:textId="77777777" w:rsidR="009F1304" w:rsidRPr="00B53CDA" w:rsidRDefault="009F1304"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785410F9"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4C1C266E" w14:textId="77777777" w:rsidR="009F1304" w:rsidRPr="00B53CDA" w:rsidRDefault="009F1304" w:rsidP="00197372">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6EFB1B1B" w14:textId="77777777" w:rsidR="009F1304" w:rsidRPr="00B53CDA" w:rsidRDefault="009F1304"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324BD026" w14:textId="77777777" w:rsidR="009F1304" w:rsidRPr="00B53CDA" w:rsidRDefault="009F1304"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9F1304" w:rsidRPr="00B53CDA" w14:paraId="5187A01C" w14:textId="77777777" w:rsidTr="00197372">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54757ED3" w14:textId="77777777" w:rsidR="009F1304" w:rsidRPr="00B53CDA" w:rsidRDefault="009F1304"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3A8F410A"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24BEF50D" w14:textId="77777777" w:rsidR="009F1304" w:rsidRPr="00B53CDA" w:rsidRDefault="009F1304" w:rsidP="00197372">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4CCBB416" w14:textId="19E471A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39.254.000</w:t>
            </w:r>
          </w:p>
        </w:tc>
        <w:tc>
          <w:tcPr>
            <w:tcW w:w="667" w:type="dxa"/>
            <w:tcBorders>
              <w:top w:val="nil"/>
              <w:left w:val="nil"/>
              <w:bottom w:val="nil"/>
              <w:right w:val="nil"/>
            </w:tcBorders>
            <w:shd w:val="clear" w:color="000000" w:fill="FFFFFF"/>
            <w:noWrap/>
            <w:vAlign w:val="bottom"/>
            <w:hideMark/>
          </w:tcPr>
          <w:p w14:paraId="3DC88AF5" w14:textId="77777777" w:rsidR="009F1304" w:rsidRPr="00B53CDA" w:rsidRDefault="009F1304"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9F1304" w:rsidRPr="00B53CDA" w14:paraId="17E42C82" w14:textId="77777777" w:rsidTr="00197372">
        <w:trPr>
          <w:trHeight w:val="270"/>
        </w:trPr>
        <w:tc>
          <w:tcPr>
            <w:tcW w:w="3891" w:type="dxa"/>
            <w:tcBorders>
              <w:top w:val="nil"/>
              <w:left w:val="nil"/>
              <w:bottom w:val="nil"/>
              <w:right w:val="nil"/>
            </w:tcBorders>
            <w:shd w:val="clear" w:color="000000" w:fill="FFFFFF"/>
            <w:noWrap/>
            <w:vAlign w:val="bottom"/>
            <w:hideMark/>
          </w:tcPr>
          <w:p w14:paraId="25B0F7A6" w14:textId="77777777" w:rsidR="009F1304" w:rsidRDefault="009F1304"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p w14:paraId="15D5BEF7" w14:textId="77777777" w:rsidR="006C6CE5" w:rsidRDefault="006C6CE5" w:rsidP="00197372">
            <w:pPr>
              <w:spacing w:after="0" w:line="240" w:lineRule="auto"/>
              <w:rPr>
                <w:rFonts w:ascii="Daytona" w:eastAsia="Times New Roman" w:hAnsi="Daytona" w:cs="Arial"/>
                <w:sz w:val="20"/>
                <w:szCs w:val="20"/>
              </w:rPr>
            </w:pPr>
          </w:p>
          <w:p w14:paraId="5B163A79" w14:textId="77777777" w:rsidR="006C6CE5" w:rsidRPr="00B53CDA" w:rsidRDefault="006C6CE5" w:rsidP="00197372">
            <w:pPr>
              <w:spacing w:after="0" w:line="240" w:lineRule="auto"/>
              <w:rPr>
                <w:rFonts w:ascii="Daytona" w:eastAsia="Times New Roman" w:hAnsi="Daytona" w:cs="Arial"/>
                <w:sz w:val="20"/>
                <w:szCs w:val="20"/>
              </w:rPr>
            </w:pPr>
          </w:p>
        </w:tc>
        <w:tc>
          <w:tcPr>
            <w:tcW w:w="393" w:type="dxa"/>
            <w:tcBorders>
              <w:top w:val="nil"/>
              <w:left w:val="nil"/>
              <w:bottom w:val="nil"/>
              <w:right w:val="nil"/>
            </w:tcBorders>
            <w:shd w:val="clear" w:color="000000" w:fill="FFFFFF"/>
            <w:noWrap/>
            <w:vAlign w:val="bottom"/>
            <w:hideMark/>
          </w:tcPr>
          <w:p w14:paraId="7ECE07CC"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410E2721" w14:textId="77777777" w:rsidR="009F1304" w:rsidRPr="00B53CDA" w:rsidRDefault="009F1304"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56FFE6F1" w14:textId="77777777" w:rsidR="009F1304" w:rsidRPr="009F1304" w:rsidRDefault="009F1304" w:rsidP="00197372">
            <w:pPr>
              <w:spacing w:after="0" w:line="240" w:lineRule="auto"/>
              <w:jc w:val="right"/>
              <w:rPr>
                <w:rFonts w:ascii="Daytona" w:eastAsia="Times New Roman" w:hAnsi="Daytona" w:cs="Arial"/>
                <w:b/>
                <w:bCs/>
                <w:color w:val="FF0000"/>
                <w:sz w:val="20"/>
                <w:szCs w:val="20"/>
              </w:rPr>
            </w:pPr>
            <w:r w:rsidRPr="009F1304">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12A43207" w14:textId="77777777" w:rsidR="009F1304" w:rsidRDefault="009F1304" w:rsidP="00197372">
            <w:pPr>
              <w:spacing w:after="0" w:line="240" w:lineRule="auto"/>
              <w:rPr>
                <w:rFonts w:ascii="Daytona" w:eastAsia="Times New Roman" w:hAnsi="Daytona" w:cs="Arial"/>
                <w:b/>
                <w:bCs/>
                <w:color w:val="FF0000"/>
                <w:sz w:val="20"/>
                <w:szCs w:val="20"/>
              </w:rPr>
            </w:pPr>
            <w:r w:rsidRPr="009F1304">
              <w:rPr>
                <w:rFonts w:ascii="Daytona" w:eastAsia="Times New Roman" w:hAnsi="Daytona" w:cs="Arial"/>
                <w:b/>
                <w:bCs/>
                <w:color w:val="FF0000"/>
                <w:sz w:val="20"/>
                <w:szCs w:val="20"/>
              </w:rPr>
              <w:t xml:space="preserve"> GAN (+) </w:t>
            </w:r>
          </w:p>
          <w:p w14:paraId="324B901B" w14:textId="77777777" w:rsidR="006C6CE5" w:rsidRPr="009F1304" w:rsidRDefault="006C6CE5" w:rsidP="00197372">
            <w:pPr>
              <w:spacing w:after="0" w:line="240" w:lineRule="auto"/>
              <w:rPr>
                <w:rFonts w:ascii="Daytona" w:eastAsia="Times New Roman" w:hAnsi="Daytona" w:cs="Arial"/>
                <w:b/>
                <w:bCs/>
                <w:color w:val="FF0000"/>
                <w:sz w:val="20"/>
                <w:szCs w:val="20"/>
              </w:rPr>
            </w:pPr>
          </w:p>
        </w:tc>
      </w:tr>
    </w:tbl>
    <w:p w14:paraId="6B66FAF4" w14:textId="16B1F185" w:rsidR="00582B1B" w:rsidRDefault="006C6CE5" w:rsidP="006C6CE5">
      <w:pPr>
        <w:pStyle w:val="ListParagraph"/>
        <w:numPr>
          <w:ilvl w:val="0"/>
          <w:numId w:val="7"/>
        </w:numPr>
        <w:rPr>
          <w:rFonts w:ascii="Daytona" w:hAnsi="Daytona"/>
          <w:b/>
          <w:bCs/>
          <w:sz w:val="20"/>
          <w:szCs w:val="20"/>
          <w:lang w:val="es-AR"/>
        </w:rPr>
      </w:pPr>
      <w:r>
        <w:rPr>
          <w:rFonts w:ascii="Daytona" w:hAnsi="Daytona"/>
          <w:b/>
          <w:bCs/>
          <w:noProof/>
          <w:sz w:val="20"/>
          <w:szCs w:val="20"/>
          <w:lang w:val="es-AR"/>
        </w:rPr>
        <mc:AlternateContent>
          <mc:Choice Requires="wps">
            <w:drawing>
              <wp:anchor distT="0" distB="0" distL="114300" distR="114300" simplePos="0" relativeHeight="251670528" behindDoc="0" locked="0" layoutInCell="1" allowOverlap="1" wp14:anchorId="438B3FBA" wp14:editId="19D2B566">
                <wp:simplePos x="0" y="0"/>
                <wp:positionH relativeFrom="column">
                  <wp:posOffset>262393</wp:posOffset>
                </wp:positionH>
                <wp:positionV relativeFrom="paragraph">
                  <wp:posOffset>224761</wp:posOffset>
                </wp:positionV>
                <wp:extent cx="5671395" cy="1407381"/>
                <wp:effectExtent l="0" t="0" r="24765" b="21590"/>
                <wp:wrapNone/>
                <wp:docPr id="921134428" name="Rectangle 10"/>
                <wp:cNvGraphicFramePr/>
                <a:graphic xmlns:a="http://schemas.openxmlformats.org/drawingml/2006/main">
                  <a:graphicData uri="http://schemas.microsoft.com/office/word/2010/wordprocessingShape">
                    <wps:wsp>
                      <wps:cNvSpPr/>
                      <wps:spPr>
                        <a:xfrm>
                          <a:off x="0" y="0"/>
                          <a:ext cx="5671395" cy="1407381"/>
                        </a:xfrm>
                        <a:prstGeom prst="rect">
                          <a:avLst/>
                        </a:prstGeom>
                        <a:gradFill>
                          <a:gsLst>
                            <a:gs pos="49000">
                              <a:schemeClr val="accent6">
                                <a:lumMod val="20000"/>
                                <a:lumOff val="80000"/>
                              </a:schemeClr>
                            </a:gs>
                            <a:gs pos="48840">
                              <a:schemeClr val="accent6">
                                <a:lumMod val="20000"/>
                                <a:lumOff val="80000"/>
                              </a:schemeClr>
                            </a:gs>
                            <a:gs pos="3000">
                              <a:schemeClr val="accent6">
                                <a:lumMod val="20000"/>
                                <a:lumOff val="80000"/>
                              </a:schemeClr>
                            </a:gs>
                            <a:gs pos="78000">
                              <a:schemeClr val="accent6">
                                <a:lumMod val="40000"/>
                                <a:lumOff val="60000"/>
                              </a:schemeClr>
                            </a:gs>
                            <a:gs pos="83000">
                              <a:schemeClr val="accent6">
                                <a:lumMod val="40000"/>
                                <a:lumOff val="60000"/>
                              </a:schemeClr>
                            </a:gs>
                            <a:gs pos="100000">
                              <a:schemeClr val="accent6">
                                <a:lumMod val="40000"/>
                                <a:lumOff val="6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33088483" w14:textId="77777777" w:rsidR="00CE0918" w:rsidRDefault="00CE0918" w:rsidP="006C6CE5">
                            <w:pPr>
                              <w:jc w:val="both"/>
                              <w:rPr>
                                <w:rFonts w:ascii="Daytona" w:hAnsi="Daytona"/>
                                <w:sz w:val="20"/>
                                <w:szCs w:val="20"/>
                                <w:lang w:val="es-AR"/>
                              </w:rPr>
                            </w:pPr>
                            <w:r>
                              <w:rPr>
                                <w:rFonts w:ascii="Daytona" w:hAnsi="Daytona"/>
                                <w:sz w:val="20"/>
                                <w:szCs w:val="20"/>
                                <w:lang w:val="es-AR"/>
                              </w:rPr>
                              <w:t xml:space="preserve">Art. 59 LIG: </w:t>
                            </w:r>
                          </w:p>
                          <w:p w14:paraId="4AE54165" w14:textId="3AA3A548" w:rsidR="006C6CE5" w:rsidRPr="00065EDF" w:rsidRDefault="006C6CE5" w:rsidP="006C6CE5">
                            <w:pPr>
                              <w:jc w:val="both"/>
                              <w:rPr>
                                <w:rFonts w:ascii="Daytona" w:hAnsi="Daytona"/>
                                <w:sz w:val="20"/>
                                <w:szCs w:val="20"/>
                                <w:lang w:val="es-AR"/>
                              </w:rPr>
                            </w:pPr>
                            <w:r w:rsidRPr="00065EDF">
                              <w:rPr>
                                <w:rFonts w:ascii="Daytona" w:hAnsi="Daytona"/>
                                <w:sz w:val="20"/>
                                <w:szCs w:val="20"/>
                                <w:lang w:val="es-AR"/>
                              </w:rPr>
                              <w:t xml:space="preserve">Al valor del terreno, determinado </w:t>
                            </w:r>
                            <w:proofErr w:type="gramStart"/>
                            <w:r w:rsidRPr="00065EDF">
                              <w:rPr>
                                <w:rFonts w:ascii="Daytona" w:hAnsi="Daytona"/>
                                <w:sz w:val="20"/>
                                <w:szCs w:val="20"/>
                                <w:lang w:val="es-AR"/>
                              </w:rPr>
                              <w:t>de acuerdo al</w:t>
                            </w:r>
                            <w:proofErr w:type="gramEnd"/>
                            <w:r w:rsidRPr="00065EDF">
                              <w:rPr>
                                <w:rFonts w:ascii="Daytona" w:hAnsi="Daytona"/>
                                <w:sz w:val="20"/>
                                <w:szCs w:val="20"/>
                                <w:lang w:val="es-AR"/>
                              </w:rPr>
                              <w:t xml:space="preserve"> inciso anterior, se le adicionará el costo de construcción actualizado desde la fecha de finalización de la construcción hasta la fecha de cierre del ejercicio. El costo de construcción se establecerá actualizando los importes invertidos en la construcción, desde la fecha en que se hubieran realizado cada una de las inversiones hasta la fecha de finalización de la construcción.</w:t>
                            </w:r>
                          </w:p>
                          <w:p w14:paraId="42E0393D" w14:textId="77777777" w:rsidR="006C6CE5" w:rsidRPr="006C6CE5" w:rsidRDefault="006C6CE5" w:rsidP="006C6CE5">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B3FBA" id="Rectangle 10" o:spid="_x0000_s1032" style="position:absolute;left:0;text-align:left;margin-left:20.65pt;margin-top:17.7pt;width:446.55pt;height:11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" fillcolor="#d9f2d0 [665]" strokecolor="#4ea72e [3209]" strokeweight="1.5pt">
                <v:fill color2="#b3e5a1 [1305]" colors="0 #d9f2d0;1966f #d9f2d0;32008f #d9f2d0;32113f #d9f2d0;51118f #b4e5a2;54395f #b4e5a2" focus="100%" type="gradient"/>
                <v:textbox>
                  <w:txbxContent>
                    <w:p w14:paraId="33088483" w14:textId="77777777" w:rsidR="00CE0918" w:rsidRDefault="00CE0918" w:rsidP="006C6CE5">
                      <w:pPr>
                        <w:jc w:val="both"/>
                        <w:rPr>
                          <w:rFonts w:ascii="Daytona" w:hAnsi="Daytona"/>
                          <w:sz w:val="20"/>
                          <w:szCs w:val="20"/>
                          <w:lang w:val="es-AR"/>
                        </w:rPr>
                      </w:pPr>
                      <w:r>
                        <w:rPr>
                          <w:rFonts w:ascii="Daytona" w:hAnsi="Daytona"/>
                          <w:sz w:val="20"/>
                          <w:szCs w:val="20"/>
                          <w:lang w:val="es-AR"/>
                        </w:rPr>
                        <w:t xml:space="preserve">Art. 59 LIG: </w:t>
                      </w:r>
                    </w:p>
                    <w:p w14:paraId="4AE54165" w14:textId="3AA3A548" w:rsidR="006C6CE5" w:rsidRPr="00065EDF" w:rsidRDefault="006C6CE5" w:rsidP="006C6CE5">
                      <w:pPr>
                        <w:jc w:val="both"/>
                        <w:rPr>
                          <w:rFonts w:ascii="Daytona" w:hAnsi="Daytona"/>
                          <w:sz w:val="20"/>
                          <w:szCs w:val="20"/>
                          <w:lang w:val="es-AR"/>
                        </w:rPr>
                      </w:pPr>
                      <w:r w:rsidRPr="00065EDF">
                        <w:rPr>
                          <w:rFonts w:ascii="Daytona" w:hAnsi="Daytona"/>
                          <w:sz w:val="20"/>
                          <w:szCs w:val="20"/>
                          <w:lang w:val="es-AR"/>
                        </w:rPr>
                        <w:t xml:space="preserve">Al valor del terreno, determinado </w:t>
                      </w:r>
                      <w:proofErr w:type="gramStart"/>
                      <w:r w:rsidRPr="00065EDF">
                        <w:rPr>
                          <w:rFonts w:ascii="Daytona" w:hAnsi="Daytona"/>
                          <w:sz w:val="20"/>
                          <w:szCs w:val="20"/>
                          <w:lang w:val="es-AR"/>
                        </w:rPr>
                        <w:t>de acuerdo al</w:t>
                      </w:r>
                      <w:proofErr w:type="gramEnd"/>
                      <w:r w:rsidRPr="00065EDF">
                        <w:rPr>
                          <w:rFonts w:ascii="Daytona" w:hAnsi="Daytona"/>
                          <w:sz w:val="20"/>
                          <w:szCs w:val="20"/>
                          <w:lang w:val="es-AR"/>
                        </w:rPr>
                        <w:t xml:space="preserve"> inciso anterior, se le adicionará el costo de construcción actualizado desde la fecha de finalización de la construcción hasta la fecha de cierre del ejercicio. El costo de construcción se establecerá actualizando los importes invertidos en la construcción, desde la fecha en que se hubieran realizado cada una de las inversiones hasta la fecha de finalización de la construcción.</w:t>
                      </w:r>
                    </w:p>
                    <w:p w14:paraId="42E0393D" w14:textId="77777777" w:rsidR="006C6CE5" w:rsidRPr="006C6CE5" w:rsidRDefault="006C6CE5" w:rsidP="006C6CE5">
                      <w:pPr>
                        <w:jc w:val="center"/>
                        <w:rPr>
                          <w:lang w:val="es-AR"/>
                        </w:rPr>
                      </w:pPr>
                    </w:p>
                  </w:txbxContent>
                </v:textbox>
              </v:rect>
            </w:pict>
          </mc:Fallback>
        </mc:AlternateContent>
      </w:r>
      <w:r>
        <w:rPr>
          <w:rFonts w:ascii="Daytona" w:hAnsi="Daytona"/>
          <w:b/>
          <w:bCs/>
          <w:sz w:val="20"/>
          <w:szCs w:val="20"/>
          <w:lang w:val="es-AR"/>
        </w:rPr>
        <w:t xml:space="preserve">Inmuebles construidos: </w:t>
      </w:r>
    </w:p>
    <w:p w14:paraId="221FA1FA" w14:textId="77777777" w:rsidR="006C6CE5" w:rsidRPr="006C6CE5" w:rsidRDefault="006C6CE5" w:rsidP="006C6CE5">
      <w:pPr>
        <w:rPr>
          <w:rFonts w:ascii="Daytona" w:hAnsi="Daytona"/>
          <w:b/>
          <w:bCs/>
          <w:sz w:val="20"/>
          <w:szCs w:val="20"/>
          <w:lang w:val="es-AR"/>
        </w:rPr>
      </w:pPr>
    </w:p>
    <w:p w14:paraId="083E428D" w14:textId="77777777" w:rsidR="006C6CE5" w:rsidRPr="006C6CE5" w:rsidRDefault="006C6CE5" w:rsidP="006C6CE5">
      <w:pPr>
        <w:ind w:left="720"/>
        <w:rPr>
          <w:rFonts w:ascii="Daytona" w:hAnsi="Daytona"/>
          <w:b/>
          <w:bCs/>
          <w:sz w:val="20"/>
          <w:szCs w:val="20"/>
          <w:lang w:val="es-AR"/>
        </w:rPr>
      </w:pPr>
    </w:p>
    <w:p w14:paraId="37C42C99" w14:textId="77777777" w:rsidR="00582B1B" w:rsidRPr="000F792C" w:rsidRDefault="00582B1B" w:rsidP="00F93A8F">
      <w:pPr>
        <w:rPr>
          <w:rFonts w:ascii="Daytona" w:hAnsi="Daytona"/>
          <w:b/>
          <w:bCs/>
          <w:sz w:val="20"/>
          <w:szCs w:val="20"/>
          <w:lang w:val="es-AR"/>
        </w:rPr>
      </w:pPr>
    </w:p>
    <w:p w14:paraId="3853F5F8" w14:textId="77777777" w:rsidR="00582B1B" w:rsidRPr="000F792C" w:rsidRDefault="00582B1B" w:rsidP="00F93A8F">
      <w:pPr>
        <w:rPr>
          <w:rFonts w:ascii="Daytona" w:hAnsi="Daytona"/>
          <w:b/>
          <w:bCs/>
          <w:sz w:val="20"/>
          <w:szCs w:val="20"/>
          <w:lang w:val="es-AR"/>
        </w:rPr>
      </w:pPr>
    </w:p>
    <w:p w14:paraId="1E4FCC25" w14:textId="77777777" w:rsidR="00CE0918" w:rsidRDefault="00CE0918" w:rsidP="00F93A8F">
      <w:pPr>
        <w:rPr>
          <w:rFonts w:ascii="Daytona" w:hAnsi="Daytona"/>
          <w:b/>
          <w:bCs/>
          <w:sz w:val="20"/>
          <w:szCs w:val="20"/>
          <w:lang w:val="es-AR"/>
        </w:rPr>
      </w:pPr>
    </w:p>
    <w:p w14:paraId="4C0BEFDC" w14:textId="30BBEB22" w:rsidR="00052D8E" w:rsidRDefault="00052D8E" w:rsidP="00F93A8F">
      <w:pPr>
        <w:rPr>
          <w:rFonts w:ascii="Daytona" w:hAnsi="Daytona"/>
          <w:b/>
          <w:bCs/>
          <w:sz w:val="20"/>
          <w:szCs w:val="20"/>
          <w:lang w:val="es-AR"/>
        </w:rPr>
      </w:pPr>
      <w:r>
        <w:rPr>
          <w:rFonts w:ascii="Daytona" w:hAnsi="Daytona"/>
          <w:b/>
          <w:bCs/>
          <w:sz w:val="20"/>
          <w:szCs w:val="20"/>
          <w:lang w:val="es-AR"/>
        </w:rPr>
        <w:t>Anexo A – Inmuebles terminados disponibles para la venta al 31/12/x6</w:t>
      </w:r>
    </w:p>
    <w:tbl>
      <w:tblPr>
        <w:tblStyle w:val="GridTable6Colorful-Accent6"/>
        <w:tblW w:w="0" w:type="auto"/>
        <w:tblLook w:val="04A0" w:firstRow="1" w:lastRow="0" w:firstColumn="1" w:lastColumn="0" w:noHBand="0" w:noVBand="1"/>
      </w:tblPr>
      <w:tblGrid>
        <w:gridCol w:w="2259"/>
        <w:gridCol w:w="2002"/>
        <w:gridCol w:w="1192"/>
        <w:gridCol w:w="2040"/>
      </w:tblGrid>
      <w:tr w:rsidR="00052D8E" w:rsidRPr="00052D8E" w14:paraId="69E0D3F0" w14:textId="77777777" w:rsidTr="0005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49FDF" w14:textId="77777777" w:rsidR="00052D8E" w:rsidRPr="00052D8E" w:rsidRDefault="00052D8E" w:rsidP="00052D8E">
            <w:pPr>
              <w:spacing w:after="160" w:line="259" w:lineRule="auto"/>
              <w:rPr>
                <w:rFonts w:ascii="Daytona" w:hAnsi="Daytona"/>
                <w:sz w:val="20"/>
                <w:szCs w:val="20"/>
              </w:rPr>
            </w:pPr>
            <w:r w:rsidRPr="00052D8E">
              <w:rPr>
                <w:rFonts w:ascii="Daytona" w:hAnsi="Daytona"/>
                <w:sz w:val="20"/>
                <w:szCs w:val="20"/>
              </w:rPr>
              <w:t>Proyecto</w:t>
            </w:r>
          </w:p>
        </w:tc>
        <w:tc>
          <w:tcPr>
            <w:tcW w:w="0" w:type="auto"/>
            <w:hideMark/>
          </w:tcPr>
          <w:p w14:paraId="24162812"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Unidad</w:t>
            </w:r>
          </w:p>
        </w:tc>
        <w:tc>
          <w:tcPr>
            <w:tcW w:w="0" w:type="auto"/>
            <w:hideMark/>
          </w:tcPr>
          <w:p w14:paraId="010C1056"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52D8E">
              <w:rPr>
                <w:rFonts w:ascii="Daytona" w:hAnsi="Daytona"/>
                <w:sz w:val="20"/>
                <w:szCs w:val="20"/>
              </w:rPr>
              <w:t>Ubicación</w:t>
            </w:r>
            <w:proofErr w:type="spellEnd"/>
          </w:p>
        </w:tc>
        <w:tc>
          <w:tcPr>
            <w:tcW w:w="0" w:type="auto"/>
            <w:hideMark/>
          </w:tcPr>
          <w:p w14:paraId="46DB65E5"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52D8E">
              <w:rPr>
                <w:rFonts w:ascii="Daytona" w:hAnsi="Daytona"/>
                <w:sz w:val="20"/>
                <w:szCs w:val="20"/>
              </w:rPr>
              <w:t>Fecha</w:t>
            </w:r>
            <w:proofErr w:type="spellEnd"/>
            <w:r w:rsidRPr="00052D8E">
              <w:rPr>
                <w:rFonts w:ascii="Daytona" w:hAnsi="Daytona"/>
                <w:sz w:val="20"/>
                <w:szCs w:val="20"/>
              </w:rPr>
              <w:t xml:space="preserve"> </w:t>
            </w:r>
            <w:proofErr w:type="spellStart"/>
            <w:r w:rsidRPr="00052D8E">
              <w:rPr>
                <w:rFonts w:ascii="Daytona" w:hAnsi="Daytona"/>
                <w:sz w:val="20"/>
                <w:szCs w:val="20"/>
              </w:rPr>
              <w:t>Finalización</w:t>
            </w:r>
            <w:proofErr w:type="spellEnd"/>
          </w:p>
        </w:tc>
      </w:tr>
      <w:tr w:rsidR="00052D8E" w:rsidRPr="00052D8E" w14:paraId="6116D9C0"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F8A02"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Edificio</w:t>
            </w:r>
            <w:proofErr w:type="spellEnd"/>
            <w:r w:rsidRPr="00052D8E">
              <w:rPr>
                <w:rFonts w:ascii="Daytona" w:hAnsi="Daytona"/>
                <w:b w:val="0"/>
                <w:bCs w:val="0"/>
                <w:sz w:val="20"/>
                <w:szCs w:val="20"/>
              </w:rPr>
              <w:t xml:space="preserve"> Torre Norte</w:t>
            </w:r>
          </w:p>
        </w:tc>
        <w:tc>
          <w:tcPr>
            <w:tcW w:w="0" w:type="auto"/>
            <w:hideMark/>
          </w:tcPr>
          <w:p w14:paraId="47CE572D"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Departamento 2°A</w:t>
            </w:r>
          </w:p>
        </w:tc>
        <w:tc>
          <w:tcPr>
            <w:tcW w:w="0" w:type="auto"/>
            <w:hideMark/>
          </w:tcPr>
          <w:p w14:paraId="51F33B47"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CABA</w:t>
            </w:r>
          </w:p>
        </w:tc>
        <w:tc>
          <w:tcPr>
            <w:tcW w:w="0" w:type="auto"/>
            <w:hideMark/>
          </w:tcPr>
          <w:p w14:paraId="7B35FC24"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30/06/X1</w:t>
            </w:r>
          </w:p>
        </w:tc>
      </w:tr>
      <w:tr w:rsidR="00052D8E" w:rsidRPr="00052D8E" w14:paraId="18ECFB69"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44AC9183"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Edificio</w:t>
            </w:r>
            <w:proofErr w:type="spellEnd"/>
            <w:r w:rsidRPr="00052D8E">
              <w:rPr>
                <w:rFonts w:ascii="Daytona" w:hAnsi="Daytona"/>
                <w:b w:val="0"/>
                <w:bCs w:val="0"/>
                <w:sz w:val="20"/>
                <w:szCs w:val="20"/>
              </w:rPr>
              <w:t xml:space="preserve"> Torre Norte</w:t>
            </w:r>
          </w:p>
        </w:tc>
        <w:tc>
          <w:tcPr>
            <w:tcW w:w="0" w:type="auto"/>
            <w:hideMark/>
          </w:tcPr>
          <w:p w14:paraId="2B57249C"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Departamento 5°B</w:t>
            </w:r>
          </w:p>
        </w:tc>
        <w:tc>
          <w:tcPr>
            <w:tcW w:w="0" w:type="auto"/>
            <w:hideMark/>
          </w:tcPr>
          <w:p w14:paraId="49243C3A"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CABA</w:t>
            </w:r>
          </w:p>
        </w:tc>
        <w:tc>
          <w:tcPr>
            <w:tcW w:w="0" w:type="auto"/>
            <w:hideMark/>
          </w:tcPr>
          <w:p w14:paraId="0E2768D2"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30/06/X1</w:t>
            </w:r>
          </w:p>
        </w:tc>
      </w:tr>
      <w:tr w:rsidR="00052D8E" w:rsidRPr="00052D8E" w14:paraId="3FB9F9A8"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5AAAF" w14:textId="77777777" w:rsidR="00052D8E" w:rsidRPr="00052D8E" w:rsidRDefault="00052D8E" w:rsidP="00052D8E">
            <w:pPr>
              <w:spacing w:after="160" w:line="259" w:lineRule="auto"/>
              <w:rPr>
                <w:rFonts w:ascii="Daytona" w:hAnsi="Daytona"/>
                <w:b w:val="0"/>
                <w:bCs w:val="0"/>
                <w:sz w:val="20"/>
                <w:szCs w:val="20"/>
              </w:rPr>
            </w:pPr>
            <w:r w:rsidRPr="00052D8E">
              <w:rPr>
                <w:rFonts w:ascii="Daytona" w:hAnsi="Daytona"/>
                <w:b w:val="0"/>
                <w:bCs w:val="0"/>
                <w:sz w:val="20"/>
                <w:szCs w:val="20"/>
              </w:rPr>
              <w:t>Complejo Pilar Green</w:t>
            </w:r>
          </w:p>
        </w:tc>
        <w:tc>
          <w:tcPr>
            <w:tcW w:w="0" w:type="auto"/>
            <w:hideMark/>
          </w:tcPr>
          <w:p w14:paraId="7B21D69C"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Casa N°12</w:t>
            </w:r>
          </w:p>
        </w:tc>
        <w:tc>
          <w:tcPr>
            <w:tcW w:w="0" w:type="auto"/>
            <w:hideMark/>
          </w:tcPr>
          <w:p w14:paraId="5C33131C"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Pilar</w:t>
            </w:r>
          </w:p>
        </w:tc>
        <w:tc>
          <w:tcPr>
            <w:tcW w:w="0" w:type="auto"/>
            <w:hideMark/>
          </w:tcPr>
          <w:p w14:paraId="2E70FD81"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15/09/X1</w:t>
            </w:r>
          </w:p>
        </w:tc>
      </w:tr>
      <w:tr w:rsidR="00052D8E" w:rsidRPr="00052D8E" w14:paraId="6E354929"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5CAB79EC" w14:textId="77777777" w:rsidR="00052D8E" w:rsidRPr="00052D8E" w:rsidRDefault="00052D8E" w:rsidP="00052D8E">
            <w:pPr>
              <w:spacing w:after="160" w:line="259" w:lineRule="auto"/>
              <w:rPr>
                <w:rFonts w:ascii="Daytona" w:hAnsi="Daytona"/>
                <w:b w:val="0"/>
                <w:bCs w:val="0"/>
                <w:sz w:val="20"/>
                <w:szCs w:val="20"/>
              </w:rPr>
            </w:pPr>
            <w:r w:rsidRPr="00052D8E">
              <w:rPr>
                <w:rFonts w:ascii="Daytona" w:hAnsi="Daytona"/>
                <w:b w:val="0"/>
                <w:bCs w:val="0"/>
                <w:sz w:val="20"/>
                <w:szCs w:val="20"/>
              </w:rPr>
              <w:t>Complejo Pilar Green</w:t>
            </w:r>
          </w:p>
        </w:tc>
        <w:tc>
          <w:tcPr>
            <w:tcW w:w="0" w:type="auto"/>
            <w:hideMark/>
          </w:tcPr>
          <w:p w14:paraId="39712F0C"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Casa N°18</w:t>
            </w:r>
          </w:p>
        </w:tc>
        <w:tc>
          <w:tcPr>
            <w:tcW w:w="0" w:type="auto"/>
            <w:hideMark/>
          </w:tcPr>
          <w:p w14:paraId="4626B0CE"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Pilar</w:t>
            </w:r>
          </w:p>
        </w:tc>
        <w:tc>
          <w:tcPr>
            <w:tcW w:w="0" w:type="auto"/>
            <w:hideMark/>
          </w:tcPr>
          <w:p w14:paraId="5559B9AF"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15/09/X1</w:t>
            </w:r>
          </w:p>
        </w:tc>
      </w:tr>
    </w:tbl>
    <w:p w14:paraId="6D356190" w14:textId="77777777" w:rsidR="00052D8E" w:rsidRDefault="00052D8E" w:rsidP="00F93A8F">
      <w:pPr>
        <w:rPr>
          <w:rFonts w:ascii="Daytona" w:hAnsi="Daytona"/>
          <w:b/>
          <w:bCs/>
          <w:sz w:val="20"/>
          <w:szCs w:val="20"/>
          <w:lang w:val="es-AR"/>
        </w:rPr>
      </w:pPr>
    </w:p>
    <w:p w14:paraId="06D50BE7" w14:textId="04D6E28B" w:rsidR="00052D8E" w:rsidRDefault="00052D8E" w:rsidP="00F93A8F">
      <w:pPr>
        <w:rPr>
          <w:rFonts w:ascii="Daytona" w:hAnsi="Daytona"/>
          <w:b/>
          <w:bCs/>
          <w:sz w:val="20"/>
          <w:szCs w:val="20"/>
          <w:lang w:val="es-AR"/>
        </w:rPr>
      </w:pPr>
      <w:r>
        <w:rPr>
          <w:rFonts w:ascii="Daytona" w:hAnsi="Daytona"/>
          <w:b/>
          <w:bCs/>
          <w:sz w:val="20"/>
          <w:szCs w:val="20"/>
          <w:lang w:val="es-AR"/>
        </w:rPr>
        <w:t>Anexo B – Valor del terreno</w:t>
      </w:r>
    </w:p>
    <w:p w14:paraId="7FE1C04A" w14:textId="10158680" w:rsidR="00052D8E" w:rsidRDefault="00052D8E" w:rsidP="00F93A8F">
      <w:pPr>
        <w:rPr>
          <w:rFonts w:ascii="Daytona" w:hAnsi="Daytona"/>
          <w:b/>
          <w:bCs/>
          <w:sz w:val="20"/>
          <w:szCs w:val="20"/>
          <w:lang w:val="es-AR"/>
        </w:rPr>
      </w:pPr>
      <w:r>
        <w:rPr>
          <w:rFonts w:ascii="Daytona" w:hAnsi="Daytona"/>
          <w:b/>
          <w:bCs/>
          <w:sz w:val="20"/>
          <w:szCs w:val="20"/>
          <w:lang w:val="es-AR"/>
        </w:rPr>
        <w:t>Edificio Torre Norte</w:t>
      </w:r>
    </w:p>
    <w:tbl>
      <w:tblPr>
        <w:tblStyle w:val="GridTable6Colorful-Accent6"/>
        <w:tblW w:w="0" w:type="auto"/>
        <w:tblLook w:val="04A0" w:firstRow="1" w:lastRow="0" w:firstColumn="1" w:lastColumn="0" w:noHBand="0" w:noVBand="1"/>
      </w:tblPr>
      <w:tblGrid>
        <w:gridCol w:w="3190"/>
        <w:gridCol w:w="1549"/>
      </w:tblGrid>
      <w:tr w:rsidR="00052D8E" w:rsidRPr="00052D8E" w14:paraId="0D1C6EF2" w14:textId="77777777" w:rsidTr="0005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9FDAE" w14:textId="77777777" w:rsidR="00052D8E" w:rsidRPr="00052D8E" w:rsidRDefault="00052D8E" w:rsidP="00052D8E">
            <w:pPr>
              <w:spacing w:after="160" w:line="259" w:lineRule="auto"/>
              <w:rPr>
                <w:rFonts w:ascii="Daytona" w:hAnsi="Daytona"/>
                <w:sz w:val="20"/>
                <w:szCs w:val="20"/>
              </w:rPr>
            </w:pPr>
            <w:proofErr w:type="spellStart"/>
            <w:r w:rsidRPr="00052D8E">
              <w:rPr>
                <w:rFonts w:ascii="Daytona" w:hAnsi="Daytona"/>
                <w:sz w:val="20"/>
                <w:szCs w:val="20"/>
              </w:rPr>
              <w:t>Concepto</w:t>
            </w:r>
            <w:proofErr w:type="spellEnd"/>
          </w:p>
        </w:tc>
        <w:tc>
          <w:tcPr>
            <w:tcW w:w="0" w:type="auto"/>
            <w:hideMark/>
          </w:tcPr>
          <w:p w14:paraId="0975F3F3"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52D8E">
              <w:rPr>
                <w:rFonts w:ascii="Daytona" w:hAnsi="Daytona"/>
                <w:sz w:val="20"/>
                <w:szCs w:val="20"/>
              </w:rPr>
              <w:t>Importe</w:t>
            </w:r>
            <w:proofErr w:type="spellEnd"/>
          </w:p>
        </w:tc>
      </w:tr>
      <w:tr w:rsidR="00052D8E" w:rsidRPr="00052D8E" w14:paraId="1E0F96F3"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90033"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lastRenderedPageBreak/>
              <w:t>Terreno</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adquirido</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el</w:t>
            </w:r>
            <w:proofErr w:type="spellEnd"/>
            <w:r w:rsidRPr="00052D8E">
              <w:rPr>
                <w:rFonts w:ascii="Daytona" w:hAnsi="Daytona"/>
                <w:b w:val="0"/>
                <w:bCs w:val="0"/>
                <w:sz w:val="20"/>
                <w:szCs w:val="20"/>
              </w:rPr>
              <w:t xml:space="preserve"> 10/02/X0</w:t>
            </w:r>
          </w:p>
        </w:tc>
        <w:tc>
          <w:tcPr>
            <w:tcW w:w="0" w:type="auto"/>
            <w:hideMark/>
          </w:tcPr>
          <w:p w14:paraId="1DE9668B"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$180.000.000</w:t>
            </w:r>
          </w:p>
        </w:tc>
      </w:tr>
      <w:tr w:rsidR="00052D8E" w:rsidRPr="00052D8E" w14:paraId="0CC0C41A"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571EA172"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Honorarios</w:t>
            </w:r>
            <w:proofErr w:type="spellEnd"/>
            <w:r w:rsidRPr="00052D8E">
              <w:rPr>
                <w:rFonts w:ascii="Daytona" w:hAnsi="Daytona"/>
                <w:b w:val="0"/>
                <w:bCs w:val="0"/>
                <w:sz w:val="20"/>
                <w:szCs w:val="20"/>
              </w:rPr>
              <w:t xml:space="preserve"> y </w:t>
            </w:r>
            <w:proofErr w:type="spellStart"/>
            <w:r w:rsidRPr="00052D8E">
              <w:rPr>
                <w:rFonts w:ascii="Daytona" w:hAnsi="Daytona"/>
                <w:b w:val="0"/>
                <w:bCs w:val="0"/>
                <w:sz w:val="20"/>
                <w:szCs w:val="20"/>
              </w:rPr>
              <w:t>escrituración</w:t>
            </w:r>
            <w:proofErr w:type="spellEnd"/>
          </w:p>
        </w:tc>
        <w:tc>
          <w:tcPr>
            <w:tcW w:w="0" w:type="auto"/>
            <w:hideMark/>
          </w:tcPr>
          <w:p w14:paraId="4D2482F5"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$7.500.000</w:t>
            </w:r>
          </w:p>
        </w:tc>
      </w:tr>
    </w:tbl>
    <w:p w14:paraId="69A8ACA4" w14:textId="49B219F2" w:rsidR="00052D8E" w:rsidRPr="00137612" w:rsidRDefault="00052D8E" w:rsidP="00F93A8F">
      <w:pPr>
        <w:rPr>
          <w:rFonts w:ascii="Daytona" w:hAnsi="Daytona"/>
          <w:sz w:val="20"/>
          <w:szCs w:val="20"/>
          <w:lang w:val="es-AR"/>
        </w:rPr>
      </w:pPr>
      <w:r w:rsidRPr="00137612">
        <w:rPr>
          <w:rFonts w:ascii="Daytona" w:hAnsi="Daytona"/>
          <w:sz w:val="20"/>
          <w:szCs w:val="20"/>
          <w:lang w:val="es-AR"/>
        </w:rPr>
        <w:t>Costo terreno: $187.500.000</w:t>
      </w:r>
    </w:p>
    <w:p w14:paraId="47D8F96E" w14:textId="100999EE" w:rsidR="00052D8E" w:rsidRPr="001B7553" w:rsidRDefault="00052D8E" w:rsidP="00F93A8F">
      <w:pPr>
        <w:rPr>
          <w:rFonts w:ascii="Daytona" w:hAnsi="Daytona"/>
          <w:sz w:val="20"/>
          <w:szCs w:val="20"/>
          <w:lang w:val="es-AR"/>
        </w:rPr>
      </w:pPr>
      <w:r w:rsidRPr="001B7553">
        <w:rPr>
          <w:rFonts w:ascii="Daytona" w:hAnsi="Daytona"/>
          <w:sz w:val="20"/>
          <w:szCs w:val="20"/>
          <w:lang w:val="es-AR"/>
        </w:rPr>
        <w:t>Participación atribuible a las unidades no vendidas: $75.000.000</w:t>
      </w:r>
    </w:p>
    <w:p w14:paraId="5EA75104" w14:textId="77777777" w:rsidR="00052D8E" w:rsidRDefault="00052D8E" w:rsidP="00F93A8F">
      <w:pPr>
        <w:rPr>
          <w:rFonts w:ascii="Daytona" w:hAnsi="Daytona"/>
          <w:b/>
          <w:bCs/>
          <w:sz w:val="20"/>
          <w:szCs w:val="20"/>
          <w:lang w:val="es-AR"/>
        </w:rPr>
      </w:pPr>
    </w:p>
    <w:p w14:paraId="4CAD6DF3" w14:textId="5722B5E3" w:rsidR="00052D8E" w:rsidRDefault="00052D8E" w:rsidP="00F93A8F">
      <w:pPr>
        <w:rPr>
          <w:rFonts w:ascii="Daytona" w:hAnsi="Daytona"/>
          <w:b/>
          <w:bCs/>
          <w:sz w:val="20"/>
          <w:szCs w:val="20"/>
          <w:lang w:val="es-AR"/>
        </w:rPr>
      </w:pPr>
      <w:r>
        <w:rPr>
          <w:rFonts w:ascii="Daytona" w:hAnsi="Daytona"/>
          <w:b/>
          <w:bCs/>
          <w:sz w:val="20"/>
          <w:szCs w:val="20"/>
          <w:lang w:val="es-AR"/>
        </w:rPr>
        <w:t>Complejo Pilar Green</w:t>
      </w:r>
    </w:p>
    <w:tbl>
      <w:tblPr>
        <w:tblStyle w:val="GridTable6Colorful-Accent6"/>
        <w:tblW w:w="0" w:type="auto"/>
        <w:tblLook w:val="04A0" w:firstRow="1" w:lastRow="0" w:firstColumn="1" w:lastColumn="0" w:noHBand="0" w:noVBand="1"/>
      </w:tblPr>
      <w:tblGrid>
        <w:gridCol w:w="3190"/>
        <w:gridCol w:w="1549"/>
      </w:tblGrid>
      <w:tr w:rsidR="00052D8E" w:rsidRPr="00052D8E" w14:paraId="6655A263" w14:textId="77777777" w:rsidTr="0005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0B255" w14:textId="77777777" w:rsidR="00052D8E" w:rsidRPr="00052D8E" w:rsidRDefault="00052D8E" w:rsidP="00052D8E">
            <w:pPr>
              <w:spacing w:after="160" w:line="259" w:lineRule="auto"/>
              <w:rPr>
                <w:rFonts w:ascii="Daytona" w:hAnsi="Daytona"/>
                <w:sz w:val="20"/>
                <w:szCs w:val="20"/>
              </w:rPr>
            </w:pPr>
            <w:proofErr w:type="spellStart"/>
            <w:r w:rsidRPr="00052D8E">
              <w:rPr>
                <w:rFonts w:ascii="Daytona" w:hAnsi="Daytona"/>
                <w:sz w:val="20"/>
                <w:szCs w:val="20"/>
              </w:rPr>
              <w:t>Concepto</w:t>
            </w:r>
            <w:proofErr w:type="spellEnd"/>
          </w:p>
        </w:tc>
        <w:tc>
          <w:tcPr>
            <w:tcW w:w="0" w:type="auto"/>
            <w:hideMark/>
          </w:tcPr>
          <w:p w14:paraId="76062F68"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52D8E">
              <w:rPr>
                <w:rFonts w:ascii="Daytona" w:hAnsi="Daytona"/>
                <w:sz w:val="20"/>
                <w:szCs w:val="20"/>
              </w:rPr>
              <w:t>Importe</w:t>
            </w:r>
            <w:proofErr w:type="spellEnd"/>
          </w:p>
        </w:tc>
      </w:tr>
      <w:tr w:rsidR="00052D8E" w:rsidRPr="00052D8E" w14:paraId="259D40B9"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3A8AC"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Terreno</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adquirido</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el</w:t>
            </w:r>
            <w:proofErr w:type="spellEnd"/>
            <w:r w:rsidRPr="00052D8E">
              <w:rPr>
                <w:rFonts w:ascii="Daytona" w:hAnsi="Daytona"/>
                <w:b w:val="0"/>
                <w:bCs w:val="0"/>
                <w:sz w:val="20"/>
                <w:szCs w:val="20"/>
              </w:rPr>
              <w:t xml:space="preserve"> 20/04/X0</w:t>
            </w:r>
          </w:p>
        </w:tc>
        <w:tc>
          <w:tcPr>
            <w:tcW w:w="0" w:type="auto"/>
            <w:hideMark/>
          </w:tcPr>
          <w:p w14:paraId="04AAC03B"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$120.000.000</w:t>
            </w:r>
          </w:p>
        </w:tc>
      </w:tr>
      <w:tr w:rsidR="00052D8E" w:rsidRPr="00052D8E" w14:paraId="5E461E93"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1CC8AFE8"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Escrituración</w:t>
            </w:r>
            <w:proofErr w:type="spellEnd"/>
            <w:r w:rsidRPr="00052D8E">
              <w:rPr>
                <w:rFonts w:ascii="Daytona" w:hAnsi="Daytona"/>
                <w:b w:val="0"/>
                <w:bCs w:val="0"/>
                <w:sz w:val="20"/>
                <w:szCs w:val="20"/>
              </w:rPr>
              <w:t xml:space="preserve"> y </w:t>
            </w:r>
            <w:proofErr w:type="spellStart"/>
            <w:r w:rsidRPr="00052D8E">
              <w:rPr>
                <w:rFonts w:ascii="Daytona" w:hAnsi="Daytona"/>
                <w:b w:val="0"/>
                <w:bCs w:val="0"/>
                <w:sz w:val="20"/>
                <w:szCs w:val="20"/>
              </w:rPr>
              <w:t>sellos</w:t>
            </w:r>
            <w:proofErr w:type="spellEnd"/>
          </w:p>
        </w:tc>
        <w:tc>
          <w:tcPr>
            <w:tcW w:w="0" w:type="auto"/>
            <w:hideMark/>
          </w:tcPr>
          <w:p w14:paraId="5A1121AF"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$5.000.000</w:t>
            </w:r>
          </w:p>
        </w:tc>
      </w:tr>
    </w:tbl>
    <w:p w14:paraId="43693BCD" w14:textId="79EDFA57" w:rsidR="00052D8E" w:rsidRPr="00137612" w:rsidRDefault="00052D8E" w:rsidP="00F93A8F">
      <w:pPr>
        <w:rPr>
          <w:rFonts w:ascii="Daytona" w:hAnsi="Daytona"/>
          <w:sz w:val="20"/>
          <w:szCs w:val="20"/>
          <w:lang w:val="es-AR"/>
        </w:rPr>
      </w:pPr>
      <w:r w:rsidRPr="00137612">
        <w:rPr>
          <w:rFonts w:ascii="Daytona" w:hAnsi="Daytona"/>
          <w:sz w:val="20"/>
          <w:szCs w:val="20"/>
          <w:lang w:val="es-AR"/>
        </w:rPr>
        <w:t>Costo terreno: $125.000.000</w:t>
      </w:r>
    </w:p>
    <w:p w14:paraId="446545BE" w14:textId="6C5747DE" w:rsidR="00052D8E" w:rsidRPr="001B7553" w:rsidRDefault="00052D8E" w:rsidP="00F93A8F">
      <w:pPr>
        <w:rPr>
          <w:rFonts w:ascii="Daytona" w:hAnsi="Daytona"/>
          <w:sz w:val="20"/>
          <w:szCs w:val="20"/>
          <w:lang w:val="es-AR"/>
        </w:rPr>
      </w:pPr>
      <w:r w:rsidRPr="001B7553">
        <w:rPr>
          <w:rFonts w:ascii="Daytona" w:hAnsi="Daytona"/>
          <w:sz w:val="20"/>
          <w:szCs w:val="20"/>
          <w:lang w:val="es-AR"/>
        </w:rPr>
        <w:t>Participación atribuible a las unidades no vendidas: $50.000.000</w:t>
      </w:r>
    </w:p>
    <w:p w14:paraId="50C9BE2B" w14:textId="77777777" w:rsidR="00052D8E" w:rsidRDefault="00052D8E" w:rsidP="00F93A8F">
      <w:pPr>
        <w:rPr>
          <w:rFonts w:ascii="Daytona" w:hAnsi="Daytona"/>
          <w:b/>
          <w:bCs/>
          <w:sz w:val="20"/>
          <w:szCs w:val="20"/>
          <w:lang w:val="es-AR"/>
        </w:rPr>
      </w:pPr>
    </w:p>
    <w:p w14:paraId="6FDDAE50" w14:textId="10CCB13F" w:rsidR="00052D8E" w:rsidRDefault="00052D8E" w:rsidP="00F93A8F">
      <w:pPr>
        <w:rPr>
          <w:rFonts w:ascii="Daytona" w:hAnsi="Daytona"/>
          <w:b/>
          <w:bCs/>
          <w:sz w:val="20"/>
          <w:szCs w:val="20"/>
          <w:lang w:val="es-AR"/>
        </w:rPr>
      </w:pPr>
      <w:r w:rsidRPr="00052D8E">
        <w:rPr>
          <w:rFonts w:ascii="Daytona" w:hAnsi="Daytona"/>
          <w:b/>
          <w:bCs/>
          <w:sz w:val="20"/>
          <w:szCs w:val="20"/>
          <w:lang w:val="es-AR"/>
        </w:rPr>
        <w:t>Anexo C – Costos de Construcción</w:t>
      </w:r>
    </w:p>
    <w:p w14:paraId="17DD089D" w14:textId="39768E82" w:rsidR="00052D8E" w:rsidRDefault="00052D8E" w:rsidP="00F93A8F">
      <w:pPr>
        <w:rPr>
          <w:rFonts w:ascii="Daytona" w:hAnsi="Daytona"/>
          <w:b/>
          <w:bCs/>
          <w:sz w:val="20"/>
          <w:szCs w:val="20"/>
          <w:lang w:val="es-AR"/>
        </w:rPr>
      </w:pPr>
      <w:r>
        <w:rPr>
          <w:rFonts w:ascii="Daytona" w:hAnsi="Daytona"/>
          <w:b/>
          <w:bCs/>
          <w:sz w:val="20"/>
          <w:szCs w:val="20"/>
          <w:lang w:val="es-AR"/>
        </w:rPr>
        <w:t>Edificio Torre Norte</w:t>
      </w:r>
    </w:p>
    <w:tbl>
      <w:tblPr>
        <w:tblStyle w:val="GridTable6Colorful-Accent6"/>
        <w:tblW w:w="0" w:type="auto"/>
        <w:tblLook w:val="04A0" w:firstRow="1" w:lastRow="0" w:firstColumn="1" w:lastColumn="0" w:noHBand="0" w:noVBand="1"/>
      </w:tblPr>
      <w:tblGrid>
        <w:gridCol w:w="2203"/>
        <w:gridCol w:w="1425"/>
      </w:tblGrid>
      <w:tr w:rsidR="00052D8E" w:rsidRPr="00052D8E" w14:paraId="163D6E83" w14:textId="77777777" w:rsidTr="0005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53D0F" w14:textId="77777777" w:rsidR="00052D8E" w:rsidRPr="00052D8E" w:rsidRDefault="00052D8E" w:rsidP="00052D8E">
            <w:pPr>
              <w:spacing w:after="160" w:line="259" w:lineRule="auto"/>
              <w:rPr>
                <w:rFonts w:ascii="Daytona" w:hAnsi="Daytona"/>
                <w:sz w:val="20"/>
                <w:szCs w:val="20"/>
              </w:rPr>
            </w:pPr>
            <w:proofErr w:type="spellStart"/>
            <w:r w:rsidRPr="00052D8E">
              <w:rPr>
                <w:rFonts w:ascii="Daytona" w:hAnsi="Daytona"/>
                <w:sz w:val="20"/>
                <w:szCs w:val="20"/>
              </w:rPr>
              <w:t>Concepto</w:t>
            </w:r>
            <w:proofErr w:type="spellEnd"/>
          </w:p>
        </w:tc>
        <w:tc>
          <w:tcPr>
            <w:tcW w:w="0" w:type="auto"/>
            <w:hideMark/>
          </w:tcPr>
          <w:p w14:paraId="2D544DE7"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52D8E">
              <w:rPr>
                <w:rFonts w:ascii="Daytona" w:hAnsi="Daytona"/>
                <w:sz w:val="20"/>
                <w:szCs w:val="20"/>
              </w:rPr>
              <w:t>Importe</w:t>
            </w:r>
            <w:proofErr w:type="spellEnd"/>
          </w:p>
        </w:tc>
      </w:tr>
      <w:tr w:rsidR="00052D8E" w:rsidRPr="00052D8E" w14:paraId="6A6C994E"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55807"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Movimiento</w:t>
            </w:r>
            <w:proofErr w:type="spellEnd"/>
            <w:r w:rsidRPr="00052D8E">
              <w:rPr>
                <w:rFonts w:ascii="Daytona" w:hAnsi="Daytona"/>
                <w:b w:val="0"/>
                <w:bCs w:val="0"/>
                <w:sz w:val="20"/>
                <w:szCs w:val="20"/>
              </w:rPr>
              <w:t xml:space="preserve"> de </w:t>
            </w:r>
            <w:proofErr w:type="spellStart"/>
            <w:r w:rsidRPr="00052D8E">
              <w:rPr>
                <w:rFonts w:ascii="Daytona" w:hAnsi="Daytona"/>
                <w:b w:val="0"/>
                <w:bCs w:val="0"/>
                <w:sz w:val="20"/>
                <w:szCs w:val="20"/>
              </w:rPr>
              <w:t>suelo</w:t>
            </w:r>
            <w:proofErr w:type="spellEnd"/>
          </w:p>
        </w:tc>
        <w:tc>
          <w:tcPr>
            <w:tcW w:w="0" w:type="auto"/>
            <w:hideMark/>
          </w:tcPr>
          <w:p w14:paraId="26CEE67A"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$18.000.000</w:t>
            </w:r>
          </w:p>
        </w:tc>
      </w:tr>
      <w:tr w:rsidR="00052D8E" w:rsidRPr="00052D8E" w14:paraId="03CC2690"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63422E02"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Estructura</w:t>
            </w:r>
            <w:proofErr w:type="spellEnd"/>
          </w:p>
        </w:tc>
        <w:tc>
          <w:tcPr>
            <w:tcW w:w="0" w:type="auto"/>
            <w:hideMark/>
          </w:tcPr>
          <w:p w14:paraId="7CEBF969"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$95.000.000</w:t>
            </w:r>
          </w:p>
        </w:tc>
      </w:tr>
      <w:tr w:rsidR="00052D8E" w:rsidRPr="00052D8E" w14:paraId="5B6C0708"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007B4"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Instalaciones</w:t>
            </w:r>
            <w:proofErr w:type="spellEnd"/>
          </w:p>
        </w:tc>
        <w:tc>
          <w:tcPr>
            <w:tcW w:w="0" w:type="auto"/>
            <w:hideMark/>
          </w:tcPr>
          <w:p w14:paraId="1864505F"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$42.000.000</w:t>
            </w:r>
          </w:p>
        </w:tc>
      </w:tr>
      <w:tr w:rsidR="00052D8E" w:rsidRPr="00052D8E" w14:paraId="0ED3569B"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5A56926D"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Terminaciones</w:t>
            </w:r>
            <w:proofErr w:type="spellEnd"/>
          </w:p>
        </w:tc>
        <w:tc>
          <w:tcPr>
            <w:tcW w:w="0" w:type="auto"/>
            <w:hideMark/>
          </w:tcPr>
          <w:p w14:paraId="463C353E"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$55.000.000</w:t>
            </w:r>
          </w:p>
        </w:tc>
      </w:tr>
      <w:tr w:rsidR="00052D8E" w:rsidRPr="00052D8E" w14:paraId="256C2679"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2BEF"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Honorarios</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técnicos</w:t>
            </w:r>
            <w:proofErr w:type="spellEnd"/>
          </w:p>
        </w:tc>
        <w:tc>
          <w:tcPr>
            <w:tcW w:w="0" w:type="auto"/>
            <w:hideMark/>
          </w:tcPr>
          <w:p w14:paraId="20D84F6F"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$20.000.000</w:t>
            </w:r>
          </w:p>
        </w:tc>
      </w:tr>
    </w:tbl>
    <w:p w14:paraId="56FEF7E0" w14:textId="033FE1CE" w:rsidR="00052D8E" w:rsidRPr="00137612" w:rsidRDefault="00052D8E" w:rsidP="00F93A8F">
      <w:pPr>
        <w:rPr>
          <w:rFonts w:ascii="Daytona" w:hAnsi="Daytona"/>
          <w:sz w:val="20"/>
          <w:szCs w:val="20"/>
          <w:lang w:val="es-AR"/>
        </w:rPr>
      </w:pPr>
      <w:r w:rsidRPr="00137612">
        <w:rPr>
          <w:rFonts w:ascii="Daytona" w:hAnsi="Daytona"/>
          <w:sz w:val="20"/>
          <w:szCs w:val="20"/>
          <w:lang w:val="es-AR"/>
        </w:rPr>
        <w:t>Costo histórico total: $230.000.000</w:t>
      </w:r>
    </w:p>
    <w:p w14:paraId="6F494C2C" w14:textId="18773DA1" w:rsidR="00052D8E" w:rsidRPr="001B7553" w:rsidRDefault="00052D8E" w:rsidP="00F93A8F">
      <w:pPr>
        <w:rPr>
          <w:rFonts w:ascii="Daytona" w:hAnsi="Daytona"/>
          <w:sz w:val="20"/>
          <w:szCs w:val="20"/>
          <w:lang w:val="es-AR"/>
        </w:rPr>
      </w:pPr>
      <w:r w:rsidRPr="001B7553">
        <w:rPr>
          <w:rFonts w:ascii="Daytona" w:hAnsi="Daytona"/>
          <w:sz w:val="20"/>
          <w:szCs w:val="20"/>
          <w:lang w:val="es-AR"/>
        </w:rPr>
        <w:t>Participación correspondiente a las unidades en stock: $92.000.000</w:t>
      </w:r>
    </w:p>
    <w:p w14:paraId="0720D897" w14:textId="5F01F3ED" w:rsidR="00052D8E" w:rsidRDefault="00052D8E" w:rsidP="00F93A8F">
      <w:pPr>
        <w:rPr>
          <w:rFonts w:ascii="Daytona" w:hAnsi="Daytona"/>
          <w:b/>
          <w:bCs/>
          <w:sz w:val="20"/>
          <w:szCs w:val="20"/>
          <w:lang w:val="es-AR"/>
        </w:rPr>
      </w:pPr>
      <w:r>
        <w:rPr>
          <w:rFonts w:ascii="Daytona" w:hAnsi="Daytona"/>
          <w:b/>
          <w:bCs/>
          <w:sz w:val="20"/>
          <w:szCs w:val="20"/>
          <w:lang w:val="es-AR"/>
        </w:rPr>
        <w:t>Complejo Pilar Green</w:t>
      </w:r>
    </w:p>
    <w:tbl>
      <w:tblPr>
        <w:tblStyle w:val="GridTable6Colorful-Accent6"/>
        <w:tblW w:w="0" w:type="auto"/>
        <w:tblLook w:val="04A0" w:firstRow="1" w:lastRow="0" w:firstColumn="1" w:lastColumn="0" w:noHBand="0" w:noVBand="1"/>
      </w:tblPr>
      <w:tblGrid>
        <w:gridCol w:w="2412"/>
        <w:gridCol w:w="1425"/>
      </w:tblGrid>
      <w:tr w:rsidR="00052D8E" w:rsidRPr="00052D8E" w14:paraId="447D7D9D" w14:textId="77777777" w:rsidTr="00052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8568D" w14:textId="77777777" w:rsidR="00052D8E" w:rsidRPr="00052D8E" w:rsidRDefault="00052D8E" w:rsidP="00052D8E">
            <w:pPr>
              <w:spacing w:after="160" w:line="259" w:lineRule="auto"/>
              <w:rPr>
                <w:rFonts w:ascii="Daytona" w:hAnsi="Daytona"/>
                <w:sz w:val="20"/>
                <w:szCs w:val="20"/>
              </w:rPr>
            </w:pPr>
            <w:proofErr w:type="spellStart"/>
            <w:r w:rsidRPr="00052D8E">
              <w:rPr>
                <w:rFonts w:ascii="Daytona" w:hAnsi="Daytona"/>
                <w:sz w:val="20"/>
                <w:szCs w:val="20"/>
              </w:rPr>
              <w:t>Concepto</w:t>
            </w:r>
            <w:proofErr w:type="spellEnd"/>
          </w:p>
        </w:tc>
        <w:tc>
          <w:tcPr>
            <w:tcW w:w="0" w:type="auto"/>
            <w:hideMark/>
          </w:tcPr>
          <w:p w14:paraId="526D41AD" w14:textId="77777777" w:rsidR="00052D8E" w:rsidRPr="00052D8E" w:rsidRDefault="00052D8E" w:rsidP="00052D8E">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052D8E">
              <w:rPr>
                <w:rFonts w:ascii="Daytona" w:hAnsi="Daytona"/>
                <w:sz w:val="20"/>
                <w:szCs w:val="20"/>
              </w:rPr>
              <w:t>Importe</w:t>
            </w:r>
            <w:proofErr w:type="spellEnd"/>
          </w:p>
        </w:tc>
      </w:tr>
      <w:tr w:rsidR="00052D8E" w:rsidRPr="00052D8E" w14:paraId="01B61433"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8BBDD"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Movimiento</w:t>
            </w:r>
            <w:proofErr w:type="spellEnd"/>
            <w:r w:rsidRPr="00052D8E">
              <w:rPr>
                <w:rFonts w:ascii="Daytona" w:hAnsi="Daytona"/>
                <w:b w:val="0"/>
                <w:bCs w:val="0"/>
                <w:sz w:val="20"/>
                <w:szCs w:val="20"/>
              </w:rPr>
              <w:t xml:space="preserve"> de </w:t>
            </w:r>
            <w:proofErr w:type="spellStart"/>
            <w:r w:rsidRPr="00052D8E">
              <w:rPr>
                <w:rFonts w:ascii="Daytona" w:hAnsi="Daytona"/>
                <w:b w:val="0"/>
                <w:bCs w:val="0"/>
                <w:sz w:val="20"/>
                <w:szCs w:val="20"/>
              </w:rPr>
              <w:t>suelo</w:t>
            </w:r>
            <w:proofErr w:type="spellEnd"/>
          </w:p>
        </w:tc>
        <w:tc>
          <w:tcPr>
            <w:tcW w:w="0" w:type="auto"/>
            <w:hideMark/>
          </w:tcPr>
          <w:p w14:paraId="0A5BE03C"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$10.000.000</w:t>
            </w:r>
          </w:p>
        </w:tc>
      </w:tr>
      <w:tr w:rsidR="00052D8E" w:rsidRPr="00052D8E" w14:paraId="218C90E1"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4131970F"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Construcción</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viviendas</w:t>
            </w:r>
            <w:proofErr w:type="spellEnd"/>
          </w:p>
        </w:tc>
        <w:tc>
          <w:tcPr>
            <w:tcW w:w="0" w:type="auto"/>
            <w:hideMark/>
          </w:tcPr>
          <w:p w14:paraId="267CEC93"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$85.000.000</w:t>
            </w:r>
          </w:p>
        </w:tc>
      </w:tr>
      <w:tr w:rsidR="00052D8E" w:rsidRPr="00052D8E" w14:paraId="3AAF0C5B"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EDA89"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Instalaciones</w:t>
            </w:r>
            <w:proofErr w:type="spellEnd"/>
          </w:p>
        </w:tc>
        <w:tc>
          <w:tcPr>
            <w:tcW w:w="0" w:type="auto"/>
            <w:hideMark/>
          </w:tcPr>
          <w:p w14:paraId="71328897"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$22.000.000</w:t>
            </w:r>
          </w:p>
        </w:tc>
      </w:tr>
      <w:tr w:rsidR="00052D8E" w:rsidRPr="00052D8E" w14:paraId="656D53B4" w14:textId="77777777" w:rsidTr="00052D8E">
        <w:tc>
          <w:tcPr>
            <w:cnfStyle w:val="001000000000" w:firstRow="0" w:lastRow="0" w:firstColumn="1" w:lastColumn="0" w:oddVBand="0" w:evenVBand="0" w:oddHBand="0" w:evenHBand="0" w:firstRowFirstColumn="0" w:firstRowLastColumn="0" w:lastRowFirstColumn="0" w:lastRowLastColumn="0"/>
            <w:tcW w:w="0" w:type="auto"/>
            <w:hideMark/>
          </w:tcPr>
          <w:p w14:paraId="6879D081"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lastRenderedPageBreak/>
              <w:t>Terminaciones</w:t>
            </w:r>
            <w:proofErr w:type="spellEnd"/>
          </w:p>
        </w:tc>
        <w:tc>
          <w:tcPr>
            <w:tcW w:w="0" w:type="auto"/>
            <w:hideMark/>
          </w:tcPr>
          <w:p w14:paraId="2440CFB7" w14:textId="77777777" w:rsidR="00052D8E" w:rsidRPr="00052D8E" w:rsidRDefault="00052D8E" w:rsidP="00052D8E">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052D8E">
              <w:rPr>
                <w:rFonts w:ascii="Daytona" w:hAnsi="Daytona"/>
                <w:sz w:val="20"/>
                <w:szCs w:val="20"/>
              </w:rPr>
              <w:t>$26.000.000</w:t>
            </w:r>
          </w:p>
        </w:tc>
      </w:tr>
      <w:tr w:rsidR="00052D8E" w:rsidRPr="00052D8E" w14:paraId="3709646A" w14:textId="77777777" w:rsidTr="00052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11162" w14:textId="77777777" w:rsidR="00052D8E" w:rsidRPr="00052D8E" w:rsidRDefault="00052D8E" w:rsidP="00052D8E">
            <w:pPr>
              <w:spacing w:after="160" w:line="259" w:lineRule="auto"/>
              <w:rPr>
                <w:rFonts w:ascii="Daytona" w:hAnsi="Daytona"/>
                <w:b w:val="0"/>
                <w:bCs w:val="0"/>
                <w:sz w:val="20"/>
                <w:szCs w:val="20"/>
              </w:rPr>
            </w:pPr>
            <w:proofErr w:type="spellStart"/>
            <w:r w:rsidRPr="00052D8E">
              <w:rPr>
                <w:rFonts w:ascii="Daytona" w:hAnsi="Daytona"/>
                <w:b w:val="0"/>
                <w:bCs w:val="0"/>
                <w:sz w:val="20"/>
                <w:szCs w:val="20"/>
              </w:rPr>
              <w:t>Honorarios</w:t>
            </w:r>
            <w:proofErr w:type="spellEnd"/>
            <w:r w:rsidRPr="00052D8E">
              <w:rPr>
                <w:rFonts w:ascii="Daytona" w:hAnsi="Daytona"/>
                <w:b w:val="0"/>
                <w:bCs w:val="0"/>
                <w:sz w:val="20"/>
                <w:szCs w:val="20"/>
              </w:rPr>
              <w:t xml:space="preserve"> </w:t>
            </w:r>
            <w:proofErr w:type="spellStart"/>
            <w:r w:rsidRPr="00052D8E">
              <w:rPr>
                <w:rFonts w:ascii="Daytona" w:hAnsi="Daytona"/>
                <w:b w:val="0"/>
                <w:bCs w:val="0"/>
                <w:sz w:val="20"/>
                <w:szCs w:val="20"/>
              </w:rPr>
              <w:t>técnicos</w:t>
            </w:r>
            <w:proofErr w:type="spellEnd"/>
          </w:p>
        </w:tc>
        <w:tc>
          <w:tcPr>
            <w:tcW w:w="0" w:type="auto"/>
            <w:hideMark/>
          </w:tcPr>
          <w:p w14:paraId="2B74B325" w14:textId="77777777" w:rsidR="00052D8E" w:rsidRPr="00052D8E" w:rsidRDefault="00052D8E" w:rsidP="00052D8E">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052D8E">
              <w:rPr>
                <w:rFonts w:ascii="Daytona" w:hAnsi="Daytona"/>
                <w:sz w:val="20"/>
                <w:szCs w:val="20"/>
              </w:rPr>
              <w:t>$7.000.000</w:t>
            </w:r>
          </w:p>
        </w:tc>
      </w:tr>
    </w:tbl>
    <w:p w14:paraId="01008B89" w14:textId="117F3ED3" w:rsidR="00052D8E" w:rsidRPr="00137612" w:rsidRDefault="00052D8E" w:rsidP="00F93A8F">
      <w:pPr>
        <w:rPr>
          <w:rFonts w:ascii="Daytona" w:hAnsi="Daytona"/>
          <w:sz w:val="20"/>
          <w:szCs w:val="20"/>
          <w:lang w:val="es-AR"/>
        </w:rPr>
      </w:pPr>
      <w:r w:rsidRPr="00137612">
        <w:rPr>
          <w:rFonts w:ascii="Daytona" w:hAnsi="Daytona"/>
          <w:sz w:val="20"/>
          <w:szCs w:val="20"/>
          <w:lang w:val="es-AR"/>
        </w:rPr>
        <w:t>Costo histórico total: $150.000.000</w:t>
      </w:r>
    </w:p>
    <w:p w14:paraId="7F278E98" w14:textId="5D0E351B" w:rsidR="00052D8E" w:rsidRPr="001B7553" w:rsidRDefault="00052D8E" w:rsidP="00F93A8F">
      <w:pPr>
        <w:rPr>
          <w:rFonts w:ascii="Daytona" w:hAnsi="Daytona"/>
          <w:sz w:val="20"/>
          <w:szCs w:val="20"/>
          <w:lang w:val="es-AR"/>
        </w:rPr>
      </w:pPr>
      <w:r w:rsidRPr="001B7553">
        <w:rPr>
          <w:rFonts w:ascii="Daytona" w:hAnsi="Daytona"/>
          <w:sz w:val="20"/>
          <w:szCs w:val="20"/>
          <w:lang w:val="es-AR"/>
        </w:rPr>
        <w:t>Participación atribuible a las unidades en stock: $60.000.000</w:t>
      </w:r>
    </w:p>
    <w:p w14:paraId="0E5DF423" w14:textId="77777777" w:rsidR="00052D8E" w:rsidRDefault="00052D8E" w:rsidP="00F93A8F">
      <w:pPr>
        <w:rPr>
          <w:rFonts w:ascii="Daytona" w:hAnsi="Daytona"/>
          <w:b/>
          <w:bCs/>
          <w:sz w:val="20"/>
          <w:szCs w:val="20"/>
          <w:lang w:val="es-AR"/>
        </w:rPr>
      </w:pPr>
    </w:p>
    <w:p w14:paraId="4EB7E194" w14:textId="5045E78C" w:rsidR="00052D8E" w:rsidRDefault="00C92B8B" w:rsidP="00F93A8F">
      <w:pPr>
        <w:rPr>
          <w:rFonts w:ascii="Daytona" w:hAnsi="Daytona"/>
          <w:b/>
          <w:bCs/>
          <w:sz w:val="20"/>
          <w:szCs w:val="20"/>
          <w:lang w:val="es-AR"/>
        </w:rPr>
      </w:pPr>
      <w:r>
        <w:rPr>
          <w:rFonts w:ascii="Daytona" w:hAnsi="Daytona"/>
          <w:b/>
          <w:bCs/>
          <w:sz w:val="20"/>
          <w:szCs w:val="20"/>
          <w:lang w:val="es-AR"/>
        </w:rPr>
        <w:t>Valuación contable:</w:t>
      </w:r>
    </w:p>
    <w:tbl>
      <w:tblPr>
        <w:tblStyle w:val="GridTable6Colorful-Accent6"/>
        <w:tblW w:w="0" w:type="auto"/>
        <w:tblLook w:val="04A0" w:firstRow="1" w:lastRow="0" w:firstColumn="1" w:lastColumn="0" w:noHBand="0" w:noVBand="1"/>
      </w:tblPr>
      <w:tblGrid>
        <w:gridCol w:w="1335"/>
        <w:gridCol w:w="1425"/>
        <w:gridCol w:w="1530"/>
        <w:gridCol w:w="1707"/>
      </w:tblGrid>
      <w:tr w:rsidR="00C92B8B" w:rsidRPr="00C92B8B" w14:paraId="3F5B4820" w14:textId="77777777" w:rsidTr="00C9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8C8A1" w14:textId="77777777" w:rsidR="00C92B8B" w:rsidRPr="00C92B8B" w:rsidRDefault="00C92B8B" w:rsidP="00C92B8B">
            <w:pPr>
              <w:spacing w:after="160" w:line="259" w:lineRule="auto"/>
              <w:rPr>
                <w:rFonts w:ascii="Daytona" w:hAnsi="Daytona"/>
                <w:sz w:val="20"/>
                <w:szCs w:val="20"/>
              </w:rPr>
            </w:pPr>
            <w:r w:rsidRPr="00C92B8B">
              <w:rPr>
                <w:rFonts w:ascii="Daytona" w:hAnsi="Daytona"/>
                <w:sz w:val="20"/>
                <w:szCs w:val="20"/>
              </w:rPr>
              <w:t>Proyecto</w:t>
            </w:r>
          </w:p>
        </w:tc>
        <w:tc>
          <w:tcPr>
            <w:tcW w:w="0" w:type="auto"/>
            <w:hideMark/>
          </w:tcPr>
          <w:p w14:paraId="3B25BA4E"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C92B8B">
              <w:rPr>
                <w:rFonts w:ascii="Daytona" w:hAnsi="Daytona"/>
                <w:sz w:val="20"/>
                <w:szCs w:val="20"/>
              </w:rPr>
              <w:t>Terreno</w:t>
            </w:r>
            <w:proofErr w:type="spellEnd"/>
          </w:p>
        </w:tc>
        <w:tc>
          <w:tcPr>
            <w:tcW w:w="0" w:type="auto"/>
            <w:hideMark/>
          </w:tcPr>
          <w:p w14:paraId="316918CE"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C92B8B">
              <w:rPr>
                <w:rFonts w:ascii="Daytona" w:hAnsi="Daytona"/>
                <w:sz w:val="20"/>
                <w:szCs w:val="20"/>
              </w:rPr>
              <w:t>Construcción</w:t>
            </w:r>
            <w:proofErr w:type="spellEnd"/>
          </w:p>
        </w:tc>
        <w:tc>
          <w:tcPr>
            <w:tcW w:w="0" w:type="auto"/>
            <w:hideMark/>
          </w:tcPr>
          <w:p w14:paraId="27E961D7"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 xml:space="preserve">Valor </w:t>
            </w:r>
            <w:proofErr w:type="spellStart"/>
            <w:r w:rsidRPr="00C92B8B">
              <w:rPr>
                <w:rFonts w:ascii="Daytona" w:hAnsi="Daytona"/>
                <w:sz w:val="20"/>
                <w:szCs w:val="20"/>
              </w:rPr>
              <w:t>Contable</w:t>
            </w:r>
            <w:proofErr w:type="spellEnd"/>
          </w:p>
        </w:tc>
      </w:tr>
      <w:tr w:rsidR="00C92B8B" w:rsidRPr="00C92B8B" w14:paraId="7102DA6D" w14:textId="77777777" w:rsidTr="00C9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AD75B"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Torre Norte</w:t>
            </w:r>
          </w:p>
        </w:tc>
        <w:tc>
          <w:tcPr>
            <w:tcW w:w="0" w:type="auto"/>
            <w:hideMark/>
          </w:tcPr>
          <w:p w14:paraId="6B548ED4"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$75.000.000</w:t>
            </w:r>
          </w:p>
        </w:tc>
        <w:tc>
          <w:tcPr>
            <w:tcW w:w="0" w:type="auto"/>
            <w:hideMark/>
          </w:tcPr>
          <w:p w14:paraId="25F853E0"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$92.000.000</w:t>
            </w:r>
          </w:p>
        </w:tc>
        <w:tc>
          <w:tcPr>
            <w:tcW w:w="0" w:type="auto"/>
            <w:hideMark/>
          </w:tcPr>
          <w:p w14:paraId="42B691C4"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$167.000.000</w:t>
            </w:r>
          </w:p>
        </w:tc>
      </w:tr>
      <w:tr w:rsidR="00C92B8B" w:rsidRPr="00C92B8B" w14:paraId="71D6CEF7" w14:textId="77777777" w:rsidTr="00C92B8B">
        <w:tc>
          <w:tcPr>
            <w:cnfStyle w:val="001000000000" w:firstRow="0" w:lastRow="0" w:firstColumn="1" w:lastColumn="0" w:oddVBand="0" w:evenVBand="0" w:oddHBand="0" w:evenHBand="0" w:firstRowFirstColumn="0" w:firstRowLastColumn="0" w:lastRowFirstColumn="0" w:lastRowLastColumn="0"/>
            <w:tcW w:w="0" w:type="auto"/>
            <w:hideMark/>
          </w:tcPr>
          <w:p w14:paraId="158279B7"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Pilar Green</w:t>
            </w:r>
          </w:p>
        </w:tc>
        <w:tc>
          <w:tcPr>
            <w:tcW w:w="0" w:type="auto"/>
            <w:hideMark/>
          </w:tcPr>
          <w:p w14:paraId="49842D88"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$50.000.000</w:t>
            </w:r>
          </w:p>
        </w:tc>
        <w:tc>
          <w:tcPr>
            <w:tcW w:w="0" w:type="auto"/>
            <w:hideMark/>
          </w:tcPr>
          <w:p w14:paraId="6ED3A241"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$60.000.000</w:t>
            </w:r>
          </w:p>
        </w:tc>
        <w:tc>
          <w:tcPr>
            <w:tcW w:w="0" w:type="auto"/>
            <w:hideMark/>
          </w:tcPr>
          <w:p w14:paraId="48048E60"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$110.000.000</w:t>
            </w:r>
          </w:p>
        </w:tc>
      </w:tr>
    </w:tbl>
    <w:p w14:paraId="44568AD5" w14:textId="65B12F7B" w:rsidR="00C92B8B" w:rsidRPr="00137612" w:rsidRDefault="00C92B8B"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inventario contable: $277.000.000</w:t>
      </w:r>
    </w:p>
    <w:p w14:paraId="585457EC" w14:textId="77777777" w:rsidR="00C92B8B" w:rsidRDefault="00C92B8B" w:rsidP="00F93A8F">
      <w:pPr>
        <w:rPr>
          <w:rFonts w:ascii="Daytona" w:hAnsi="Daytona"/>
          <w:b/>
          <w:bCs/>
          <w:sz w:val="20"/>
          <w:szCs w:val="20"/>
          <w:lang w:val="es-AR"/>
        </w:rPr>
      </w:pPr>
    </w:p>
    <w:p w14:paraId="2B0D8588" w14:textId="0626E46D" w:rsidR="00C92B8B" w:rsidRDefault="00C92B8B" w:rsidP="00F93A8F">
      <w:pPr>
        <w:rPr>
          <w:rFonts w:ascii="Daytona" w:hAnsi="Daytona"/>
          <w:b/>
          <w:bCs/>
          <w:sz w:val="20"/>
          <w:szCs w:val="20"/>
          <w:lang w:val="es-AR"/>
        </w:rPr>
      </w:pPr>
      <w:r>
        <w:rPr>
          <w:rFonts w:ascii="Daytona" w:hAnsi="Daytona"/>
          <w:b/>
          <w:bCs/>
          <w:sz w:val="20"/>
          <w:szCs w:val="20"/>
          <w:lang w:val="es-AR"/>
        </w:rPr>
        <w:t>VALUACIÓN FISCAL</w:t>
      </w:r>
    </w:p>
    <w:p w14:paraId="69030844" w14:textId="0358634C" w:rsidR="00C92B8B" w:rsidRDefault="00C92B8B" w:rsidP="00F93A8F">
      <w:pPr>
        <w:rPr>
          <w:rFonts w:ascii="Daytona" w:hAnsi="Daytona"/>
          <w:b/>
          <w:bCs/>
          <w:sz w:val="20"/>
          <w:szCs w:val="20"/>
          <w:lang w:val="es-AR"/>
        </w:rPr>
      </w:pPr>
      <w:r>
        <w:rPr>
          <w:rFonts w:ascii="Daytona" w:hAnsi="Daytona"/>
          <w:b/>
          <w:bCs/>
          <w:sz w:val="20"/>
          <w:szCs w:val="20"/>
          <w:lang w:val="es-AR"/>
        </w:rPr>
        <w:t>Terrenos</w:t>
      </w:r>
    </w:p>
    <w:tbl>
      <w:tblPr>
        <w:tblStyle w:val="GridTable6Colorful-Accent6"/>
        <w:tblW w:w="0" w:type="auto"/>
        <w:tblLook w:val="04A0" w:firstRow="1" w:lastRow="0" w:firstColumn="1" w:lastColumn="0" w:noHBand="0" w:noVBand="1"/>
      </w:tblPr>
      <w:tblGrid>
        <w:gridCol w:w="1335"/>
        <w:gridCol w:w="1719"/>
        <w:gridCol w:w="1425"/>
      </w:tblGrid>
      <w:tr w:rsidR="00C92B8B" w:rsidRPr="00C92B8B" w14:paraId="0527D961" w14:textId="77777777" w:rsidTr="00C9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98982" w14:textId="77777777" w:rsidR="00C92B8B" w:rsidRPr="00C92B8B" w:rsidRDefault="00C92B8B" w:rsidP="00C92B8B">
            <w:pPr>
              <w:spacing w:after="160" w:line="259" w:lineRule="auto"/>
              <w:rPr>
                <w:rFonts w:ascii="Daytona" w:hAnsi="Daytona"/>
                <w:sz w:val="20"/>
                <w:szCs w:val="20"/>
              </w:rPr>
            </w:pPr>
            <w:r w:rsidRPr="00C92B8B">
              <w:rPr>
                <w:rFonts w:ascii="Daytona" w:hAnsi="Daytona"/>
                <w:sz w:val="20"/>
                <w:szCs w:val="20"/>
              </w:rPr>
              <w:t>Proyecto</w:t>
            </w:r>
          </w:p>
        </w:tc>
        <w:tc>
          <w:tcPr>
            <w:tcW w:w="0" w:type="auto"/>
            <w:hideMark/>
          </w:tcPr>
          <w:p w14:paraId="1B1D1739"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Valor Histórico</w:t>
            </w:r>
          </w:p>
        </w:tc>
        <w:tc>
          <w:tcPr>
            <w:tcW w:w="0" w:type="auto"/>
            <w:hideMark/>
          </w:tcPr>
          <w:p w14:paraId="461094C3"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Valor Fiscal</w:t>
            </w:r>
          </w:p>
        </w:tc>
      </w:tr>
      <w:tr w:rsidR="00C92B8B" w:rsidRPr="00C92B8B" w14:paraId="4898DE09" w14:textId="77777777" w:rsidTr="00C9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B1E3A"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Torre Norte</w:t>
            </w:r>
          </w:p>
        </w:tc>
        <w:tc>
          <w:tcPr>
            <w:tcW w:w="0" w:type="auto"/>
            <w:hideMark/>
          </w:tcPr>
          <w:p w14:paraId="5F53758E"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$75.000.000</w:t>
            </w:r>
          </w:p>
        </w:tc>
        <w:tc>
          <w:tcPr>
            <w:tcW w:w="0" w:type="auto"/>
            <w:hideMark/>
          </w:tcPr>
          <w:p w14:paraId="1FD1A44D"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$82.500.000</w:t>
            </w:r>
          </w:p>
        </w:tc>
      </w:tr>
      <w:tr w:rsidR="00C92B8B" w:rsidRPr="00C92B8B" w14:paraId="6AC9E893" w14:textId="77777777" w:rsidTr="00C92B8B">
        <w:tc>
          <w:tcPr>
            <w:cnfStyle w:val="001000000000" w:firstRow="0" w:lastRow="0" w:firstColumn="1" w:lastColumn="0" w:oddVBand="0" w:evenVBand="0" w:oddHBand="0" w:evenHBand="0" w:firstRowFirstColumn="0" w:firstRowLastColumn="0" w:lastRowFirstColumn="0" w:lastRowLastColumn="0"/>
            <w:tcW w:w="0" w:type="auto"/>
            <w:hideMark/>
          </w:tcPr>
          <w:p w14:paraId="2B8AE4B9"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Pilar Green</w:t>
            </w:r>
          </w:p>
        </w:tc>
        <w:tc>
          <w:tcPr>
            <w:tcW w:w="0" w:type="auto"/>
            <w:hideMark/>
          </w:tcPr>
          <w:p w14:paraId="0A7564CD"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$50.000.000</w:t>
            </w:r>
          </w:p>
        </w:tc>
        <w:tc>
          <w:tcPr>
            <w:tcW w:w="0" w:type="auto"/>
            <w:hideMark/>
          </w:tcPr>
          <w:p w14:paraId="54A8CCE9"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$55.000.000</w:t>
            </w:r>
          </w:p>
        </w:tc>
      </w:tr>
    </w:tbl>
    <w:p w14:paraId="44C2B326" w14:textId="7163C9D6" w:rsidR="00C92B8B" w:rsidRPr="00137612" w:rsidRDefault="00C92B8B"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Terrenos: $137.500.000</w:t>
      </w:r>
    </w:p>
    <w:p w14:paraId="5463F8A1" w14:textId="77777777" w:rsidR="00C92B8B" w:rsidRDefault="00C92B8B" w:rsidP="00F93A8F">
      <w:pPr>
        <w:rPr>
          <w:rFonts w:ascii="Daytona" w:hAnsi="Daytona"/>
          <w:b/>
          <w:bCs/>
          <w:sz w:val="20"/>
          <w:szCs w:val="20"/>
          <w:lang w:val="es-AR"/>
        </w:rPr>
      </w:pPr>
    </w:p>
    <w:p w14:paraId="0E3F866C" w14:textId="0CB94388" w:rsidR="00C92B8B" w:rsidRDefault="00C92B8B" w:rsidP="00F93A8F">
      <w:pPr>
        <w:rPr>
          <w:rFonts w:ascii="Daytona" w:hAnsi="Daytona"/>
          <w:b/>
          <w:bCs/>
          <w:sz w:val="20"/>
          <w:szCs w:val="20"/>
          <w:lang w:val="es-AR"/>
        </w:rPr>
      </w:pPr>
      <w:r>
        <w:rPr>
          <w:rFonts w:ascii="Daytona" w:hAnsi="Daytona"/>
          <w:b/>
          <w:bCs/>
          <w:sz w:val="20"/>
          <w:szCs w:val="20"/>
          <w:lang w:val="es-AR"/>
        </w:rPr>
        <w:t>Construcción</w:t>
      </w:r>
    </w:p>
    <w:p w14:paraId="2395868E" w14:textId="5883DFD2" w:rsidR="00C92B8B" w:rsidRDefault="00C92B8B" w:rsidP="00F93A8F">
      <w:pPr>
        <w:rPr>
          <w:rFonts w:ascii="Daytona" w:hAnsi="Daytona"/>
          <w:sz w:val="20"/>
          <w:szCs w:val="20"/>
          <w:lang w:val="es-AR"/>
        </w:rPr>
      </w:pPr>
      <w:r>
        <w:rPr>
          <w:rFonts w:ascii="Daytona" w:hAnsi="Daytona"/>
          <w:sz w:val="20"/>
          <w:szCs w:val="20"/>
          <w:lang w:val="es-AR"/>
        </w:rPr>
        <w:t xml:space="preserve">Luego de actualizar cada inversión desde su fecha de realización hasta la fecha de finalización de obra, se obtiene: </w:t>
      </w:r>
    </w:p>
    <w:tbl>
      <w:tblPr>
        <w:tblStyle w:val="GridTable6Colorful-Accent6"/>
        <w:tblW w:w="0" w:type="auto"/>
        <w:tblLook w:val="04A0" w:firstRow="1" w:lastRow="0" w:firstColumn="1" w:lastColumn="0" w:noHBand="0" w:noVBand="1"/>
      </w:tblPr>
      <w:tblGrid>
        <w:gridCol w:w="1335"/>
        <w:gridCol w:w="2492"/>
        <w:gridCol w:w="4141"/>
      </w:tblGrid>
      <w:tr w:rsidR="00C92B8B" w:rsidRPr="00D82C64" w14:paraId="07A9385A" w14:textId="77777777" w:rsidTr="00C9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05388" w14:textId="77777777" w:rsidR="00C92B8B" w:rsidRPr="00C92B8B" w:rsidRDefault="00C92B8B" w:rsidP="00C92B8B">
            <w:pPr>
              <w:spacing w:after="160" w:line="259" w:lineRule="auto"/>
              <w:rPr>
                <w:rFonts w:ascii="Daytona" w:hAnsi="Daytona"/>
                <w:sz w:val="20"/>
                <w:szCs w:val="20"/>
              </w:rPr>
            </w:pPr>
            <w:r w:rsidRPr="00C92B8B">
              <w:rPr>
                <w:rFonts w:ascii="Daytona" w:hAnsi="Daytona"/>
                <w:sz w:val="20"/>
                <w:szCs w:val="20"/>
              </w:rPr>
              <w:t>Proyecto</w:t>
            </w:r>
          </w:p>
        </w:tc>
        <w:tc>
          <w:tcPr>
            <w:tcW w:w="0" w:type="auto"/>
            <w:hideMark/>
          </w:tcPr>
          <w:p w14:paraId="3C617F9E"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C92B8B">
              <w:rPr>
                <w:rFonts w:ascii="Daytona" w:hAnsi="Daytona"/>
                <w:sz w:val="20"/>
                <w:szCs w:val="20"/>
              </w:rPr>
              <w:t>Construcción</w:t>
            </w:r>
            <w:proofErr w:type="spellEnd"/>
            <w:r w:rsidRPr="00C92B8B">
              <w:rPr>
                <w:rFonts w:ascii="Daytona" w:hAnsi="Daytona"/>
                <w:sz w:val="20"/>
                <w:szCs w:val="20"/>
              </w:rPr>
              <w:t xml:space="preserve"> </w:t>
            </w:r>
            <w:proofErr w:type="spellStart"/>
            <w:r w:rsidRPr="00C92B8B">
              <w:rPr>
                <w:rFonts w:ascii="Daytona" w:hAnsi="Daytona"/>
                <w:sz w:val="20"/>
                <w:szCs w:val="20"/>
              </w:rPr>
              <w:t>Histórica</w:t>
            </w:r>
            <w:proofErr w:type="spellEnd"/>
          </w:p>
        </w:tc>
        <w:tc>
          <w:tcPr>
            <w:tcW w:w="0" w:type="auto"/>
            <w:hideMark/>
          </w:tcPr>
          <w:p w14:paraId="0369A9F1"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lang w:val="es-AR"/>
              </w:rPr>
            </w:pPr>
            <w:r w:rsidRPr="00C92B8B">
              <w:rPr>
                <w:rFonts w:ascii="Daytona" w:hAnsi="Daytona"/>
                <w:sz w:val="20"/>
                <w:szCs w:val="20"/>
                <w:lang w:val="es-AR"/>
              </w:rPr>
              <w:t>Construcción Actualizada a Fin de Obra</w:t>
            </w:r>
          </w:p>
        </w:tc>
      </w:tr>
      <w:tr w:rsidR="00C92B8B" w:rsidRPr="00C92B8B" w14:paraId="301066DB" w14:textId="77777777" w:rsidTr="00C9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39836"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Torre Norte</w:t>
            </w:r>
          </w:p>
        </w:tc>
        <w:tc>
          <w:tcPr>
            <w:tcW w:w="0" w:type="auto"/>
            <w:hideMark/>
          </w:tcPr>
          <w:p w14:paraId="1352F5FC"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$92.000.000</w:t>
            </w:r>
          </w:p>
        </w:tc>
        <w:tc>
          <w:tcPr>
            <w:tcW w:w="0" w:type="auto"/>
            <w:hideMark/>
          </w:tcPr>
          <w:p w14:paraId="70B37806"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$102.000.000</w:t>
            </w:r>
          </w:p>
        </w:tc>
      </w:tr>
      <w:tr w:rsidR="00C92B8B" w:rsidRPr="00C92B8B" w14:paraId="0FE91F6F" w14:textId="77777777" w:rsidTr="00C92B8B">
        <w:tc>
          <w:tcPr>
            <w:cnfStyle w:val="001000000000" w:firstRow="0" w:lastRow="0" w:firstColumn="1" w:lastColumn="0" w:oddVBand="0" w:evenVBand="0" w:oddHBand="0" w:evenHBand="0" w:firstRowFirstColumn="0" w:firstRowLastColumn="0" w:lastRowFirstColumn="0" w:lastRowLastColumn="0"/>
            <w:tcW w:w="0" w:type="auto"/>
            <w:hideMark/>
          </w:tcPr>
          <w:p w14:paraId="0046AFF6"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Pilar Green</w:t>
            </w:r>
          </w:p>
        </w:tc>
        <w:tc>
          <w:tcPr>
            <w:tcW w:w="0" w:type="auto"/>
            <w:hideMark/>
          </w:tcPr>
          <w:p w14:paraId="32D92006"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$60.000.000</w:t>
            </w:r>
          </w:p>
        </w:tc>
        <w:tc>
          <w:tcPr>
            <w:tcW w:w="0" w:type="auto"/>
            <w:hideMark/>
          </w:tcPr>
          <w:p w14:paraId="4EAE4DBD"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$66.000.000</w:t>
            </w:r>
          </w:p>
        </w:tc>
      </w:tr>
    </w:tbl>
    <w:p w14:paraId="4D4AA4B7" w14:textId="77777777" w:rsidR="00C92B8B" w:rsidRDefault="00C92B8B" w:rsidP="00F93A8F">
      <w:pPr>
        <w:rPr>
          <w:rFonts w:ascii="Daytona" w:hAnsi="Daytona"/>
          <w:sz w:val="20"/>
          <w:szCs w:val="20"/>
          <w:lang w:val="es-AR"/>
        </w:rPr>
      </w:pPr>
    </w:p>
    <w:p w14:paraId="238901FE" w14:textId="712FD74E" w:rsidR="00C92B8B" w:rsidRDefault="00C92B8B" w:rsidP="00F93A8F">
      <w:pPr>
        <w:rPr>
          <w:rFonts w:ascii="Daytona" w:hAnsi="Daytona"/>
          <w:sz w:val="20"/>
          <w:szCs w:val="20"/>
          <w:lang w:val="es-AR"/>
        </w:rPr>
      </w:pPr>
      <w:r>
        <w:rPr>
          <w:rFonts w:ascii="Daytona" w:hAnsi="Daytona"/>
          <w:sz w:val="20"/>
          <w:szCs w:val="20"/>
          <w:lang w:val="es-AR"/>
        </w:rPr>
        <w:t>Posteriormente se actualiza desde la finalización hasta la fecha de cierre</w:t>
      </w:r>
    </w:p>
    <w:tbl>
      <w:tblPr>
        <w:tblStyle w:val="GridTable6Colorful-Accent6"/>
        <w:tblW w:w="0" w:type="auto"/>
        <w:tblLook w:val="04A0" w:firstRow="1" w:lastRow="0" w:firstColumn="1" w:lastColumn="0" w:noHBand="0" w:noVBand="1"/>
      </w:tblPr>
      <w:tblGrid>
        <w:gridCol w:w="1335"/>
        <w:gridCol w:w="2136"/>
        <w:gridCol w:w="1925"/>
      </w:tblGrid>
      <w:tr w:rsidR="00C92B8B" w:rsidRPr="00C92B8B" w14:paraId="7018F7D3" w14:textId="77777777" w:rsidTr="00C9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D7D3B" w14:textId="77777777" w:rsidR="00C92B8B" w:rsidRPr="00C92B8B" w:rsidRDefault="00C92B8B" w:rsidP="00C92B8B">
            <w:pPr>
              <w:spacing w:after="160" w:line="259" w:lineRule="auto"/>
              <w:rPr>
                <w:rFonts w:ascii="Daytona" w:hAnsi="Daytona"/>
                <w:sz w:val="20"/>
                <w:szCs w:val="20"/>
              </w:rPr>
            </w:pPr>
            <w:r w:rsidRPr="00C92B8B">
              <w:rPr>
                <w:rFonts w:ascii="Daytona" w:hAnsi="Daytona"/>
                <w:sz w:val="20"/>
                <w:szCs w:val="20"/>
              </w:rPr>
              <w:t>Proyecto</w:t>
            </w:r>
          </w:p>
        </w:tc>
        <w:tc>
          <w:tcPr>
            <w:tcW w:w="0" w:type="auto"/>
            <w:hideMark/>
          </w:tcPr>
          <w:p w14:paraId="222A0718"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lang w:val="es-AR"/>
              </w:rPr>
            </w:pPr>
            <w:r w:rsidRPr="00C92B8B">
              <w:rPr>
                <w:rFonts w:ascii="Daytona" w:hAnsi="Daytona"/>
                <w:sz w:val="20"/>
                <w:szCs w:val="20"/>
                <w:lang w:val="es-AR"/>
              </w:rPr>
              <w:t>Valor a Fin de Obra</w:t>
            </w:r>
          </w:p>
        </w:tc>
        <w:tc>
          <w:tcPr>
            <w:tcW w:w="0" w:type="auto"/>
            <w:hideMark/>
          </w:tcPr>
          <w:p w14:paraId="415EE236"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Valor Fiscal Final</w:t>
            </w:r>
          </w:p>
        </w:tc>
      </w:tr>
      <w:tr w:rsidR="00C92B8B" w:rsidRPr="00C92B8B" w14:paraId="10E6518B" w14:textId="77777777" w:rsidTr="00C9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83B10"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lastRenderedPageBreak/>
              <w:t>Torre Norte</w:t>
            </w:r>
          </w:p>
        </w:tc>
        <w:tc>
          <w:tcPr>
            <w:tcW w:w="0" w:type="auto"/>
            <w:hideMark/>
          </w:tcPr>
          <w:p w14:paraId="502E8D62"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$102.000.000</w:t>
            </w:r>
          </w:p>
        </w:tc>
        <w:tc>
          <w:tcPr>
            <w:tcW w:w="0" w:type="auto"/>
            <w:hideMark/>
          </w:tcPr>
          <w:p w14:paraId="24F2C7C3"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$106.080.000</w:t>
            </w:r>
          </w:p>
        </w:tc>
      </w:tr>
      <w:tr w:rsidR="00C92B8B" w:rsidRPr="00C92B8B" w14:paraId="471261D9" w14:textId="77777777" w:rsidTr="00C92B8B">
        <w:tc>
          <w:tcPr>
            <w:cnfStyle w:val="001000000000" w:firstRow="0" w:lastRow="0" w:firstColumn="1" w:lastColumn="0" w:oddVBand="0" w:evenVBand="0" w:oddHBand="0" w:evenHBand="0" w:firstRowFirstColumn="0" w:firstRowLastColumn="0" w:lastRowFirstColumn="0" w:lastRowLastColumn="0"/>
            <w:tcW w:w="0" w:type="auto"/>
            <w:hideMark/>
          </w:tcPr>
          <w:p w14:paraId="6ED302D5" w14:textId="77777777" w:rsidR="00C92B8B" w:rsidRPr="00C92B8B" w:rsidRDefault="00C92B8B" w:rsidP="00C92B8B">
            <w:pPr>
              <w:spacing w:after="160" w:line="259" w:lineRule="auto"/>
              <w:rPr>
                <w:rFonts w:ascii="Daytona" w:hAnsi="Daytona"/>
                <w:b w:val="0"/>
                <w:bCs w:val="0"/>
                <w:sz w:val="20"/>
                <w:szCs w:val="20"/>
              </w:rPr>
            </w:pPr>
            <w:r w:rsidRPr="00C92B8B">
              <w:rPr>
                <w:rFonts w:ascii="Daytona" w:hAnsi="Daytona"/>
                <w:b w:val="0"/>
                <w:bCs w:val="0"/>
                <w:sz w:val="20"/>
                <w:szCs w:val="20"/>
              </w:rPr>
              <w:t>Pilar Green</w:t>
            </w:r>
          </w:p>
        </w:tc>
        <w:tc>
          <w:tcPr>
            <w:tcW w:w="0" w:type="auto"/>
            <w:hideMark/>
          </w:tcPr>
          <w:p w14:paraId="30208E34"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$66.000.000</w:t>
            </w:r>
          </w:p>
        </w:tc>
        <w:tc>
          <w:tcPr>
            <w:tcW w:w="0" w:type="auto"/>
            <w:hideMark/>
          </w:tcPr>
          <w:p w14:paraId="6BFC3F39"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$68.640.000</w:t>
            </w:r>
          </w:p>
        </w:tc>
      </w:tr>
    </w:tbl>
    <w:p w14:paraId="324B6F82" w14:textId="6E68BE08" w:rsidR="00C92B8B" w:rsidRPr="00137612" w:rsidRDefault="00C92B8B"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Construcción: $174.720.000</w:t>
      </w:r>
    </w:p>
    <w:p w14:paraId="502F45DA" w14:textId="77777777" w:rsidR="00C92B8B" w:rsidRDefault="00C92B8B" w:rsidP="00F93A8F">
      <w:pPr>
        <w:rPr>
          <w:rFonts w:ascii="Daytona" w:hAnsi="Daytona"/>
          <w:b/>
          <w:bCs/>
          <w:sz w:val="20"/>
          <w:szCs w:val="20"/>
          <w:lang w:val="es-AR"/>
        </w:rPr>
      </w:pPr>
    </w:p>
    <w:p w14:paraId="297A5317" w14:textId="77777777" w:rsidR="00C92B8B" w:rsidRDefault="00C92B8B" w:rsidP="00F93A8F">
      <w:pPr>
        <w:rPr>
          <w:rFonts w:ascii="Daytona" w:hAnsi="Daytona"/>
          <w:b/>
          <w:bCs/>
          <w:sz w:val="20"/>
          <w:szCs w:val="20"/>
          <w:lang w:val="es-AR"/>
        </w:rPr>
      </w:pPr>
    </w:p>
    <w:p w14:paraId="11E24EC4" w14:textId="1800E2D8" w:rsidR="00C92B8B" w:rsidRDefault="00C92B8B" w:rsidP="00F93A8F">
      <w:pPr>
        <w:rPr>
          <w:rFonts w:ascii="Daytona" w:hAnsi="Daytona"/>
          <w:b/>
          <w:bCs/>
          <w:sz w:val="20"/>
          <w:szCs w:val="20"/>
          <w:lang w:val="es-AR"/>
        </w:rPr>
      </w:pPr>
      <w:r>
        <w:rPr>
          <w:rFonts w:ascii="Daytona" w:hAnsi="Daytona"/>
          <w:b/>
          <w:bCs/>
          <w:sz w:val="20"/>
          <w:szCs w:val="20"/>
          <w:lang w:val="es-AR"/>
        </w:rPr>
        <w:t>Valuación impositiva</w:t>
      </w:r>
    </w:p>
    <w:tbl>
      <w:tblPr>
        <w:tblStyle w:val="GridTable6Colorful-Accent6"/>
        <w:tblW w:w="0" w:type="auto"/>
        <w:tblLook w:val="04A0" w:firstRow="1" w:lastRow="0" w:firstColumn="1" w:lastColumn="0" w:noHBand="0" w:noVBand="1"/>
      </w:tblPr>
      <w:tblGrid>
        <w:gridCol w:w="1463"/>
        <w:gridCol w:w="1549"/>
      </w:tblGrid>
      <w:tr w:rsidR="00C92B8B" w:rsidRPr="00C92B8B" w14:paraId="714BD16C" w14:textId="77777777" w:rsidTr="00C9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A2B72" w14:textId="77777777" w:rsidR="00C92B8B" w:rsidRPr="00C92B8B" w:rsidRDefault="00C92B8B" w:rsidP="00C92B8B">
            <w:pPr>
              <w:spacing w:after="160" w:line="259" w:lineRule="auto"/>
              <w:rPr>
                <w:rFonts w:ascii="Daytona" w:hAnsi="Daytona"/>
                <w:sz w:val="20"/>
                <w:szCs w:val="20"/>
              </w:rPr>
            </w:pPr>
            <w:proofErr w:type="spellStart"/>
            <w:r w:rsidRPr="00C92B8B">
              <w:rPr>
                <w:rFonts w:ascii="Daytona" w:hAnsi="Daytona"/>
                <w:sz w:val="20"/>
                <w:szCs w:val="20"/>
              </w:rPr>
              <w:t>Concepto</w:t>
            </w:r>
            <w:proofErr w:type="spellEnd"/>
          </w:p>
        </w:tc>
        <w:tc>
          <w:tcPr>
            <w:tcW w:w="0" w:type="auto"/>
            <w:hideMark/>
          </w:tcPr>
          <w:p w14:paraId="6D51AC4C" w14:textId="77777777" w:rsidR="00C92B8B" w:rsidRPr="00C92B8B" w:rsidRDefault="00C92B8B" w:rsidP="00C92B8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C92B8B">
              <w:rPr>
                <w:rFonts w:ascii="Daytona" w:hAnsi="Daytona"/>
                <w:sz w:val="20"/>
                <w:szCs w:val="20"/>
              </w:rPr>
              <w:t>Importe</w:t>
            </w:r>
            <w:proofErr w:type="spellEnd"/>
          </w:p>
        </w:tc>
      </w:tr>
      <w:tr w:rsidR="00C92B8B" w:rsidRPr="00C92B8B" w14:paraId="01003D7F" w14:textId="77777777" w:rsidTr="00C9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E1925" w14:textId="77777777" w:rsidR="00C92B8B" w:rsidRPr="00C92B8B" w:rsidRDefault="00C92B8B" w:rsidP="00C92B8B">
            <w:pPr>
              <w:spacing w:after="160" w:line="259" w:lineRule="auto"/>
              <w:rPr>
                <w:rFonts w:ascii="Daytona" w:hAnsi="Daytona"/>
                <w:b w:val="0"/>
                <w:bCs w:val="0"/>
                <w:sz w:val="20"/>
                <w:szCs w:val="20"/>
              </w:rPr>
            </w:pPr>
            <w:proofErr w:type="spellStart"/>
            <w:r w:rsidRPr="00C92B8B">
              <w:rPr>
                <w:rFonts w:ascii="Daytona" w:hAnsi="Daytona"/>
                <w:b w:val="0"/>
                <w:bCs w:val="0"/>
                <w:sz w:val="20"/>
                <w:szCs w:val="20"/>
              </w:rPr>
              <w:t>Terrenos</w:t>
            </w:r>
            <w:proofErr w:type="spellEnd"/>
          </w:p>
        </w:tc>
        <w:tc>
          <w:tcPr>
            <w:tcW w:w="0" w:type="auto"/>
            <w:hideMark/>
          </w:tcPr>
          <w:p w14:paraId="26074C20" w14:textId="77777777" w:rsidR="00C92B8B" w:rsidRPr="00C92B8B" w:rsidRDefault="00C92B8B" w:rsidP="00C92B8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C92B8B">
              <w:rPr>
                <w:rFonts w:ascii="Daytona" w:hAnsi="Daytona"/>
                <w:sz w:val="20"/>
                <w:szCs w:val="20"/>
              </w:rPr>
              <w:t>$137.500.000</w:t>
            </w:r>
          </w:p>
        </w:tc>
      </w:tr>
      <w:tr w:rsidR="00C92B8B" w:rsidRPr="00C92B8B" w14:paraId="689BEBAD" w14:textId="77777777" w:rsidTr="00C92B8B">
        <w:tc>
          <w:tcPr>
            <w:cnfStyle w:val="001000000000" w:firstRow="0" w:lastRow="0" w:firstColumn="1" w:lastColumn="0" w:oddVBand="0" w:evenVBand="0" w:oddHBand="0" w:evenHBand="0" w:firstRowFirstColumn="0" w:firstRowLastColumn="0" w:lastRowFirstColumn="0" w:lastRowLastColumn="0"/>
            <w:tcW w:w="0" w:type="auto"/>
            <w:hideMark/>
          </w:tcPr>
          <w:p w14:paraId="0143EAC3" w14:textId="77777777" w:rsidR="00C92B8B" w:rsidRPr="00C92B8B" w:rsidRDefault="00C92B8B" w:rsidP="00C92B8B">
            <w:pPr>
              <w:spacing w:after="160" w:line="259" w:lineRule="auto"/>
              <w:rPr>
                <w:rFonts w:ascii="Daytona" w:hAnsi="Daytona"/>
                <w:b w:val="0"/>
                <w:bCs w:val="0"/>
                <w:sz w:val="20"/>
                <w:szCs w:val="20"/>
              </w:rPr>
            </w:pPr>
            <w:proofErr w:type="spellStart"/>
            <w:r w:rsidRPr="00C92B8B">
              <w:rPr>
                <w:rFonts w:ascii="Daytona" w:hAnsi="Daytona"/>
                <w:b w:val="0"/>
                <w:bCs w:val="0"/>
                <w:sz w:val="20"/>
                <w:szCs w:val="20"/>
              </w:rPr>
              <w:t>Construcción</w:t>
            </w:r>
            <w:proofErr w:type="spellEnd"/>
          </w:p>
        </w:tc>
        <w:tc>
          <w:tcPr>
            <w:tcW w:w="0" w:type="auto"/>
            <w:hideMark/>
          </w:tcPr>
          <w:p w14:paraId="2591E21B" w14:textId="77777777" w:rsidR="00C92B8B" w:rsidRPr="00C92B8B" w:rsidRDefault="00C92B8B" w:rsidP="00C92B8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C92B8B">
              <w:rPr>
                <w:rFonts w:ascii="Daytona" w:hAnsi="Daytona"/>
                <w:sz w:val="20"/>
                <w:szCs w:val="20"/>
              </w:rPr>
              <w:t>$174.720.000</w:t>
            </w:r>
          </w:p>
        </w:tc>
      </w:tr>
    </w:tbl>
    <w:p w14:paraId="49486D16" w14:textId="75C0829D" w:rsidR="00C92B8B" w:rsidRPr="00137612" w:rsidRDefault="00C92B8B" w:rsidP="00F93A8F">
      <w:pPr>
        <w:rPr>
          <w:rFonts w:ascii="Daytona" w:hAnsi="Daytona"/>
          <w:sz w:val="20"/>
          <w:szCs w:val="20"/>
          <w:lang w:val="es-AR"/>
        </w:rPr>
      </w:pPr>
      <w:proofErr w:type="gramStart"/>
      <w:r w:rsidRPr="00137612">
        <w:rPr>
          <w:rFonts w:ascii="Daytona" w:hAnsi="Daytona"/>
          <w:sz w:val="20"/>
          <w:szCs w:val="20"/>
          <w:lang w:val="es-AR"/>
        </w:rPr>
        <w:t>Total</w:t>
      </w:r>
      <w:proofErr w:type="gramEnd"/>
      <w:r w:rsidRPr="00137612">
        <w:rPr>
          <w:rFonts w:ascii="Daytona" w:hAnsi="Daytona"/>
          <w:sz w:val="20"/>
          <w:szCs w:val="20"/>
          <w:lang w:val="es-AR"/>
        </w:rPr>
        <w:t xml:space="preserve"> valuación impositiva: $312.220.000</w:t>
      </w:r>
    </w:p>
    <w:p w14:paraId="75D58F48" w14:textId="77777777" w:rsidR="00C92B8B" w:rsidRPr="00C92B8B" w:rsidRDefault="00C92B8B" w:rsidP="00F93A8F">
      <w:pPr>
        <w:rPr>
          <w:rFonts w:ascii="Daytona" w:hAnsi="Daytona"/>
          <w:b/>
          <w:bCs/>
          <w:sz w:val="20"/>
          <w:szCs w:val="20"/>
          <w:lang w:val="es-AR"/>
        </w:rPr>
      </w:pPr>
    </w:p>
    <w:tbl>
      <w:tblPr>
        <w:tblW w:w="9572" w:type="dxa"/>
        <w:tblLook w:val="04A0" w:firstRow="1" w:lastRow="0" w:firstColumn="1" w:lastColumn="0" w:noHBand="0" w:noVBand="1"/>
      </w:tblPr>
      <w:tblGrid>
        <w:gridCol w:w="3891"/>
        <w:gridCol w:w="393"/>
        <w:gridCol w:w="1375"/>
        <w:gridCol w:w="3246"/>
        <w:gridCol w:w="667"/>
      </w:tblGrid>
      <w:tr w:rsidR="00C92B8B" w:rsidRPr="00B53CDA" w14:paraId="4417FFBE" w14:textId="77777777" w:rsidTr="00197372">
        <w:trPr>
          <w:trHeight w:val="270"/>
        </w:trPr>
        <w:tc>
          <w:tcPr>
            <w:tcW w:w="3891" w:type="dxa"/>
            <w:tcBorders>
              <w:top w:val="nil"/>
              <w:left w:val="nil"/>
              <w:bottom w:val="single" w:sz="8" w:space="0" w:color="auto"/>
              <w:right w:val="nil"/>
            </w:tcBorders>
            <w:shd w:val="clear" w:color="000000" w:fill="FFFFFF"/>
            <w:noWrap/>
            <w:vAlign w:val="bottom"/>
            <w:hideMark/>
          </w:tcPr>
          <w:p w14:paraId="11C101E2" w14:textId="77777777" w:rsidR="00C92B8B" w:rsidRPr="00B53CDA" w:rsidRDefault="00C92B8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3471FD0A" w14:textId="77777777" w:rsidR="00C92B8B" w:rsidRPr="00B53CDA" w:rsidRDefault="00C92B8B"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14053C7B"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27EDF7FA"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6F4EFB9F"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C92B8B" w:rsidRPr="00B53CDA" w14:paraId="066ABBBB" w14:textId="77777777" w:rsidTr="00197372">
        <w:trPr>
          <w:trHeight w:val="270"/>
        </w:trPr>
        <w:tc>
          <w:tcPr>
            <w:tcW w:w="3891" w:type="dxa"/>
            <w:tcBorders>
              <w:top w:val="nil"/>
              <w:left w:val="nil"/>
              <w:bottom w:val="nil"/>
              <w:right w:val="nil"/>
            </w:tcBorders>
            <w:shd w:val="clear" w:color="000000" w:fill="FFFFFF"/>
            <w:noWrap/>
            <w:vAlign w:val="bottom"/>
            <w:hideMark/>
          </w:tcPr>
          <w:p w14:paraId="67BAF4F6" w14:textId="77777777" w:rsidR="00C92B8B" w:rsidRPr="00B53CDA" w:rsidRDefault="00C92B8B"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0A547283" w14:textId="77777777" w:rsidR="00C92B8B" w:rsidRPr="00B53CDA" w:rsidRDefault="00C92B8B"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64B9C9B4" w14:textId="77777777" w:rsidR="00C92B8B" w:rsidRPr="00B53CDA" w:rsidRDefault="00C92B8B"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467BEE7C" w14:textId="697C5E76" w:rsidR="00C92B8B" w:rsidRPr="00B53CDA" w:rsidRDefault="00C92B8B"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sidR="008B5B1B">
              <w:rPr>
                <w:rFonts w:ascii="Daytona" w:eastAsia="Times New Roman" w:hAnsi="Daytona" w:cs="Arial"/>
                <w:sz w:val="20"/>
                <w:szCs w:val="20"/>
              </w:rPr>
              <w:t>312.220.000</w:t>
            </w:r>
          </w:p>
        </w:tc>
        <w:tc>
          <w:tcPr>
            <w:tcW w:w="667" w:type="dxa"/>
            <w:tcBorders>
              <w:top w:val="nil"/>
              <w:left w:val="nil"/>
              <w:bottom w:val="nil"/>
              <w:right w:val="nil"/>
            </w:tcBorders>
            <w:shd w:val="clear" w:color="000000" w:fill="FFFFFF"/>
            <w:noWrap/>
            <w:vAlign w:val="bottom"/>
            <w:hideMark/>
          </w:tcPr>
          <w:p w14:paraId="1B78DAB3" w14:textId="77777777" w:rsidR="00C92B8B" w:rsidRPr="00B53CDA" w:rsidRDefault="00C92B8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C92B8B" w:rsidRPr="00B53CDA" w14:paraId="55A93A7D" w14:textId="77777777" w:rsidTr="00197372">
        <w:trPr>
          <w:trHeight w:val="70"/>
        </w:trPr>
        <w:tc>
          <w:tcPr>
            <w:tcW w:w="3891" w:type="dxa"/>
            <w:tcBorders>
              <w:top w:val="nil"/>
              <w:left w:val="nil"/>
              <w:bottom w:val="nil"/>
              <w:right w:val="nil"/>
            </w:tcBorders>
            <w:shd w:val="clear" w:color="000000" w:fill="FFFFFF"/>
            <w:noWrap/>
            <w:vAlign w:val="bottom"/>
            <w:hideMark/>
          </w:tcPr>
          <w:p w14:paraId="47B098F9" w14:textId="77777777" w:rsidR="00C92B8B" w:rsidRPr="00B53CDA" w:rsidRDefault="00C92B8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5CE97075"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028C16D8" w14:textId="77777777" w:rsidR="00C92B8B" w:rsidRPr="00B53CDA" w:rsidRDefault="00C92B8B" w:rsidP="00197372">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535503E1" w14:textId="77777777" w:rsidR="00C92B8B" w:rsidRPr="00B53CDA" w:rsidRDefault="00C92B8B"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7F82BD68" w14:textId="77777777" w:rsidR="00C92B8B" w:rsidRPr="00B53CDA" w:rsidRDefault="00C92B8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C92B8B" w:rsidRPr="00B53CDA" w14:paraId="04FC287F" w14:textId="77777777" w:rsidTr="00197372">
        <w:trPr>
          <w:trHeight w:val="270"/>
        </w:trPr>
        <w:tc>
          <w:tcPr>
            <w:tcW w:w="3891" w:type="dxa"/>
            <w:tcBorders>
              <w:top w:val="nil"/>
              <w:left w:val="nil"/>
              <w:bottom w:val="nil"/>
              <w:right w:val="nil"/>
            </w:tcBorders>
            <w:shd w:val="clear" w:color="000000" w:fill="FFFFFF"/>
            <w:noWrap/>
            <w:vAlign w:val="bottom"/>
            <w:hideMark/>
          </w:tcPr>
          <w:p w14:paraId="5835A30D" w14:textId="77777777" w:rsidR="00C92B8B" w:rsidRPr="00B53CDA" w:rsidRDefault="00C92B8B"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1CBD1B2B"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1DC7F440" w14:textId="77777777" w:rsidR="00C92B8B" w:rsidRPr="00B53CDA" w:rsidRDefault="00C92B8B"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1AF1F47F" w14:textId="7863CBCB" w:rsidR="00C92B8B" w:rsidRPr="00B53CDA" w:rsidRDefault="00C92B8B" w:rsidP="00197372">
            <w:pPr>
              <w:spacing w:after="0" w:line="240" w:lineRule="auto"/>
              <w:jc w:val="center"/>
              <w:rPr>
                <w:rFonts w:ascii="Daytona" w:eastAsia="Times New Roman" w:hAnsi="Daytona" w:cs="Arial"/>
                <w:sz w:val="20"/>
                <w:szCs w:val="20"/>
              </w:rPr>
            </w:pPr>
            <w:r>
              <w:rPr>
                <w:rFonts w:ascii="Daytona" w:eastAsia="Times New Roman" w:hAnsi="Daytona" w:cs="Arial"/>
                <w:sz w:val="20"/>
                <w:szCs w:val="20"/>
              </w:rPr>
              <w:t>$</w:t>
            </w:r>
            <w:r w:rsidR="008B5B1B">
              <w:rPr>
                <w:rFonts w:ascii="Daytona" w:eastAsia="Times New Roman" w:hAnsi="Daytona" w:cs="Arial"/>
                <w:sz w:val="20"/>
                <w:szCs w:val="20"/>
              </w:rPr>
              <w:t>277.000.000</w:t>
            </w:r>
          </w:p>
        </w:tc>
        <w:tc>
          <w:tcPr>
            <w:tcW w:w="667" w:type="dxa"/>
            <w:tcBorders>
              <w:top w:val="nil"/>
              <w:left w:val="nil"/>
              <w:bottom w:val="nil"/>
              <w:right w:val="nil"/>
            </w:tcBorders>
            <w:shd w:val="clear" w:color="000000" w:fill="FFFFFF"/>
            <w:noWrap/>
            <w:vAlign w:val="bottom"/>
            <w:hideMark/>
          </w:tcPr>
          <w:p w14:paraId="4F3D7D49" w14:textId="77777777" w:rsidR="00C92B8B" w:rsidRPr="00B53CDA" w:rsidRDefault="00C92B8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C92B8B" w:rsidRPr="00B53CDA" w14:paraId="5A39F5D5" w14:textId="77777777" w:rsidTr="00197372">
        <w:trPr>
          <w:trHeight w:val="270"/>
        </w:trPr>
        <w:tc>
          <w:tcPr>
            <w:tcW w:w="3891" w:type="dxa"/>
            <w:tcBorders>
              <w:top w:val="nil"/>
              <w:left w:val="nil"/>
              <w:bottom w:val="nil"/>
              <w:right w:val="nil"/>
            </w:tcBorders>
            <w:shd w:val="clear" w:color="000000" w:fill="FFFFFF"/>
            <w:noWrap/>
            <w:vAlign w:val="bottom"/>
            <w:hideMark/>
          </w:tcPr>
          <w:p w14:paraId="58AA54D8" w14:textId="77777777" w:rsidR="00C92B8B" w:rsidRPr="00B53CDA" w:rsidRDefault="00C92B8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1985D1F7"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3DD4AEFF" w14:textId="77777777" w:rsidR="00C92B8B" w:rsidRPr="00B53CDA" w:rsidRDefault="00C92B8B" w:rsidP="00197372">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234A444E" w14:textId="77777777" w:rsidR="00C92B8B" w:rsidRPr="00B53CDA" w:rsidRDefault="00C92B8B"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732B2BBD" w14:textId="77777777" w:rsidR="00C92B8B" w:rsidRPr="00B53CDA" w:rsidRDefault="00C92B8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C92B8B" w:rsidRPr="00B53CDA" w14:paraId="55B49F6B" w14:textId="77777777" w:rsidTr="00197372">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7C98D619" w14:textId="77777777" w:rsidR="00C92B8B" w:rsidRPr="00B53CDA" w:rsidRDefault="00C92B8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0E5A889A"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423737D0" w14:textId="77777777" w:rsidR="00C92B8B" w:rsidRPr="00B53CDA" w:rsidRDefault="00C92B8B" w:rsidP="00197372">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5B65056C" w14:textId="6442358B"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3</w:t>
            </w:r>
            <w:r w:rsidR="008B5B1B">
              <w:rPr>
                <w:rFonts w:ascii="Daytona" w:eastAsia="Times New Roman" w:hAnsi="Daytona" w:cs="Arial"/>
                <w:b/>
                <w:bCs/>
                <w:sz w:val="20"/>
                <w:szCs w:val="20"/>
              </w:rPr>
              <w:t>5.220.000</w:t>
            </w:r>
          </w:p>
        </w:tc>
        <w:tc>
          <w:tcPr>
            <w:tcW w:w="667" w:type="dxa"/>
            <w:tcBorders>
              <w:top w:val="nil"/>
              <w:left w:val="nil"/>
              <w:bottom w:val="nil"/>
              <w:right w:val="nil"/>
            </w:tcBorders>
            <w:shd w:val="clear" w:color="000000" w:fill="FFFFFF"/>
            <w:noWrap/>
            <w:vAlign w:val="bottom"/>
            <w:hideMark/>
          </w:tcPr>
          <w:p w14:paraId="4D8DD86D" w14:textId="77777777" w:rsidR="00C92B8B" w:rsidRPr="00B53CDA" w:rsidRDefault="00C92B8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C92B8B" w:rsidRPr="009F1304" w14:paraId="03B01F80" w14:textId="77777777" w:rsidTr="00197372">
        <w:trPr>
          <w:trHeight w:val="270"/>
        </w:trPr>
        <w:tc>
          <w:tcPr>
            <w:tcW w:w="3891" w:type="dxa"/>
            <w:tcBorders>
              <w:top w:val="nil"/>
              <w:left w:val="nil"/>
              <w:bottom w:val="nil"/>
              <w:right w:val="nil"/>
            </w:tcBorders>
            <w:shd w:val="clear" w:color="000000" w:fill="FFFFFF"/>
            <w:noWrap/>
            <w:vAlign w:val="bottom"/>
            <w:hideMark/>
          </w:tcPr>
          <w:p w14:paraId="0D54B333" w14:textId="77777777" w:rsidR="00C92B8B" w:rsidRDefault="00C92B8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p w14:paraId="056B7184" w14:textId="77777777" w:rsidR="00C92B8B" w:rsidRDefault="00C92B8B" w:rsidP="00197372">
            <w:pPr>
              <w:spacing w:after="0" w:line="240" w:lineRule="auto"/>
              <w:rPr>
                <w:rFonts w:ascii="Daytona" w:eastAsia="Times New Roman" w:hAnsi="Daytona" w:cs="Arial"/>
                <w:sz w:val="20"/>
                <w:szCs w:val="20"/>
              </w:rPr>
            </w:pPr>
          </w:p>
          <w:p w14:paraId="05EE7B18" w14:textId="77777777" w:rsidR="00C92B8B" w:rsidRPr="00B53CDA" w:rsidRDefault="00C92B8B" w:rsidP="00197372">
            <w:pPr>
              <w:spacing w:after="0" w:line="240" w:lineRule="auto"/>
              <w:rPr>
                <w:rFonts w:ascii="Daytona" w:eastAsia="Times New Roman" w:hAnsi="Daytona" w:cs="Arial"/>
                <w:sz w:val="20"/>
                <w:szCs w:val="20"/>
              </w:rPr>
            </w:pPr>
          </w:p>
        </w:tc>
        <w:tc>
          <w:tcPr>
            <w:tcW w:w="393" w:type="dxa"/>
            <w:tcBorders>
              <w:top w:val="nil"/>
              <w:left w:val="nil"/>
              <w:bottom w:val="nil"/>
              <w:right w:val="nil"/>
            </w:tcBorders>
            <w:shd w:val="clear" w:color="000000" w:fill="FFFFFF"/>
            <w:noWrap/>
            <w:vAlign w:val="bottom"/>
            <w:hideMark/>
          </w:tcPr>
          <w:p w14:paraId="28F50CA8"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BF340B4" w14:textId="77777777" w:rsidR="00C92B8B" w:rsidRPr="00B53CDA" w:rsidRDefault="00C92B8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1E0611A9" w14:textId="77777777" w:rsidR="00C92B8B" w:rsidRPr="009F1304" w:rsidRDefault="00C92B8B" w:rsidP="00197372">
            <w:pPr>
              <w:spacing w:after="0" w:line="240" w:lineRule="auto"/>
              <w:jc w:val="right"/>
              <w:rPr>
                <w:rFonts w:ascii="Daytona" w:eastAsia="Times New Roman" w:hAnsi="Daytona" w:cs="Arial"/>
                <w:b/>
                <w:bCs/>
                <w:color w:val="FF0000"/>
                <w:sz w:val="20"/>
                <w:szCs w:val="20"/>
              </w:rPr>
            </w:pPr>
            <w:r w:rsidRPr="009F1304">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69E032D2" w14:textId="77777777" w:rsidR="00C92B8B" w:rsidRDefault="00C92B8B" w:rsidP="00197372">
            <w:pPr>
              <w:spacing w:after="0" w:line="240" w:lineRule="auto"/>
              <w:rPr>
                <w:rFonts w:ascii="Daytona" w:eastAsia="Times New Roman" w:hAnsi="Daytona" w:cs="Arial"/>
                <w:b/>
                <w:bCs/>
                <w:color w:val="FF0000"/>
                <w:sz w:val="20"/>
                <w:szCs w:val="20"/>
              </w:rPr>
            </w:pPr>
            <w:r w:rsidRPr="009F1304">
              <w:rPr>
                <w:rFonts w:ascii="Daytona" w:eastAsia="Times New Roman" w:hAnsi="Daytona" w:cs="Arial"/>
                <w:b/>
                <w:bCs/>
                <w:color w:val="FF0000"/>
                <w:sz w:val="20"/>
                <w:szCs w:val="20"/>
              </w:rPr>
              <w:t xml:space="preserve"> GAN (+) </w:t>
            </w:r>
          </w:p>
          <w:p w14:paraId="590A857E" w14:textId="77777777" w:rsidR="00C92B8B" w:rsidRPr="009F1304" w:rsidRDefault="00C92B8B" w:rsidP="00197372">
            <w:pPr>
              <w:spacing w:after="0" w:line="240" w:lineRule="auto"/>
              <w:rPr>
                <w:rFonts w:ascii="Daytona" w:eastAsia="Times New Roman" w:hAnsi="Daytona" w:cs="Arial"/>
                <w:b/>
                <w:bCs/>
                <w:color w:val="FF0000"/>
                <w:sz w:val="20"/>
                <w:szCs w:val="20"/>
              </w:rPr>
            </w:pPr>
          </w:p>
        </w:tc>
      </w:tr>
    </w:tbl>
    <w:p w14:paraId="1B6351DA" w14:textId="77777777" w:rsidR="00052D8E" w:rsidRPr="00052D8E" w:rsidRDefault="00052D8E" w:rsidP="00F93A8F">
      <w:pPr>
        <w:rPr>
          <w:rFonts w:ascii="Daytona" w:hAnsi="Daytona"/>
          <w:b/>
          <w:bCs/>
          <w:sz w:val="20"/>
          <w:szCs w:val="20"/>
          <w:lang w:val="es-AR"/>
        </w:rPr>
      </w:pPr>
    </w:p>
    <w:p w14:paraId="56FDD7A7" w14:textId="43F70EFE" w:rsidR="00052D8E" w:rsidRDefault="00871C71" w:rsidP="008B5B1B">
      <w:pPr>
        <w:pStyle w:val="ListParagraph"/>
        <w:numPr>
          <w:ilvl w:val="0"/>
          <w:numId w:val="7"/>
        </w:numPr>
        <w:rPr>
          <w:rFonts w:ascii="Daytona" w:hAnsi="Daytona"/>
          <w:b/>
          <w:bCs/>
          <w:sz w:val="20"/>
          <w:szCs w:val="20"/>
          <w:lang w:val="es-AR"/>
        </w:rPr>
      </w:pPr>
      <w:r>
        <w:rPr>
          <w:rFonts w:ascii="Daytona" w:hAnsi="Daytona"/>
          <w:b/>
          <w:bCs/>
          <w:noProof/>
          <w:sz w:val="20"/>
          <w:szCs w:val="20"/>
          <w:lang w:val="es-AR"/>
        </w:rPr>
        <mc:AlternateContent>
          <mc:Choice Requires="wps">
            <w:drawing>
              <wp:anchor distT="0" distB="0" distL="114300" distR="114300" simplePos="0" relativeHeight="251671552" behindDoc="0" locked="0" layoutInCell="1" allowOverlap="1" wp14:anchorId="7806F458" wp14:editId="2EC83F30">
                <wp:simplePos x="0" y="0"/>
                <wp:positionH relativeFrom="column">
                  <wp:posOffset>206734</wp:posOffset>
                </wp:positionH>
                <wp:positionV relativeFrom="paragraph">
                  <wp:posOffset>244087</wp:posOffset>
                </wp:positionV>
                <wp:extent cx="5269692" cy="1025719"/>
                <wp:effectExtent l="0" t="0" r="26670" b="22225"/>
                <wp:wrapNone/>
                <wp:docPr id="1107806773" name="Rectangle 11"/>
                <wp:cNvGraphicFramePr/>
                <a:graphic xmlns:a="http://schemas.openxmlformats.org/drawingml/2006/main">
                  <a:graphicData uri="http://schemas.microsoft.com/office/word/2010/wordprocessingShape">
                    <wps:wsp>
                      <wps:cNvSpPr/>
                      <wps:spPr>
                        <a:xfrm>
                          <a:off x="0" y="0"/>
                          <a:ext cx="5269692" cy="1025719"/>
                        </a:xfrm>
                        <a:prstGeom prst="rect">
                          <a:avLst/>
                        </a:prstGeom>
                        <a:gradFill>
                          <a:gsLst>
                            <a:gs pos="49000">
                              <a:schemeClr val="accent6">
                                <a:lumMod val="20000"/>
                                <a:lumOff val="80000"/>
                              </a:schemeClr>
                            </a:gs>
                            <a:gs pos="48840">
                              <a:schemeClr val="accent6">
                                <a:lumMod val="20000"/>
                                <a:lumOff val="80000"/>
                              </a:schemeClr>
                            </a:gs>
                            <a:gs pos="3000">
                              <a:schemeClr val="accent6">
                                <a:lumMod val="20000"/>
                                <a:lumOff val="80000"/>
                              </a:schemeClr>
                            </a:gs>
                            <a:gs pos="78000">
                              <a:schemeClr val="accent6">
                                <a:lumMod val="40000"/>
                                <a:lumOff val="60000"/>
                              </a:schemeClr>
                            </a:gs>
                            <a:gs pos="83000">
                              <a:schemeClr val="accent6">
                                <a:lumMod val="40000"/>
                                <a:lumOff val="60000"/>
                              </a:schemeClr>
                            </a:gs>
                            <a:gs pos="100000">
                              <a:schemeClr val="accent6">
                                <a:lumMod val="40000"/>
                                <a:lumOff val="60000"/>
                              </a:schemeClr>
                            </a:gs>
                          </a:gsLst>
                          <a:lin ang="5400000" scaled="1"/>
                        </a:gradFill>
                      </wps:spPr>
                      <wps:style>
                        <a:lnRef idx="2">
                          <a:schemeClr val="accent6"/>
                        </a:lnRef>
                        <a:fillRef idx="1">
                          <a:schemeClr val="lt1"/>
                        </a:fillRef>
                        <a:effectRef idx="0">
                          <a:schemeClr val="accent6"/>
                        </a:effectRef>
                        <a:fontRef idx="minor">
                          <a:schemeClr val="dk1"/>
                        </a:fontRef>
                      </wps:style>
                      <wps:txbx>
                        <w:txbxContent>
                          <w:p w14:paraId="64A3C752" w14:textId="77777777" w:rsidR="00CE0918" w:rsidRDefault="00CE0918" w:rsidP="00871C71">
                            <w:pPr>
                              <w:jc w:val="both"/>
                              <w:rPr>
                                <w:rFonts w:ascii="Daytona" w:hAnsi="Daytona"/>
                                <w:sz w:val="20"/>
                                <w:szCs w:val="20"/>
                                <w:lang w:val="es-AR"/>
                              </w:rPr>
                            </w:pPr>
                            <w:r>
                              <w:rPr>
                                <w:rFonts w:ascii="Daytona" w:hAnsi="Daytona"/>
                                <w:sz w:val="20"/>
                                <w:szCs w:val="20"/>
                                <w:lang w:val="es-AR"/>
                              </w:rPr>
                              <w:t xml:space="preserve">Art. 59 LIG: </w:t>
                            </w:r>
                          </w:p>
                          <w:p w14:paraId="0CD0E359" w14:textId="1F7B9F87" w:rsidR="00871C71" w:rsidRPr="00065EDF" w:rsidRDefault="00871C71" w:rsidP="00871C71">
                            <w:pPr>
                              <w:jc w:val="both"/>
                              <w:rPr>
                                <w:rFonts w:ascii="Daytona" w:hAnsi="Daytona"/>
                                <w:sz w:val="20"/>
                                <w:szCs w:val="20"/>
                                <w:lang w:val="es-AR"/>
                              </w:rPr>
                            </w:pPr>
                            <w:r w:rsidRPr="00065EDF">
                              <w:rPr>
                                <w:rFonts w:ascii="Daytona" w:hAnsi="Daytona"/>
                                <w:sz w:val="20"/>
                                <w:szCs w:val="20"/>
                                <w:lang w:val="es-AR"/>
                              </w:rPr>
                              <w:t xml:space="preserve">Al valor del terreno, determinado </w:t>
                            </w:r>
                            <w:proofErr w:type="gramStart"/>
                            <w:r w:rsidRPr="00065EDF">
                              <w:rPr>
                                <w:rFonts w:ascii="Daytona" w:hAnsi="Daytona"/>
                                <w:sz w:val="20"/>
                                <w:szCs w:val="20"/>
                                <w:lang w:val="es-AR"/>
                              </w:rPr>
                              <w:t>de acuerdo al</w:t>
                            </w:r>
                            <w:proofErr w:type="gramEnd"/>
                            <w:r w:rsidRPr="00065EDF">
                              <w:rPr>
                                <w:rFonts w:ascii="Daytona" w:hAnsi="Daytona"/>
                                <w:sz w:val="20"/>
                                <w:szCs w:val="20"/>
                                <w:lang w:val="es-AR"/>
                              </w:rPr>
                              <w:t xml:space="preserve"> inciso a), se le adicionará el importe que resulte de actualizar las sumas invertidas desde la fecha en que se efectuó la inversión hasta la fecha de cierre del ejercicio.</w:t>
                            </w:r>
                          </w:p>
                          <w:p w14:paraId="458F0C2E" w14:textId="77777777" w:rsidR="00871C71" w:rsidRPr="00871C71" w:rsidRDefault="00871C71" w:rsidP="00871C71">
                            <w:pPr>
                              <w:jc w:val="center"/>
                              <w:rPr>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06F458" id="Rectangle 11" o:spid="_x0000_s1033" style="position:absolute;left:0;text-align:left;margin-left:16.3pt;margin-top:19.2pt;width:414.95pt;height:80.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" fillcolor="#d9f2d0 [665]" strokecolor="#4ea72e [3209]" strokeweight="1.5pt">
                <v:fill color2="#b3e5a1 [1305]" colors="0 #d9f2d0;1966f #d9f2d0;32008f #d9f2d0;32113f #d9f2d0;51118f #b4e5a2;54395f #b4e5a2" focus="100%" type="gradient"/>
                <v:textbox>
                  <w:txbxContent>
                    <w:p w14:paraId="64A3C752" w14:textId="77777777" w:rsidR="00CE0918" w:rsidRDefault="00CE0918" w:rsidP="00871C71">
                      <w:pPr>
                        <w:jc w:val="both"/>
                        <w:rPr>
                          <w:rFonts w:ascii="Daytona" w:hAnsi="Daytona"/>
                          <w:sz w:val="20"/>
                          <w:szCs w:val="20"/>
                          <w:lang w:val="es-AR"/>
                        </w:rPr>
                      </w:pPr>
                      <w:r>
                        <w:rPr>
                          <w:rFonts w:ascii="Daytona" w:hAnsi="Daytona"/>
                          <w:sz w:val="20"/>
                          <w:szCs w:val="20"/>
                          <w:lang w:val="es-AR"/>
                        </w:rPr>
                        <w:t xml:space="preserve">Art. 59 LIG: </w:t>
                      </w:r>
                    </w:p>
                    <w:p w14:paraId="0CD0E359" w14:textId="1F7B9F87" w:rsidR="00871C71" w:rsidRPr="00065EDF" w:rsidRDefault="00871C71" w:rsidP="00871C71">
                      <w:pPr>
                        <w:jc w:val="both"/>
                        <w:rPr>
                          <w:rFonts w:ascii="Daytona" w:hAnsi="Daytona"/>
                          <w:sz w:val="20"/>
                          <w:szCs w:val="20"/>
                          <w:lang w:val="es-AR"/>
                        </w:rPr>
                      </w:pPr>
                      <w:r w:rsidRPr="00065EDF">
                        <w:rPr>
                          <w:rFonts w:ascii="Daytona" w:hAnsi="Daytona"/>
                          <w:sz w:val="20"/>
                          <w:szCs w:val="20"/>
                          <w:lang w:val="es-AR"/>
                        </w:rPr>
                        <w:t xml:space="preserve">Al valor del terreno, determinado </w:t>
                      </w:r>
                      <w:proofErr w:type="gramStart"/>
                      <w:r w:rsidRPr="00065EDF">
                        <w:rPr>
                          <w:rFonts w:ascii="Daytona" w:hAnsi="Daytona"/>
                          <w:sz w:val="20"/>
                          <w:szCs w:val="20"/>
                          <w:lang w:val="es-AR"/>
                        </w:rPr>
                        <w:t>de acuerdo al</w:t>
                      </w:r>
                      <w:proofErr w:type="gramEnd"/>
                      <w:r w:rsidRPr="00065EDF">
                        <w:rPr>
                          <w:rFonts w:ascii="Daytona" w:hAnsi="Daytona"/>
                          <w:sz w:val="20"/>
                          <w:szCs w:val="20"/>
                          <w:lang w:val="es-AR"/>
                        </w:rPr>
                        <w:t xml:space="preserve"> inciso a), se le adicionará el importe que resulte de actualizar las sumas invertidas desde la fecha en que se efectuó la inversión hasta la fecha de cierre del ejercicio.</w:t>
                      </w:r>
                    </w:p>
                    <w:p w14:paraId="458F0C2E" w14:textId="77777777" w:rsidR="00871C71" w:rsidRPr="00871C71" w:rsidRDefault="00871C71" w:rsidP="00871C71">
                      <w:pPr>
                        <w:jc w:val="center"/>
                        <w:rPr>
                          <w:lang w:val="es-AR"/>
                        </w:rPr>
                      </w:pPr>
                    </w:p>
                  </w:txbxContent>
                </v:textbox>
              </v:rect>
            </w:pict>
          </mc:Fallback>
        </mc:AlternateContent>
      </w:r>
      <w:r w:rsidR="008B5B1B">
        <w:rPr>
          <w:rFonts w:ascii="Daytona" w:hAnsi="Daytona"/>
          <w:b/>
          <w:bCs/>
          <w:sz w:val="20"/>
          <w:szCs w:val="20"/>
          <w:lang w:val="es-AR"/>
        </w:rPr>
        <w:t>Obras en construcción:</w:t>
      </w:r>
    </w:p>
    <w:p w14:paraId="72C6632B" w14:textId="77777777" w:rsidR="008B5B1B" w:rsidRPr="008B5B1B" w:rsidRDefault="008B5B1B" w:rsidP="008B5B1B">
      <w:pPr>
        <w:rPr>
          <w:rFonts w:ascii="Daytona" w:hAnsi="Daytona"/>
          <w:b/>
          <w:bCs/>
          <w:sz w:val="20"/>
          <w:szCs w:val="20"/>
          <w:lang w:val="es-AR"/>
        </w:rPr>
      </w:pPr>
    </w:p>
    <w:p w14:paraId="2E896BCA" w14:textId="77777777" w:rsidR="00582B1B" w:rsidRPr="00052D8E" w:rsidRDefault="00582B1B" w:rsidP="00F93A8F">
      <w:pPr>
        <w:rPr>
          <w:rFonts w:ascii="Daytona" w:hAnsi="Daytona"/>
          <w:b/>
          <w:bCs/>
          <w:sz w:val="20"/>
          <w:szCs w:val="20"/>
          <w:lang w:val="es-AR"/>
        </w:rPr>
      </w:pPr>
    </w:p>
    <w:p w14:paraId="323AEE05" w14:textId="77777777" w:rsidR="00582B1B" w:rsidRPr="00052D8E" w:rsidRDefault="00582B1B" w:rsidP="00F93A8F">
      <w:pPr>
        <w:rPr>
          <w:rFonts w:ascii="Daytona" w:hAnsi="Daytona"/>
          <w:b/>
          <w:bCs/>
          <w:sz w:val="20"/>
          <w:szCs w:val="20"/>
          <w:lang w:val="es-AR"/>
        </w:rPr>
      </w:pPr>
    </w:p>
    <w:p w14:paraId="75CD8876" w14:textId="77777777" w:rsidR="00582B1B" w:rsidRPr="00052D8E" w:rsidRDefault="00582B1B" w:rsidP="00F93A8F">
      <w:pPr>
        <w:rPr>
          <w:rFonts w:ascii="Daytona" w:hAnsi="Daytona"/>
          <w:b/>
          <w:bCs/>
          <w:sz w:val="20"/>
          <w:szCs w:val="20"/>
          <w:lang w:val="es-AR"/>
        </w:rPr>
      </w:pPr>
    </w:p>
    <w:p w14:paraId="7E714CD8" w14:textId="63B5A931" w:rsidR="00137612" w:rsidRDefault="00137612" w:rsidP="00F93A8F">
      <w:pPr>
        <w:rPr>
          <w:rFonts w:ascii="Daytona" w:hAnsi="Daytona"/>
          <w:b/>
          <w:bCs/>
          <w:sz w:val="20"/>
          <w:szCs w:val="20"/>
          <w:lang w:val="pt-BR"/>
        </w:rPr>
      </w:pPr>
      <w:r w:rsidRPr="00137612">
        <w:rPr>
          <w:rFonts w:ascii="Daytona" w:hAnsi="Daytona"/>
          <w:b/>
          <w:bCs/>
          <w:sz w:val="20"/>
          <w:szCs w:val="20"/>
          <w:lang w:val="pt-BR"/>
        </w:rPr>
        <w:t>Anexo A – Obras de des</w:t>
      </w:r>
      <w:r>
        <w:rPr>
          <w:rFonts w:ascii="Daytona" w:hAnsi="Daytona"/>
          <w:b/>
          <w:bCs/>
          <w:sz w:val="20"/>
          <w:szCs w:val="20"/>
          <w:lang w:val="pt-BR"/>
        </w:rPr>
        <w:t>arrollo al 31/12/x6</w:t>
      </w:r>
    </w:p>
    <w:tbl>
      <w:tblPr>
        <w:tblStyle w:val="GridTable6Colorful-Accent6"/>
        <w:tblW w:w="0" w:type="auto"/>
        <w:tblLook w:val="04A0" w:firstRow="1" w:lastRow="0" w:firstColumn="1" w:lastColumn="0" w:noHBand="0" w:noVBand="1"/>
      </w:tblPr>
      <w:tblGrid>
        <w:gridCol w:w="2254"/>
        <w:gridCol w:w="1551"/>
        <w:gridCol w:w="1358"/>
      </w:tblGrid>
      <w:tr w:rsidR="00137612" w:rsidRPr="00137612" w14:paraId="0B645EFB" w14:textId="77777777" w:rsidTr="0013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5CA59" w14:textId="77777777" w:rsidR="00137612" w:rsidRPr="00137612" w:rsidRDefault="00137612" w:rsidP="00137612">
            <w:pPr>
              <w:spacing w:after="160" w:line="259" w:lineRule="auto"/>
              <w:rPr>
                <w:rFonts w:ascii="Daytona" w:hAnsi="Daytona"/>
                <w:sz w:val="20"/>
                <w:szCs w:val="20"/>
              </w:rPr>
            </w:pPr>
            <w:r w:rsidRPr="00137612">
              <w:rPr>
                <w:rFonts w:ascii="Daytona" w:hAnsi="Daytona"/>
                <w:sz w:val="20"/>
                <w:szCs w:val="20"/>
              </w:rPr>
              <w:t>Proyecto</w:t>
            </w:r>
          </w:p>
        </w:tc>
        <w:tc>
          <w:tcPr>
            <w:tcW w:w="0" w:type="auto"/>
            <w:hideMark/>
          </w:tcPr>
          <w:p w14:paraId="6F408A4D"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137612">
              <w:rPr>
                <w:rFonts w:ascii="Daytona" w:hAnsi="Daytona"/>
                <w:sz w:val="20"/>
                <w:szCs w:val="20"/>
              </w:rPr>
              <w:t>Ubicación</w:t>
            </w:r>
            <w:proofErr w:type="spellEnd"/>
          </w:p>
        </w:tc>
        <w:tc>
          <w:tcPr>
            <w:tcW w:w="0" w:type="auto"/>
            <w:hideMark/>
          </w:tcPr>
          <w:p w14:paraId="1A06A13D"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Estado</w:t>
            </w:r>
          </w:p>
        </w:tc>
      </w:tr>
      <w:tr w:rsidR="00137612" w:rsidRPr="00137612" w14:paraId="0BDF15B2"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C710B" w14:textId="77777777" w:rsidR="00137612" w:rsidRPr="00137612" w:rsidRDefault="00137612" w:rsidP="00137612">
            <w:pPr>
              <w:spacing w:after="160" w:line="259" w:lineRule="auto"/>
              <w:rPr>
                <w:rFonts w:ascii="Daytona" w:hAnsi="Daytona"/>
                <w:b w:val="0"/>
                <w:bCs w:val="0"/>
                <w:sz w:val="20"/>
                <w:szCs w:val="20"/>
              </w:rPr>
            </w:pPr>
            <w:proofErr w:type="spellStart"/>
            <w:r w:rsidRPr="00137612">
              <w:rPr>
                <w:rFonts w:ascii="Daytona" w:hAnsi="Daytona"/>
                <w:b w:val="0"/>
                <w:bCs w:val="0"/>
                <w:sz w:val="20"/>
                <w:szCs w:val="20"/>
              </w:rPr>
              <w:t>Edificio</w:t>
            </w:r>
            <w:proofErr w:type="spellEnd"/>
            <w:r w:rsidRPr="00137612">
              <w:rPr>
                <w:rFonts w:ascii="Daytona" w:hAnsi="Daytona"/>
                <w:b w:val="0"/>
                <w:bCs w:val="0"/>
                <w:sz w:val="20"/>
                <w:szCs w:val="20"/>
              </w:rPr>
              <w:t xml:space="preserve"> Libertador</w:t>
            </w:r>
          </w:p>
        </w:tc>
        <w:tc>
          <w:tcPr>
            <w:tcW w:w="0" w:type="auto"/>
            <w:hideMark/>
          </w:tcPr>
          <w:p w14:paraId="20A96CC5"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CABA</w:t>
            </w:r>
          </w:p>
        </w:tc>
        <w:tc>
          <w:tcPr>
            <w:tcW w:w="0" w:type="auto"/>
            <w:hideMark/>
          </w:tcPr>
          <w:p w14:paraId="1EBE76C5"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 xml:space="preserve">65% </w:t>
            </w:r>
            <w:proofErr w:type="spellStart"/>
            <w:r w:rsidRPr="00137612">
              <w:rPr>
                <w:rFonts w:ascii="Daytona" w:hAnsi="Daytona"/>
                <w:sz w:val="20"/>
                <w:szCs w:val="20"/>
              </w:rPr>
              <w:t>avance</w:t>
            </w:r>
            <w:proofErr w:type="spellEnd"/>
          </w:p>
        </w:tc>
      </w:tr>
      <w:tr w:rsidR="00137612" w:rsidRPr="00137612" w14:paraId="0B4C670B"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08501500" w14:textId="36845458" w:rsidR="00137612" w:rsidRPr="00137612" w:rsidRDefault="00137612" w:rsidP="00137612">
            <w:pPr>
              <w:spacing w:after="160" w:line="259" w:lineRule="auto"/>
              <w:rPr>
                <w:rFonts w:ascii="Daytona" w:hAnsi="Daytona"/>
                <w:b w:val="0"/>
                <w:bCs w:val="0"/>
                <w:sz w:val="20"/>
                <w:szCs w:val="20"/>
              </w:rPr>
            </w:pPr>
            <w:r w:rsidRPr="00137612">
              <w:rPr>
                <w:rFonts w:ascii="Daytona" w:hAnsi="Daytona"/>
                <w:b w:val="0"/>
                <w:bCs w:val="0"/>
                <w:sz w:val="20"/>
                <w:szCs w:val="20"/>
              </w:rPr>
              <w:t>Torre Plaza</w:t>
            </w:r>
          </w:p>
        </w:tc>
        <w:tc>
          <w:tcPr>
            <w:tcW w:w="0" w:type="auto"/>
            <w:hideMark/>
          </w:tcPr>
          <w:p w14:paraId="0342517C"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Vicente López</w:t>
            </w:r>
          </w:p>
        </w:tc>
        <w:tc>
          <w:tcPr>
            <w:tcW w:w="0" w:type="auto"/>
            <w:hideMark/>
          </w:tcPr>
          <w:p w14:paraId="223CA32B"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 xml:space="preserve">40% </w:t>
            </w:r>
            <w:proofErr w:type="spellStart"/>
            <w:r w:rsidRPr="00137612">
              <w:rPr>
                <w:rFonts w:ascii="Daytona" w:hAnsi="Daytona"/>
                <w:sz w:val="20"/>
                <w:szCs w:val="20"/>
              </w:rPr>
              <w:t>avance</w:t>
            </w:r>
            <w:proofErr w:type="spellEnd"/>
          </w:p>
        </w:tc>
      </w:tr>
      <w:tr w:rsidR="00137612" w:rsidRPr="00137612" w14:paraId="3698903B"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9C0E1" w14:textId="77777777" w:rsidR="00137612" w:rsidRPr="00137612" w:rsidRDefault="00137612" w:rsidP="00137612">
            <w:pPr>
              <w:spacing w:after="160" w:line="259" w:lineRule="auto"/>
              <w:rPr>
                <w:rFonts w:ascii="Daytona" w:hAnsi="Daytona"/>
                <w:b w:val="0"/>
                <w:bCs w:val="0"/>
                <w:sz w:val="20"/>
                <w:szCs w:val="20"/>
              </w:rPr>
            </w:pPr>
            <w:r w:rsidRPr="00137612">
              <w:rPr>
                <w:rFonts w:ascii="Daytona" w:hAnsi="Daytona"/>
                <w:b w:val="0"/>
                <w:bCs w:val="0"/>
                <w:sz w:val="20"/>
                <w:szCs w:val="20"/>
              </w:rPr>
              <w:t>Complejo Green Park</w:t>
            </w:r>
          </w:p>
        </w:tc>
        <w:tc>
          <w:tcPr>
            <w:tcW w:w="0" w:type="auto"/>
            <w:hideMark/>
          </w:tcPr>
          <w:p w14:paraId="30092DD6"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Pilar</w:t>
            </w:r>
          </w:p>
        </w:tc>
        <w:tc>
          <w:tcPr>
            <w:tcW w:w="0" w:type="auto"/>
            <w:hideMark/>
          </w:tcPr>
          <w:p w14:paraId="6B304A20"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 xml:space="preserve">55% </w:t>
            </w:r>
            <w:proofErr w:type="spellStart"/>
            <w:r w:rsidRPr="00137612">
              <w:rPr>
                <w:rFonts w:ascii="Daytona" w:hAnsi="Daytona"/>
                <w:sz w:val="20"/>
                <w:szCs w:val="20"/>
              </w:rPr>
              <w:t>avance</w:t>
            </w:r>
            <w:proofErr w:type="spellEnd"/>
          </w:p>
        </w:tc>
      </w:tr>
    </w:tbl>
    <w:p w14:paraId="6F3362BB" w14:textId="77777777" w:rsidR="00137612" w:rsidRPr="00137612" w:rsidRDefault="00137612" w:rsidP="00F93A8F">
      <w:pPr>
        <w:rPr>
          <w:rFonts w:ascii="Daytona" w:hAnsi="Daytona"/>
          <w:b/>
          <w:bCs/>
          <w:sz w:val="20"/>
          <w:szCs w:val="20"/>
          <w:lang w:val="pt-BR"/>
        </w:rPr>
      </w:pPr>
    </w:p>
    <w:p w14:paraId="15E7A30C" w14:textId="46823FD6" w:rsidR="00137612" w:rsidRDefault="00137612" w:rsidP="00F93A8F">
      <w:pPr>
        <w:rPr>
          <w:rFonts w:ascii="Daytona" w:hAnsi="Daytona"/>
          <w:b/>
          <w:bCs/>
          <w:sz w:val="20"/>
          <w:szCs w:val="20"/>
          <w:lang w:val="pt-BR"/>
        </w:rPr>
      </w:pPr>
      <w:r>
        <w:rPr>
          <w:rFonts w:ascii="Daytona" w:hAnsi="Daytona"/>
          <w:b/>
          <w:bCs/>
          <w:sz w:val="20"/>
          <w:szCs w:val="20"/>
          <w:lang w:val="pt-BR"/>
        </w:rPr>
        <w:t>Anexo B – Terrenos afectados a los proyectos</w:t>
      </w:r>
    </w:p>
    <w:tbl>
      <w:tblPr>
        <w:tblStyle w:val="GridTable6Colorful-Accent6"/>
        <w:tblW w:w="0" w:type="auto"/>
        <w:tblLook w:val="04A0" w:firstRow="1" w:lastRow="0" w:firstColumn="1" w:lastColumn="0" w:noHBand="0" w:noVBand="1"/>
      </w:tblPr>
      <w:tblGrid>
        <w:gridCol w:w="2063"/>
        <w:gridCol w:w="1550"/>
        <w:gridCol w:w="1591"/>
        <w:gridCol w:w="2468"/>
        <w:gridCol w:w="1678"/>
      </w:tblGrid>
      <w:tr w:rsidR="00137612" w:rsidRPr="00137612" w14:paraId="7906E993" w14:textId="77777777" w:rsidTr="0013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BB834" w14:textId="77777777" w:rsidR="00137612" w:rsidRPr="00137612" w:rsidRDefault="00137612" w:rsidP="00137612">
            <w:pPr>
              <w:spacing w:after="160" w:line="259" w:lineRule="auto"/>
              <w:rPr>
                <w:rFonts w:ascii="Daytona" w:hAnsi="Daytona"/>
                <w:sz w:val="20"/>
                <w:szCs w:val="20"/>
              </w:rPr>
            </w:pPr>
            <w:r w:rsidRPr="00137612">
              <w:rPr>
                <w:rFonts w:ascii="Daytona" w:hAnsi="Daytona"/>
                <w:sz w:val="20"/>
                <w:szCs w:val="20"/>
              </w:rPr>
              <w:t>Proyecto</w:t>
            </w:r>
          </w:p>
        </w:tc>
        <w:tc>
          <w:tcPr>
            <w:tcW w:w="0" w:type="auto"/>
            <w:hideMark/>
          </w:tcPr>
          <w:p w14:paraId="5D66936E"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137612">
              <w:rPr>
                <w:rFonts w:ascii="Daytona" w:hAnsi="Daytona"/>
                <w:sz w:val="20"/>
                <w:szCs w:val="20"/>
              </w:rPr>
              <w:t>Fecha</w:t>
            </w:r>
            <w:proofErr w:type="spellEnd"/>
            <w:r w:rsidRPr="00137612">
              <w:rPr>
                <w:rFonts w:ascii="Daytona" w:hAnsi="Daytona"/>
                <w:sz w:val="20"/>
                <w:szCs w:val="20"/>
              </w:rPr>
              <w:t xml:space="preserve"> </w:t>
            </w:r>
            <w:proofErr w:type="spellStart"/>
            <w:r w:rsidRPr="00137612">
              <w:rPr>
                <w:rFonts w:ascii="Daytona" w:hAnsi="Daytona"/>
                <w:sz w:val="20"/>
                <w:szCs w:val="20"/>
              </w:rPr>
              <w:t>Compra</w:t>
            </w:r>
            <w:proofErr w:type="spellEnd"/>
          </w:p>
        </w:tc>
        <w:tc>
          <w:tcPr>
            <w:tcW w:w="0" w:type="auto"/>
            <w:hideMark/>
          </w:tcPr>
          <w:p w14:paraId="4332DC92"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 xml:space="preserve">Valor </w:t>
            </w:r>
            <w:proofErr w:type="spellStart"/>
            <w:r w:rsidRPr="00137612">
              <w:rPr>
                <w:rFonts w:ascii="Daytona" w:hAnsi="Daytona"/>
                <w:sz w:val="20"/>
                <w:szCs w:val="20"/>
              </w:rPr>
              <w:t>Terreno</w:t>
            </w:r>
            <w:proofErr w:type="spellEnd"/>
          </w:p>
        </w:tc>
        <w:tc>
          <w:tcPr>
            <w:tcW w:w="0" w:type="auto"/>
            <w:hideMark/>
          </w:tcPr>
          <w:p w14:paraId="11449F50"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 xml:space="preserve">Gastos Escritura y </w:t>
            </w:r>
            <w:proofErr w:type="spellStart"/>
            <w:r w:rsidRPr="00137612">
              <w:rPr>
                <w:rFonts w:ascii="Daytona" w:hAnsi="Daytona"/>
                <w:sz w:val="20"/>
                <w:szCs w:val="20"/>
              </w:rPr>
              <w:t>Sellos</w:t>
            </w:r>
            <w:proofErr w:type="spellEnd"/>
          </w:p>
        </w:tc>
        <w:tc>
          <w:tcPr>
            <w:tcW w:w="0" w:type="auto"/>
            <w:hideMark/>
          </w:tcPr>
          <w:p w14:paraId="10A0847A"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 xml:space="preserve">Valor </w:t>
            </w:r>
            <w:proofErr w:type="spellStart"/>
            <w:r w:rsidRPr="00137612">
              <w:rPr>
                <w:rFonts w:ascii="Daytona" w:hAnsi="Daytona"/>
                <w:sz w:val="20"/>
                <w:szCs w:val="20"/>
              </w:rPr>
              <w:t>Contable</w:t>
            </w:r>
            <w:proofErr w:type="spellEnd"/>
          </w:p>
        </w:tc>
      </w:tr>
      <w:tr w:rsidR="00137612" w:rsidRPr="00137612" w14:paraId="6438BDB7"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BA185" w14:textId="77777777" w:rsidR="00137612" w:rsidRPr="00137612" w:rsidRDefault="00137612" w:rsidP="00137612">
            <w:pPr>
              <w:spacing w:after="160" w:line="259" w:lineRule="auto"/>
              <w:rPr>
                <w:rFonts w:ascii="Daytona" w:hAnsi="Daytona"/>
                <w:b w:val="0"/>
                <w:bCs w:val="0"/>
                <w:sz w:val="20"/>
                <w:szCs w:val="20"/>
              </w:rPr>
            </w:pPr>
            <w:proofErr w:type="spellStart"/>
            <w:r w:rsidRPr="00137612">
              <w:rPr>
                <w:rFonts w:ascii="Daytona" w:hAnsi="Daytona"/>
                <w:b w:val="0"/>
                <w:bCs w:val="0"/>
                <w:sz w:val="20"/>
                <w:szCs w:val="20"/>
              </w:rPr>
              <w:t>Edificio</w:t>
            </w:r>
            <w:proofErr w:type="spellEnd"/>
            <w:r w:rsidRPr="00137612">
              <w:rPr>
                <w:rFonts w:ascii="Daytona" w:hAnsi="Daytona"/>
                <w:b w:val="0"/>
                <w:bCs w:val="0"/>
                <w:sz w:val="20"/>
                <w:szCs w:val="20"/>
              </w:rPr>
              <w:t xml:space="preserve"> Libertador</w:t>
            </w:r>
          </w:p>
        </w:tc>
        <w:tc>
          <w:tcPr>
            <w:tcW w:w="0" w:type="auto"/>
            <w:hideMark/>
          </w:tcPr>
          <w:p w14:paraId="1FB01B33"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15/01/X0</w:t>
            </w:r>
          </w:p>
        </w:tc>
        <w:tc>
          <w:tcPr>
            <w:tcW w:w="0" w:type="auto"/>
            <w:hideMark/>
          </w:tcPr>
          <w:p w14:paraId="421029A0"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$180.000.000</w:t>
            </w:r>
          </w:p>
        </w:tc>
        <w:tc>
          <w:tcPr>
            <w:tcW w:w="0" w:type="auto"/>
            <w:hideMark/>
          </w:tcPr>
          <w:p w14:paraId="0119BE83"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$8.000.000</w:t>
            </w:r>
          </w:p>
        </w:tc>
        <w:tc>
          <w:tcPr>
            <w:tcW w:w="0" w:type="auto"/>
            <w:hideMark/>
          </w:tcPr>
          <w:p w14:paraId="53AE63D5"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$188.000.000</w:t>
            </w:r>
          </w:p>
        </w:tc>
      </w:tr>
      <w:tr w:rsidR="00137612" w:rsidRPr="00137612" w14:paraId="60B889E5"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6FD30AE4" w14:textId="69C27FBF" w:rsidR="00137612" w:rsidRPr="00137612" w:rsidRDefault="00137612" w:rsidP="00137612">
            <w:pPr>
              <w:spacing w:after="160" w:line="259" w:lineRule="auto"/>
              <w:rPr>
                <w:rFonts w:ascii="Daytona" w:hAnsi="Daytona"/>
                <w:b w:val="0"/>
                <w:bCs w:val="0"/>
                <w:sz w:val="20"/>
                <w:szCs w:val="20"/>
              </w:rPr>
            </w:pPr>
            <w:r w:rsidRPr="00137612">
              <w:rPr>
                <w:rFonts w:ascii="Daytona" w:hAnsi="Daytona"/>
                <w:b w:val="0"/>
                <w:bCs w:val="0"/>
                <w:sz w:val="20"/>
                <w:szCs w:val="20"/>
              </w:rPr>
              <w:t xml:space="preserve">Torre Plaza </w:t>
            </w:r>
          </w:p>
        </w:tc>
        <w:tc>
          <w:tcPr>
            <w:tcW w:w="0" w:type="auto"/>
            <w:hideMark/>
          </w:tcPr>
          <w:p w14:paraId="0E55BEDF"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10/03/X0</w:t>
            </w:r>
          </w:p>
        </w:tc>
        <w:tc>
          <w:tcPr>
            <w:tcW w:w="0" w:type="auto"/>
            <w:hideMark/>
          </w:tcPr>
          <w:p w14:paraId="0A88362D"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$240.000.000</w:t>
            </w:r>
          </w:p>
        </w:tc>
        <w:tc>
          <w:tcPr>
            <w:tcW w:w="0" w:type="auto"/>
            <w:hideMark/>
          </w:tcPr>
          <w:p w14:paraId="26930290"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$10.000.000</w:t>
            </w:r>
          </w:p>
        </w:tc>
        <w:tc>
          <w:tcPr>
            <w:tcW w:w="0" w:type="auto"/>
            <w:hideMark/>
          </w:tcPr>
          <w:p w14:paraId="70D61A36"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$250.000.000</w:t>
            </w:r>
          </w:p>
        </w:tc>
      </w:tr>
      <w:tr w:rsidR="00137612" w:rsidRPr="00137612" w14:paraId="7B01DDE8"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EEED5" w14:textId="77777777" w:rsidR="00137612" w:rsidRPr="00137612" w:rsidRDefault="00137612" w:rsidP="00137612">
            <w:pPr>
              <w:spacing w:after="160" w:line="259" w:lineRule="auto"/>
              <w:rPr>
                <w:rFonts w:ascii="Daytona" w:hAnsi="Daytona"/>
                <w:b w:val="0"/>
                <w:bCs w:val="0"/>
                <w:sz w:val="20"/>
                <w:szCs w:val="20"/>
              </w:rPr>
            </w:pPr>
            <w:r w:rsidRPr="00137612">
              <w:rPr>
                <w:rFonts w:ascii="Daytona" w:hAnsi="Daytona"/>
                <w:b w:val="0"/>
                <w:bCs w:val="0"/>
                <w:sz w:val="20"/>
                <w:szCs w:val="20"/>
              </w:rPr>
              <w:t>Complejo Green Park</w:t>
            </w:r>
          </w:p>
        </w:tc>
        <w:tc>
          <w:tcPr>
            <w:tcW w:w="0" w:type="auto"/>
            <w:hideMark/>
          </w:tcPr>
          <w:p w14:paraId="606D36A5"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05/07/X0</w:t>
            </w:r>
          </w:p>
        </w:tc>
        <w:tc>
          <w:tcPr>
            <w:tcW w:w="0" w:type="auto"/>
            <w:hideMark/>
          </w:tcPr>
          <w:p w14:paraId="58D64CE7"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$120.000.000</w:t>
            </w:r>
          </w:p>
        </w:tc>
        <w:tc>
          <w:tcPr>
            <w:tcW w:w="0" w:type="auto"/>
            <w:hideMark/>
          </w:tcPr>
          <w:p w14:paraId="30512883"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$5.000.000</w:t>
            </w:r>
          </w:p>
        </w:tc>
        <w:tc>
          <w:tcPr>
            <w:tcW w:w="0" w:type="auto"/>
            <w:hideMark/>
          </w:tcPr>
          <w:p w14:paraId="348C0753"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$125.000.000</w:t>
            </w:r>
          </w:p>
        </w:tc>
      </w:tr>
    </w:tbl>
    <w:p w14:paraId="2A81C2C9" w14:textId="3B47A42C" w:rsidR="00137612" w:rsidRPr="00137612" w:rsidRDefault="00137612" w:rsidP="00F93A8F">
      <w:pPr>
        <w:rPr>
          <w:rFonts w:ascii="Daytona" w:hAnsi="Daytona"/>
          <w:sz w:val="20"/>
          <w:szCs w:val="20"/>
          <w:lang w:val="pt-BR"/>
        </w:rPr>
      </w:pPr>
      <w:r w:rsidRPr="00137612">
        <w:rPr>
          <w:rFonts w:ascii="Daytona" w:hAnsi="Daytona"/>
          <w:sz w:val="20"/>
          <w:szCs w:val="20"/>
          <w:lang w:val="pt-BR"/>
        </w:rPr>
        <w:t>Total terrenos: $563.000.000</w:t>
      </w:r>
    </w:p>
    <w:p w14:paraId="1F3C627E" w14:textId="77777777" w:rsidR="00137612" w:rsidRDefault="00137612" w:rsidP="00F93A8F">
      <w:pPr>
        <w:rPr>
          <w:rFonts w:ascii="Daytona" w:hAnsi="Daytona"/>
          <w:b/>
          <w:bCs/>
          <w:sz w:val="20"/>
          <w:szCs w:val="20"/>
          <w:lang w:val="pt-BR"/>
        </w:rPr>
      </w:pPr>
    </w:p>
    <w:p w14:paraId="5E2E5EE5" w14:textId="47F1D2A8" w:rsidR="00137612" w:rsidRDefault="00137612" w:rsidP="00F93A8F">
      <w:pPr>
        <w:rPr>
          <w:rFonts w:ascii="Daytona" w:hAnsi="Daytona"/>
          <w:b/>
          <w:bCs/>
          <w:sz w:val="20"/>
          <w:szCs w:val="20"/>
          <w:lang w:val="pt-BR"/>
        </w:rPr>
      </w:pPr>
      <w:r>
        <w:rPr>
          <w:rFonts w:ascii="Daytona" w:hAnsi="Daytona"/>
          <w:b/>
          <w:bCs/>
          <w:sz w:val="20"/>
          <w:szCs w:val="20"/>
          <w:lang w:val="pt-BR"/>
        </w:rPr>
        <w:t>Anexo C – Costos de obra acumulados al cierre</w:t>
      </w:r>
    </w:p>
    <w:p w14:paraId="51EC741C" w14:textId="25F74BE4" w:rsidR="00137612" w:rsidRDefault="00137612" w:rsidP="00F93A8F">
      <w:pPr>
        <w:rPr>
          <w:rFonts w:ascii="Daytona" w:hAnsi="Daytona"/>
          <w:b/>
          <w:bCs/>
          <w:sz w:val="20"/>
          <w:szCs w:val="20"/>
          <w:lang w:val="pt-BR"/>
        </w:rPr>
      </w:pPr>
      <w:r>
        <w:rPr>
          <w:rFonts w:ascii="Daytona" w:hAnsi="Daytona"/>
          <w:b/>
          <w:bCs/>
          <w:sz w:val="20"/>
          <w:szCs w:val="20"/>
          <w:lang w:val="pt-BR"/>
        </w:rPr>
        <w:t xml:space="preserve">Edificio Libertador </w:t>
      </w:r>
    </w:p>
    <w:tbl>
      <w:tblPr>
        <w:tblStyle w:val="GridTable6Colorful-Accent6"/>
        <w:tblW w:w="0" w:type="auto"/>
        <w:tblLook w:val="04A0" w:firstRow="1" w:lastRow="0" w:firstColumn="1" w:lastColumn="0" w:noHBand="0" w:noVBand="1"/>
      </w:tblPr>
      <w:tblGrid>
        <w:gridCol w:w="2292"/>
        <w:gridCol w:w="1425"/>
      </w:tblGrid>
      <w:tr w:rsidR="00137612" w:rsidRPr="00137612" w14:paraId="783E27A3" w14:textId="77777777" w:rsidTr="0013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76999"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Concepto</w:t>
            </w:r>
            <w:proofErr w:type="spellEnd"/>
          </w:p>
        </w:tc>
        <w:tc>
          <w:tcPr>
            <w:tcW w:w="0" w:type="auto"/>
            <w:hideMark/>
          </w:tcPr>
          <w:p w14:paraId="565AE633"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137612">
              <w:rPr>
                <w:rFonts w:ascii="Daytona" w:hAnsi="Daytona"/>
                <w:sz w:val="20"/>
                <w:szCs w:val="20"/>
              </w:rPr>
              <w:t>Importe</w:t>
            </w:r>
            <w:proofErr w:type="spellEnd"/>
          </w:p>
        </w:tc>
      </w:tr>
      <w:tr w:rsidR="00137612" w:rsidRPr="00137612" w14:paraId="730EB2FB"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394C0"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Movimiento</w:t>
            </w:r>
            <w:proofErr w:type="spellEnd"/>
            <w:r w:rsidRPr="00137612">
              <w:rPr>
                <w:rFonts w:ascii="Daytona" w:hAnsi="Daytona"/>
                <w:sz w:val="20"/>
                <w:szCs w:val="20"/>
              </w:rPr>
              <w:t xml:space="preserve"> de </w:t>
            </w:r>
            <w:proofErr w:type="spellStart"/>
            <w:r w:rsidRPr="00137612">
              <w:rPr>
                <w:rFonts w:ascii="Daytona" w:hAnsi="Daytona"/>
                <w:sz w:val="20"/>
                <w:szCs w:val="20"/>
              </w:rPr>
              <w:t>suelo</w:t>
            </w:r>
            <w:proofErr w:type="spellEnd"/>
          </w:p>
        </w:tc>
        <w:tc>
          <w:tcPr>
            <w:tcW w:w="0" w:type="auto"/>
            <w:hideMark/>
          </w:tcPr>
          <w:p w14:paraId="69EE3907"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$25.000.000</w:t>
            </w:r>
          </w:p>
        </w:tc>
      </w:tr>
      <w:tr w:rsidR="00137612" w:rsidRPr="00137612" w14:paraId="378A6442"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15F5478A"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Estructura</w:t>
            </w:r>
            <w:proofErr w:type="spellEnd"/>
          </w:p>
        </w:tc>
        <w:tc>
          <w:tcPr>
            <w:tcW w:w="0" w:type="auto"/>
            <w:hideMark/>
          </w:tcPr>
          <w:p w14:paraId="7DC63273"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$98.000.000</w:t>
            </w:r>
          </w:p>
        </w:tc>
      </w:tr>
      <w:tr w:rsidR="00137612" w:rsidRPr="00137612" w14:paraId="11931CD8"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502D4"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Instalaciones</w:t>
            </w:r>
            <w:proofErr w:type="spellEnd"/>
          </w:p>
        </w:tc>
        <w:tc>
          <w:tcPr>
            <w:tcW w:w="0" w:type="auto"/>
            <w:hideMark/>
          </w:tcPr>
          <w:p w14:paraId="33BA6A77"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$36.000.000</w:t>
            </w:r>
          </w:p>
        </w:tc>
      </w:tr>
      <w:tr w:rsidR="00137612" w:rsidRPr="00137612" w14:paraId="7BBCAA34"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53C63421"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Honorarios</w:t>
            </w:r>
            <w:proofErr w:type="spellEnd"/>
            <w:r w:rsidRPr="00137612">
              <w:rPr>
                <w:rFonts w:ascii="Daytona" w:hAnsi="Daytona"/>
                <w:sz w:val="20"/>
                <w:szCs w:val="20"/>
              </w:rPr>
              <w:t xml:space="preserve"> </w:t>
            </w:r>
            <w:proofErr w:type="spellStart"/>
            <w:r w:rsidRPr="00137612">
              <w:rPr>
                <w:rFonts w:ascii="Daytona" w:hAnsi="Daytona"/>
                <w:sz w:val="20"/>
                <w:szCs w:val="20"/>
              </w:rPr>
              <w:t>técnicos</w:t>
            </w:r>
            <w:proofErr w:type="spellEnd"/>
          </w:p>
        </w:tc>
        <w:tc>
          <w:tcPr>
            <w:tcW w:w="0" w:type="auto"/>
            <w:hideMark/>
          </w:tcPr>
          <w:p w14:paraId="75CAAF86"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$14.000.000</w:t>
            </w:r>
          </w:p>
        </w:tc>
      </w:tr>
    </w:tbl>
    <w:p w14:paraId="4BE02E5B" w14:textId="6A0AEEF6" w:rsidR="00137612" w:rsidRDefault="00137612" w:rsidP="00F93A8F">
      <w:pPr>
        <w:rPr>
          <w:rFonts w:ascii="Daytona" w:hAnsi="Daytona"/>
          <w:sz w:val="20"/>
          <w:szCs w:val="20"/>
          <w:lang w:val="pt-BR"/>
        </w:rPr>
      </w:pPr>
      <w:r>
        <w:rPr>
          <w:rFonts w:ascii="Daytona" w:hAnsi="Daytona"/>
          <w:sz w:val="20"/>
          <w:szCs w:val="20"/>
          <w:lang w:val="pt-BR"/>
        </w:rPr>
        <w:t>Total: $173.000.000</w:t>
      </w:r>
    </w:p>
    <w:p w14:paraId="4484D152" w14:textId="77777777" w:rsidR="00137612" w:rsidRDefault="00137612" w:rsidP="00F93A8F">
      <w:pPr>
        <w:rPr>
          <w:rFonts w:ascii="Daytona" w:hAnsi="Daytona"/>
          <w:sz w:val="20"/>
          <w:szCs w:val="20"/>
          <w:lang w:val="pt-BR"/>
        </w:rPr>
      </w:pPr>
    </w:p>
    <w:p w14:paraId="79163642" w14:textId="4876EC83" w:rsidR="00137612" w:rsidRDefault="00137612" w:rsidP="00F93A8F">
      <w:pPr>
        <w:rPr>
          <w:rFonts w:ascii="Daytona" w:hAnsi="Daytona"/>
          <w:b/>
          <w:bCs/>
          <w:sz w:val="20"/>
          <w:szCs w:val="20"/>
          <w:lang w:val="pt-BR"/>
        </w:rPr>
      </w:pPr>
      <w:r>
        <w:rPr>
          <w:rFonts w:ascii="Daytona" w:hAnsi="Daytona"/>
          <w:b/>
          <w:bCs/>
          <w:sz w:val="20"/>
          <w:szCs w:val="20"/>
          <w:lang w:val="pt-BR"/>
        </w:rPr>
        <w:t>Torre Plaza</w:t>
      </w:r>
    </w:p>
    <w:tbl>
      <w:tblPr>
        <w:tblStyle w:val="GridTable6Colorful-Accent6"/>
        <w:tblW w:w="0" w:type="auto"/>
        <w:tblLook w:val="04A0" w:firstRow="1" w:lastRow="0" w:firstColumn="1" w:lastColumn="0" w:noHBand="0" w:noVBand="1"/>
      </w:tblPr>
      <w:tblGrid>
        <w:gridCol w:w="2292"/>
        <w:gridCol w:w="1425"/>
      </w:tblGrid>
      <w:tr w:rsidR="00137612" w:rsidRPr="00137612" w14:paraId="25EC6DA3" w14:textId="77777777" w:rsidTr="0013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D67B7"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Concepto</w:t>
            </w:r>
            <w:proofErr w:type="spellEnd"/>
          </w:p>
        </w:tc>
        <w:tc>
          <w:tcPr>
            <w:tcW w:w="0" w:type="auto"/>
            <w:hideMark/>
          </w:tcPr>
          <w:p w14:paraId="27C0AE53"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137612">
              <w:rPr>
                <w:rFonts w:ascii="Daytona" w:hAnsi="Daytona"/>
                <w:sz w:val="20"/>
                <w:szCs w:val="20"/>
              </w:rPr>
              <w:t>Importe</w:t>
            </w:r>
            <w:proofErr w:type="spellEnd"/>
          </w:p>
        </w:tc>
      </w:tr>
      <w:tr w:rsidR="00137612" w:rsidRPr="00137612" w14:paraId="161B69E3"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6C4A0"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Movimiento</w:t>
            </w:r>
            <w:proofErr w:type="spellEnd"/>
            <w:r w:rsidRPr="00137612">
              <w:rPr>
                <w:rFonts w:ascii="Daytona" w:hAnsi="Daytona"/>
                <w:sz w:val="20"/>
                <w:szCs w:val="20"/>
              </w:rPr>
              <w:t xml:space="preserve"> de </w:t>
            </w:r>
            <w:proofErr w:type="spellStart"/>
            <w:r w:rsidRPr="00137612">
              <w:rPr>
                <w:rFonts w:ascii="Daytona" w:hAnsi="Daytona"/>
                <w:sz w:val="20"/>
                <w:szCs w:val="20"/>
              </w:rPr>
              <w:t>suelo</w:t>
            </w:r>
            <w:proofErr w:type="spellEnd"/>
          </w:p>
        </w:tc>
        <w:tc>
          <w:tcPr>
            <w:tcW w:w="0" w:type="auto"/>
            <w:hideMark/>
          </w:tcPr>
          <w:p w14:paraId="22223A18"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$18.000.000</w:t>
            </w:r>
          </w:p>
        </w:tc>
      </w:tr>
      <w:tr w:rsidR="00137612" w:rsidRPr="00137612" w14:paraId="24040236"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34B9E1A9"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Estructura</w:t>
            </w:r>
            <w:proofErr w:type="spellEnd"/>
          </w:p>
        </w:tc>
        <w:tc>
          <w:tcPr>
            <w:tcW w:w="0" w:type="auto"/>
            <w:hideMark/>
          </w:tcPr>
          <w:p w14:paraId="5A12F313"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$86.000.000</w:t>
            </w:r>
          </w:p>
        </w:tc>
      </w:tr>
      <w:tr w:rsidR="00137612" w:rsidRPr="00137612" w14:paraId="59A6F339"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59115"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Honorarios</w:t>
            </w:r>
            <w:proofErr w:type="spellEnd"/>
            <w:r w:rsidRPr="00137612">
              <w:rPr>
                <w:rFonts w:ascii="Daytona" w:hAnsi="Daytona"/>
                <w:sz w:val="20"/>
                <w:szCs w:val="20"/>
              </w:rPr>
              <w:t xml:space="preserve"> </w:t>
            </w:r>
            <w:proofErr w:type="spellStart"/>
            <w:r w:rsidRPr="00137612">
              <w:rPr>
                <w:rFonts w:ascii="Daytona" w:hAnsi="Daytona"/>
                <w:sz w:val="20"/>
                <w:szCs w:val="20"/>
              </w:rPr>
              <w:t>técnicos</w:t>
            </w:r>
            <w:proofErr w:type="spellEnd"/>
          </w:p>
        </w:tc>
        <w:tc>
          <w:tcPr>
            <w:tcW w:w="0" w:type="auto"/>
            <w:hideMark/>
          </w:tcPr>
          <w:p w14:paraId="442BA6B3"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$11.000.000</w:t>
            </w:r>
          </w:p>
        </w:tc>
      </w:tr>
    </w:tbl>
    <w:p w14:paraId="7A51AD5B" w14:textId="3D721997" w:rsidR="00137612" w:rsidRDefault="00137612" w:rsidP="00F93A8F">
      <w:pPr>
        <w:rPr>
          <w:rFonts w:ascii="Daytona" w:hAnsi="Daytona"/>
          <w:sz w:val="20"/>
          <w:szCs w:val="20"/>
          <w:lang w:val="pt-BR"/>
        </w:rPr>
      </w:pPr>
      <w:r>
        <w:rPr>
          <w:rFonts w:ascii="Daytona" w:hAnsi="Daytona"/>
          <w:sz w:val="20"/>
          <w:szCs w:val="20"/>
          <w:lang w:val="pt-BR"/>
        </w:rPr>
        <w:t>Total: $115.000.000</w:t>
      </w:r>
    </w:p>
    <w:p w14:paraId="5F481948" w14:textId="77777777" w:rsidR="00137612" w:rsidRDefault="00137612" w:rsidP="00F93A8F">
      <w:pPr>
        <w:rPr>
          <w:rFonts w:ascii="Daytona" w:hAnsi="Daytona"/>
          <w:sz w:val="20"/>
          <w:szCs w:val="20"/>
          <w:lang w:val="pt-BR"/>
        </w:rPr>
      </w:pPr>
    </w:p>
    <w:p w14:paraId="26175FCB" w14:textId="31E31B37" w:rsidR="00137612" w:rsidRDefault="00137612" w:rsidP="00F93A8F">
      <w:pPr>
        <w:rPr>
          <w:rFonts w:ascii="Daytona" w:hAnsi="Daytona"/>
          <w:b/>
          <w:bCs/>
          <w:sz w:val="20"/>
          <w:szCs w:val="20"/>
          <w:lang w:val="pt-BR"/>
        </w:rPr>
      </w:pPr>
      <w:r>
        <w:rPr>
          <w:rFonts w:ascii="Daytona" w:hAnsi="Daytona"/>
          <w:b/>
          <w:bCs/>
          <w:sz w:val="20"/>
          <w:szCs w:val="20"/>
          <w:lang w:val="pt-BR"/>
        </w:rPr>
        <w:t>Complejo Green Park</w:t>
      </w:r>
    </w:p>
    <w:tbl>
      <w:tblPr>
        <w:tblStyle w:val="GridTable6Colorful-Accent6"/>
        <w:tblW w:w="0" w:type="auto"/>
        <w:tblLook w:val="04A0" w:firstRow="1" w:lastRow="0" w:firstColumn="1" w:lastColumn="0" w:noHBand="0" w:noVBand="1"/>
      </w:tblPr>
      <w:tblGrid>
        <w:gridCol w:w="2518"/>
        <w:gridCol w:w="1425"/>
      </w:tblGrid>
      <w:tr w:rsidR="00137612" w:rsidRPr="00137612" w14:paraId="33D5F3F6" w14:textId="77777777" w:rsidTr="0013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BA0B2"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Concepto</w:t>
            </w:r>
            <w:proofErr w:type="spellEnd"/>
          </w:p>
        </w:tc>
        <w:tc>
          <w:tcPr>
            <w:tcW w:w="0" w:type="auto"/>
            <w:hideMark/>
          </w:tcPr>
          <w:p w14:paraId="43D0944C"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137612">
              <w:rPr>
                <w:rFonts w:ascii="Daytona" w:hAnsi="Daytona"/>
                <w:sz w:val="20"/>
                <w:szCs w:val="20"/>
              </w:rPr>
              <w:t>Importe</w:t>
            </w:r>
            <w:proofErr w:type="spellEnd"/>
          </w:p>
        </w:tc>
      </w:tr>
      <w:tr w:rsidR="00137612" w:rsidRPr="00137612" w14:paraId="4E9DB659"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D01BB"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lastRenderedPageBreak/>
              <w:t>Movimiento</w:t>
            </w:r>
            <w:proofErr w:type="spellEnd"/>
            <w:r w:rsidRPr="00137612">
              <w:rPr>
                <w:rFonts w:ascii="Daytona" w:hAnsi="Daytona"/>
                <w:sz w:val="20"/>
                <w:szCs w:val="20"/>
              </w:rPr>
              <w:t xml:space="preserve"> de </w:t>
            </w:r>
            <w:proofErr w:type="spellStart"/>
            <w:r w:rsidRPr="00137612">
              <w:rPr>
                <w:rFonts w:ascii="Daytona" w:hAnsi="Daytona"/>
                <w:sz w:val="20"/>
                <w:szCs w:val="20"/>
              </w:rPr>
              <w:t>suelo</w:t>
            </w:r>
            <w:proofErr w:type="spellEnd"/>
          </w:p>
        </w:tc>
        <w:tc>
          <w:tcPr>
            <w:tcW w:w="0" w:type="auto"/>
            <w:hideMark/>
          </w:tcPr>
          <w:p w14:paraId="523822D9"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$11.000.000</w:t>
            </w:r>
          </w:p>
        </w:tc>
      </w:tr>
      <w:tr w:rsidR="00137612" w:rsidRPr="00137612" w14:paraId="770E80AC"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1369542B"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Construcción</w:t>
            </w:r>
            <w:proofErr w:type="spellEnd"/>
            <w:r w:rsidRPr="00137612">
              <w:rPr>
                <w:rFonts w:ascii="Daytona" w:hAnsi="Daytona"/>
                <w:sz w:val="20"/>
                <w:szCs w:val="20"/>
              </w:rPr>
              <w:t xml:space="preserve"> </w:t>
            </w:r>
            <w:proofErr w:type="spellStart"/>
            <w:r w:rsidRPr="00137612">
              <w:rPr>
                <w:rFonts w:ascii="Daytona" w:hAnsi="Daytona"/>
                <w:sz w:val="20"/>
                <w:szCs w:val="20"/>
              </w:rPr>
              <w:t>viviendas</w:t>
            </w:r>
            <w:proofErr w:type="spellEnd"/>
          </w:p>
        </w:tc>
        <w:tc>
          <w:tcPr>
            <w:tcW w:w="0" w:type="auto"/>
            <w:hideMark/>
          </w:tcPr>
          <w:p w14:paraId="4ACEB54F"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$75.000.000</w:t>
            </w:r>
          </w:p>
        </w:tc>
      </w:tr>
      <w:tr w:rsidR="00137612" w:rsidRPr="00137612" w14:paraId="191E8C42"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B32AF"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Honorarios</w:t>
            </w:r>
            <w:proofErr w:type="spellEnd"/>
            <w:r w:rsidRPr="00137612">
              <w:rPr>
                <w:rFonts w:ascii="Daytona" w:hAnsi="Daytona"/>
                <w:sz w:val="20"/>
                <w:szCs w:val="20"/>
              </w:rPr>
              <w:t xml:space="preserve"> </w:t>
            </w:r>
            <w:proofErr w:type="spellStart"/>
            <w:r w:rsidRPr="00137612">
              <w:rPr>
                <w:rFonts w:ascii="Daytona" w:hAnsi="Daytona"/>
                <w:sz w:val="20"/>
                <w:szCs w:val="20"/>
              </w:rPr>
              <w:t>técnicos</w:t>
            </w:r>
            <w:proofErr w:type="spellEnd"/>
          </w:p>
        </w:tc>
        <w:tc>
          <w:tcPr>
            <w:tcW w:w="0" w:type="auto"/>
            <w:hideMark/>
          </w:tcPr>
          <w:p w14:paraId="65842223"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$6.000.000</w:t>
            </w:r>
          </w:p>
        </w:tc>
      </w:tr>
    </w:tbl>
    <w:p w14:paraId="0AEFA0F6" w14:textId="38206BEE" w:rsidR="00137612" w:rsidRDefault="00137612" w:rsidP="00F93A8F">
      <w:pPr>
        <w:rPr>
          <w:rFonts w:ascii="Daytona" w:hAnsi="Daytona"/>
          <w:sz w:val="20"/>
          <w:szCs w:val="20"/>
          <w:lang w:val="pt-BR"/>
        </w:rPr>
      </w:pPr>
      <w:r>
        <w:rPr>
          <w:rFonts w:ascii="Daytona" w:hAnsi="Daytona"/>
          <w:sz w:val="20"/>
          <w:szCs w:val="20"/>
          <w:lang w:val="pt-BR"/>
        </w:rPr>
        <w:t>Total: $92.000.000</w:t>
      </w:r>
    </w:p>
    <w:p w14:paraId="062202DF" w14:textId="77777777" w:rsidR="00137612" w:rsidRDefault="00137612" w:rsidP="00F93A8F">
      <w:pPr>
        <w:rPr>
          <w:rFonts w:ascii="Daytona" w:hAnsi="Daytona"/>
          <w:sz w:val="20"/>
          <w:szCs w:val="20"/>
          <w:lang w:val="pt-BR"/>
        </w:rPr>
      </w:pPr>
    </w:p>
    <w:p w14:paraId="3CD58CD8" w14:textId="3FF5BFEE" w:rsidR="00137612" w:rsidRDefault="00137612" w:rsidP="00F93A8F">
      <w:pPr>
        <w:rPr>
          <w:rFonts w:ascii="Daytona" w:hAnsi="Daytona"/>
          <w:b/>
          <w:bCs/>
          <w:sz w:val="20"/>
          <w:szCs w:val="20"/>
          <w:lang w:val="pt-BR"/>
        </w:rPr>
      </w:pPr>
      <w:r>
        <w:rPr>
          <w:rFonts w:ascii="Daytona" w:hAnsi="Daytona"/>
          <w:b/>
          <w:bCs/>
          <w:sz w:val="20"/>
          <w:szCs w:val="20"/>
          <w:lang w:val="pt-BR"/>
        </w:rPr>
        <w:t>Valuación contable</w:t>
      </w:r>
    </w:p>
    <w:tbl>
      <w:tblPr>
        <w:tblStyle w:val="GridTable6Colorful-Accent6"/>
        <w:tblW w:w="0" w:type="auto"/>
        <w:tblLook w:val="04A0" w:firstRow="1" w:lastRow="0" w:firstColumn="1" w:lastColumn="0" w:noHBand="0" w:noVBand="1"/>
      </w:tblPr>
      <w:tblGrid>
        <w:gridCol w:w="2457"/>
        <w:gridCol w:w="1549"/>
      </w:tblGrid>
      <w:tr w:rsidR="00137612" w:rsidRPr="00137612" w14:paraId="22E997FB" w14:textId="77777777" w:rsidTr="00137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ED963"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Concepto</w:t>
            </w:r>
            <w:proofErr w:type="spellEnd"/>
          </w:p>
        </w:tc>
        <w:tc>
          <w:tcPr>
            <w:tcW w:w="0" w:type="auto"/>
            <w:hideMark/>
          </w:tcPr>
          <w:p w14:paraId="374666FC" w14:textId="77777777" w:rsidR="00137612" w:rsidRPr="00137612" w:rsidRDefault="00137612" w:rsidP="00137612">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137612">
              <w:rPr>
                <w:rFonts w:ascii="Daytona" w:hAnsi="Daytona"/>
                <w:sz w:val="20"/>
                <w:szCs w:val="20"/>
              </w:rPr>
              <w:t>Importe</w:t>
            </w:r>
            <w:proofErr w:type="spellEnd"/>
          </w:p>
        </w:tc>
      </w:tr>
      <w:tr w:rsidR="00137612" w:rsidRPr="00137612" w14:paraId="2306C82B" w14:textId="77777777" w:rsidTr="001376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84821" w14:textId="77777777" w:rsidR="00137612" w:rsidRPr="00137612" w:rsidRDefault="00137612" w:rsidP="00137612">
            <w:pPr>
              <w:spacing w:after="160" w:line="259" w:lineRule="auto"/>
              <w:rPr>
                <w:rFonts w:ascii="Daytona" w:hAnsi="Daytona"/>
                <w:sz w:val="20"/>
                <w:szCs w:val="20"/>
              </w:rPr>
            </w:pPr>
            <w:proofErr w:type="spellStart"/>
            <w:r w:rsidRPr="00137612">
              <w:rPr>
                <w:rFonts w:ascii="Daytona" w:hAnsi="Daytona"/>
                <w:sz w:val="20"/>
                <w:szCs w:val="20"/>
              </w:rPr>
              <w:t>Terrenos</w:t>
            </w:r>
            <w:proofErr w:type="spellEnd"/>
          </w:p>
        </w:tc>
        <w:tc>
          <w:tcPr>
            <w:tcW w:w="0" w:type="auto"/>
            <w:hideMark/>
          </w:tcPr>
          <w:p w14:paraId="7F7412EB" w14:textId="77777777" w:rsidR="00137612" w:rsidRPr="00137612" w:rsidRDefault="00137612" w:rsidP="00137612">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137612">
              <w:rPr>
                <w:rFonts w:ascii="Daytona" w:hAnsi="Daytona"/>
                <w:sz w:val="20"/>
                <w:szCs w:val="20"/>
              </w:rPr>
              <w:t>$563.000.000</w:t>
            </w:r>
          </w:p>
        </w:tc>
      </w:tr>
      <w:tr w:rsidR="00137612" w:rsidRPr="00137612" w14:paraId="4D34D734" w14:textId="77777777" w:rsidTr="00137612">
        <w:tc>
          <w:tcPr>
            <w:cnfStyle w:val="001000000000" w:firstRow="0" w:lastRow="0" w:firstColumn="1" w:lastColumn="0" w:oddVBand="0" w:evenVBand="0" w:oddHBand="0" w:evenHBand="0" w:firstRowFirstColumn="0" w:firstRowLastColumn="0" w:lastRowFirstColumn="0" w:lastRowLastColumn="0"/>
            <w:tcW w:w="0" w:type="auto"/>
            <w:hideMark/>
          </w:tcPr>
          <w:p w14:paraId="5639EAC4" w14:textId="77777777" w:rsidR="00137612" w:rsidRPr="00137612" w:rsidRDefault="00137612" w:rsidP="00137612">
            <w:pPr>
              <w:spacing w:after="160" w:line="259" w:lineRule="auto"/>
              <w:rPr>
                <w:rFonts w:ascii="Daytona" w:hAnsi="Daytona"/>
                <w:sz w:val="20"/>
                <w:szCs w:val="20"/>
              </w:rPr>
            </w:pPr>
            <w:r w:rsidRPr="00137612">
              <w:rPr>
                <w:rFonts w:ascii="Daytona" w:hAnsi="Daytona"/>
                <w:sz w:val="20"/>
                <w:szCs w:val="20"/>
              </w:rPr>
              <w:t xml:space="preserve">Obras </w:t>
            </w:r>
            <w:proofErr w:type="spellStart"/>
            <w:r w:rsidRPr="00137612">
              <w:rPr>
                <w:rFonts w:ascii="Daytona" w:hAnsi="Daytona"/>
                <w:sz w:val="20"/>
                <w:szCs w:val="20"/>
              </w:rPr>
              <w:t>en</w:t>
            </w:r>
            <w:proofErr w:type="spellEnd"/>
            <w:r w:rsidRPr="00137612">
              <w:rPr>
                <w:rFonts w:ascii="Daytona" w:hAnsi="Daytona"/>
                <w:sz w:val="20"/>
                <w:szCs w:val="20"/>
              </w:rPr>
              <w:t xml:space="preserve"> </w:t>
            </w:r>
            <w:proofErr w:type="spellStart"/>
            <w:r w:rsidRPr="00137612">
              <w:rPr>
                <w:rFonts w:ascii="Daytona" w:hAnsi="Daytona"/>
                <w:sz w:val="20"/>
                <w:szCs w:val="20"/>
              </w:rPr>
              <w:t>construcción</w:t>
            </w:r>
            <w:proofErr w:type="spellEnd"/>
          </w:p>
        </w:tc>
        <w:tc>
          <w:tcPr>
            <w:tcW w:w="0" w:type="auto"/>
            <w:hideMark/>
          </w:tcPr>
          <w:p w14:paraId="06F0568B" w14:textId="77777777" w:rsidR="00137612" w:rsidRPr="00137612" w:rsidRDefault="00137612" w:rsidP="00137612">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137612">
              <w:rPr>
                <w:rFonts w:ascii="Daytona" w:hAnsi="Daytona"/>
                <w:sz w:val="20"/>
                <w:szCs w:val="20"/>
              </w:rPr>
              <w:t>$380.000.000</w:t>
            </w:r>
          </w:p>
        </w:tc>
      </w:tr>
    </w:tbl>
    <w:p w14:paraId="545ABCC2" w14:textId="2D676F1B" w:rsidR="00137612" w:rsidRPr="00137612" w:rsidRDefault="00137612" w:rsidP="00F93A8F">
      <w:pPr>
        <w:rPr>
          <w:rFonts w:ascii="Daytona" w:hAnsi="Daytona"/>
          <w:sz w:val="20"/>
          <w:szCs w:val="20"/>
          <w:lang w:val="pt-BR"/>
        </w:rPr>
      </w:pPr>
      <w:r>
        <w:rPr>
          <w:rFonts w:ascii="Daytona" w:hAnsi="Daytona"/>
          <w:sz w:val="20"/>
          <w:szCs w:val="20"/>
          <w:lang w:val="pt-BR"/>
        </w:rPr>
        <w:t>Total Inventario Contable: $943.000.000</w:t>
      </w:r>
    </w:p>
    <w:p w14:paraId="7A3522F5" w14:textId="77777777" w:rsidR="00582B1B" w:rsidRPr="00137612" w:rsidRDefault="00582B1B" w:rsidP="00F93A8F">
      <w:pPr>
        <w:rPr>
          <w:rFonts w:ascii="Daytona" w:hAnsi="Daytona"/>
          <w:b/>
          <w:bCs/>
          <w:sz w:val="20"/>
          <w:szCs w:val="20"/>
          <w:lang w:val="pt-BR"/>
        </w:rPr>
      </w:pPr>
    </w:p>
    <w:p w14:paraId="68903677" w14:textId="565040F0" w:rsidR="00582B1B" w:rsidRDefault="00DF522B" w:rsidP="00F93A8F">
      <w:pPr>
        <w:rPr>
          <w:rFonts w:ascii="Daytona" w:hAnsi="Daytona"/>
          <w:b/>
          <w:bCs/>
          <w:sz w:val="20"/>
          <w:szCs w:val="20"/>
          <w:lang w:val="pt-BR"/>
        </w:rPr>
      </w:pPr>
      <w:r>
        <w:rPr>
          <w:rFonts w:ascii="Daytona" w:hAnsi="Daytona"/>
          <w:b/>
          <w:bCs/>
          <w:sz w:val="20"/>
          <w:szCs w:val="20"/>
          <w:lang w:val="pt-BR"/>
        </w:rPr>
        <w:t>Valuación fiscal</w:t>
      </w:r>
    </w:p>
    <w:p w14:paraId="006AFBB3" w14:textId="052AAC3D" w:rsidR="00DF522B" w:rsidRDefault="00DF522B" w:rsidP="00F93A8F">
      <w:pPr>
        <w:rPr>
          <w:rFonts w:ascii="Daytona" w:hAnsi="Daytona"/>
          <w:b/>
          <w:bCs/>
          <w:sz w:val="20"/>
          <w:szCs w:val="20"/>
          <w:lang w:val="pt-BR"/>
        </w:rPr>
      </w:pPr>
      <w:r>
        <w:rPr>
          <w:rFonts w:ascii="Daytona" w:hAnsi="Daytona"/>
          <w:b/>
          <w:bCs/>
          <w:sz w:val="20"/>
          <w:szCs w:val="20"/>
          <w:lang w:val="pt-BR"/>
        </w:rPr>
        <w:t>Terrenos</w:t>
      </w:r>
    </w:p>
    <w:p w14:paraId="11F4777A" w14:textId="1D979E89" w:rsidR="00DF522B" w:rsidRDefault="00DF522B" w:rsidP="00F93A8F">
      <w:pPr>
        <w:rPr>
          <w:rFonts w:ascii="Daytona" w:hAnsi="Daytona"/>
          <w:sz w:val="20"/>
          <w:szCs w:val="20"/>
          <w:lang w:val="es-AR"/>
        </w:rPr>
      </w:pPr>
      <w:r w:rsidRPr="00DF522B">
        <w:rPr>
          <w:rFonts w:ascii="Daytona" w:hAnsi="Daytona"/>
          <w:sz w:val="20"/>
          <w:szCs w:val="20"/>
          <w:lang w:val="es-AR"/>
        </w:rPr>
        <w:t>Se determina conforme las regl</w:t>
      </w:r>
      <w:r>
        <w:rPr>
          <w:rFonts w:ascii="Daytona" w:hAnsi="Daytona"/>
          <w:sz w:val="20"/>
          <w:szCs w:val="20"/>
          <w:lang w:val="es-AR"/>
        </w:rPr>
        <w:t>as de inmuebles adquiridos.</w:t>
      </w:r>
    </w:p>
    <w:tbl>
      <w:tblPr>
        <w:tblStyle w:val="GridTable6Colorful-Accent6"/>
        <w:tblW w:w="0" w:type="auto"/>
        <w:tblLook w:val="04A0" w:firstRow="1" w:lastRow="0" w:firstColumn="1" w:lastColumn="0" w:noHBand="0" w:noVBand="1"/>
      </w:tblPr>
      <w:tblGrid>
        <w:gridCol w:w="2334"/>
        <w:gridCol w:w="1707"/>
        <w:gridCol w:w="1549"/>
      </w:tblGrid>
      <w:tr w:rsidR="00DF522B" w:rsidRPr="00DF522B" w14:paraId="5D037DFA" w14:textId="77777777" w:rsidTr="00DF5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E80A3" w14:textId="7777777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Proyecto</w:t>
            </w:r>
          </w:p>
        </w:tc>
        <w:tc>
          <w:tcPr>
            <w:tcW w:w="0" w:type="auto"/>
            <w:hideMark/>
          </w:tcPr>
          <w:p w14:paraId="6879E027" w14:textId="77777777" w:rsidR="00DF522B" w:rsidRPr="00DF522B" w:rsidRDefault="00DF522B" w:rsidP="00DF522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 xml:space="preserve">Valor </w:t>
            </w:r>
            <w:proofErr w:type="spellStart"/>
            <w:r w:rsidRPr="00DF522B">
              <w:rPr>
                <w:rFonts w:ascii="Daytona" w:hAnsi="Daytona"/>
                <w:sz w:val="20"/>
                <w:szCs w:val="20"/>
              </w:rPr>
              <w:t>Contable</w:t>
            </w:r>
            <w:proofErr w:type="spellEnd"/>
          </w:p>
        </w:tc>
        <w:tc>
          <w:tcPr>
            <w:tcW w:w="0" w:type="auto"/>
            <w:hideMark/>
          </w:tcPr>
          <w:p w14:paraId="26992A96" w14:textId="77777777" w:rsidR="00DF522B" w:rsidRPr="00DF522B" w:rsidRDefault="00DF522B" w:rsidP="00DF522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Valor Fiscal</w:t>
            </w:r>
          </w:p>
        </w:tc>
      </w:tr>
      <w:tr w:rsidR="00DF522B" w:rsidRPr="00DF522B" w14:paraId="04ACD22C" w14:textId="77777777" w:rsidTr="00DF5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D694" w14:textId="77777777" w:rsidR="00DF522B" w:rsidRPr="00DF522B" w:rsidRDefault="00DF522B" w:rsidP="00DF522B">
            <w:pPr>
              <w:spacing w:after="160" w:line="259" w:lineRule="auto"/>
              <w:rPr>
                <w:rFonts w:ascii="Daytona" w:hAnsi="Daytona"/>
                <w:sz w:val="20"/>
                <w:szCs w:val="20"/>
              </w:rPr>
            </w:pPr>
            <w:proofErr w:type="spellStart"/>
            <w:r w:rsidRPr="00DF522B">
              <w:rPr>
                <w:rFonts w:ascii="Daytona" w:hAnsi="Daytona"/>
                <w:sz w:val="20"/>
                <w:szCs w:val="20"/>
              </w:rPr>
              <w:t>Edificio</w:t>
            </w:r>
            <w:proofErr w:type="spellEnd"/>
            <w:r w:rsidRPr="00DF522B">
              <w:rPr>
                <w:rFonts w:ascii="Daytona" w:hAnsi="Daytona"/>
                <w:sz w:val="20"/>
                <w:szCs w:val="20"/>
              </w:rPr>
              <w:t xml:space="preserve"> Libertador</w:t>
            </w:r>
          </w:p>
        </w:tc>
        <w:tc>
          <w:tcPr>
            <w:tcW w:w="0" w:type="auto"/>
            <w:hideMark/>
          </w:tcPr>
          <w:p w14:paraId="56A8E825"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$188.000.000</w:t>
            </w:r>
          </w:p>
        </w:tc>
        <w:tc>
          <w:tcPr>
            <w:tcW w:w="0" w:type="auto"/>
            <w:hideMark/>
          </w:tcPr>
          <w:p w14:paraId="28DEC15D"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$206.800.000</w:t>
            </w:r>
          </w:p>
        </w:tc>
      </w:tr>
      <w:tr w:rsidR="00DF522B" w:rsidRPr="00DF522B" w14:paraId="14C14B97" w14:textId="77777777" w:rsidTr="00DF522B">
        <w:tc>
          <w:tcPr>
            <w:cnfStyle w:val="001000000000" w:firstRow="0" w:lastRow="0" w:firstColumn="1" w:lastColumn="0" w:oddVBand="0" w:evenVBand="0" w:oddHBand="0" w:evenHBand="0" w:firstRowFirstColumn="0" w:firstRowLastColumn="0" w:lastRowFirstColumn="0" w:lastRowLastColumn="0"/>
            <w:tcW w:w="0" w:type="auto"/>
            <w:hideMark/>
          </w:tcPr>
          <w:p w14:paraId="75079D1A" w14:textId="7777777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Torre Plaza Norte</w:t>
            </w:r>
          </w:p>
        </w:tc>
        <w:tc>
          <w:tcPr>
            <w:tcW w:w="0" w:type="auto"/>
            <w:hideMark/>
          </w:tcPr>
          <w:p w14:paraId="4022D459" w14:textId="77777777" w:rsidR="00DF522B" w:rsidRPr="00DF522B" w:rsidRDefault="00DF522B" w:rsidP="00DF522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$250.000.000</w:t>
            </w:r>
          </w:p>
        </w:tc>
        <w:tc>
          <w:tcPr>
            <w:tcW w:w="0" w:type="auto"/>
            <w:hideMark/>
          </w:tcPr>
          <w:p w14:paraId="1339355F" w14:textId="77777777" w:rsidR="00DF522B" w:rsidRPr="00DF522B" w:rsidRDefault="00DF522B" w:rsidP="00DF522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$272.500.000</w:t>
            </w:r>
          </w:p>
        </w:tc>
      </w:tr>
      <w:tr w:rsidR="00DF522B" w:rsidRPr="00DF522B" w14:paraId="53EDC03E" w14:textId="77777777" w:rsidTr="00DF5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D9DAC" w14:textId="7777777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Complejo Green Park</w:t>
            </w:r>
          </w:p>
        </w:tc>
        <w:tc>
          <w:tcPr>
            <w:tcW w:w="0" w:type="auto"/>
            <w:hideMark/>
          </w:tcPr>
          <w:p w14:paraId="2C16A3B5"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$125.000.000</w:t>
            </w:r>
          </w:p>
        </w:tc>
        <w:tc>
          <w:tcPr>
            <w:tcW w:w="0" w:type="auto"/>
            <w:hideMark/>
          </w:tcPr>
          <w:p w14:paraId="7B931085"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$135.000.000</w:t>
            </w:r>
          </w:p>
        </w:tc>
      </w:tr>
    </w:tbl>
    <w:p w14:paraId="738D34B1" w14:textId="38E2C2A0" w:rsidR="00DF522B" w:rsidRDefault="00DF522B" w:rsidP="00F93A8F">
      <w:pPr>
        <w:rPr>
          <w:rFonts w:ascii="Daytona" w:hAnsi="Daytona"/>
          <w:sz w:val="20"/>
          <w:szCs w:val="20"/>
          <w:lang w:val="es-AR"/>
        </w:rPr>
      </w:pPr>
      <w:proofErr w:type="gramStart"/>
      <w:r>
        <w:rPr>
          <w:rFonts w:ascii="Daytona" w:hAnsi="Daytona"/>
          <w:sz w:val="20"/>
          <w:szCs w:val="20"/>
          <w:lang w:val="es-AR"/>
        </w:rPr>
        <w:t>Total</w:t>
      </w:r>
      <w:proofErr w:type="gramEnd"/>
      <w:r>
        <w:rPr>
          <w:rFonts w:ascii="Daytona" w:hAnsi="Daytona"/>
          <w:sz w:val="20"/>
          <w:szCs w:val="20"/>
          <w:lang w:val="es-AR"/>
        </w:rPr>
        <w:t xml:space="preserve"> </w:t>
      </w:r>
      <w:proofErr w:type="gramStart"/>
      <w:r>
        <w:rPr>
          <w:rFonts w:ascii="Daytona" w:hAnsi="Daytona"/>
          <w:sz w:val="20"/>
          <w:szCs w:val="20"/>
          <w:lang w:val="es-AR"/>
        </w:rPr>
        <w:t>terrenos fiscal</w:t>
      </w:r>
      <w:proofErr w:type="gramEnd"/>
      <w:r>
        <w:rPr>
          <w:rFonts w:ascii="Daytona" w:hAnsi="Daytona"/>
          <w:sz w:val="20"/>
          <w:szCs w:val="20"/>
          <w:lang w:val="es-AR"/>
        </w:rPr>
        <w:t>: $614.300.000</w:t>
      </w:r>
    </w:p>
    <w:p w14:paraId="3FCCD28B" w14:textId="77777777" w:rsidR="00DF522B" w:rsidRDefault="00DF522B" w:rsidP="00F93A8F">
      <w:pPr>
        <w:rPr>
          <w:rFonts w:ascii="Daytona" w:hAnsi="Daytona"/>
          <w:sz w:val="20"/>
          <w:szCs w:val="20"/>
          <w:lang w:val="es-AR"/>
        </w:rPr>
      </w:pPr>
    </w:p>
    <w:p w14:paraId="6FBD72AD" w14:textId="0AAB9B5A" w:rsidR="00DF522B" w:rsidRDefault="00DF522B" w:rsidP="00F93A8F">
      <w:pPr>
        <w:rPr>
          <w:rFonts w:ascii="Daytona" w:hAnsi="Daytona"/>
          <w:b/>
          <w:bCs/>
          <w:sz w:val="20"/>
          <w:szCs w:val="20"/>
          <w:lang w:val="es-AR"/>
        </w:rPr>
      </w:pPr>
      <w:r>
        <w:rPr>
          <w:rFonts w:ascii="Daytona" w:hAnsi="Daytona"/>
          <w:b/>
          <w:bCs/>
          <w:sz w:val="20"/>
          <w:szCs w:val="20"/>
          <w:lang w:val="es-AR"/>
        </w:rPr>
        <w:t>Obras en construcción</w:t>
      </w:r>
    </w:p>
    <w:p w14:paraId="0E894529" w14:textId="2D9F71FD" w:rsidR="00DF522B" w:rsidRDefault="00DF522B" w:rsidP="00F93A8F">
      <w:pPr>
        <w:rPr>
          <w:rFonts w:ascii="Daytona" w:hAnsi="Daytona"/>
          <w:sz w:val="20"/>
          <w:szCs w:val="20"/>
          <w:lang w:val="es-AR"/>
        </w:rPr>
      </w:pPr>
      <w:r>
        <w:rPr>
          <w:rFonts w:ascii="Daytona" w:hAnsi="Daytona"/>
          <w:sz w:val="20"/>
          <w:szCs w:val="20"/>
          <w:lang w:val="es-AR"/>
        </w:rPr>
        <w:t xml:space="preserve">Actualización de las inversiones realizadas hasta la fecha de cierre. </w:t>
      </w:r>
    </w:p>
    <w:tbl>
      <w:tblPr>
        <w:tblStyle w:val="GridTable6Colorful-Accent6"/>
        <w:tblW w:w="0" w:type="auto"/>
        <w:tblLook w:val="04A0" w:firstRow="1" w:lastRow="0" w:firstColumn="1" w:lastColumn="0" w:noHBand="0" w:noVBand="1"/>
      </w:tblPr>
      <w:tblGrid>
        <w:gridCol w:w="2334"/>
        <w:gridCol w:w="1754"/>
        <w:gridCol w:w="1549"/>
      </w:tblGrid>
      <w:tr w:rsidR="00DF522B" w:rsidRPr="00DF522B" w14:paraId="17C755E7" w14:textId="77777777" w:rsidTr="00DF5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2A533" w14:textId="7777777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Proyecto</w:t>
            </w:r>
          </w:p>
        </w:tc>
        <w:tc>
          <w:tcPr>
            <w:tcW w:w="0" w:type="auto"/>
            <w:hideMark/>
          </w:tcPr>
          <w:p w14:paraId="14583706" w14:textId="77777777" w:rsidR="00DF522B" w:rsidRPr="00DF522B" w:rsidRDefault="00DF522B" w:rsidP="00DF522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Costo Histórico</w:t>
            </w:r>
          </w:p>
        </w:tc>
        <w:tc>
          <w:tcPr>
            <w:tcW w:w="0" w:type="auto"/>
            <w:hideMark/>
          </w:tcPr>
          <w:p w14:paraId="17439C13" w14:textId="77777777" w:rsidR="00DF522B" w:rsidRPr="00DF522B" w:rsidRDefault="00DF522B" w:rsidP="00DF522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Valor Fiscal</w:t>
            </w:r>
          </w:p>
        </w:tc>
      </w:tr>
      <w:tr w:rsidR="00DF522B" w:rsidRPr="00DF522B" w14:paraId="39D3D446" w14:textId="77777777" w:rsidTr="00DF5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73FF4" w14:textId="77777777" w:rsidR="00DF522B" w:rsidRPr="00DF522B" w:rsidRDefault="00DF522B" w:rsidP="00DF522B">
            <w:pPr>
              <w:spacing w:after="160" w:line="259" w:lineRule="auto"/>
              <w:rPr>
                <w:rFonts w:ascii="Daytona" w:hAnsi="Daytona"/>
                <w:sz w:val="20"/>
                <w:szCs w:val="20"/>
              </w:rPr>
            </w:pPr>
            <w:proofErr w:type="spellStart"/>
            <w:r w:rsidRPr="00DF522B">
              <w:rPr>
                <w:rFonts w:ascii="Daytona" w:hAnsi="Daytona"/>
                <w:sz w:val="20"/>
                <w:szCs w:val="20"/>
              </w:rPr>
              <w:t>Edificio</w:t>
            </w:r>
            <w:proofErr w:type="spellEnd"/>
            <w:r w:rsidRPr="00DF522B">
              <w:rPr>
                <w:rFonts w:ascii="Daytona" w:hAnsi="Daytona"/>
                <w:sz w:val="20"/>
                <w:szCs w:val="20"/>
              </w:rPr>
              <w:t xml:space="preserve"> Libertador</w:t>
            </w:r>
          </w:p>
        </w:tc>
        <w:tc>
          <w:tcPr>
            <w:tcW w:w="0" w:type="auto"/>
            <w:hideMark/>
          </w:tcPr>
          <w:p w14:paraId="439D66F5"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$173.000.000</w:t>
            </w:r>
          </w:p>
        </w:tc>
        <w:tc>
          <w:tcPr>
            <w:tcW w:w="0" w:type="auto"/>
            <w:hideMark/>
          </w:tcPr>
          <w:p w14:paraId="08838D63"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$189.435.000</w:t>
            </w:r>
          </w:p>
        </w:tc>
      </w:tr>
      <w:tr w:rsidR="00DF522B" w:rsidRPr="00DF522B" w14:paraId="5199BDC6" w14:textId="77777777" w:rsidTr="00DF522B">
        <w:tc>
          <w:tcPr>
            <w:cnfStyle w:val="001000000000" w:firstRow="0" w:lastRow="0" w:firstColumn="1" w:lastColumn="0" w:oddVBand="0" w:evenVBand="0" w:oddHBand="0" w:evenHBand="0" w:firstRowFirstColumn="0" w:firstRowLastColumn="0" w:lastRowFirstColumn="0" w:lastRowLastColumn="0"/>
            <w:tcW w:w="0" w:type="auto"/>
            <w:hideMark/>
          </w:tcPr>
          <w:p w14:paraId="0E835BF2" w14:textId="06E1A1A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Torre Plaza</w:t>
            </w:r>
          </w:p>
        </w:tc>
        <w:tc>
          <w:tcPr>
            <w:tcW w:w="0" w:type="auto"/>
            <w:hideMark/>
          </w:tcPr>
          <w:p w14:paraId="606B1693" w14:textId="77777777" w:rsidR="00DF522B" w:rsidRPr="00DF522B" w:rsidRDefault="00DF522B" w:rsidP="00DF522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$115.000.000</w:t>
            </w:r>
          </w:p>
        </w:tc>
        <w:tc>
          <w:tcPr>
            <w:tcW w:w="0" w:type="auto"/>
            <w:hideMark/>
          </w:tcPr>
          <w:p w14:paraId="074DE012" w14:textId="77777777" w:rsidR="00DF522B" w:rsidRPr="00DF522B" w:rsidRDefault="00DF522B" w:rsidP="00DF522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$126.500.000</w:t>
            </w:r>
          </w:p>
        </w:tc>
      </w:tr>
      <w:tr w:rsidR="00DF522B" w:rsidRPr="00DF522B" w14:paraId="66EE095F" w14:textId="77777777" w:rsidTr="00DF5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2275B" w14:textId="7777777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Complejo Green Park</w:t>
            </w:r>
          </w:p>
        </w:tc>
        <w:tc>
          <w:tcPr>
            <w:tcW w:w="0" w:type="auto"/>
            <w:hideMark/>
          </w:tcPr>
          <w:p w14:paraId="5D7C7A0A"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$92.000.000</w:t>
            </w:r>
          </w:p>
        </w:tc>
        <w:tc>
          <w:tcPr>
            <w:tcW w:w="0" w:type="auto"/>
            <w:hideMark/>
          </w:tcPr>
          <w:p w14:paraId="0B62C361"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$99.360.000</w:t>
            </w:r>
          </w:p>
        </w:tc>
      </w:tr>
    </w:tbl>
    <w:p w14:paraId="5D3D4684" w14:textId="725B9C66" w:rsidR="00DF522B" w:rsidRDefault="00DF522B" w:rsidP="00F93A8F">
      <w:pPr>
        <w:rPr>
          <w:rFonts w:ascii="Daytona" w:hAnsi="Daytona"/>
          <w:sz w:val="20"/>
          <w:szCs w:val="20"/>
          <w:lang w:val="es-AR"/>
        </w:rPr>
      </w:pPr>
      <w:proofErr w:type="gramStart"/>
      <w:r>
        <w:rPr>
          <w:rFonts w:ascii="Daytona" w:hAnsi="Daytona"/>
          <w:sz w:val="20"/>
          <w:szCs w:val="20"/>
          <w:lang w:val="es-AR"/>
        </w:rPr>
        <w:t>Total</w:t>
      </w:r>
      <w:proofErr w:type="gramEnd"/>
      <w:r>
        <w:rPr>
          <w:rFonts w:ascii="Daytona" w:hAnsi="Daytona"/>
          <w:sz w:val="20"/>
          <w:szCs w:val="20"/>
          <w:lang w:val="es-AR"/>
        </w:rPr>
        <w:t xml:space="preserve"> Obras actualizadas: $415.295.000</w:t>
      </w:r>
    </w:p>
    <w:p w14:paraId="72C36AF8" w14:textId="77777777" w:rsidR="00DF522B" w:rsidRDefault="00DF522B" w:rsidP="00F93A8F">
      <w:pPr>
        <w:rPr>
          <w:rFonts w:ascii="Daytona" w:hAnsi="Daytona"/>
          <w:sz w:val="20"/>
          <w:szCs w:val="20"/>
          <w:lang w:val="es-AR"/>
        </w:rPr>
      </w:pPr>
    </w:p>
    <w:p w14:paraId="62C26E03" w14:textId="11305A96" w:rsidR="00DF522B" w:rsidRDefault="00DF522B" w:rsidP="00F93A8F">
      <w:pPr>
        <w:rPr>
          <w:rFonts w:ascii="Daytona" w:hAnsi="Daytona"/>
          <w:b/>
          <w:bCs/>
          <w:sz w:val="20"/>
          <w:szCs w:val="20"/>
          <w:lang w:val="es-AR"/>
        </w:rPr>
      </w:pPr>
      <w:r>
        <w:rPr>
          <w:rFonts w:ascii="Daytona" w:hAnsi="Daytona"/>
          <w:b/>
          <w:bCs/>
          <w:sz w:val="20"/>
          <w:szCs w:val="20"/>
          <w:lang w:val="es-AR"/>
        </w:rPr>
        <w:t>Valuación impositiva</w:t>
      </w:r>
    </w:p>
    <w:tbl>
      <w:tblPr>
        <w:tblStyle w:val="GridTable6Colorful-Accent6"/>
        <w:tblW w:w="0" w:type="auto"/>
        <w:tblLook w:val="04A0" w:firstRow="1" w:lastRow="0" w:firstColumn="1" w:lastColumn="0" w:noHBand="0" w:noVBand="1"/>
      </w:tblPr>
      <w:tblGrid>
        <w:gridCol w:w="2457"/>
        <w:gridCol w:w="1549"/>
      </w:tblGrid>
      <w:tr w:rsidR="00DF522B" w:rsidRPr="00DF522B" w14:paraId="14ED5D26" w14:textId="77777777" w:rsidTr="00DF5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FD079" w14:textId="77777777" w:rsidR="00DF522B" w:rsidRPr="00DF522B" w:rsidRDefault="00DF522B" w:rsidP="00DF522B">
            <w:pPr>
              <w:spacing w:after="160" w:line="259" w:lineRule="auto"/>
              <w:rPr>
                <w:rFonts w:ascii="Daytona" w:hAnsi="Daytona"/>
                <w:sz w:val="20"/>
                <w:szCs w:val="20"/>
              </w:rPr>
            </w:pPr>
            <w:proofErr w:type="spellStart"/>
            <w:r w:rsidRPr="00DF522B">
              <w:rPr>
                <w:rFonts w:ascii="Daytona" w:hAnsi="Daytona"/>
                <w:sz w:val="20"/>
                <w:szCs w:val="20"/>
              </w:rPr>
              <w:t>Concepto</w:t>
            </w:r>
            <w:proofErr w:type="spellEnd"/>
          </w:p>
        </w:tc>
        <w:tc>
          <w:tcPr>
            <w:tcW w:w="0" w:type="auto"/>
            <w:hideMark/>
          </w:tcPr>
          <w:p w14:paraId="5BBDA199" w14:textId="77777777" w:rsidR="00DF522B" w:rsidRPr="00DF522B" w:rsidRDefault="00DF522B" w:rsidP="00DF522B">
            <w:pPr>
              <w:spacing w:after="160" w:line="259" w:lineRule="auto"/>
              <w:cnfStyle w:val="100000000000" w:firstRow="1" w:lastRow="0" w:firstColumn="0" w:lastColumn="0" w:oddVBand="0" w:evenVBand="0" w:oddHBand="0" w:evenHBand="0" w:firstRowFirstColumn="0" w:firstRowLastColumn="0" w:lastRowFirstColumn="0" w:lastRowLastColumn="0"/>
              <w:rPr>
                <w:rFonts w:ascii="Daytona" w:hAnsi="Daytona"/>
                <w:sz w:val="20"/>
                <w:szCs w:val="20"/>
              </w:rPr>
            </w:pPr>
            <w:proofErr w:type="spellStart"/>
            <w:r w:rsidRPr="00DF522B">
              <w:rPr>
                <w:rFonts w:ascii="Daytona" w:hAnsi="Daytona"/>
                <w:sz w:val="20"/>
                <w:szCs w:val="20"/>
              </w:rPr>
              <w:t>Importe</w:t>
            </w:r>
            <w:proofErr w:type="spellEnd"/>
          </w:p>
        </w:tc>
      </w:tr>
      <w:tr w:rsidR="00DF522B" w:rsidRPr="00DF522B" w14:paraId="51A754B2" w14:textId="77777777" w:rsidTr="00DF5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B4A3A" w14:textId="77777777" w:rsidR="00DF522B" w:rsidRPr="00DF522B" w:rsidRDefault="00DF522B" w:rsidP="00DF522B">
            <w:pPr>
              <w:spacing w:after="160" w:line="259" w:lineRule="auto"/>
              <w:rPr>
                <w:rFonts w:ascii="Daytona" w:hAnsi="Daytona"/>
                <w:sz w:val="20"/>
                <w:szCs w:val="20"/>
              </w:rPr>
            </w:pPr>
            <w:proofErr w:type="spellStart"/>
            <w:r w:rsidRPr="00DF522B">
              <w:rPr>
                <w:rFonts w:ascii="Daytona" w:hAnsi="Daytona"/>
                <w:sz w:val="20"/>
                <w:szCs w:val="20"/>
              </w:rPr>
              <w:t>Terrenos</w:t>
            </w:r>
            <w:proofErr w:type="spellEnd"/>
          </w:p>
        </w:tc>
        <w:tc>
          <w:tcPr>
            <w:tcW w:w="0" w:type="auto"/>
            <w:hideMark/>
          </w:tcPr>
          <w:p w14:paraId="3EFB8197" w14:textId="77777777" w:rsidR="00DF522B" w:rsidRPr="00DF522B" w:rsidRDefault="00DF522B" w:rsidP="00DF522B">
            <w:pPr>
              <w:spacing w:after="160" w:line="259" w:lineRule="auto"/>
              <w:cnfStyle w:val="000000100000" w:firstRow="0" w:lastRow="0" w:firstColumn="0" w:lastColumn="0" w:oddVBand="0" w:evenVBand="0" w:oddHBand="1" w:evenHBand="0" w:firstRowFirstColumn="0" w:firstRowLastColumn="0" w:lastRowFirstColumn="0" w:lastRowLastColumn="0"/>
              <w:rPr>
                <w:rFonts w:ascii="Daytona" w:hAnsi="Daytona"/>
                <w:sz w:val="20"/>
                <w:szCs w:val="20"/>
              </w:rPr>
            </w:pPr>
            <w:r w:rsidRPr="00DF522B">
              <w:rPr>
                <w:rFonts w:ascii="Daytona" w:hAnsi="Daytona"/>
                <w:sz w:val="20"/>
                <w:szCs w:val="20"/>
              </w:rPr>
              <w:t>$614.300.000</w:t>
            </w:r>
          </w:p>
        </w:tc>
      </w:tr>
      <w:tr w:rsidR="00DF522B" w:rsidRPr="00DF522B" w14:paraId="46BE79F7" w14:textId="77777777" w:rsidTr="00DF522B">
        <w:tc>
          <w:tcPr>
            <w:cnfStyle w:val="001000000000" w:firstRow="0" w:lastRow="0" w:firstColumn="1" w:lastColumn="0" w:oddVBand="0" w:evenVBand="0" w:oddHBand="0" w:evenHBand="0" w:firstRowFirstColumn="0" w:firstRowLastColumn="0" w:lastRowFirstColumn="0" w:lastRowLastColumn="0"/>
            <w:tcW w:w="0" w:type="auto"/>
            <w:hideMark/>
          </w:tcPr>
          <w:p w14:paraId="1B691E83" w14:textId="77777777" w:rsidR="00DF522B" w:rsidRPr="00DF522B" w:rsidRDefault="00DF522B" w:rsidP="00DF522B">
            <w:pPr>
              <w:spacing w:after="160" w:line="259" w:lineRule="auto"/>
              <w:rPr>
                <w:rFonts w:ascii="Daytona" w:hAnsi="Daytona"/>
                <w:sz w:val="20"/>
                <w:szCs w:val="20"/>
              </w:rPr>
            </w:pPr>
            <w:r w:rsidRPr="00DF522B">
              <w:rPr>
                <w:rFonts w:ascii="Daytona" w:hAnsi="Daytona"/>
                <w:sz w:val="20"/>
                <w:szCs w:val="20"/>
              </w:rPr>
              <w:t xml:space="preserve">Obras </w:t>
            </w:r>
            <w:proofErr w:type="spellStart"/>
            <w:r w:rsidRPr="00DF522B">
              <w:rPr>
                <w:rFonts w:ascii="Daytona" w:hAnsi="Daytona"/>
                <w:sz w:val="20"/>
                <w:szCs w:val="20"/>
              </w:rPr>
              <w:t>en</w:t>
            </w:r>
            <w:proofErr w:type="spellEnd"/>
            <w:r w:rsidRPr="00DF522B">
              <w:rPr>
                <w:rFonts w:ascii="Daytona" w:hAnsi="Daytona"/>
                <w:sz w:val="20"/>
                <w:szCs w:val="20"/>
              </w:rPr>
              <w:t xml:space="preserve"> </w:t>
            </w:r>
            <w:proofErr w:type="spellStart"/>
            <w:r w:rsidRPr="00DF522B">
              <w:rPr>
                <w:rFonts w:ascii="Daytona" w:hAnsi="Daytona"/>
                <w:sz w:val="20"/>
                <w:szCs w:val="20"/>
              </w:rPr>
              <w:t>construcción</w:t>
            </w:r>
            <w:proofErr w:type="spellEnd"/>
          </w:p>
        </w:tc>
        <w:tc>
          <w:tcPr>
            <w:tcW w:w="0" w:type="auto"/>
            <w:hideMark/>
          </w:tcPr>
          <w:p w14:paraId="2AC44602" w14:textId="77777777" w:rsidR="00DF522B" w:rsidRPr="00DF522B" w:rsidRDefault="00DF522B" w:rsidP="00DF522B">
            <w:pPr>
              <w:spacing w:after="160" w:line="259" w:lineRule="auto"/>
              <w:cnfStyle w:val="000000000000" w:firstRow="0" w:lastRow="0" w:firstColumn="0" w:lastColumn="0" w:oddVBand="0" w:evenVBand="0" w:oddHBand="0" w:evenHBand="0" w:firstRowFirstColumn="0" w:firstRowLastColumn="0" w:lastRowFirstColumn="0" w:lastRowLastColumn="0"/>
              <w:rPr>
                <w:rFonts w:ascii="Daytona" w:hAnsi="Daytona"/>
                <w:sz w:val="20"/>
                <w:szCs w:val="20"/>
              </w:rPr>
            </w:pPr>
            <w:r w:rsidRPr="00DF522B">
              <w:rPr>
                <w:rFonts w:ascii="Daytona" w:hAnsi="Daytona"/>
                <w:sz w:val="20"/>
                <w:szCs w:val="20"/>
              </w:rPr>
              <w:t>$415.295.000</w:t>
            </w:r>
          </w:p>
        </w:tc>
      </w:tr>
    </w:tbl>
    <w:p w14:paraId="099C816A" w14:textId="031409CD" w:rsidR="00DF522B" w:rsidRDefault="00DF522B" w:rsidP="00F93A8F">
      <w:pPr>
        <w:rPr>
          <w:rFonts w:ascii="Daytona" w:hAnsi="Daytona"/>
          <w:sz w:val="20"/>
          <w:szCs w:val="20"/>
          <w:lang w:val="es-AR"/>
        </w:rPr>
      </w:pPr>
      <w:proofErr w:type="gramStart"/>
      <w:r>
        <w:rPr>
          <w:rFonts w:ascii="Daytona" w:hAnsi="Daytona"/>
          <w:sz w:val="20"/>
          <w:szCs w:val="20"/>
          <w:lang w:val="es-AR"/>
        </w:rPr>
        <w:t>Total</w:t>
      </w:r>
      <w:proofErr w:type="gramEnd"/>
      <w:r>
        <w:rPr>
          <w:rFonts w:ascii="Daytona" w:hAnsi="Daytona"/>
          <w:sz w:val="20"/>
          <w:szCs w:val="20"/>
          <w:lang w:val="es-AR"/>
        </w:rPr>
        <w:t xml:space="preserve"> Valuación Impositiva: $1.029.595.000</w:t>
      </w:r>
    </w:p>
    <w:tbl>
      <w:tblPr>
        <w:tblW w:w="9572" w:type="dxa"/>
        <w:tblLook w:val="04A0" w:firstRow="1" w:lastRow="0" w:firstColumn="1" w:lastColumn="0" w:noHBand="0" w:noVBand="1"/>
      </w:tblPr>
      <w:tblGrid>
        <w:gridCol w:w="3891"/>
        <w:gridCol w:w="393"/>
        <w:gridCol w:w="1375"/>
        <w:gridCol w:w="3246"/>
        <w:gridCol w:w="667"/>
      </w:tblGrid>
      <w:tr w:rsidR="00DF522B" w:rsidRPr="00B53CDA" w14:paraId="29E71B6E" w14:textId="77777777" w:rsidTr="00197372">
        <w:trPr>
          <w:trHeight w:val="270"/>
        </w:trPr>
        <w:tc>
          <w:tcPr>
            <w:tcW w:w="3891" w:type="dxa"/>
            <w:tcBorders>
              <w:top w:val="nil"/>
              <w:left w:val="nil"/>
              <w:bottom w:val="single" w:sz="8" w:space="0" w:color="auto"/>
              <w:right w:val="nil"/>
            </w:tcBorders>
            <w:shd w:val="clear" w:color="000000" w:fill="FFFFFF"/>
            <w:noWrap/>
            <w:vAlign w:val="bottom"/>
            <w:hideMark/>
          </w:tcPr>
          <w:p w14:paraId="18CA42DB" w14:textId="77777777" w:rsidR="00DF522B" w:rsidRPr="00B53CDA" w:rsidRDefault="00DF522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CONCEPTO</w:t>
            </w:r>
          </w:p>
        </w:tc>
        <w:tc>
          <w:tcPr>
            <w:tcW w:w="393" w:type="dxa"/>
            <w:tcBorders>
              <w:top w:val="nil"/>
              <w:left w:val="nil"/>
              <w:bottom w:val="single" w:sz="8" w:space="0" w:color="auto"/>
              <w:right w:val="nil"/>
            </w:tcBorders>
            <w:shd w:val="clear" w:color="000000" w:fill="FFFFFF"/>
            <w:noWrap/>
            <w:vAlign w:val="bottom"/>
            <w:hideMark/>
          </w:tcPr>
          <w:p w14:paraId="22739C8F" w14:textId="77777777" w:rsidR="00DF522B" w:rsidRPr="00B53CDA" w:rsidRDefault="00DF522B"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single" w:sz="8" w:space="0" w:color="auto"/>
              <w:right w:val="nil"/>
            </w:tcBorders>
            <w:shd w:val="clear" w:color="000000" w:fill="FFFFFF"/>
            <w:noWrap/>
            <w:vAlign w:val="bottom"/>
            <w:hideMark/>
          </w:tcPr>
          <w:p w14:paraId="4849DAFD"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REF.</w:t>
            </w:r>
          </w:p>
        </w:tc>
        <w:tc>
          <w:tcPr>
            <w:tcW w:w="3246" w:type="dxa"/>
            <w:tcBorders>
              <w:top w:val="nil"/>
              <w:left w:val="nil"/>
              <w:bottom w:val="single" w:sz="8" w:space="0" w:color="auto"/>
              <w:right w:val="nil"/>
            </w:tcBorders>
            <w:shd w:val="clear" w:color="000000" w:fill="FFFFFF"/>
            <w:noWrap/>
            <w:vAlign w:val="bottom"/>
            <w:hideMark/>
          </w:tcPr>
          <w:p w14:paraId="5462E8DC"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xml:space="preserve"> IMPORTE </w:t>
            </w:r>
          </w:p>
        </w:tc>
        <w:tc>
          <w:tcPr>
            <w:tcW w:w="667" w:type="dxa"/>
            <w:tcBorders>
              <w:top w:val="nil"/>
              <w:left w:val="nil"/>
              <w:bottom w:val="nil"/>
              <w:right w:val="nil"/>
            </w:tcBorders>
            <w:shd w:val="clear" w:color="000000" w:fill="FFFFFF"/>
            <w:noWrap/>
            <w:vAlign w:val="bottom"/>
            <w:hideMark/>
          </w:tcPr>
          <w:p w14:paraId="718C2EAA"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DF522B" w:rsidRPr="00B53CDA" w14:paraId="07A399C0" w14:textId="77777777" w:rsidTr="00197372">
        <w:trPr>
          <w:trHeight w:val="270"/>
        </w:trPr>
        <w:tc>
          <w:tcPr>
            <w:tcW w:w="3891" w:type="dxa"/>
            <w:tcBorders>
              <w:top w:val="nil"/>
              <w:left w:val="nil"/>
              <w:bottom w:val="nil"/>
              <w:right w:val="nil"/>
            </w:tcBorders>
            <w:shd w:val="clear" w:color="000000" w:fill="FFFFFF"/>
            <w:noWrap/>
            <w:vAlign w:val="bottom"/>
            <w:hideMark/>
          </w:tcPr>
          <w:p w14:paraId="2214258D" w14:textId="77777777" w:rsidR="00DF522B" w:rsidRPr="00B53CDA" w:rsidRDefault="00DF522B"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contable</w:t>
            </w:r>
            <w:proofErr w:type="spellEnd"/>
          </w:p>
        </w:tc>
        <w:tc>
          <w:tcPr>
            <w:tcW w:w="393" w:type="dxa"/>
            <w:tcBorders>
              <w:top w:val="nil"/>
              <w:left w:val="nil"/>
              <w:bottom w:val="nil"/>
              <w:right w:val="nil"/>
            </w:tcBorders>
            <w:shd w:val="clear" w:color="000000" w:fill="FFFFFF"/>
            <w:noWrap/>
            <w:vAlign w:val="bottom"/>
            <w:hideMark/>
          </w:tcPr>
          <w:p w14:paraId="79F15CD9" w14:textId="77777777" w:rsidR="00DF522B" w:rsidRPr="00B53CDA" w:rsidRDefault="00DF522B"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 </w:t>
            </w:r>
          </w:p>
        </w:tc>
        <w:tc>
          <w:tcPr>
            <w:tcW w:w="1375" w:type="dxa"/>
            <w:tcBorders>
              <w:top w:val="nil"/>
              <w:left w:val="nil"/>
              <w:bottom w:val="nil"/>
              <w:right w:val="nil"/>
            </w:tcBorders>
            <w:shd w:val="clear" w:color="000000" w:fill="FFFFFF"/>
            <w:noWrap/>
            <w:vAlign w:val="bottom"/>
            <w:hideMark/>
          </w:tcPr>
          <w:p w14:paraId="3B83EDBD" w14:textId="77777777" w:rsidR="00DF522B" w:rsidRPr="00B53CDA" w:rsidRDefault="00DF522B"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BS</w:t>
            </w:r>
          </w:p>
        </w:tc>
        <w:tc>
          <w:tcPr>
            <w:tcW w:w="3246" w:type="dxa"/>
            <w:tcBorders>
              <w:top w:val="nil"/>
              <w:left w:val="nil"/>
              <w:bottom w:val="nil"/>
              <w:right w:val="nil"/>
            </w:tcBorders>
            <w:shd w:val="clear" w:color="000000" w:fill="FFFFFF"/>
            <w:noWrap/>
            <w:vAlign w:val="bottom"/>
            <w:hideMark/>
          </w:tcPr>
          <w:p w14:paraId="4F443DB5" w14:textId="0C53C4C0" w:rsidR="00DF522B" w:rsidRPr="00B53CDA" w:rsidRDefault="00DF522B" w:rsidP="00197372">
            <w:pPr>
              <w:spacing w:after="0" w:line="240" w:lineRule="auto"/>
              <w:jc w:val="center"/>
              <w:rPr>
                <w:rFonts w:ascii="Daytona" w:eastAsia="Times New Roman" w:hAnsi="Daytona" w:cs="Arial"/>
                <w:sz w:val="20"/>
                <w:szCs w:val="20"/>
              </w:rPr>
            </w:pPr>
            <w:r w:rsidRPr="00B53CDA">
              <w:rPr>
                <w:rFonts w:ascii="Daytona" w:eastAsia="Times New Roman" w:hAnsi="Daytona" w:cs="Arial"/>
                <w:sz w:val="20"/>
                <w:szCs w:val="20"/>
              </w:rPr>
              <w:t>$</w:t>
            </w:r>
            <w:r>
              <w:rPr>
                <w:rFonts w:ascii="Daytona" w:eastAsia="Times New Roman" w:hAnsi="Daytona" w:cs="Arial"/>
                <w:sz w:val="20"/>
                <w:szCs w:val="20"/>
              </w:rPr>
              <w:t>943.000.000</w:t>
            </w:r>
          </w:p>
        </w:tc>
        <w:tc>
          <w:tcPr>
            <w:tcW w:w="667" w:type="dxa"/>
            <w:tcBorders>
              <w:top w:val="nil"/>
              <w:left w:val="nil"/>
              <w:bottom w:val="nil"/>
              <w:right w:val="nil"/>
            </w:tcBorders>
            <w:shd w:val="clear" w:color="000000" w:fill="FFFFFF"/>
            <w:noWrap/>
            <w:vAlign w:val="bottom"/>
            <w:hideMark/>
          </w:tcPr>
          <w:p w14:paraId="08001EA0" w14:textId="77777777" w:rsidR="00DF522B" w:rsidRPr="00B53CDA" w:rsidRDefault="00DF522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DF522B" w:rsidRPr="00B53CDA" w14:paraId="26611EF4" w14:textId="77777777" w:rsidTr="00197372">
        <w:trPr>
          <w:trHeight w:val="70"/>
        </w:trPr>
        <w:tc>
          <w:tcPr>
            <w:tcW w:w="3891" w:type="dxa"/>
            <w:tcBorders>
              <w:top w:val="nil"/>
              <w:left w:val="nil"/>
              <w:bottom w:val="nil"/>
              <w:right w:val="nil"/>
            </w:tcBorders>
            <w:shd w:val="clear" w:color="000000" w:fill="FFFFFF"/>
            <w:noWrap/>
            <w:vAlign w:val="bottom"/>
            <w:hideMark/>
          </w:tcPr>
          <w:p w14:paraId="2A4E0204" w14:textId="77777777" w:rsidR="00DF522B" w:rsidRPr="00B53CDA" w:rsidRDefault="00DF522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0DB00DD3"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360F1E3C" w14:textId="77777777" w:rsidR="00DF522B" w:rsidRPr="00B53CDA" w:rsidRDefault="00DF522B" w:rsidP="00197372">
            <w:pPr>
              <w:spacing w:after="0" w:line="240" w:lineRule="auto"/>
              <w:jc w:val="center"/>
              <w:rPr>
                <w:rFonts w:ascii="Daytona" w:eastAsia="Times New Roman" w:hAnsi="Daytona" w:cs="Arial"/>
                <w:sz w:val="20"/>
                <w:szCs w:val="20"/>
              </w:rPr>
            </w:pPr>
          </w:p>
        </w:tc>
        <w:tc>
          <w:tcPr>
            <w:tcW w:w="3246" w:type="dxa"/>
            <w:tcBorders>
              <w:top w:val="nil"/>
              <w:left w:val="nil"/>
              <w:bottom w:val="nil"/>
              <w:right w:val="nil"/>
            </w:tcBorders>
            <w:shd w:val="clear" w:color="000000" w:fill="FFFFFF"/>
            <w:noWrap/>
            <w:vAlign w:val="bottom"/>
            <w:hideMark/>
          </w:tcPr>
          <w:p w14:paraId="7D07C1AE" w14:textId="77777777" w:rsidR="00DF522B" w:rsidRPr="00B53CDA" w:rsidRDefault="00DF522B"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2D9E20E8" w14:textId="77777777" w:rsidR="00DF522B" w:rsidRPr="00B53CDA" w:rsidRDefault="00DF522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r>
      <w:tr w:rsidR="00DF522B" w:rsidRPr="00B53CDA" w14:paraId="697A5938" w14:textId="77777777" w:rsidTr="00197372">
        <w:trPr>
          <w:trHeight w:val="270"/>
        </w:trPr>
        <w:tc>
          <w:tcPr>
            <w:tcW w:w="3891" w:type="dxa"/>
            <w:tcBorders>
              <w:top w:val="nil"/>
              <w:left w:val="nil"/>
              <w:bottom w:val="nil"/>
              <w:right w:val="nil"/>
            </w:tcBorders>
            <w:shd w:val="clear" w:color="000000" w:fill="FFFFFF"/>
            <w:noWrap/>
            <w:vAlign w:val="bottom"/>
            <w:hideMark/>
          </w:tcPr>
          <w:p w14:paraId="76ED32BB" w14:textId="77777777" w:rsidR="00DF522B" w:rsidRPr="00B53CDA" w:rsidRDefault="00DF522B" w:rsidP="00197372">
            <w:pPr>
              <w:spacing w:after="0" w:line="240" w:lineRule="auto"/>
              <w:rPr>
                <w:rFonts w:ascii="Daytona" w:eastAsia="Times New Roman" w:hAnsi="Daytona" w:cs="Arial"/>
                <w:sz w:val="20"/>
                <w:szCs w:val="20"/>
              </w:rPr>
            </w:pPr>
            <w:proofErr w:type="spellStart"/>
            <w:r w:rsidRPr="00B53CDA">
              <w:rPr>
                <w:rFonts w:ascii="Daytona" w:eastAsia="Times New Roman" w:hAnsi="Daytona" w:cs="Arial"/>
                <w:sz w:val="20"/>
                <w:szCs w:val="20"/>
              </w:rPr>
              <w:t>Valuación</w:t>
            </w:r>
            <w:proofErr w:type="spellEnd"/>
            <w:r w:rsidRPr="00B53CDA">
              <w:rPr>
                <w:rFonts w:ascii="Daytona" w:eastAsia="Times New Roman" w:hAnsi="Daytona" w:cs="Arial"/>
                <w:sz w:val="20"/>
                <w:szCs w:val="20"/>
              </w:rPr>
              <w:t xml:space="preserve"> </w:t>
            </w:r>
            <w:proofErr w:type="spellStart"/>
            <w:r w:rsidRPr="00B53CDA">
              <w:rPr>
                <w:rFonts w:ascii="Daytona" w:eastAsia="Times New Roman" w:hAnsi="Daytona" w:cs="Arial"/>
                <w:sz w:val="20"/>
                <w:szCs w:val="20"/>
              </w:rPr>
              <w:t>Impositiva</w:t>
            </w:r>
            <w:proofErr w:type="spellEnd"/>
          </w:p>
        </w:tc>
        <w:tc>
          <w:tcPr>
            <w:tcW w:w="393" w:type="dxa"/>
            <w:tcBorders>
              <w:top w:val="nil"/>
              <w:left w:val="nil"/>
              <w:bottom w:val="nil"/>
              <w:right w:val="nil"/>
            </w:tcBorders>
            <w:shd w:val="clear" w:color="000000" w:fill="FFFFFF"/>
            <w:noWrap/>
            <w:vAlign w:val="bottom"/>
            <w:hideMark/>
          </w:tcPr>
          <w:p w14:paraId="04C023B4"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5A2655EE" w14:textId="77777777" w:rsidR="00DF522B" w:rsidRPr="00B53CDA" w:rsidRDefault="00DF522B" w:rsidP="00197372">
            <w:pPr>
              <w:spacing w:after="0" w:line="240" w:lineRule="auto"/>
              <w:jc w:val="center"/>
              <w:rPr>
                <w:rFonts w:ascii="Daytona" w:eastAsia="Times New Roman" w:hAnsi="Daytona" w:cs="Arial"/>
                <w:b/>
                <w:bCs/>
                <w:color w:val="FF0000"/>
                <w:sz w:val="20"/>
                <w:szCs w:val="20"/>
              </w:rPr>
            </w:pPr>
            <w:r w:rsidRPr="00B53CDA">
              <w:rPr>
                <w:rFonts w:ascii="Daytona" w:eastAsia="Times New Roman" w:hAnsi="Daytona" w:cs="Arial"/>
                <w:b/>
                <w:bCs/>
                <w:color w:val="FF0000"/>
                <w:sz w:val="20"/>
                <w:szCs w:val="20"/>
              </w:rPr>
              <w:t>GAN</w:t>
            </w:r>
          </w:p>
        </w:tc>
        <w:tc>
          <w:tcPr>
            <w:tcW w:w="3246" w:type="dxa"/>
            <w:tcBorders>
              <w:top w:val="nil"/>
              <w:left w:val="nil"/>
              <w:bottom w:val="nil"/>
              <w:right w:val="nil"/>
            </w:tcBorders>
            <w:shd w:val="clear" w:color="000000" w:fill="FFFFFF"/>
            <w:noWrap/>
            <w:vAlign w:val="bottom"/>
            <w:hideMark/>
          </w:tcPr>
          <w:p w14:paraId="0BBB6561" w14:textId="35D5EDD8" w:rsidR="00DF522B" w:rsidRPr="00B53CDA" w:rsidRDefault="00DF522B" w:rsidP="00197372">
            <w:pPr>
              <w:spacing w:after="0" w:line="240" w:lineRule="auto"/>
              <w:jc w:val="center"/>
              <w:rPr>
                <w:rFonts w:ascii="Daytona" w:eastAsia="Times New Roman" w:hAnsi="Daytona" w:cs="Arial"/>
                <w:sz w:val="20"/>
                <w:szCs w:val="20"/>
              </w:rPr>
            </w:pPr>
            <w:r>
              <w:rPr>
                <w:rFonts w:ascii="Daytona" w:eastAsia="Times New Roman" w:hAnsi="Daytona" w:cs="Arial"/>
                <w:sz w:val="20"/>
                <w:szCs w:val="20"/>
              </w:rPr>
              <w:t>$1.029.595.000</w:t>
            </w:r>
          </w:p>
        </w:tc>
        <w:tc>
          <w:tcPr>
            <w:tcW w:w="667" w:type="dxa"/>
            <w:tcBorders>
              <w:top w:val="nil"/>
              <w:left w:val="nil"/>
              <w:bottom w:val="nil"/>
              <w:right w:val="nil"/>
            </w:tcBorders>
            <w:shd w:val="clear" w:color="000000" w:fill="FFFFFF"/>
            <w:noWrap/>
            <w:vAlign w:val="bottom"/>
            <w:hideMark/>
          </w:tcPr>
          <w:p w14:paraId="2F2CEC84" w14:textId="77777777" w:rsidR="00DF522B" w:rsidRPr="00B53CDA" w:rsidRDefault="00DF522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DF522B" w:rsidRPr="00B53CDA" w14:paraId="0F8057A7" w14:textId="77777777" w:rsidTr="00197372">
        <w:trPr>
          <w:trHeight w:val="270"/>
        </w:trPr>
        <w:tc>
          <w:tcPr>
            <w:tcW w:w="3891" w:type="dxa"/>
            <w:tcBorders>
              <w:top w:val="nil"/>
              <w:left w:val="nil"/>
              <w:bottom w:val="nil"/>
              <w:right w:val="nil"/>
            </w:tcBorders>
            <w:shd w:val="clear" w:color="000000" w:fill="FFFFFF"/>
            <w:noWrap/>
            <w:vAlign w:val="bottom"/>
            <w:hideMark/>
          </w:tcPr>
          <w:p w14:paraId="15BDAE4F" w14:textId="77777777" w:rsidR="00DF522B" w:rsidRPr="00B53CDA" w:rsidRDefault="00DF522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tc>
        <w:tc>
          <w:tcPr>
            <w:tcW w:w="393" w:type="dxa"/>
            <w:tcBorders>
              <w:top w:val="nil"/>
              <w:left w:val="nil"/>
              <w:bottom w:val="nil"/>
              <w:right w:val="nil"/>
            </w:tcBorders>
            <w:shd w:val="clear" w:color="000000" w:fill="FFFFFF"/>
            <w:noWrap/>
            <w:vAlign w:val="bottom"/>
            <w:hideMark/>
          </w:tcPr>
          <w:p w14:paraId="28D4D4EF"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07F98C33" w14:textId="77777777" w:rsidR="00DF522B" w:rsidRPr="00B53CDA" w:rsidRDefault="00DF522B" w:rsidP="00197372">
            <w:pPr>
              <w:spacing w:after="0" w:line="240" w:lineRule="auto"/>
              <w:jc w:val="center"/>
              <w:rPr>
                <w:rFonts w:ascii="Daytona" w:eastAsia="Times New Roman" w:hAnsi="Daytona" w:cs="Arial"/>
                <w:b/>
                <w:bCs/>
                <w:sz w:val="20"/>
                <w:szCs w:val="20"/>
              </w:rPr>
            </w:pPr>
          </w:p>
        </w:tc>
        <w:tc>
          <w:tcPr>
            <w:tcW w:w="3246" w:type="dxa"/>
            <w:tcBorders>
              <w:top w:val="nil"/>
              <w:left w:val="nil"/>
              <w:bottom w:val="nil"/>
              <w:right w:val="nil"/>
            </w:tcBorders>
            <w:shd w:val="clear" w:color="000000" w:fill="FFFFFF"/>
            <w:noWrap/>
            <w:vAlign w:val="bottom"/>
            <w:hideMark/>
          </w:tcPr>
          <w:p w14:paraId="0B843CEC" w14:textId="77777777" w:rsidR="00DF522B" w:rsidRPr="00B53CDA" w:rsidRDefault="00DF522B" w:rsidP="00197372">
            <w:pPr>
              <w:spacing w:after="0" w:line="240" w:lineRule="auto"/>
              <w:jc w:val="center"/>
              <w:rPr>
                <w:rFonts w:ascii="Daytona" w:eastAsia="Times New Roman" w:hAnsi="Daytona" w:cs="Arial"/>
                <w:sz w:val="20"/>
                <w:szCs w:val="20"/>
              </w:rPr>
            </w:pPr>
          </w:p>
        </w:tc>
        <w:tc>
          <w:tcPr>
            <w:tcW w:w="667" w:type="dxa"/>
            <w:tcBorders>
              <w:top w:val="nil"/>
              <w:left w:val="nil"/>
              <w:bottom w:val="nil"/>
              <w:right w:val="nil"/>
            </w:tcBorders>
            <w:shd w:val="clear" w:color="000000" w:fill="FFFFFF"/>
            <w:noWrap/>
            <w:vAlign w:val="bottom"/>
            <w:hideMark/>
          </w:tcPr>
          <w:p w14:paraId="6B21ECA5" w14:textId="77777777" w:rsidR="00DF522B" w:rsidRPr="00B53CDA" w:rsidRDefault="00DF522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DF522B" w:rsidRPr="00B53CDA" w14:paraId="3E9822FF" w14:textId="77777777" w:rsidTr="00197372">
        <w:trPr>
          <w:trHeight w:val="270"/>
        </w:trPr>
        <w:tc>
          <w:tcPr>
            <w:tcW w:w="3891" w:type="dxa"/>
            <w:tcBorders>
              <w:top w:val="single" w:sz="4" w:space="0" w:color="auto"/>
              <w:left w:val="single" w:sz="4" w:space="0" w:color="auto"/>
              <w:bottom w:val="single" w:sz="4" w:space="0" w:color="auto"/>
              <w:right w:val="nil"/>
            </w:tcBorders>
            <w:shd w:val="clear" w:color="000000" w:fill="FFFFFF"/>
            <w:noWrap/>
            <w:vAlign w:val="bottom"/>
            <w:hideMark/>
          </w:tcPr>
          <w:p w14:paraId="49AF4FC0" w14:textId="77777777" w:rsidR="00DF522B" w:rsidRPr="00B53CDA" w:rsidRDefault="00DF522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xml:space="preserve">Saldo Final del </w:t>
            </w:r>
            <w:proofErr w:type="spellStart"/>
            <w:r w:rsidRPr="00B53CDA">
              <w:rPr>
                <w:rFonts w:ascii="Daytona" w:eastAsia="Times New Roman" w:hAnsi="Daytona" w:cs="Arial"/>
                <w:b/>
                <w:bCs/>
                <w:sz w:val="20"/>
                <w:szCs w:val="20"/>
              </w:rPr>
              <w:t>Ajuste</w:t>
            </w:r>
            <w:proofErr w:type="spellEnd"/>
          </w:p>
        </w:tc>
        <w:tc>
          <w:tcPr>
            <w:tcW w:w="393" w:type="dxa"/>
            <w:tcBorders>
              <w:top w:val="single" w:sz="4" w:space="0" w:color="auto"/>
              <w:left w:val="nil"/>
              <w:bottom w:val="single" w:sz="4" w:space="0" w:color="auto"/>
              <w:right w:val="nil"/>
            </w:tcBorders>
            <w:shd w:val="clear" w:color="000000" w:fill="FFFFFF"/>
            <w:noWrap/>
            <w:vAlign w:val="bottom"/>
            <w:hideMark/>
          </w:tcPr>
          <w:p w14:paraId="6593476C"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single" w:sz="4" w:space="0" w:color="auto"/>
              <w:left w:val="nil"/>
              <w:bottom w:val="single" w:sz="4" w:space="0" w:color="auto"/>
              <w:right w:val="nil"/>
            </w:tcBorders>
            <w:shd w:val="clear" w:color="000000" w:fill="FFFFFF"/>
            <w:noWrap/>
            <w:vAlign w:val="bottom"/>
            <w:hideMark/>
          </w:tcPr>
          <w:p w14:paraId="5E27EFCC" w14:textId="77777777" w:rsidR="00DF522B" w:rsidRPr="00B53CDA" w:rsidRDefault="00DF522B" w:rsidP="00197372">
            <w:pPr>
              <w:spacing w:after="0" w:line="240" w:lineRule="auto"/>
              <w:jc w:val="center"/>
              <w:rPr>
                <w:rFonts w:ascii="Daytona" w:eastAsia="Times New Roman" w:hAnsi="Daytona" w:cs="Arial"/>
                <w:b/>
                <w:bCs/>
                <w:color w:val="FF0000"/>
                <w:sz w:val="20"/>
                <w:szCs w:val="20"/>
              </w:rPr>
            </w:pPr>
          </w:p>
        </w:tc>
        <w:tc>
          <w:tcPr>
            <w:tcW w:w="3246" w:type="dxa"/>
            <w:tcBorders>
              <w:top w:val="single" w:sz="4" w:space="0" w:color="auto"/>
              <w:left w:val="nil"/>
              <w:bottom w:val="single" w:sz="4" w:space="0" w:color="auto"/>
              <w:right w:val="single" w:sz="4" w:space="0" w:color="auto"/>
            </w:tcBorders>
            <w:shd w:val="clear" w:color="000000" w:fill="FFFFFF"/>
            <w:noWrap/>
            <w:vAlign w:val="center"/>
            <w:hideMark/>
          </w:tcPr>
          <w:p w14:paraId="3D273EB9" w14:textId="79C912EC"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w:t>
            </w:r>
            <w:r>
              <w:rPr>
                <w:rFonts w:ascii="Daytona" w:eastAsia="Times New Roman" w:hAnsi="Daytona" w:cs="Arial"/>
                <w:b/>
                <w:bCs/>
                <w:sz w:val="20"/>
                <w:szCs w:val="20"/>
              </w:rPr>
              <w:t>86.595.000</w:t>
            </w:r>
          </w:p>
        </w:tc>
        <w:tc>
          <w:tcPr>
            <w:tcW w:w="667" w:type="dxa"/>
            <w:tcBorders>
              <w:top w:val="nil"/>
              <w:left w:val="nil"/>
              <w:bottom w:val="nil"/>
              <w:right w:val="nil"/>
            </w:tcBorders>
            <w:shd w:val="clear" w:color="000000" w:fill="FFFFFF"/>
            <w:noWrap/>
            <w:vAlign w:val="bottom"/>
            <w:hideMark/>
          </w:tcPr>
          <w:p w14:paraId="259E2257" w14:textId="77777777" w:rsidR="00DF522B" w:rsidRPr="00B53CDA" w:rsidRDefault="00DF522B" w:rsidP="00197372">
            <w:pPr>
              <w:spacing w:after="0" w:line="240" w:lineRule="auto"/>
              <w:rPr>
                <w:rFonts w:ascii="Daytona" w:eastAsia="Times New Roman" w:hAnsi="Daytona" w:cs="Arial"/>
                <w:b/>
                <w:bCs/>
                <w:sz w:val="20"/>
                <w:szCs w:val="20"/>
              </w:rPr>
            </w:pPr>
            <w:r w:rsidRPr="00B53CDA">
              <w:rPr>
                <w:rFonts w:ascii="Daytona" w:eastAsia="Times New Roman" w:hAnsi="Daytona" w:cs="Arial"/>
                <w:b/>
                <w:bCs/>
                <w:sz w:val="20"/>
                <w:szCs w:val="20"/>
              </w:rPr>
              <w:t> </w:t>
            </w:r>
          </w:p>
        </w:tc>
      </w:tr>
      <w:tr w:rsidR="00DF522B" w:rsidRPr="009F1304" w14:paraId="4B157A5A" w14:textId="77777777" w:rsidTr="00197372">
        <w:trPr>
          <w:trHeight w:val="270"/>
        </w:trPr>
        <w:tc>
          <w:tcPr>
            <w:tcW w:w="3891" w:type="dxa"/>
            <w:tcBorders>
              <w:top w:val="nil"/>
              <w:left w:val="nil"/>
              <w:bottom w:val="nil"/>
              <w:right w:val="nil"/>
            </w:tcBorders>
            <w:shd w:val="clear" w:color="000000" w:fill="FFFFFF"/>
            <w:noWrap/>
            <w:vAlign w:val="bottom"/>
            <w:hideMark/>
          </w:tcPr>
          <w:p w14:paraId="6D835DBC" w14:textId="77777777" w:rsidR="00DF522B" w:rsidRDefault="00DF522B" w:rsidP="00197372">
            <w:pPr>
              <w:spacing w:after="0" w:line="240" w:lineRule="auto"/>
              <w:rPr>
                <w:rFonts w:ascii="Daytona" w:eastAsia="Times New Roman" w:hAnsi="Daytona" w:cs="Arial"/>
                <w:sz w:val="20"/>
                <w:szCs w:val="20"/>
              </w:rPr>
            </w:pPr>
            <w:r w:rsidRPr="00B53CDA">
              <w:rPr>
                <w:rFonts w:ascii="Daytona" w:eastAsia="Times New Roman" w:hAnsi="Daytona" w:cs="Arial"/>
                <w:sz w:val="20"/>
                <w:szCs w:val="20"/>
              </w:rPr>
              <w:t> </w:t>
            </w:r>
          </w:p>
          <w:p w14:paraId="63AFF1FA" w14:textId="77777777" w:rsidR="00DF522B" w:rsidRDefault="00DF522B" w:rsidP="00197372">
            <w:pPr>
              <w:spacing w:after="0" w:line="240" w:lineRule="auto"/>
              <w:rPr>
                <w:rFonts w:ascii="Daytona" w:eastAsia="Times New Roman" w:hAnsi="Daytona" w:cs="Arial"/>
                <w:sz w:val="20"/>
                <w:szCs w:val="20"/>
              </w:rPr>
            </w:pPr>
          </w:p>
          <w:p w14:paraId="6FE2E73F" w14:textId="77777777" w:rsidR="00DF522B" w:rsidRPr="00B53CDA" w:rsidRDefault="00DF522B" w:rsidP="00197372">
            <w:pPr>
              <w:spacing w:after="0" w:line="240" w:lineRule="auto"/>
              <w:rPr>
                <w:rFonts w:ascii="Daytona" w:eastAsia="Times New Roman" w:hAnsi="Daytona" w:cs="Arial"/>
                <w:sz w:val="20"/>
                <w:szCs w:val="20"/>
              </w:rPr>
            </w:pPr>
          </w:p>
        </w:tc>
        <w:tc>
          <w:tcPr>
            <w:tcW w:w="393" w:type="dxa"/>
            <w:tcBorders>
              <w:top w:val="nil"/>
              <w:left w:val="nil"/>
              <w:bottom w:val="nil"/>
              <w:right w:val="nil"/>
            </w:tcBorders>
            <w:shd w:val="clear" w:color="000000" w:fill="FFFFFF"/>
            <w:noWrap/>
            <w:vAlign w:val="bottom"/>
            <w:hideMark/>
          </w:tcPr>
          <w:p w14:paraId="6ECE5D83"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1375" w:type="dxa"/>
            <w:tcBorders>
              <w:top w:val="nil"/>
              <w:left w:val="nil"/>
              <w:bottom w:val="nil"/>
              <w:right w:val="nil"/>
            </w:tcBorders>
            <w:shd w:val="clear" w:color="000000" w:fill="FFFFFF"/>
            <w:noWrap/>
            <w:vAlign w:val="bottom"/>
            <w:hideMark/>
          </w:tcPr>
          <w:p w14:paraId="7DE64DB7" w14:textId="77777777" w:rsidR="00DF522B" w:rsidRPr="00B53CDA" w:rsidRDefault="00DF522B" w:rsidP="00197372">
            <w:pPr>
              <w:spacing w:after="0" w:line="240" w:lineRule="auto"/>
              <w:jc w:val="center"/>
              <w:rPr>
                <w:rFonts w:ascii="Daytona" w:eastAsia="Times New Roman" w:hAnsi="Daytona" w:cs="Arial"/>
                <w:b/>
                <w:bCs/>
                <w:sz w:val="20"/>
                <w:szCs w:val="20"/>
              </w:rPr>
            </w:pPr>
            <w:r w:rsidRPr="00B53CDA">
              <w:rPr>
                <w:rFonts w:ascii="Daytona" w:eastAsia="Times New Roman" w:hAnsi="Daytona" w:cs="Arial"/>
                <w:b/>
                <w:bCs/>
                <w:sz w:val="20"/>
                <w:szCs w:val="20"/>
              </w:rPr>
              <w:t> </w:t>
            </w:r>
          </w:p>
        </w:tc>
        <w:tc>
          <w:tcPr>
            <w:tcW w:w="3246" w:type="dxa"/>
            <w:tcBorders>
              <w:top w:val="nil"/>
              <w:left w:val="nil"/>
              <w:bottom w:val="nil"/>
              <w:right w:val="nil"/>
            </w:tcBorders>
            <w:shd w:val="clear" w:color="000000" w:fill="FFFFFF"/>
            <w:noWrap/>
            <w:vAlign w:val="center"/>
            <w:hideMark/>
          </w:tcPr>
          <w:p w14:paraId="074071AD" w14:textId="77777777" w:rsidR="00DF522B" w:rsidRPr="009F1304" w:rsidRDefault="00DF522B" w:rsidP="00197372">
            <w:pPr>
              <w:spacing w:after="0" w:line="240" w:lineRule="auto"/>
              <w:jc w:val="right"/>
              <w:rPr>
                <w:rFonts w:ascii="Daytona" w:eastAsia="Times New Roman" w:hAnsi="Daytona" w:cs="Arial"/>
                <w:b/>
                <w:bCs/>
                <w:color w:val="FF0000"/>
                <w:sz w:val="20"/>
                <w:szCs w:val="20"/>
              </w:rPr>
            </w:pPr>
            <w:r w:rsidRPr="009F1304">
              <w:rPr>
                <w:rFonts w:ascii="Daytona" w:eastAsia="Times New Roman" w:hAnsi="Daytona" w:cs="Arial"/>
                <w:b/>
                <w:bCs/>
                <w:color w:val="FF0000"/>
                <w:sz w:val="20"/>
                <w:szCs w:val="20"/>
              </w:rPr>
              <w:t> </w:t>
            </w:r>
          </w:p>
        </w:tc>
        <w:tc>
          <w:tcPr>
            <w:tcW w:w="667" w:type="dxa"/>
            <w:tcBorders>
              <w:top w:val="nil"/>
              <w:left w:val="nil"/>
              <w:bottom w:val="nil"/>
              <w:right w:val="nil"/>
            </w:tcBorders>
            <w:shd w:val="clear" w:color="000000" w:fill="FFFFFF"/>
            <w:noWrap/>
            <w:vAlign w:val="bottom"/>
            <w:hideMark/>
          </w:tcPr>
          <w:p w14:paraId="4E55A7A1" w14:textId="77777777" w:rsidR="00DF522B" w:rsidRDefault="00DF522B" w:rsidP="00197372">
            <w:pPr>
              <w:spacing w:after="0" w:line="240" w:lineRule="auto"/>
              <w:rPr>
                <w:rFonts w:ascii="Daytona" w:eastAsia="Times New Roman" w:hAnsi="Daytona" w:cs="Arial"/>
                <w:b/>
                <w:bCs/>
                <w:color w:val="FF0000"/>
                <w:sz w:val="20"/>
                <w:szCs w:val="20"/>
              </w:rPr>
            </w:pPr>
            <w:r w:rsidRPr="009F1304">
              <w:rPr>
                <w:rFonts w:ascii="Daytona" w:eastAsia="Times New Roman" w:hAnsi="Daytona" w:cs="Arial"/>
                <w:b/>
                <w:bCs/>
                <w:color w:val="FF0000"/>
                <w:sz w:val="20"/>
                <w:szCs w:val="20"/>
              </w:rPr>
              <w:t xml:space="preserve"> GAN (+) </w:t>
            </w:r>
          </w:p>
          <w:p w14:paraId="470CA4A7" w14:textId="77777777" w:rsidR="00DF522B" w:rsidRPr="009F1304" w:rsidRDefault="00DF522B" w:rsidP="00197372">
            <w:pPr>
              <w:spacing w:after="0" w:line="240" w:lineRule="auto"/>
              <w:rPr>
                <w:rFonts w:ascii="Daytona" w:eastAsia="Times New Roman" w:hAnsi="Daytona" w:cs="Arial"/>
                <w:b/>
                <w:bCs/>
                <w:color w:val="FF0000"/>
                <w:sz w:val="20"/>
                <w:szCs w:val="20"/>
              </w:rPr>
            </w:pPr>
          </w:p>
        </w:tc>
      </w:tr>
    </w:tbl>
    <w:p w14:paraId="58530AC9" w14:textId="77777777" w:rsidR="00DF522B" w:rsidRPr="00DF522B" w:rsidRDefault="00DF522B" w:rsidP="00F93A8F">
      <w:pPr>
        <w:rPr>
          <w:rFonts w:ascii="Daytona" w:hAnsi="Daytona"/>
          <w:sz w:val="20"/>
          <w:szCs w:val="20"/>
          <w:lang w:val="es-AR"/>
        </w:rPr>
      </w:pPr>
    </w:p>
    <w:p w14:paraId="6163B963" w14:textId="7EF976FB" w:rsidR="00582B1B" w:rsidRPr="00DF522B" w:rsidRDefault="00582B1B" w:rsidP="00F93A8F">
      <w:pPr>
        <w:rPr>
          <w:rFonts w:ascii="Daytona" w:hAnsi="Daytona"/>
          <w:b/>
          <w:bCs/>
          <w:sz w:val="20"/>
          <w:szCs w:val="20"/>
          <w:lang w:val="es-AR"/>
        </w:rPr>
      </w:pPr>
    </w:p>
    <w:p w14:paraId="2F6E74FD" w14:textId="77777777" w:rsidR="00582B1B" w:rsidRPr="00DF522B" w:rsidRDefault="00582B1B" w:rsidP="00F93A8F">
      <w:pPr>
        <w:rPr>
          <w:rFonts w:ascii="Daytona" w:hAnsi="Daytona"/>
          <w:b/>
          <w:bCs/>
          <w:sz w:val="20"/>
          <w:szCs w:val="20"/>
          <w:lang w:val="es-AR"/>
        </w:rPr>
      </w:pPr>
    </w:p>
    <w:p w14:paraId="5B793BF4" w14:textId="77777777" w:rsidR="00582B1B" w:rsidRPr="00DF522B" w:rsidRDefault="00582B1B" w:rsidP="00F93A8F">
      <w:pPr>
        <w:rPr>
          <w:rFonts w:ascii="Daytona" w:hAnsi="Daytona"/>
          <w:b/>
          <w:bCs/>
          <w:sz w:val="20"/>
          <w:szCs w:val="20"/>
          <w:lang w:val="es-AR"/>
        </w:rPr>
      </w:pPr>
    </w:p>
    <w:p w14:paraId="2D196C7D" w14:textId="77777777" w:rsidR="00582B1B" w:rsidRPr="00DF522B" w:rsidRDefault="00582B1B" w:rsidP="00F93A8F">
      <w:pPr>
        <w:rPr>
          <w:rFonts w:ascii="Daytona" w:hAnsi="Daytona"/>
          <w:b/>
          <w:bCs/>
          <w:sz w:val="20"/>
          <w:szCs w:val="20"/>
          <w:lang w:val="es-AR"/>
        </w:rPr>
      </w:pPr>
    </w:p>
    <w:p w14:paraId="679E9313" w14:textId="77777777" w:rsidR="00582B1B" w:rsidRPr="00DF522B" w:rsidRDefault="00582B1B" w:rsidP="00F93A8F">
      <w:pPr>
        <w:rPr>
          <w:rFonts w:ascii="Daytona" w:hAnsi="Daytona"/>
          <w:b/>
          <w:bCs/>
          <w:sz w:val="20"/>
          <w:szCs w:val="20"/>
          <w:lang w:val="es-AR"/>
        </w:rPr>
      </w:pPr>
    </w:p>
    <w:p w14:paraId="62E9364F" w14:textId="77777777" w:rsidR="00582B1B" w:rsidRPr="00DF522B" w:rsidRDefault="00582B1B" w:rsidP="00F93A8F">
      <w:pPr>
        <w:rPr>
          <w:rFonts w:ascii="Daytona" w:hAnsi="Daytona"/>
          <w:b/>
          <w:bCs/>
          <w:sz w:val="20"/>
          <w:szCs w:val="20"/>
          <w:lang w:val="es-AR"/>
        </w:rPr>
      </w:pPr>
    </w:p>
    <w:p w14:paraId="40B96D32" w14:textId="77777777" w:rsidR="00582B1B" w:rsidRPr="00DF522B" w:rsidRDefault="00582B1B" w:rsidP="00F93A8F">
      <w:pPr>
        <w:rPr>
          <w:rFonts w:ascii="Daytona" w:hAnsi="Daytona"/>
          <w:b/>
          <w:bCs/>
          <w:sz w:val="20"/>
          <w:szCs w:val="20"/>
          <w:lang w:val="es-AR"/>
        </w:rPr>
      </w:pPr>
    </w:p>
    <w:p w14:paraId="020BF3F8" w14:textId="77777777" w:rsidR="00582B1B" w:rsidRPr="00DF522B" w:rsidRDefault="00582B1B" w:rsidP="00F93A8F">
      <w:pPr>
        <w:rPr>
          <w:rFonts w:ascii="Daytona" w:hAnsi="Daytona"/>
          <w:b/>
          <w:bCs/>
          <w:sz w:val="20"/>
          <w:szCs w:val="20"/>
          <w:lang w:val="es-AR"/>
        </w:rPr>
      </w:pPr>
    </w:p>
    <w:p w14:paraId="1CBD1364" w14:textId="77777777" w:rsidR="00582B1B" w:rsidRPr="00DF522B" w:rsidRDefault="00582B1B" w:rsidP="00F93A8F">
      <w:pPr>
        <w:rPr>
          <w:rFonts w:ascii="Daytona" w:hAnsi="Daytona"/>
          <w:b/>
          <w:bCs/>
          <w:sz w:val="20"/>
          <w:szCs w:val="20"/>
          <w:lang w:val="es-AR"/>
        </w:rPr>
      </w:pPr>
    </w:p>
    <w:p w14:paraId="6558C6E0" w14:textId="77777777" w:rsidR="00582B1B" w:rsidRPr="00DF522B" w:rsidRDefault="00582B1B" w:rsidP="00F93A8F">
      <w:pPr>
        <w:rPr>
          <w:rFonts w:ascii="Daytona" w:hAnsi="Daytona"/>
          <w:b/>
          <w:bCs/>
          <w:sz w:val="20"/>
          <w:szCs w:val="20"/>
          <w:lang w:val="es-AR"/>
        </w:rPr>
      </w:pPr>
    </w:p>
    <w:p w14:paraId="39729996" w14:textId="77777777" w:rsidR="00582B1B" w:rsidRPr="00DF522B" w:rsidRDefault="00582B1B" w:rsidP="00F93A8F">
      <w:pPr>
        <w:rPr>
          <w:rFonts w:ascii="Daytona" w:hAnsi="Daytona"/>
          <w:b/>
          <w:bCs/>
          <w:sz w:val="20"/>
          <w:szCs w:val="20"/>
          <w:lang w:val="es-AR"/>
        </w:rPr>
      </w:pPr>
    </w:p>
    <w:p w14:paraId="6780D776" w14:textId="77777777" w:rsidR="00485635" w:rsidRPr="00DF522B" w:rsidRDefault="00485635" w:rsidP="00F93A8F">
      <w:pPr>
        <w:rPr>
          <w:rFonts w:ascii="Daytona" w:hAnsi="Daytona"/>
          <w:b/>
          <w:bCs/>
          <w:sz w:val="20"/>
          <w:szCs w:val="20"/>
          <w:lang w:val="es-AR"/>
        </w:rPr>
      </w:pPr>
    </w:p>
    <w:p w14:paraId="29CE0D36" w14:textId="77777777" w:rsidR="003F6BF1" w:rsidRPr="00065EDF" w:rsidRDefault="003F6BF1" w:rsidP="003F6BF1">
      <w:pPr>
        <w:jc w:val="both"/>
        <w:rPr>
          <w:rFonts w:ascii="Daytona" w:hAnsi="Daytona"/>
          <w:sz w:val="20"/>
          <w:szCs w:val="20"/>
          <w:lang w:val="es-AR"/>
        </w:rPr>
      </w:pPr>
    </w:p>
    <w:p w14:paraId="7977E4B7" w14:textId="77777777" w:rsidR="003F6BF1" w:rsidRPr="00065EDF" w:rsidRDefault="003F6BF1" w:rsidP="003F6BF1">
      <w:pPr>
        <w:jc w:val="both"/>
        <w:rPr>
          <w:rFonts w:ascii="Daytona" w:hAnsi="Daytona"/>
          <w:b/>
          <w:bCs/>
          <w:sz w:val="20"/>
          <w:szCs w:val="20"/>
          <w:lang w:val="es-AR"/>
        </w:rPr>
      </w:pPr>
    </w:p>
    <w:p w14:paraId="298325AC" w14:textId="77777777" w:rsidR="003F6BF1" w:rsidRPr="00065EDF" w:rsidRDefault="003F6BF1" w:rsidP="003F6BF1">
      <w:pPr>
        <w:jc w:val="both"/>
        <w:rPr>
          <w:rFonts w:ascii="Daytona" w:hAnsi="Daytona"/>
          <w:sz w:val="20"/>
          <w:szCs w:val="20"/>
          <w:lang w:val="es-AR"/>
        </w:rPr>
      </w:pPr>
    </w:p>
    <w:sectPr w:rsidR="003F6BF1" w:rsidRPr="00065ED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87F8" w14:textId="77777777" w:rsidR="00550E94" w:rsidRDefault="00550E94" w:rsidP="00961960">
      <w:pPr>
        <w:spacing w:after="0" w:line="240" w:lineRule="auto"/>
      </w:pPr>
      <w:r>
        <w:separator/>
      </w:r>
    </w:p>
  </w:endnote>
  <w:endnote w:type="continuationSeparator" w:id="0">
    <w:p w14:paraId="6D19965A" w14:textId="77777777" w:rsidR="00550E94" w:rsidRDefault="00550E94"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ytona">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41A5"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B07F"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44F2"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48BCE" w14:textId="77777777" w:rsidR="00550E94" w:rsidRDefault="00550E94" w:rsidP="00961960">
      <w:pPr>
        <w:spacing w:after="0" w:line="240" w:lineRule="auto"/>
      </w:pPr>
      <w:r>
        <w:separator/>
      </w:r>
    </w:p>
  </w:footnote>
  <w:footnote w:type="continuationSeparator" w:id="0">
    <w:p w14:paraId="4D1D3BF0" w14:textId="77777777" w:rsidR="00550E94" w:rsidRDefault="00550E94"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4336"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B2CE"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3EFE"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131"/>
    <w:multiLevelType w:val="hybridMultilevel"/>
    <w:tmpl w:val="D8282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A1D15"/>
    <w:multiLevelType w:val="hybridMultilevel"/>
    <w:tmpl w:val="D200D8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2DE5"/>
    <w:multiLevelType w:val="hybridMultilevel"/>
    <w:tmpl w:val="1764D3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C87E27"/>
    <w:multiLevelType w:val="hybridMultilevel"/>
    <w:tmpl w:val="AD48241A"/>
    <w:lvl w:ilvl="0" w:tplc="78F6D7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4121D5"/>
    <w:multiLevelType w:val="hybridMultilevel"/>
    <w:tmpl w:val="8C2614C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8B6301"/>
    <w:multiLevelType w:val="hybridMultilevel"/>
    <w:tmpl w:val="E99A4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17551A"/>
    <w:multiLevelType w:val="hybridMultilevel"/>
    <w:tmpl w:val="04AED4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355967">
    <w:abstractNumId w:val="5"/>
  </w:num>
  <w:num w:numId="2" w16cid:durableId="1413508843">
    <w:abstractNumId w:val="6"/>
  </w:num>
  <w:num w:numId="3" w16cid:durableId="409691020">
    <w:abstractNumId w:val="3"/>
  </w:num>
  <w:num w:numId="4" w16cid:durableId="611132301">
    <w:abstractNumId w:val="2"/>
  </w:num>
  <w:num w:numId="5" w16cid:durableId="1706129368">
    <w:abstractNumId w:val="0"/>
  </w:num>
  <w:num w:numId="6" w16cid:durableId="2038650577">
    <w:abstractNumId w:val="1"/>
  </w:num>
  <w:num w:numId="7" w16cid:durableId="163632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A8F"/>
    <w:rsid w:val="00010221"/>
    <w:rsid w:val="00052D8E"/>
    <w:rsid w:val="00065EDF"/>
    <w:rsid w:val="00075493"/>
    <w:rsid w:val="00085426"/>
    <w:rsid w:val="00093967"/>
    <w:rsid w:val="000F792C"/>
    <w:rsid w:val="00126097"/>
    <w:rsid w:val="00137612"/>
    <w:rsid w:val="001516FB"/>
    <w:rsid w:val="001646C4"/>
    <w:rsid w:val="00167829"/>
    <w:rsid w:val="001B7553"/>
    <w:rsid w:val="00205DBC"/>
    <w:rsid w:val="00240963"/>
    <w:rsid w:val="002779E3"/>
    <w:rsid w:val="00280EF4"/>
    <w:rsid w:val="002C1436"/>
    <w:rsid w:val="00345712"/>
    <w:rsid w:val="0036692A"/>
    <w:rsid w:val="003D3701"/>
    <w:rsid w:val="003F16FF"/>
    <w:rsid w:val="003F6BF1"/>
    <w:rsid w:val="0041395F"/>
    <w:rsid w:val="00485635"/>
    <w:rsid w:val="004A4F5B"/>
    <w:rsid w:val="004B77A0"/>
    <w:rsid w:val="00550E94"/>
    <w:rsid w:val="00582B1B"/>
    <w:rsid w:val="00587C56"/>
    <w:rsid w:val="00627DE4"/>
    <w:rsid w:val="00664D79"/>
    <w:rsid w:val="006C6CE5"/>
    <w:rsid w:val="006D4890"/>
    <w:rsid w:val="007139B8"/>
    <w:rsid w:val="0074124C"/>
    <w:rsid w:val="007557B8"/>
    <w:rsid w:val="00761D15"/>
    <w:rsid w:val="00783B6B"/>
    <w:rsid w:val="007A475C"/>
    <w:rsid w:val="007B4C92"/>
    <w:rsid w:val="007C47F6"/>
    <w:rsid w:val="007E0EF6"/>
    <w:rsid w:val="008036EB"/>
    <w:rsid w:val="0086573C"/>
    <w:rsid w:val="00871C71"/>
    <w:rsid w:val="00894249"/>
    <w:rsid w:val="008B5B1B"/>
    <w:rsid w:val="008C0B65"/>
    <w:rsid w:val="008E0BA6"/>
    <w:rsid w:val="008E5339"/>
    <w:rsid w:val="00916428"/>
    <w:rsid w:val="00961960"/>
    <w:rsid w:val="0096559E"/>
    <w:rsid w:val="00970532"/>
    <w:rsid w:val="009D47C5"/>
    <w:rsid w:val="009F1304"/>
    <w:rsid w:val="00A14448"/>
    <w:rsid w:val="00AE06CE"/>
    <w:rsid w:val="00B07B62"/>
    <w:rsid w:val="00B2097B"/>
    <w:rsid w:val="00B53CDA"/>
    <w:rsid w:val="00C21D9F"/>
    <w:rsid w:val="00C92B8B"/>
    <w:rsid w:val="00CE0918"/>
    <w:rsid w:val="00D22968"/>
    <w:rsid w:val="00D82C64"/>
    <w:rsid w:val="00D83F5A"/>
    <w:rsid w:val="00DF522B"/>
    <w:rsid w:val="00E06E82"/>
    <w:rsid w:val="00E440DC"/>
    <w:rsid w:val="00E66578"/>
    <w:rsid w:val="00EA2B46"/>
    <w:rsid w:val="00EE5887"/>
    <w:rsid w:val="00F11E83"/>
    <w:rsid w:val="00F83DAF"/>
    <w:rsid w:val="00F93A8F"/>
    <w:rsid w:val="00FB0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2AAD2"/>
  <w15:chartTrackingRefBased/>
  <w15:docId w15:val="{2B3C9906-F336-42B8-B636-130D15A6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97B"/>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table" w:styleId="TableGrid">
    <w:name w:val="Table Grid"/>
    <w:basedOn w:val="TableNormal"/>
    <w:uiPriority w:val="39"/>
    <w:rsid w:val="00F93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6BF1"/>
    <w:rPr>
      <w:color w:val="467886" w:themeColor="hyperlink"/>
      <w:u w:val="single"/>
    </w:rPr>
  </w:style>
  <w:style w:type="character" w:styleId="UnresolvedMention">
    <w:name w:val="Unresolved Mention"/>
    <w:basedOn w:val="DefaultParagraphFont"/>
    <w:uiPriority w:val="99"/>
    <w:semiHidden/>
    <w:unhideWhenUsed/>
    <w:rsid w:val="003F6BF1"/>
    <w:rPr>
      <w:color w:val="605E5C"/>
      <w:shd w:val="clear" w:color="auto" w:fill="E1DFDD"/>
    </w:rPr>
  </w:style>
  <w:style w:type="table" w:styleId="LightList">
    <w:name w:val="Light List"/>
    <w:basedOn w:val="TableNormal"/>
    <w:uiPriority w:val="61"/>
    <w:rsid w:val="00F11E83"/>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Light">
    <w:name w:val="Grid Table Light"/>
    <w:basedOn w:val="TableNormal"/>
    <w:uiPriority w:val="40"/>
    <w:rsid w:val="00F1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Accent6">
    <w:name w:val="Grid Table 6 Colorful Accent 6"/>
    <w:basedOn w:val="TableNormal"/>
    <w:uiPriority w:val="51"/>
    <w:rsid w:val="00F11E83"/>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zerfuz\AppData\Local\Temp\Templafy\WordVsto\fjiux2v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document","templateDescription":"","enableDocumentContentUpdater":false,"version":"2.0"}]]></TemplafyTemplateConfiguration>
</file>

<file path=customXml/itemProps1.xml><?xml version="1.0" encoding="utf-8"?>
<ds:datastoreItem xmlns:ds="http://schemas.openxmlformats.org/officeDocument/2006/customXml" ds:itemID="{7076626C-638D-40B6-8763-B743F2C533E1}">
  <ds:schemaRefs/>
</ds:datastoreItem>
</file>

<file path=customXml/itemProps2.xml><?xml version="1.0" encoding="utf-8"?>
<ds:datastoreItem xmlns:ds="http://schemas.openxmlformats.org/officeDocument/2006/customXml" ds:itemID="{F65CA0ED-96EF-4260-A2FA-3B6BF0118885}">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fjiux2vi.dotx</Template>
  <TotalTime>25</TotalTime>
  <Pages>21</Pages>
  <Words>3476</Words>
  <Characters>19122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Zerfuz, Micaela</dc:creator>
  <cp:keywords/>
  <dc:description/>
  <cp:lastModifiedBy>Vassallo, Franco Lujan</cp:lastModifiedBy>
  <cp:revision>2</cp:revision>
  <dcterms:created xsi:type="dcterms:W3CDTF">2026-07-22T13:08:00Z</dcterms:created>
  <dcterms:modified xsi:type="dcterms:W3CDTF">2026-07-22T13:08:00Z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1270227670362751823</vt:lpwstr>
  </property>
  <property fmtid="{D5CDD505-2E9C-101B-9397-08002B2CF9AE}" pid="5" name="TemplafyFromBlank">
    <vt:bool>true</vt:bool>
  </property>
</Properties>
</file>