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8D4E17">
        <w:rPr>
          <w:rFonts w:ascii="Arial" w:hAnsi="Arial"/>
          <w:sz w:val="18"/>
          <w:szCs w:val="18"/>
          <w:lang w:val="es-ES_tradnl"/>
        </w:rPr>
        <w:t>CN</w:t>
      </w:r>
      <w:r w:rsidR="00E42893"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5E324D" w:rsidP="00AA1AE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057A2F">
        <w:rPr>
          <w:rFonts w:ascii="Arial" w:hAnsi="Arial"/>
          <w:sz w:val="18"/>
          <w:szCs w:val="18"/>
          <w:lang w:val="es-ES_tradnl"/>
        </w:rPr>
        <w:t>Los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 recursos naturales.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42893" w:rsidRPr="006D02A8" w:rsidRDefault="00AA1AE2" w:rsidP="00E428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Ejer</w:t>
      </w:r>
      <w:r w:rsidR="00F7756B">
        <w:rPr>
          <w:rFonts w:ascii="Arial" w:hAnsi="Arial"/>
          <w:sz w:val="18"/>
          <w:szCs w:val="18"/>
          <w:lang w:val="es-ES_tradnl"/>
        </w:rPr>
        <w:t>cicio en el que se relacionan la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s diferentes </w:t>
      </w:r>
      <w:r w:rsidR="00F7756B">
        <w:rPr>
          <w:rFonts w:ascii="Arial" w:hAnsi="Arial"/>
          <w:sz w:val="18"/>
          <w:szCs w:val="18"/>
          <w:lang w:val="es-ES_tradnl"/>
        </w:rPr>
        <w:t>clases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 de recursos naturales con su definición.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42893">
        <w:rPr>
          <w:rFonts w:ascii="Arial" w:hAnsi="Arial"/>
          <w:sz w:val="18"/>
          <w:szCs w:val="18"/>
          <w:lang w:val="es-ES_tradnl"/>
        </w:rPr>
        <w:t xml:space="preserve"> Recursos naturales, clasificación,</w:t>
      </w:r>
      <w:r w:rsidR="00F7756B">
        <w:rPr>
          <w:rFonts w:ascii="Arial" w:hAnsi="Arial"/>
          <w:sz w:val="18"/>
          <w:szCs w:val="18"/>
          <w:lang w:val="es-ES_tradnl"/>
        </w:rPr>
        <w:t xml:space="preserve"> definición, clases.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42893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A2BA9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D13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2893" w:rsidRPr="000719EE" w:rsidRDefault="00AA1AE2" w:rsidP="00E42893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42893">
        <w:rPr>
          <w:rFonts w:ascii="Arial" w:hAnsi="Arial"/>
          <w:sz w:val="18"/>
          <w:szCs w:val="18"/>
          <w:lang w:val="es-ES_tradnl"/>
        </w:rPr>
        <w:t xml:space="preserve"> P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42893">
        <w:rPr>
          <w:rFonts w:ascii="Arial" w:hAnsi="Arial"/>
          <w:sz w:val="18"/>
          <w:szCs w:val="18"/>
          <w:lang w:val="es-ES_tradnl"/>
        </w:rPr>
        <w:t xml:space="preserve"> Relaciona cada </w:t>
      </w:r>
      <w:r w:rsidR="00F7756B">
        <w:rPr>
          <w:rFonts w:ascii="Arial" w:hAnsi="Arial"/>
          <w:sz w:val="18"/>
          <w:szCs w:val="18"/>
          <w:lang w:val="es-ES_tradnl"/>
        </w:rPr>
        <w:t>una de las clases</w:t>
      </w:r>
      <w:r w:rsidR="00E42893">
        <w:rPr>
          <w:rFonts w:ascii="Arial" w:hAnsi="Arial"/>
          <w:sz w:val="18"/>
          <w:szCs w:val="18"/>
          <w:lang w:val="es-ES_tradnl"/>
        </w:rPr>
        <w:t xml:space="preserve"> de recurso</w:t>
      </w:r>
      <w:r w:rsidR="00F7756B">
        <w:rPr>
          <w:rFonts w:ascii="Arial" w:hAnsi="Arial"/>
          <w:sz w:val="18"/>
          <w:szCs w:val="18"/>
          <w:lang w:val="es-ES_tradnl"/>
        </w:rPr>
        <w:t>s</w:t>
      </w:r>
      <w:r w:rsidR="00E42893">
        <w:rPr>
          <w:rFonts w:ascii="Arial" w:hAnsi="Arial"/>
          <w:sz w:val="18"/>
          <w:szCs w:val="18"/>
          <w:lang w:val="es-ES_tradnl"/>
        </w:rPr>
        <w:t xml:space="preserve"> natural</w:t>
      </w:r>
      <w:r w:rsidR="00F7756B">
        <w:rPr>
          <w:rFonts w:ascii="Arial" w:hAnsi="Arial"/>
          <w:sz w:val="18"/>
          <w:szCs w:val="18"/>
          <w:lang w:val="es-ES_tradnl"/>
        </w:rPr>
        <w:t>es</w:t>
      </w:r>
      <w:r w:rsidR="00E42893">
        <w:rPr>
          <w:rFonts w:ascii="Arial" w:hAnsi="Arial"/>
          <w:sz w:val="18"/>
          <w:szCs w:val="18"/>
          <w:lang w:val="es-ES_tradnl"/>
        </w:rPr>
        <w:t xml:space="preserve"> con su definición.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A2BA9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Recursos naturales 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que estar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án a nuestra disposición, si 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damos tiempo a </w:t>
            </w:r>
            <w:r w:rsidR="008A2BA9">
              <w:rPr>
                <w:rFonts w:ascii="Arial" w:hAnsi="Arial"/>
                <w:sz w:val="18"/>
                <w:szCs w:val="18"/>
                <w:lang w:val="es-ES_tradnl"/>
              </w:rPr>
              <w:t xml:space="preserve">la </w:t>
            </w:r>
            <w:bookmarkStart w:id="0" w:name="_GoBack"/>
            <w:bookmarkEnd w:id="0"/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naturaleza para que los reponga después de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utilizarlos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A2BA9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inagot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siempre estarán a nuestra disposición sin importar cuánto utilicemos d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ellos.</w:t>
            </w:r>
          </w:p>
        </w:tc>
      </w:tr>
      <w:tr w:rsidR="006907A4" w:rsidRPr="008A2BA9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F775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se agotarán definitivamente una vez los hayamos utilizado en su totalidad.</w:t>
            </w:r>
          </w:p>
        </w:tc>
      </w:tr>
    </w:tbl>
    <w:p w:rsidR="00616529" w:rsidRPr="00254FDB" w:rsidRDefault="00616529" w:rsidP="00DE485A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57A2F"/>
    <w:rsid w:val="00104E5C"/>
    <w:rsid w:val="001A3AE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24F1E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A2BA9"/>
    <w:rsid w:val="008C4470"/>
    <w:rsid w:val="008D13C5"/>
    <w:rsid w:val="008D4E17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E485A"/>
    <w:rsid w:val="00E42893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13</cp:revision>
  <dcterms:created xsi:type="dcterms:W3CDTF">2014-08-06T20:40:00Z</dcterms:created>
  <dcterms:modified xsi:type="dcterms:W3CDTF">2015-04-15T20:30:00Z</dcterms:modified>
</cp:coreProperties>
</file>