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2221AC7C" w:rsidR="008D2C91" w:rsidRPr="006D02A8" w:rsidRDefault="006B603F" w:rsidP="008D2C91">
      <w:pPr>
        <w:rPr>
          <w:rFonts w:ascii="Arial" w:hAnsi="Arial"/>
          <w:sz w:val="18"/>
          <w:szCs w:val="18"/>
          <w:lang w:val="es-ES_tradnl"/>
        </w:rPr>
      </w:pPr>
      <w:r w:rsidRPr="003C3AD0">
        <w:rPr>
          <w:rFonts w:ascii="Arial" w:hAnsi="Arial" w:cs="Arial"/>
          <w:lang w:val="es-CO"/>
        </w:rPr>
        <w:t>CN_05_04_CO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6FA0EEB3" w:rsidR="007E6A0A" w:rsidRPr="00C17291" w:rsidRDefault="00C17291" w:rsidP="007E6A0A">
      <w:pPr>
        <w:rPr>
          <w:rFonts w:ascii="Arial" w:hAnsi="Arial" w:cs="Arial"/>
          <w:sz w:val="18"/>
          <w:szCs w:val="18"/>
          <w:lang w:val="es-CO"/>
        </w:rPr>
      </w:pPr>
      <w:r w:rsidRPr="00C17291">
        <w:rPr>
          <w:rFonts w:ascii="Arial" w:hAnsi="Arial" w:cs="Arial"/>
          <w:lang w:val="es-CO"/>
        </w:rPr>
        <w:t>Las formas de reproducción de los seres vivos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14E7EDE5" w:rsidR="008D2C91" w:rsidRPr="00C17291" w:rsidRDefault="00C17291" w:rsidP="008D2C91">
      <w:pPr>
        <w:rPr>
          <w:rFonts w:ascii="Arial" w:hAnsi="Arial" w:cs="Arial"/>
          <w:sz w:val="18"/>
          <w:szCs w:val="18"/>
          <w:lang w:val="es-CO"/>
        </w:rPr>
      </w:pPr>
      <w:r w:rsidRPr="00C17291">
        <w:rPr>
          <w:rFonts w:ascii="Arial" w:hAnsi="Arial" w:cs="Arial"/>
          <w:lang w:val="es-CO"/>
        </w:rPr>
        <w:t>Arrastrar cajas con conceptos sobre las distintas formas de reproducción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68A819DB" w:rsidR="008D2C91" w:rsidRPr="000719EE" w:rsidRDefault="009C737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</w:t>
      </w:r>
      <w:r w:rsidR="00231E13">
        <w:rPr>
          <w:rFonts w:ascii="Arial" w:hAnsi="Arial" w:cs="Arial"/>
          <w:sz w:val="18"/>
          <w:szCs w:val="18"/>
          <w:lang w:val="es-ES_tradnl"/>
        </w:rPr>
        <w:t>n sexual, reproducción asexual, reproducción en plantas, reproducción en animales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4CBE17E" w:rsidR="008D2C91" w:rsidRPr="000719EE" w:rsidRDefault="009C737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8C18AE5" w:rsidR="008D2C91" w:rsidRPr="005F4C68" w:rsidRDefault="009C73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C507EA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68EBBD9" w:rsidR="008D2C91" w:rsidRPr="00AC7496" w:rsidRDefault="009C73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5A3A9A44" w:rsidR="00091F1E" w:rsidRPr="005F4C68" w:rsidRDefault="009C73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618CC697" w:rsidR="008D2C91" w:rsidRPr="000719EE" w:rsidRDefault="00C507E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  <w:bookmarkStart w:id="0" w:name="_GoBack"/>
      <w:bookmarkEnd w:id="0"/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080C40C5" w:rsidR="008D2C91" w:rsidRPr="009C737C" w:rsidRDefault="009C737C" w:rsidP="008D2C91">
      <w:pPr>
        <w:rPr>
          <w:rFonts w:ascii="Arial" w:hAnsi="Arial" w:cs="Arial"/>
          <w:sz w:val="18"/>
          <w:szCs w:val="18"/>
          <w:lang w:val="es-CO"/>
        </w:rPr>
      </w:pPr>
      <w:r w:rsidRPr="009C737C">
        <w:rPr>
          <w:rFonts w:ascii="Arial" w:hAnsi="Arial" w:cs="Arial"/>
          <w:lang w:val="es-CO"/>
        </w:rPr>
        <w:t>Las formas de reproducción de los seres vivos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591D86D4" w:rsidR="008D2C91" w:rsidRPr="000719EE" w:rsidRDefault="009C737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444D5725" w:rsidR="008D2C91" w:rsidRPr="000719EE" w:rsidRDefault="009C737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cajas </w:t>
      </w:r>
      <w:r w:rsidR="00AD7D78">
        <w:rPr>
          <w:rFonts w:ascii="Arial" w:hAnsi="Arial" w:cs="Arial"/>
          <w:sz w:val="18"/>
          <w:szCs w:val="18"/>
          <w:lang w:val="es-ES_tradnl"/>
        </w:rPr>
        <w:t>para unir las frases correspondientes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6614EE98" w:rsidR="008D2C91" w:rsidRPr="000719EE" w:rsidRDefault="00AD7D7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4C123A59" w:rsidR="008D2C91" w:rsidRPr="00CD652E" w:rsidRDefault="00AD7D7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2554F35" w:rsidR="008D2C91" w:rsidRPr="00CD652E" w:rsidRDefault="00AD7D78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C507E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0FD6E33" w:rsidR="006907A4" w:rsidRPr="00254FDB" w:rsidRDefault="003C3AD0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función de los testículos es</w:t>
            </w:r>
          </w:p>
        </w:tc>
        <w:tc>
          <w:tcPr>
            <w:tcW w:w="4650" w:type="dxa"/>
            <w:vAlign w:val="center"/>
          </w:tcPr>
          <w:p w14:paraId="69C2AA15" w14:textId="468475C4" w:rsidR="006907A4" w:rsidRPr="00254FDB" w:rsidRDefault="00230C5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="003C3AD0">
              <w:rPr>
                <w:rFonts w:ascii="Arial" w:hAnsi="Arial"/>
                <w:sz w:val="18"/>
                <w:szCs w:val="18"/>
                <w:lang w:val="es-ES_tradnl"/>
              </w:rPr>
              <w:t xml:space="preserve">a formación y almacenamiento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 los espermatozoides</w:t>
            </w:r>
          </w:p>
        </w:tc>
      </w:tr>
      <w:tr w:rsidR="006907A4" w:rsidRPr="00C507EA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6B402EE" w:rsidR="006907A4" w:rsidRPr="00254FDB" w:rsidRDefault="00557D2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polinización es</w:t>
            </w:r>
          </w:p>
        </w:tc>
        <w:tc>
          <w:tcPr>
            <w:tcW w:w="4650" w:type="dxa"/>
            <w:vAlign w:val="center"/>
          </w:tcPr>
          <w:p w14:paraId="5798D079" w14:textId="1E4438DA" w:rsidR="006907A4" w:rsidRPr="00254FDB" w:rsidRDefault="00AD7D7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 </w:t>
            </w:r>
            <w:r w:rsidR="00557D21">
              <w:rPr>
                <w:rFonts w:ascii="Arial" w:hAnsi="Arial"/>
                <w:sz w:val="18"/>
                <w:szCs w:val="18"/>
                <w:lang w:val="es-ES_tradnl"/>
              </w:rPr>
              <w:t xml:space="preserve">transporte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polen hasta una flor femenina para fecundar el óvulo</w:t>
            </w:r>
          </w:p>
        </w:tc>
      </w:tr>
      <w:tr w:rsidR="006907A4" w:rsidRPr="00C507EA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67D92AA5" w:rsidR="006907A4" w:rsidRPr="00254FDB" w:rsidRDefault="00AD7D7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partenogénesis </w:t>
            </w:r>
            <w:r w:rsidR="00557D21">
              <w:rPr>
                <w:rFonts w:ascii="Arial" w:hAnsi="Arial"/>
                <w:sz w:val="18"/>
                <w:szCs w:val="18"/>
                <w:lang w:val="es-ES_tradnl"/>
              </w:rPr>
              <w:t>es</w:t>
            </w:r>
          </w:p>
        </w:tc>
        <w:tc>
          <w:tcPr>
            <w:tcW w:w="4650" w:type="dxa"/>
            <w:vAlign w:val="center"/>
          </w:tcPr>
          <w:p w14:paraId="53E988D5" w14:textId="3CD238C8" w:rsidR="006907A4" w:rsidRPr="00254FDB" w:rsidRDefault="00557D2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desarrollo de un nuevo organismo a partir de un óvulo sin fecundar</w:t>
            </w:r>
          </w:p>
        </w:tc>
      </w:tr>
      <w:tr w:rsidR="006907A4" w:rsidRPr="00C507EA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EB48EC3" w:rsidR="006907A4" w:rsidRPr="00254FDB" w:rsidRDefault="00392B8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fecundación es</w:t>
            </w:r>
          </w:p>
        </w:tc>
        <w:tc>
          <w:tcPr>
            <w:tcW w:w="4650" w:type="dxa"/>
            <w:vAlign w:val="center"/>
          </w:tcPr>
          <w:p w14:paraId="6F4C6438" w14:textId="268AAF5F" w:rsidR="006907A4" w:rsidRPr="00254FDB" w:rsidRDefault="00392B8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unión de una célula masculina y una femenina para formar un cigoto</w:t>
            </w:r>
          </w:p>
        </w:tc>
      </w:tr>
      <w:tr w:rsidR="006907A4" w:rsidRPr="00C507EA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D31C063" w:rsidR="006907A4" w:rsidRPr="00254FDB" w:rsidRDefault="003149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reproducción es</w:t>
            </w:r>
          </w:p>
        </w:tc>
        <w:tc>
          <w:tcPr>
            <w:tcW w:w="4650" w:type="dxa"/>
            <w:vAlign w:val="center"/>
          </w:tcPr>
          <w:p w14:paraId="3C988CD6" w14:textId="20075F36" w:rsidR="006907A4" w:rsidRPr="00254FDB" w:rsidRDefault="003149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</w:t>
            </w:r>
            <w:r w:rsidR="00FF2836">
              <w:rPr>
                <w:rFonts w:ascii="Arial" w:hAnsi="Arial"/>
                <w:sz w:val="18"/>
                <w:szCs w:val="18"/>
                <w:lang w:val="es-ES_tradnl"/>
              </w:rPr>
              <w:t>formación de nuevos organismos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A66D8A4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D2F39BB" w14:textId="7BDAC823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30C54"/>
    <w:rsid w:val="00231E13"/>
    <w:rsid w:val="00254FDB"/>
    <w:rsid w:val="002B7E96"/>
    <w:rsid w:val="002E30A7"/>
    <w:rsid w:val="002E4EE6"/>
    <w:rsid w:val="00314939"/>
    <w:rsid w:val="00326C60"/>
    <w:rsid w:val="00340C3A"/>
    <w:rsid w:val="00345260"/>
    <w:rsid w:val="00353644"/>
    <w:rsid w:val="00392B82"/>
    <w:rsid w:val="003C3AD0"/>
    <w:rsid w:val="003D72B3"/>
    <w:rsid w:val="004375B6"/>
    <w:rsid w:val="0045712C"/>
    <w:rsid w:val="00551D6E"/>
    <w:rsid w:val="00552D7C"/>
    <w:rsid w:val="00557D21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03F"/>
    <w:rsid w:val="006E1C59"/>
    <w:rsid w:val="006E32EF"/>
    <w:rsid w:val="0074775C"/>
    <w:rsid w:val="007B521F"/>
    <w:rsid w:val="007C28CE"/>
    <w:rsid w:val="007D0493"/>
    <w:rsid w:val="007E6A0A"/>
    <w:rsid w:val="008D2C91"/>
    <w:rsid w:val="009C737C"/>
    <w:rsid w:val="00A22796"/>
    <w:rsid w:val="00A61B6D"/>
    <w:rsid w:val="00A74CE5"/>
    <w:rsid w:val="00A925B6"/>
    <w:rsid w:val="00AC45C1"/>
    <w:rsid w:val="00AC7496"/>
    <w:rsid w:val="00AC7FAC"/>
    <w:rsid w:val="00AD7D78"/>
    <w:rsid w:val="00AE120C"/>
    <w:rsid w:val="00AE458C"/>
    <w:rsid w:val="00AF23DF"/>
    <w:rsid w:val="00B0282E"/>
    <w:rsid w:val="00B92165"/>
    <w:rsid w:val="00BC129D"/>
    <w:rsid w:val="00BD1FFA"/>
    <w:rsid w:val="00C0683E"/>
    <w:rsid w:val="00C17291"/>
    <w:rsid w:val="00C209AE"/>
    <w:rsid w:val="00C34A1F"/>
    <w:rsid w:val="00C35567"/>
    <w:rsid w:val="00C507EA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C0D6F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11</cp:revision>
  <dcterms:created xsi:type="dcterms:W3CDTF">2015-03-31T05:15:00Z</dcterms:created>
  <dcterms:modified xsi:type="dcterms:W3CDTF">2015-03-31T13:29:00Z</dcterms:modified>
</cp:coreProperties>
</file>