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568D1E94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FE1D51" w:rsidRPr="00FE1D51">
        <w:rPr>
          <w:rFonts w:asciiTheme="majorHAnsi" w:hAnsiTheme="majorHAnsi"/>
          <w:b/>
          <w:lang w:val="es-ES_tradnl"/>
        </w:rPr>
        <w:t>M11A: Crucigrama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2A90ECE4" w:rsidR="00E61A4B" w:rsidRPr="006D02A8" w:rsidRDefault="00F92EAE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 w:cs="Arial"/>
        </w:rPr>
        <w:t>CN_05_04_CO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29CB46AF" w:rsidR="00E14BD5" w:rsidRPr="00F92EAE" w:rsidRDefault="00F92EAE" w:rsidP="00E14BD5">
      <w:pPr>
        <w:rPr>
          <w:rFonts w:ascii="Arial" w:hAnsi="Arial" w:cs="Arial"/>
          <w:sz w:val="18"/>
          <w:szCs w:val="18"/>
          <w:lang w:val="es-CO"/>
        </w:rPr>
      </w:pPr>
      <w:r w:rsidRPr="00F92EAE">
        <w:rPr>
          <w:rFonts w:ascii="Arial" w:hAnsi="Arial" w:cs="Arial"/>
          <w:lang w:val="es-CO"/>
        </w:rPr>
        <w:t>Términos y conceptos asociados a la reproducción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56D8EC8E" w:rsidR="000719EE" w:rsidRPr="00F92EAE" w:rsidRDefault="00F92EAE" w:rsidP="000719EE">
      <w:pPr>
        <w:rPr>
          <w:rFonts w:ascii="Arial" w:hAnsi="Arial" w:cs="Arial"/>
          <w:sz w:val="18"/>
          <w:szCs w:val="18"/>
          <w:lang w:val="es-CO"/>
        </w:rPr>
      </w:pPr>
      <w:r w:rsidRPr="00F92EAE">
        <w:rPr>
          <w:rFonts w:ascii="Arial" w:hAnsi="Arial" w:cs="Arial"/>
          <w:lang w:val="es-CO"/>
        </w:rPr>
        <w:t>Crucigrama con conceptos relativos a la reproducción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6FD23B47" w:rsidR="000719EE" w:rsidRPr="000719EE" w:rsidRDefault="00700A1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Reproducción, sexual, asexual, reproducción animal, reproducción en plantas, ciclo menstrual</w:t>
      </w:r>
      <w:bookmarkStart w:id="0" w:name="_GoBack"/>
      <w:bookmarkEnd w:id="0"/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4CA86043" w:rsidR="000719EE" w:rsidRPr="000719EE" w:rsidRDefault="00F92EA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281D350" w:rsidR="005F4C68" w:rsidRPr="005F4C68" w:rsidRDefault="00F92EAE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D06EEF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9949041" w:rsidR="002E4EE6" w:rsidRPr="00AC7496" w:rsidRDefault="00F92EAE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37D1A22" w14:textId="77777777" w:rsidR="000D7344" w:rsidRPr="00B55138" w:rsidRDefault="000D7344" w:rsidP="000D734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D7344" w:rsidRPr="005F4C68" w14:paraId="7DED9375" w14:textId="77777777" w:rsidTr="007B5078">
        <w:tc>
          <w:tcPr>
            <w:tcW w:w="2126" w:type="dxa"/>
          </w:tcPr>
          <w:p w14:paraId="1160422D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4D77830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92A99FC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2623C81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DB7E02E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200AD8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4CF1EA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CE951A2" w14:textId="536F18E7" w:rsidR="000D7344" w:rsidRPr="005F4C68" w:rsidRDefault="00F92EA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0D7344" w:rsidRPr="005F4C68" w14:paraId="29A130C8" w14:textId="77777777" w:rsidTr="007B5078">
        <w:tc>
          <w:tcPr>
            <w:tcW w:w="2126" w:type="dxa"/>
          </w:tcPr>
          <w:p w14:paraId="1E3EFE05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71A3CBDF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3D123D9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958FCCB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5E6E417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65C9395E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3AAC461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93CB964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D7344" w:rsidRPr="005F4C68" w14:paraId="7B277D53" w14:textId="77777777" w:rsidTr="007B5078">
        <w:tc>
          <w:tcPr>
            <w:tcW w:w="2126" w:type="dxa"/>
          </w:tcPr>
          <w:p w14:paraId="27D94173" w14:textId="77777777"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54B0959E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568BB1F" w14:textId="77777777"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DDF5D3D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D08EA38" w14:textId="77777777"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A0E1FF7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AED145C" w14:textId="77777777"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432C7CB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4FFDD67" w14:textId="77777777" w:rsidR="000D7344" w:rsidRPr="000719EE" w:rsidRDefault="000D7344" w:rsidP="000D7344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681B4988" w:rsidR="000719EE" w:rsidRPr="000719EE" w:rsidRDefault="00F92EA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2525F550" w:rsidR="000719EE" w:rsidRPr="00F92EAE" w:rsidRDefault="00F92EAE" w:rsidP="000719EE">
      <w:pPr>
        <w:rPr>
          <w:rFonts w:ascii="Arial" w:hAnsi="Arial" w:cs="Arial"/>
          <w:sz w:val="18"/>
          <w:szCs w:val="18"/>
          <w:lang w:val="es-CO"/>
        </w:rPr>
      </w:pPr>
      <w:r w:rsidRPr="00F92EAE">
        <w:rPr>
          <w:rFonts w:ascii="Arial" w:hAnsi="Arial" w:cs="Arial"/>
          <w:lang w:val="es-CO"/>
        </w:rPr>
        <w:t>Términos y conceptos asociados a la reproducción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3C40D787" w:rsidR="000719EE" w:rsidRPr="000719EE" w:rsidRDefault="00F92EA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47CA2A0" w:rsidR="000719EE" w:rsidRPr="000719EE" w:rsidRDefault="0098502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Resuelve el crucigrama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1BF0399A" w:rsidR="000719EE" w:rsidRDefault="0098502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69DE8051" w:rsidR="000719EE" w:rsidRDefault="0098502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29FD826D" w:rsidR="00742D83" w:rsidRDefault="00FE1D51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LA CANTIDAD DE LETRAS QUE COMPONE LA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VERTICAL (NO MÁS DE NUEVE LETRAS), </w:t>
      </w:r>
      <w:r>
        <w:rPr>
          <w:rFonts w:ascii="Arial" w:hAnsi="Arial"/>
          <w:color w:val="0000FF"/>
          <w:sz w:val="16"/>
          <w:szCs w:val="16"/>
          <w:lang w:val="es-ES_tradnl"/>
        </w:rPr>
        <w:t>EQUIVALE A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LA CANTIDAD DE </w:t>
      </w:r>
      <w:r w:rsidR="0069150C">
        <w:rPr>
          <w:rFonts w:ascii="Arial" w:hAnsi="Arial"/>
          <w:color w:val="0000FF"/>
          <w:sz w:val="16"/>
          <w:szCs w:val="16"/>
          <w:lang w:val="es-ES_tradnl"/>
        </w:rPr>
        <w:t>RESPUESTAS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HORIZONTALES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A ESPECIFICAR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A96ADF" w:rsidRPr="00A96ADF">
        <w:rPr>
          <w:rFonts w:ascii="Arial" w:hAnsi="Arial"/>
          <w:b/>
          <w:color w:val="0000FF"/>
          <w:sz w:val="16"/>
          <w:szCs w:val="16"/>
          <w:lang w:val="es-ES_tradnl"/>
        </w:rPr>
        <w:t>Letra coincidente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 xml:space="preserve">: </w:t>
      </w:r>
      <w:r w:rsidR="00A96ADF" w:rsidRPr="00A96ADF">
        <w:rPr>
          <w:rFonts w:ascii="Arial" w:hAnsi="Arial"/>
          <w:color w:val="0000FF"/>
          <w:sz w:val="16"/>
          <w:szCs w:val="16"/>
          <w:lang w:val="es-ES_tradnl"/>
        </w:rPr>
        <w:t>NÚMERO DE POSICIÓN DE LA LETRA QUE COIN</w:t>
      </w:r>
      <w:r w:rsidR="005F77C4">
        <w:rPr>
          <w:rFonts w:ascii="Arial" w:hAnsi="Arial"/>
          <w:color w:val="0000FF"/>
          <w:sz w:val="16"/>
          <w:szCs w:val="16"/>
          <w:lang w:val="es-ES_tradnl"/>
        </w:rPr>
        <w:t xml:space="preserve">CIDE CON RESPECTO A LA </w:t>
      </w:r>
      <w:r w:rsidR="00A96ADF" w:rsidRPr="00A96ADF">
        <w:rPr>
          <w:rFonts w:ascii="Arial" w:hAnsi="Arial"/>
          <w:color w:val="0000FF"/>
          <w:sz w:val="16"/>
          <w:szCs w:val="16"/>
          <w:lang w:val="es-ES_tradnl"/>
        </w:rPr>
        <w:t>LETRA DE LA RESPUESTA VERTICAL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>, VER EJEMPLO AL FINAL DEL DOCUMENTO.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6A8B810D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E1D51">
        <w:rPr>
          <w:rFonts w:ascii="Arial" w:hAnsi="Arial"/>
          <w:sz w:val="18"/>
          <w:szCs w:val="18"/>
          <w:highlight w:val="green"/>
          <w:lang w:val="es-ES_tradnl"/>
        </w:rPr>
        <w:t>Vertical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FE1D51">
        <w:rPr>
          <w:rFonts w:ascii="Arial" w:hAnsi="Arial"/>
          <w:sz w:val="18"/>
          <w:szCs w:val="18"/>
          <w:highlight w:val="green"/>
          <w:lang w:val="es-ES_tradnl"/>
        </w:rPr>
        <w:t>pregunta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FE1D51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31112AF7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1AAE576" w14:textId="77777777" w:rsidR="00FE1D51" w:rsidRDefault="00FE1D5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C6F275A" w14:textId="37F55D1D" w:rsidR="00FE1D51" w:rsidRPr="009510B5" w:rsidRDefault="00FE1D51" w:rsidP="00FE1D51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Vertical respuesta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2557D7" w14:textId="5A650019" w:rsidR="00CD0B3B" w:rsidRDefault="00F25A6A" w:rsidP="006D02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menstrual</w:t>
      </w:r>
      <w:proofErr w:type="gramEnd"/>
    </w:p>
    <w:p w14:paraId="10835F64" w14:textId="77777777" w:rsidR="00FE1D51" w:rsidRPr="009510B5" w:rsidRDefault="00FE1D5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0A6379E3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>HORIZONTAL 1</w:t>
      </w:r>
    </w:p>
    <w:p w14:paraId="2407785D" w14:textId="13FCA289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C5701A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="00A96ADF"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DA14BE5" w14:textId="0E2E8CA9" w:rsidR="00C5701A" w:rsidRPr="007F74EA" w:rsidRDefault="003606E9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Forma de reproducción asexual que implica la formación de una yema</w:t>
      </w:r>
    </w:p>
    <w:p w14:paraId="66630F7D" w14:textId="303637B6" w:rsidR="001F52D4" w:rsidRDefault="00A96ADF" w:rsidP="001F52D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9A41FFB" w14:textId="58B80DC8" w:rsidR="00F25A6A" w:rsidRDefault="00F25A6A" w:rsidP="00C5701A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gemación</w:t>
      </w:r>
      <w:proofErr w:type="gramEnd"/>
    </w:p>
    <w:p w14:paraId="276A434C" w14:textId="6BDE3AAC" w:rsidR="001F52D4" w:rsidRDefault="00A96ADF" w:rsidP="001F52D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5D207CFF" w14:textId="6BDB577C" w:rsidR="001F52D4" w:rsidRDefault="00F25A6A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27F5947D" w14:textId="77777777" w:rsidR="00663C54" w:rsidRDefault="00663C54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81B4B79" w14:textId="1465967A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2</w:t>
      </w:r>
    </w:p>
    <w:p w14:paraId="0A2B3B19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DA30A48" w14:textId="3DB03EA9" w:rsidR="00F25A6A" w:rsidRDefault="00663C54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Célula sexual masculina</w:t>
      </w:r>
    </w:p>
    <w:p w14:paraId="4F7BFA9C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8BD1A3A" w14:textId="134E494B" w:rsidR="00F25A6A" w:rsidRDefault="00F25A6A" w:rsidP="00A96AD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espermatozoide</w:t>
      </w:r>
      <w:proofErr w:type="gramEnd"/>
    </w:p>
    <w:p w14:paraId="4C4AC0B8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522086C9" w14:textId="227B3635" w:rsidR="00A96ADF" w:rsidRDefault="00F25A6A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3D5E7978" w14:textId="77777777" w:rsidR="00663C54" w:rsidRPr="0072270A" w:rsidRDefault="00663C54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4DFA7E8" w14:textId="7CC4D20E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3</w:t>
      </w:r>
    </w:p>
    <w:p w14:paraId="533955C8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99CC614" w14:textId="601714FE" w:rsidR="00A96ADF" w:rsidRPr="007F74EA" w:rsidRDefault="003606E9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Tejido que rec</w:t>
      </w:r>
      <w:r w:rsidR="0054506D">
        <w:rPr>
          <w:rFonts w:ascii="Arial" w:hAnsi="Arial" w:cs="Arial"/>
          <w:sz w:val="18"/>
          <w:szCs w:val="18"/>
          <w:lang w:val="es-ES_tradnl"/>
        </w:rPr>
        <w:t>ubre la pared del útero</w:t>
      </w:r>
    </w:p>
    <w:p w14:paraId="6E67C0BC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D59D37A" w14:textId="708D4590" w:rsidR="00A96ADF" w:rsidRDefault="0054506D" w:rsidP="00A96AD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endometrio</w:t>
      </w:r>
      <w:proofErr w:type="gramEnd"/>
    </w:p>
    <w:p w14:paraId="1A12A772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58AE75C3" w14:textId="76B2A330" w:rsidR="00A96ADF" w:rsidRDefault="0054506D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37E8A045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72593627" w14:textId="1D6D4735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4</w:t>
      </w:r>
    </w:p>
    <w:p w14:paraId="637F741F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B96B024" w14:textId="0E16DBFD" w:rsidR="00A96ADF" w:rsidRPr="00ED3674" w:rsidRDefault="00ED3674" w:rsidP="00A96ADF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lang w:val="es-ES_tradnl"/>
        </w:rPr>
        <w:t xml:space="preserve">Estructura </w:t>
      </w:r>
      <w:r>
        <w:rPr>
          <w:rFonts w:ascii="Arial" w:hAnsi="Arial" w:cs="Arial"/>
          <w:lang w:val="es-CO"/>
        </w:rPr>
        <w:t>microscópica usada en la reproducción asexual de las plantas</w:t>
      </w:r>
      <w:r w:rsidRPr="00ED3674">
        <w:rPr>
          <w:rFonts w:ascii="Arial" w:hAnsi="Arial" w:cs="Arial"/>
          <w:lang w:val="es-CO"/>
        </w:rPr>
        <w:t xml:space="preserve"> </w:t>
      </w:r>
      <w:r>
        <w:rPr>
          <w:rFonts w:ascii="Arial" w:hAnsi="Arial" w:cs="Arial"/>
          <w:lang w:val="es-CO"/>
        </w:rPr>
        <w:t xml:space="preserve">y que es </w:t>
      </w:r>
      <w:r w:rsidRPr="00ED3674">
        <w:rPr>
          <w:rFonts w:ascii="Arial" w:hAnsi="Arial" w:cs="Arial"/>
          <w:lang w:val="es-CO"/>
        </w:rPr>
        <w:t>capaz de crecer hasta formar un organismo completo</w:t>
      </w:r>
    </w:p>
    <w:p w14:paraId="4EF0179D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BC6C743" w14:textId="0B93A344" w:rsidR="00A96ADF" w:rsidRDefault="00ED3674" w:rsidP="00A96AD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espora</w:t>
      </w:r>
      <w:proofErr w:type="gramEnd"/>
    </w:p>
    <w:p w14:paraId="43D73E64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3814F48" w14:textId="39EB2DC3" w:rsidR="00A96ADF" w:rsidRDefault="00ED3674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02CB458B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B378471" w14:textId="437487E4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5</w:t>
      </w:r>
    </w:p>
    <w:p w14:paraId="2BE0BD91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D53E56" w14:textId="63653D31" w:rsidR="00A96ADF" w:rsidRPr="007F74EA" w:rsidRDefault="00AB69EB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Órgano en donde se desarrolla el embrión de los humanos</w:t>
      </w:r>
    </w:p>
    <w:p w14:paraId="7AC56133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12EDA51" w14:textId="3D523A74" w:rsidR="00A96ADF" w:rsidRDefault="00AB69EB" w:rsidP="00A96AD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útero</w:t>
      </w:r>
      <w:proofErr w:type="gramEnd"/>
    </w:p>
    <w:p w14:paraId="7D7A0168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4C94E486" w14:textId="16994238" w:rsidR="00A96ADF" w:rsidRDefault="00AB69EB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070FC3B9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2D437EC" w14:textId="2B721683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6</w:t>
      </w:r>
    </w:p>
    <w:p w14:paraId="2272168D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DD7F373" w14:textId="2254EEAF" w:rsidR="00A96ADF" w:rsidRPr="007F74EA" w:rsidRDefault="00E07C00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Animal cuyo embrión se desarrolla en un huevo dentro del cuerpo de la madre</w:t>
      </w:r>
    </w:p>
    <w:p w14:paraId="30A32D30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F095CEE" w14:textId="0693C69E" w:rsidR="00A96ADF" w:rsidRDefault="00C23C94" w:rsidP="00A96ADF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 w:cs="Arial"/>
          <w:sz w:val="18"/>
          <w:szCs w:val="18"/>
          <w:lang w:val="es-ES_tradnl"/>
        </w:rPr>
        <w:t>ovoviviparo</w:t>
      </w:r>
      <w:proofErr w:type="spellEnd"/>
      <w:proofErr w:type="gramEnd"/>
    </w:p>
    <w:p w14:paraId="253F1624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00412A57" w14:textId="32872B45" w:rsidR="00A96ADF" w:rsidRDefault="00C23C94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14:paraId="5F01F51D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69254B80" w14:textId="074B362A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7</w:t>
      </w:r>
    </w:p>
    <w:p w14:paraId="56CE604A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650DB36" w14:textId="50EBAB21" w:rsidR="00A96ADF" w:rsidRPr="007F74EA" w:rsidRDefault="00C23C94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Fusión de la célula sexual masculina con la femenina</w:t>
      </w:r>
    </w:p>
    <w:p w14:paraId="26F688C6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AE9EBD2" w14:textId="32F61731" w:rsidR="00A96ADF" w:rsidRDefault="00C23C94" w:rsidP="00A96AD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fecundación</w:t>
      </w:r>
      <w:proofErr w:type="gramEnd"/>
    </w:p>
    <w:p w14:paraId="5B08B399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7DEEC64" w14:textId="25E49316" w:rsidR="00A96ADF" w:rsidRDefault="00C23C94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</w:t>
      </w:r>
    </w:p>
    <w:p w14:paraId="3E1FA32D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5EC3D016" w14:textId="4EE23C21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8</w:t>
      </w:r>
    </w:p>
    <w:p w14:paraId="1912B48F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DA5A03F" w14:textId="03E2276C" w:rsidR="00A96ADF" w:rsidRPr="007F74EA" w:rsidRDefault="00C23C94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Cápsula dura que contiene el embrión de una planta y alimento para ese embrión</w:t>
      </w:r>
    </w:p>
    <w:p w14:paraId="560189F8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416DD51" w14:textId="160F035F" w:rsidR="00A96ADF" w:rsidRDefault="00C23C94" w:rsidP="00A96AD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semilla</w:t>
      </w:r>
      <w:proofErr w:type="gramEnd"/>
    </w:p>
    <w:p w14:paraId="4C352752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2E3245CA" w14:textId="590122A3" w:rsidR="00A96ADF" w:rsidRDefault="00C23C94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</w:t>
      </w:r>
    </w:p>
    <w:p w14:paraId="59AC176B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3A0B5730" w14:textId="670E663E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28518B">
        <w:rPr>
          <w:rFonts w:ascii="Arial" w:hAnsi="Arial" w:cs="Arial"/>
          <w:sz w:val="18"/>
          <w:szCs w:val="18"/>
          <w:highlight w:val="green"/>
          <w:lang w:val="es-ES_tradnl"/>
        </w:rPr>
        <w:t>9</w:t>
      </w:r>
    </w:p>
    <w:p w14:paraId="601C94D1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3860199" w14:textId="39CAAD89" w:rsidR="00A96ADF" w:rsidRPr="007F74EA" w:rsidRDefault="00457470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las plantas, la reproducción sexual y asexual se…</w:t>
      </w:r>
    </w:p>
    <w:p w14:paraId="06F82519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8B3F3BD" w14:textId="7AB08938" w:rsidR="00A96ADF" w:rsidRDefault="00457470" w:rsidP="00A96AD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lastRenderedPageBreak/>
        <w:t>alternan</w:t>
      </w:r>
      <w:proofErr w:type="gramEnd"/>
    </w:p>
    <w:p w14:paraId="2A9A9AB0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082D23B0" w14:textId="150D742D" w:rsidR="00A96ADF" w:rsidRDefault="00C23C94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6BED0EF" w14:textId="77777777" w:rsidR="00A96ADF" w:rsidRPr="0028518B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5DA9E1E" w14:textId="77777777" w:rsidR="0028518B" w:rsidRDefault="0028518B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5EF88DB6" w14:textId="77777777" w:rsidR="0028518B" w:rsidRDefault="0028518B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061573D" w14:textId="77777777" w:rsidR="0028518B" w:rsidRPr="0028518B" w:rsidRDefault="0028518B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2EF097B4" w14:textId="77777777" w:rsidR="0028518B" w:rsidRPr="0028518B" w:rsidRDefault="0028518B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BEE00F5" w14:textId="77777777" w:rsidR="0028518B" w:rsidRPr="0028518B" w:rsidRDefault="0028518B" w:rsidP="0028518B">
      <w:pPr>
        <w:rPr>
          <w:rFonts w:ascii="Arial" w:hAnsi="Arial"/>
          <w:b/>
          <w:color w:val="0000FF"/>
          <w:sz w:val="18"/>
          <w:szCs w:val="18"/>
          <w:lang w:val="es-ES_tradnl"/>
        </w:rPr>
      </w:pPr>
      <w:r w:rsidRPr="0028518B">
        <w:rPr>
          <w:rFonts w:ascii="Arial" w:hAnsi="Arial"/>
          <w:b/>
          <w:color w:val="0000FF"/>
          <w:sz w:val="18"/>
          <w:szCs w:val="18"/>
          <w:lang w:val="es-ES_tradnl"/>
        </w:rPr>
        <w:t>EJEMPLO:</w:t>
      </w:r>
    </w:p>
    <w:p w14:paraId="44A76190" w14:textId="77777777" w:rsidR="0028518B" w:rsidRPr="0028518B" w:rsidRDefault="0028518B" w:rsidP="0028518B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3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28518B" w:rsidRPr="0028518B" w14:paraId="7DEBDA7C" w14:textId="77777777" w:rsidTr="0069150C">
        <w:trPr>
          <w:jc w:val="center"/>
        </w:trPr>
        <w:tc>
          <w:tcPr>
            <w:tcW w:w="425" w:type="dxa"/>
            <w:vMerge w:val="restart"/>
            <w:textDirection w:val="btLr"/>
          </w:tcPr>
          <w:p w14:paraId="6456B1BE" w14:textId="77777777" w:rsidR="0028518B" w:rsidRPr="0028518B" w:rsidRDefault="0028518B" w:rsidP="0069150C">
            <w:pPr>
              <w:ind w:left="113" w:right="113"/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HORIZONTAL</w:t>
            </w:r>
          </w:p>
        </w:tc>
        <w:tc>
          <w:tcPr>
            <w:tcW w:w="425" w:type="dxa"/>
          </w:tcPr>
          <w:p w14:paraId="6CEDBD75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" w:type="dxa"/>
          </w:tcPr>
          <w:p w14:paraId="778A1FD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8F59D4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19FA2F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43B55A3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C</w:t>
            </w:r>
          </w:p>
        </w:tc>
        <w:tc>
          <w:tcPr>
            <w:tcW w:w="425" w:type="dxa"/>
          </w:tcPr>
          <w:p w14:paraId="235136B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7DADD97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R</w:t>
            </w:r>
          </w:p>
        </w:tc>
        <w:tc>
          <w:tcPr>
            <w:tcW w:w="425" w:type="dxa"/>
          </w:tcPr>
          <w:p w14:paraId="117D484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14:paraId="0E4BC5A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0BEA986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1E536C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173533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04B9C61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FBAE85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07026C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98D4E1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CFA2E2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4C9C3B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B66482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6EFB698D" w14:textId="77777777" w:rsidTr="0069150C">
        <w:trPr>
          <w:jc w:val="center"/>
        </w:trPr>
        <w:tc>
          <w:tcPr>
            <w:tcW w:w="425" w:type="dxa"/>
            <w:vMerge/>
          </w:tcPr>
          <w:p w14:paraId="5C29B5B7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72D1242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25" w:type="dxa"/>
          </w:tcPr>
          <w:p w14:paraId="2722539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AED3A4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9E22DC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5041AA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97FDC0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M</w:t>
            </w:r>
          </w:p>
        </w:tc>
        <w:tc>
          <w:tcPr>
            <w:tcW w:w="425" w:type="dxa"/>
          </w:tcPr>
          <w:p w14:paraId="6927C99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E</w:t>
            </w:r>
          </w:p>
        </w:tc>
        <w:tc>
          <w:tcPr>
            <w:tcW w:w="425" w:type="dxa"/>
          </w:tcPr>
          <w:p w14:paraId="366D545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425" w:type="dxa"/>
          </w:tcPr>
          <w:p w14:paraId="1B484C3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3FA0BAF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425" w:type="dxa"/>
          </w:tcPr>
          <w:p w14:paraId="143064A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1F93125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14:paraId="683491F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3D08733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1DF7A8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56C866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F6DE75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650524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271B361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656B876C" w14:textId="77777777" w:rsidTr="0069150C">
        <w:trPr>
          <w:jc w:val="center"/>
        </w:trPr>
        <w:tc>
          <w:tcPr>
            <w:tcW w:w="425" w:type="dxa"/>
            <w:vMerge/>
          </w:tcPr>
          <w:p w14:paraId="3E0D33D8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B8AB56B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" w:type="dxa"/>
          </w:tcPr>
          <w:p w14:paraId="335E9C71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FA47B5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41C556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E043A7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G</w:t>
            </w:r>
          </w:p>
        </w:tc>
        <w:tc>
          <w:tcPr>
            <w:tcW w:w="425" w:type="dxa"/>
          </w:tcPr>
          <w:p w14:paraId="0344959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792AB28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S</w:t>
            </w:r>
          </w:p>
        </w:tc>
        <w:tc>
          <w:tcPr>
            <w:tcW w:w="425" w:type="dxa"/>
          </w:tcPr>
          <w:p w14:paraId="760F5FC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46DB10F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425" w:type="dxa"/>
          </w:tcPr>
          <w:p w14:paraId="5D26B74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31533AE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6107644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739F69C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5AB1ED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0CBD71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7070F7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4E8B24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E0C1F2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214722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6723939C" w14:textId="77777777" w:rsidTr="0069150C">
        <w:trPr>
          <w:jc w:val="center"/>
        </w:trPr>
        <w:tc>
          <w:tcPr>
            <w:tcW w:w="425" w:type="dxa"/>
            <w:vMerge/>
          </w:tcPr>
          <w:p w14:paraId="69372ADA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473DE44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25" w:type="dxa"/>
          </w:tcPr>
          <w:p w14:paraId="6C228DD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4A8B20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6C345B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C56184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DEF433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EF2C83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P</w:t>
            </w:r>
          </w:p>
        </w:tc>
        <w:tc>
          <w:tcPr>
            <w:tcW w:w="425" w:type="dxa"/>
          </w:tcPr>
          <w:p w14:paraId="52F785A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7CD0115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25" w:type="dxa"/>
          </w:tcPr>
          <w:p w14:paraId="5535379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14:paraId="75A2ED6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067B70A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489E5CE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E5F3C1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69162A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283475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1557D5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7B5980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C95BA9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7ED24C92" w14:textId="77777777" w:rsidTr="0069150C">
        <w:trPr>
          <w:jc w:val="center"/>
        </w:trPr>
        <w:tc>
          <w:tcPr>
            <w:tcW w:w="425" w:type="dxa"/>
            <w:vMerge/>
          </w:tcPr>
          <w:p w14:paraId="5AE2AB53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4D37F52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" w:type="dxa"/>
          </w:tcPr>
          <w:p w14:paraId="00C8436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DCEC5B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08414F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625F78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995CE6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031CD54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U</w:t>
            </w:r>
          </w:p>
        </w:tc>
        <w:tc>
          <w:tcPr>
            <w:tcW w:w="425" w:type="dxa"/>
          </w:tcPr>
          <w:p w14:paraId="042F8E91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14:paraId="2F7D0ED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6BB0425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M</w:t>
            </w:r>
          </w:p>
        </w:tc>
        <w:tc>
          <w:tcPr>
            <w:tcW w:w="425" w:type="dxa"/>
          </w:tcPr>
          <w:p w14:paraId="63EDDD2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V</w:t>
            </w:r>
          </w:p>
        </w:tc>
        <w:tc>
          <w:tcPr>
            <w:tcW w:w="425" w:type="dxa"/>
          </w:tcPr>
          <w:p w14:paraId="374B209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582D92B3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425" w:type="dxa"/>
          </w:tcPr>
          <w:p w14:paraId="6761BB0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B522D1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A98310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B9EC94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59D089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45FEB4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06B6C28E" w14:textId="77777777" w:rsidTr="0069150C">
        <w:trPr>
          <w:jc w:val="center"/>
        </w:trPr>
        <w:tc>
          <w:tcPr>
            <w:tcW w:w="425" w:type="dxa"/>
            <w:vMerge/>
          </w:tcPr>
          <w:p w14:paraId="64D0834F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E4A5AB9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25" w:type="dxa"/>
          </w:tcPr>
          <w:p w14:paraId="758729B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D577E3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092A54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4DB7AB3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F</w:t>
            </w:r>
          </w:p>
        </w:tc>
        <w:tc>
          <w:tcPr>
            <w:tcW w:w="425" w:type="dxa"/>
          </w:tcPr>
          <w:p w14:paraId="42FED9B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14:paraId="45F2A7F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E</w:t>
            </w:r>
          </w:p>
        </w:tc>
        <w:tc>
          <w:tcPr>
            <w:tcW w:w="425" w:type="dxa"/>
          </w:tcPr>
          <w:p w14:paraId="0922A18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109B4FA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314B4F1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12649F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4F0B1C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0E0A40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500F1F1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04E5EC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996C2E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7C0AE4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5EAABC3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6CC4D1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7C434DE4" w14:textId="77777777" w:rsidTr="0069150C">
        <w:trPr>
          <w:jc w:val="center"/>
        </w:trPr>
        <w:tc>
          <w:tcPr>
            <w:tcW w:w="425" w:type="dxa"/>
            <w:vMerge/>
          </w:tcPr>
          <w:p w14:paraId="2C52687A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07ECE35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" w:type="dxa"/>
          </w:tcPr>
          <w:p w14:paraId="4BB9C8C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15962E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D34DAA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FB4966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DFBAD1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4B2B142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S</w:t>
            </w:r>
          </w:p>
        </w:tc>
        <w:tc>
          <w:tcPr>
            <w:tcW w:w="425" w:type="dxa"/>
          </w:tcPr>
          <w:p w14:paraId="4EB1181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7AF6618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590962B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581C25E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14:paraId="4AE6BD3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10F6174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BE834B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63B519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CB599B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DD60FF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82F4973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921AEF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62ED2914" w14:textId="77777777" w:rsidTr="0069150C">
        <w:trPr>
          <w:jc w:val="center"/>
        </w:trPr>
        <w:tc>
          <w:tcPr>
            <w:tcW w:w="425" w:type="dxa"/>
            <w:vMerge/>
          </w:tcPr>
          <w:p w14:paraId="3D101B30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DEFE7EA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25" w:type="dxa"/>
          </w:tcPr>
          <w:p w14:paraId="67A0CFE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V</w:t>
            </w:r>
          </w:p>
        </w:tc>
        <w:tc>
          <w:tcPr>
            <w:tcW w:w="425" w:type="dxa"/>
          </w:tcPr>
          <w:p w14:paraId="1F55A1B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3329FBE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425" w:type="dxa"/>
          </w:tcPr>
          <w:p w14:paraId="6CB130D1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64AABDB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053CA54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T</w:t>
            </w:r>
          </w:p>
        </w:tc>
        <w:tc>
          <w:tcPr>
            <w:tcW w:w="425" w:type="dxa"/>
          </w:tcPr>
          <w:p w14:paraId="029DEE3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7FC9524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9666FD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9DE952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B0CDC8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774D4F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81B3B8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7C8B46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9BD393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B47F6F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2DA970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6E1E3C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12082D35" w14:textId="77777777" w:rsidTr="0069150C">
        <w:trPr>
          <w:jc w:val="center"/>
        </w:trPr>
        <w:tc>
          <w:tcPr>
            <w:tcW w:w="425" w:type="dxa"/>
            <w:vMerge/>
          </w:tcPr>
          <w:p w14:paraId="3F4DDCE7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9204E54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" w:type="dxa"/>
          </w:tcPr>
          <w:p w14:paraId="5769C02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EFCCD7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14:paraId="1363246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U</w:t>
            </w:r>
          </w:p>
        </w:tc>
        <w:tc>
          <w:tcPr>
            <w:tcW w:w="425" w:type="dxa"/>
          </w:tcPr>
          <w:p w14:paraId="5D78328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6738085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425" w:type="dxa"/>
          </w:tcPr>
          <w:p w14:paraId="6BA5BA0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A</w:t>
            </w:r>
          </w:p>
        </w:tc>
        <w:tc>
          <w:tcPr>
            <w:tcW w:w="425" w:type="dxa"/>
          </w:tcPr>
          <w:p w14:paraId="4FDE0A5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43E776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B778A2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3FCBF6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248CC0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DC920E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8004CB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E8C83D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FAB9EA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5F1958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0022C5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E6CE13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5EBB0F43" w14:textId="77777777" w:rsidR="0028518B" w:rsidRPr="0028518B" w:rsidRDefault="0028518B" w:rsidP="0028518B">
      <w:pPr>
        <w:rPr>
          <w:rFonts w:ascii="Arial" w:hAnsi="Arial"/>
          <w:sz w:val="18"/>
          <w:szCs w:val="18"/>
          <w:lang w:val="es-ES_tradnl"/>
        </w:rPr>
      </w:pPr>
    </w:p>
    <w:p w14:paraId="49456258" w14:textId="77777777" w:rsidR="0028518B" w:rsidRPr="0028518B" w:rsidRDefault="0028518B" w:rsidP="0028518B">
      <w:pPr>
        <w:rPr>
          <w:rFonts w:ascii="Arial" w:hAnsi="Arial"/>
          <w:sz w:val="18"/>
          <w:szCs w:val="18"/>
          <w:lang w:val="es-ES_tradnl"/>
        </w:rPr>
      </w:pPr>
    </w:p>
    <w:p w14:paraId="569F1A0C" w14:textId="7F4CDE79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Respuesta Vertical:</w:t>
      </w:r>
      <w:r>
        <w:rPr>
          <w:rFonts w:ascii="Arial" w:hAnsi="Arial" w:cs="Arial"/>
          <w:sz w:val="18"/>
          <w:szCs w:val="18"/>
          <w:lang w:val="es-ES_tradnl"/>
        </w:rPr>
        <w:t xml:space="preserve"> RESPUESTA</w:t>
      </w:r>
    </w:p>
    <w:p w14:paraId="30B733D9" w14:textId="77777777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4014A2" w14:textId="434BCC59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 xml:space="preserve">Respuesta Horizontal 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1:</w:t>
      </w:r>
      <w:r>
        <w:rPr>
          <w:rFonts w:ascii="Arial" w:hAnsi="Arial" w:cs="Arial"/>
          <w:sz w:val="18"/>
          <w:szCs w:val="18"/>
          <w:lang w:val="es-ES_tradnl"/>
        </w:rPr>
        <w:t xml:space="preserve"> CA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R</w:t>
      </w:r>
      <w:r>
        <w:rPr>
          <w:rFonts w:ascii="Arial" w:hAnsi="Arial" w:cs="Arial"/>
          <w:sz w:val="18"/>
          <w:szCs w:val="18"/>
          <w:lang w:val="es-ES_tradnl"/>
        </w:rPr>
        <w:t>RO</w:t>
      </w:r>
    </w:p>
    <w:p w14:paraId="6CF4E6E0" w14:textId="59A3661D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10A73D4B" w14:textId="53F346E4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2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M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>DIDOR</w:t>
      </w:r>
    </w:p>
    <w:p w14:paraId="7AE72974" w14:textId="063167AB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112E44B9" w14:textId="37EF9459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3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GA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>OLINA</w:t>
      </w:r>
    </w:p>
    <w:p w14:paraId="370F312B" w14:textId="77777777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5CDE0ECB" w14:textId="0F609EC9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4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P</w:t>
      </w:r>
      <w:r>
        <w:rPr>
          <w:rFonts w:ascii="Arial" w:hAnsi="Arial" w:cs="Arial"/>
          <w:sz w:val="18"/>
          <w:szCs w:val="18"/>
          <w:lang w:val="es-ES_tradnl"/>
        </w:rPr>
        <w:t>ISTON</w:t>
      </w:r>
    </w:p>
    <w:p w14:paraId="4DEA6939" w14:textId="142DAEB4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34D383A1" w14:textId="220547A7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5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A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U</w:t>
      </w:r>
      <w:r>
        <w:rPr>
          <w:rFonts w:ascii="Arial" w:hAnsi="Arial" w:cs="Arial"/>
          <w:sz w:val="18"/>
          <w:szCs w:val="18"/>
          <w:lang w:val="es-ES_tradnl"/>
        </w:rPr>
        <w:t>TOMOVIL</w:t>
      </w:r>
    </w:p>
    <w:p w14:paraId="316D7BC0" w14:textId="4047E6C0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50313A6F" w14:textId="25C4B02F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6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FR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>NO</w:t>
      </w:r>
    </w:p>
    <w:p w14:paraId="0B9B8B52" w14:textId="77777777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693C77D8" w14:textId="10F0BA15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7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A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>IENTO</w:t>
      </w:r>
    </w:p>
    <w:p w14:paraId="4FCE7601" w14:textId="4E5748F1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3E91EAB7" w14:textId="16F235C2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8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VOLAN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T</w:t>
      </w:r>
      <w:r>
        <w:rPr>
          <w:rFonts w:ascii="Arial" w:hAnsi="Arial" w:cs="Arial"/>
          <w:sz w:val="18"/>
          <w:szCs w:val="18"/>
          <w:lang w:val="es-ES_tradnl"/>
        </w:rPr>
        <w:t>E</w:t>
      </w:r>
    </w:p>
    <w:p w14:paraId="7EE64CF6" w14:textId="6A535B9A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6</w:t>
      </w:r>
    </w:p>
    <w:p w14:paraId="64237B71" w14:textId="0F3E756A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9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RUED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A</w:t>
      </w:r>
    </w:p>
    <w:p w14:paraId="4043847A" w14:textId="3B9C47ED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6C91580D" w14:textId="77777777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28518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0D7344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06E9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57470"/>
    <w:rsid w:val="00485C72"/>
    <w:rsid w:val="00495119"/>
    <w:rsid w:val="004A4A9C"/>
    <w:rsid w:val="004D3E90"/>
    <w:rsid w:val="00510FE7"/>
    <w:rsid w:val="0052013C"/>
    <w:rsid w:val="0054506D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63C54"/>
    <w:rsid w:val="006907A4"/>
    <w:rsid w:val="0069150C"/>
    <w:rsid w:val="006A32CE"/>
    <w:rsid w:val="006A3851"/>
    <w:rsid w:val="006B1C75"/>
    <w:rsid w:val="006C5EF2"/>
    <w:rsid w:val="006D02A8"/>
    <w:rsid w:val="006E1C59"/>
    <w:rsid w:val="006E32EF"/>
    <w:rsid w:val="00700A1D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85027"/>
    <w:rsid w:val="0099088A"/>
    <w:rsid w:val="00991941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B69EB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23C94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6EEF"/>
    <w:rsid w:val="00D15A42"/>
    <w:rsid w:val="00D3600C"/>
    <w:rsid w:val="00D660AD"/>
    <w:rsid w:val="00DE1C4F"/>
    <w:rsid w:val="00DE2253"/>
    <w:rsid w:val="00DE69EE"/>
    <w:rsid w:val="00DF5702"/>
    <w:rsid w:val="00E057E6"/>
    <w:rsid w:val="00E07C00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3674"/>
    <w:rsid w:val="00EF7BBC"/>
    <w:rsid w:val="00F157B9"/>
    <w:rsid w:val="00F25A6A"/>
    <w:rsid w:val="00F44F99"/>
    <w:rsid w:val="00F57E22"/>
    <w:rsid w:val="00F73B99"/>
    <w:rsid w:val="00F80068"/>
    <w:rsid w:val="00F819D0"/>
    <w:rsid w:val="00F92EAE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706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Miguel</cp:lastModifiedBy>
  <cp:revision>13</cp:revision>
  <dcterms:created xsi:type="dcterms:W3CDTF">2015-03-31T04:06:00Z</dcterms:created>
  <dcterms:modified xsi:type="dcterms:W3CDTF">2015-03-31T05:11:00Z</dcterms:modified>
</cp:coreProperties>
</file>