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0D96" w14:textId="4CFB449B" w:rsidR="00A66627" w:rsidRDefault="00A66627" w:rsidP="00A66627">
      <w:pPr>
        <w:rPr>
          <w:rFonts w:asciiTheme="majorHAnsi" w:hAnsiTheme="majorHAnsi"/>
          <w:b/>
          <w:color w:val="FF0000"/>
          <w:lang w:val="es-ES_tradnl"/>
        </w:rPr>
      </w:pPr>
      <w:r w:rsidRPr="00A66627">
        <w:rPr>
          <w:rFonts w:asciiTheme="majorHAnsi" w:hAnsiTheme="majorHAnsi"/>
          <w:b/>
          <w:color w:val="FF0000"/>
          <w:lang w:val="es-ES_tradnl"/>
        </w:rPr>
        <w:t>CN_06_08_CO_REC220V</w:t>
      </w:r>
    </w:p>
    <w:p w14:paraId="473FE47F" w14:textId="77777777" w:rsidR="00A66627" w:rsidRDefault="00A66627" w:rsidP="00A66627">
      <w:pPr>
        <w:rPr>
          <w:rFonts w:asciiTheme="majorHAnsi" w:hAnsiTheme="majorHAnsi"/>
          <w:b/>
          <w:color w:val="FF0000"/>
          <w:lang w:val="es-ES_tradnl"/>
        </w:rPr>
      </w:pPr>
    </w:p>
    <w:p w14:paraId="421CE6AB" w14:textId="77777777" w:rsidR="00A66627" w:rsidRDefault="00A66627" w:rsidP="00A66627">
      <w:pPr>
        <w:rPr>
          <w:rFonts w:asciiTheme="majorHAnsi" w:hAnsiTheme="majorHAnsi"/>
          <w:b/>
          <w:color w:val="FF0000"/>
          <w:lang w:val="es-ES_tradnl"/>
        </w:rPr>
      </w:pPr>
      <w:r w:rsidRPr="00A66627">
        <w:rPr>
          <w:rFonts w:asciiTheme="majorHAnsi" w:hAnsiTheme="majorHAnsi"/>
          <w:b/>
          <w:color w:val="FF0000"/>
          <w:lang w:val="es-ES_tradnl"/>
        </w:rPr>
        <w:t>Problemas que amenazan a los ecosistemas de Colombia y algunas m</w:t>
      </w:r>
      <w:r>
        <w:rPr>
          <w:rFonts w:asciiTheme="majorHAnsi" w:hAnsiTheme="majorHAnsi"/>
          <w:b/>
          <w:color w:val="FF0000"/>
          <w:lang w:val="es-ES_tradnl"/>
        </w:rPr>
        <w:t>edidas para su protección</w:t>
      </w:r>
    </w:p>
    <w:p w14:paraId="06893B14" w14:textId="77777777" w:rsidR="00A66627" w:rsidRDefault="00A66627" w:rsidP="00A66627">
      <w:pPr>
        <w:rPr>
          <w:rFonts w:asciiTheme="majorHAnsi" w:hAnsiTheme="majorHAnsi"/>
          <w:b/>
          <w:color w:val="FF0000"/>
          <w:lang w:val="es-ES_tradnl"/>
        </w:rPr>
      </w:pPr>
    </w:p>
    <w:p w14:paraId="59AC1BE5" w14:textId="77777777" w:rsidR="00A66627" w:rsidRDefault="00A66627" w:rsidP="00A66627">
      <w:pPr>
        <w:rPr>
          <w:rFonts w:asciiTheme="majorHAnsi" w:hAnsiTheme="majorHAnsi"/>
          <w:b/>
          <w:color w:val="FF0000"/>
          <w:lang w:val="es-ES_tradnl"/>
        </w:rPr>
      </w:pPr>
      <w:r w:rsidRPr="00A66627">
        <w:rPr>
          <w:rFonts w:asciiTheme="majorHAnsi" w:hAnsiTheme="majorHAnsi"/>
          <w:b/>
          <w:color w:val="FF0000"/>
          <w:lang w:val="es-ES_tradnl"/>
        </w:rPr>
        <w:t>Actividad en la que se relacionan frases sobre los problemas que amenazan a los ecosistemas de Colombia con algunas medidas para su protección</w:t>
      </w:r>
      <w:r w:rsidRPr="00A66627">
        <w:rPr>
          <w:rFonts w:asciiTheme="majorHAnsi" w:hAnsiTheme="majorHAnsi"/>
          <w:b/>
          <w:color w:val="FF0000"/>
          <w:lang w:val="es-ES_tradnl"/>
        </w:rPr>
        <w:tab/>
      </w:r>
    </w:p>
    <w:p w14:paraId="06CC639E" w14:textId="145DFC84" w:rsidR="00A66627" w:rsidRPr="00A66627" w:rsidRDefault="00996C28" w:rsidP="00A66627">
      <w:pPr>
        <w:rPr>
          <w:rFonts w:asciiTheme="majorHAnsi" w:hAnsiTheme="majorHAnsi"/>
          <w:b/>
          <w:color w:val="FF0000"/>
          <w:lang w:val="es-ES_tradnl"/>
        </w:rPr>
      </w:pPr>
      <w:r>
        <w:rPr>
          <w:rFonts w:asciiTheme="majorHAnsi" w:hAnsiTheme="majorHAnsi"/>
          <w:b/>
          <w:color w:val="FF0000"/>
          <w:lang w:val="es-ES_tradnl"/>
        </w:rPr>
        <w:t xml:space="preserve">NUEVO </w:t>
      </w:r>
      <w:r w:rsidR="00A66627" w:rsidRPr="00A66627">
        <w:rPr>
          <w:rFonts w:asciiTheme="majorHAnsi" w:hAnsiTheme="majorHAnsi"/>
          <w:b/>
          <w:color w:val="FF0000"/>
          <w:lang w:val="es-ES_tradnl"/>
        </w:rPr>
        <w:t>INTERACTIVO</w:t>
      </w:r>
      <w:r w:rsidR="00A66627" w:rsidRPr="00A66627">
        <w:rPr>
          <w:rFonts w:asciiTheme="majorHAnsi" w:hAnsiTheme="majorHAnsi"/>
          <w:b/>
          <w:color w:val="FF0000"/>
          <w:lang w:val="es-ES_tradnl"/>
        </w:rPr>
        <w:tab/>
      </w:r>
      <w:r>
        <w:rPr>
          <w:rFonts w:asciiTheme="majorHAnsi" w:hAnsiTheme="majorHAnsi"/>
          <w:b/>
          <w:color w:val="FF0000"/>
          <w:lang w:val="es-ES_tradnl"/>
        </w:rPr>
        <w:t xml:space="preserve">  </w:t>
      </w:r>
      <w:bookmarkStart w:id="0" w:name="_GoBack"/>
      <w:bookmarkEnd w:id="0"/>
      <w:r w:rsidR="00A66627" w:rsidRPr="00A66627">
        <w:rPr>
          <w:rFonts w:asciiTheme="majorHAnsi" w:hAnsiTheme="majorHAnsi"/>
          <w:b/>
          <w:color w:val="FF0000"/>
          <w:lang w:val="es-ES_tradnl"/>
        </w:rPr>
        <w:t>M1C</w:t>
      </w:r>
    </w:p>
    <w:p w14:paraId="6A166223" w14:textId="77777777" w:rsidR="00A66627" w:rsidRDefault="00A66627" w:rsidP="00CB02D2">
      <w:pPr>
        <w:jc w:val="center"/>
        <w:rPr>
          <w:rFonts w:asciiTheme="majorHAnsi" w:hAnsiTheme="majorHAnsi"/>
          <w:b/>
          <w:lang w:val="es-ES_tradnl"/>
        </w:rPr>
      </w:pP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04BCFA5F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60890">
        <w:rPr>
          <w:rFonts w:ascii="Arial" w:hAnsi="Arial"/>
          <w:sz w:val="18"/>
          <w:szCs w:val="18"/>
          <w:lang w:val="es-ES_tradnl"/>
        </w:rPr>
        <w:t>Actividad</w:t>
      </w:r>
      <w:proofErr w:type="gramStart"/>
      <w:r w:rsidR="00860890">
        <w:rPr>
          <w:rFonts w:ascii="Arial" w:hAnsi="Arial"/>
          <w:sz w:val="18"/>
          <w:szCs w:val="18"/>
          <w:lang w:val="es-ES_tradnl"/>
        </w:rPr>
        <w:t>,amenazas,ecosistemas</w:t>
      </w:r>
      <w:proofErr w:type="spellEnd"/>
      <w:proofErr w:type="gramEnd"/>
      <w:r w:rsidR="00860890">
        <w:rPr>
          <w:rFonts w:ascii="Arial" w:hAnsi="Arial"/>
          <w:sz w:val="18"/>
          <w:szCs w:val="18"/>
          <w:lang w:val="es-ES_tradnl"/>
        </w:rPr>
        <w:t xml:space="preserve"> de Colombia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0D178950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C4749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860890">
        <w:tc>
          <w:tcPr>
            <w:tcW w:w="1248" w:type="dxa"/>
          </w:tcPr>
          <w:p w14:paraId="7F02C293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01B760EE" w:rsidR="008D2C91" w:rsidRPr="005F4C68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860890">
        <w:tc>
          <w:tcPr>
            <w:tcW w:w="1248" w:type="dxa"/>
          </w:tcPr>
          <w:p w14:paraId="1A5D7B71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860890">
        <w:tc>
          <w:tcPr>
            <w:tcW w:w="4536" w:type="dxa"/>
          </w:tcPr>
          <w:p w14:paraId="2B180268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0EE04E73" w14:textId="77777777" w:rsidTr="00860890">
        <w:tc>
          <w:tcPr>
            <w:tcW w:w="4536" w:type="dxa"/>
          </w:tcPr>
          <w:p w14:paraId="795D529C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30E3C36" w:rsidR="008D2C91" w:rsidRPr="00AC7496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860890">
        <w:tc>
          <w:tcPr>
            <w:tcW w:w="4536" w:type="dxa"/>
          </w:tcPr>
          <w:p w14:paraId="4E2E4D1F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860890">
        <w:tc>
          <w:tcPr>
            <w:tcW w:w="4536" w:type="dxa"/>
          </w:tcPr>
          <w:p w14:paraId="7E2D3F5A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860890">
        <w:tc>
          <w:tcPr>
            <w:tcW w:w="2126" w:type="dxa"/>
          </w:tcPr>
          <w:p w14:paraId="1CCAC8E4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0428D4D7" w:rsidR="00091F1E" w:rsidRPr="005F4C68" w:rsidRDefault="00860890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860890">
        <w:tc>
          <w:tcPr>
            <w:tcW w:w="2126" w:type="dxa"/>
          </w:tcPr>
          <w:p w14:paraId="71F5444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860890">
        <w:tc>
          <w:tcPr>
            <w:tcW w:w="2126" w:type="dxa"/>
          </w:tcPr>
          <w:p w14:paraId="43CE11F9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86089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08557E06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0890">
        <w:rPr>
          <w:rFonts w:ascii="Arial" w:hAnsi="Arial"/>
          <w:sz w:val="18"/>
          <w:szCs w:val="18"/>
          <w:lang w:val="es-ES_tradnl"/>
        </w:rPr>
        <w:t xml:space="preserve"> P</w:t>
      </w:r>
      <w:r w:rsidR="00860890" w:rsidRPr="00860890">
        <w:rPr>
          <w:rFonts w:ascii="Arial" w:hAnsi="Arial"/>
          <w:sz w:val="18"/>
          <w:szCs w:val="18"/>
          <w:lang w:val="es-ES_tradnl"/>
        </w:rPr>
        <w:t xml:space="preserve">roblemas que amenazan a los ecosistemas de </w:t>
      </w:r>
      <w:r w:rsidR="00860890">
        <w:rPr>
          <w:rFonts w:ascii="Arial" w:hAnsi="Arial"/>
          <w:sz w:val="18"/>
          <w:szCs w:val="18"/>
          <w:lang w:val="es-ES_tradnl"/>
        </w:rPr>
        <w:t>Colombia</w:t>
      </w:r>
    </w:p>
    <w:p w14:paraId="19AD6DA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3A3F34EC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6089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4C576B74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1D8D">
        <w:rPr>
          <w:rFonts w:ascii="Arial" w:hAnsi="Arial"/>
          <w:sz w:val="18"/>
          <w:szCs w:val="18"/>
          <w:lang w:val="es-ES_tradnl"/>
        </w:rPr>
        <w:t xml:space="preserve"> Relaciona</w:t>
      </w:r>
      <w:r w:rsidR="00860890">
        <w:rPr>
          <w:rFonts w:ascii="Arial" w:hAnsi="Arial"/>
          <w:sz w:val="18"/>
          <w:szCs w:val="18"/>
          <w:lang w:val="es-ES_tradnl"/>
        </w:rPr>
        <w:t xml:space="preserve"> </w:t>
      </w:r>
      <w:r w:rsidR="00D11D8D">
        <w:rPr>
          <w:rFonts w:ascii="Arial" w:hAnsi="Arial"/>
          <w:sz w:val="18"/>
          <w:szCs w:val="18"/>
          <w:lang w:val="es-ES_tradnl"/>
        </w:rPr>
        <w:t>las frases de la columna de la derecha con las frases de la columna de la izquierda.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50C21343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36177036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3C38959E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11D8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8D2C91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443022A" w:rsidR="006907A4" w:rsidRPr="00254FDB" w:rsidRDefault="00C33783" w:rsidP="00C3378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Diariamente se talan</w:t>
            </w:r>
            <w:r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grandes extensiones de árboles, arbustos y otras especies que forman parte de ecosistema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 específicos.</w:t>
            </w:r>
          </w:p>
        </w:tc>
        <w:tc>
          <w:tcPr>
            <w:tcW w:w="4650" w:type="dxa"/>
            <w:vAlign w:val="center"/>
          </w:tcPr>
          <w:p w14:paraId="69C2AA15" w14:textId="6724F213" w:rsidR="006907A4" w:rsidRPr="00254FDB" w:rsidRDefault="000E15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 se</w:t>
            </w:r>
            <w:r w:rsidR="00C33783">
              <w:rPr>
                <w:rFonts w:ascii="Arial" w:hAnsi="Arial"/>
                <w:sz w:val="18"/>
                <w:szCs w:val="18"/>
                <w:lang w:val="es-ES_tradnl"/>
              </w:rPr>
              <w:t xml:space="preserve"> lleva acabo para ampliar zonas agrícolas y</w:t>
            </w:r>
            <w:r w:rsidR="00C33783"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ganaderas</w:t>
            </w:r>
            <w:r w:rsidR="00C33783">
              <w:rPr>
                <w:rFonts w:ascii="Arial" w:hAnsi="Arial"/>
                <w:sz w:val="18"/>
                <w:szCs w:val="18"/>
                <w:lang w:val="es-ES_tradnl"/>
              </w:rPr>
              <w:t>,</w:t>
            </w:r>
            <w:r w:rsidR="00C33783" w:rsidRPr="00C33783">
              <w:rPr>
                <w:rFonts w:ascii="Arial" w:hAnsi="Arial"/>
                <w:sz w:val="18"/>
                <w:szCs w:val="18"/>
                <w:lang w:val="es-ES_tradnl"/>
              </w:rPr>
              <w:t xml:space="preserve"> o para sembrar cultivos ilícitos.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4D692C" w:rsidR="006907A4" w:rsidRPr="00254FDB" w:rsidRDefault="000E15A4" w:rsidP="000E15A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seres humanos vertimos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residuos orgánicos a las fuentes de agua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 También arrojamos al aire, al suelo o al agua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residuos provenie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ntes del transporte, la industria y 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>la agricultura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798D079" w14:textId="0516E49F" w:rsidR="006907A4" w:rsidRPr="00254FDB" w:rsidRDefault="000E15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</w:t>
            </w:r>
            <w:r w:rsidRPr="000E15A4">
              <w:rPr>
                <w:rFonts w:ascii="Arial" w:hAnsi="Arial"/>
                <w:sz w:val="18"/>
                <w:szCs w:val="18"/>
                <w:lang w:val="es-ES_tradnl"/>
              </w:rPr>
              <w:t xml:space="preserve"> genera cambios perjudiciales en las características físicas, químicas y biológicas del aire, la tierra y el agua.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412E5B68" w:rsidR="006907A4" w:rsidRPr="00254FDB" w:rsidRDefault="00BC4749" w:rsidP="00BC47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Casi siempre, de manera accidental, los seres humanos </w:t>
            </w:r>
            <w:r w:rsidR="005640DF">
              <w:rPr>
                <w:rFonts w:ascii="Arial" w:hAnsi="Arial"/>
                <w:sz w:val="18"/>
                <w:szCs w:val="18"/>
                <w:lang w:val="es-ES_tradnl"/>
              </w:rPr>
              <w:t>hemos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trasladado especies animales, vegetales o microorganismos, de sus ecosistemas de origen, a otros ecosistemas del planeta en los cuales antes no existían.</w:t>
            </w:r>
          </w:p>
        </w:tc>
        <w:tc>
          <w:tcPr>
            <w:tcW w:w="4650" w:type="dxa"/>
            <w:vAlign w:val="center"/>
          </w:tcPr>
          <w:p w14:paraId="53E988D5" w14:textId="140EF8F5" w:rsidR="006907A4" w:rsidRPr="00254FDB" w:rsidRDefault="00BC4749" w:rsidP="00BC47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 actividad conlleva a que en algunos ecosistemas,</w:t>
            </w:r>
            <w:r w:rsidRPr="00BC4749">
              <w:rPr>
                <w:rFonts w:ascii="Arial" w:hAnsi="Arial"/>
                <w:sz w:val="18"/>
                <w:szCs w:val="18"/>
                <w:lang w:val="es-ES_tradnl"/>
              </w:rPr>
              <w:t xml:space="preserve"> depredadores voraces e incontrolados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eliminen de manera excesiva especies animales y vegetales, debido a que no tienen enemigos naturales que controlen sus poblaciones.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D2F39BB" w14:textId="77777777"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0E15A4"/>
    <w:rsid w:val="00104E5C"/>
    <w:rsid w:val="001B3983"/>
    <w:rsid w:val="001E2043"/>
    <w:rsid w:val="001F712B"/>
    <w:rsid w:val="00254FDB"/>
    <w:rsid w:val="002B6755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640DF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60890"/>
    <w:rsid w:val="008D2C91"/>
    <w:rsid w:val="00996C28"/>
    <w:rsid w:val="00A22796"/>
    <w:rsid w:val="00A61B6D"/>
    <w:rsid w:val="00A66627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C4749"/>
    <w:rsid w:val="00BD1FFA"/>
    <w:rsid w:val="00C0683E"/>
    <w:rsid w:val="00C209AE"/>
    <w:rsid w:val="00C33783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1D8D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D02A4D-6C70-4ADA-8765-206B66BD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16</cp:revision>
  <dcterms:created xsi:type="dcterms:W3CDTF">2014-08-06T20:55:00Z</dcterms:created>
  <dcterms:modified xsi:type="dcterms:W3CDTF">2015-07-31T20:46:00Z</dcterms:modified>
</cp:coreProperties>
</file>