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53E3C5" w14:textId="77777777" w:rsidR="0081380C" w:rsidRPr="00AB005A" w:rsidRDefault="0081380C" w:rsidP="0081380C">
      <w:pPr>
        <w:jc w:val="both"/>
        <w:rPr>
          <w:rFonts w:ascii="Arial" w:eastAsia="Arial Unicode MS" w:hAnsi="Arial" w:cs="Arial Unicode MS"/>
          <w:b/>
          <w:color w:val="FF0000"/>
          <w:sz w:val="24"/>
          <w:szCs w:val="24"/>
          <w:lang w:eastAsia="es-CO"/>
        </w:rPr>
      </w:pPr>
      <w:r w:rsidRPr="00AB005A">
        <w:rPr>
          <w:rFonts w:ascii="Arial" w:eastAsia="Arial Unicode MS" w:hAnsi="Arial" w:cs="Arial Unicode MS"/>
          <w:b/>
          <w:color w:val="FF0000"/>
          <w:sz w:val="24"/>
          <w:szCs w:val="24"/>
          <w:lang w:eastAsia="es-CO"/>
        </w:rPr>
        <w:t xml:space="preserve">(Objetivos) </w:t>
      </w:r>
    </w:p>
    <w:p w14:paraId="4455B6DC" w14:textId="77777777" w:rsidR="0081380C" w:rsidRPr="00AB005A" w:rsidRDefault="0081380C" w:rsidP="0081380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AB005A">
        <w:rPr>
          <w:rFonts w:ascii="Arial" w:eastAsia="Arial Unicode MS" w:hAnsi="Arial" w:cs="Arial Unicode MS"/>
          <w:b/>
          <w:bCs/>
          <w:sz w:val="24"/>
          <w:szCs w:val="24"/>
        </w:rPr>
        <w:t xml:space="preserve">Entorno Vivo </w:t>
      </w:r>
    </w:p>
    <w:p w14:paraId="2754FBE7" w14:textId="77777777" w:rsidR="00CB594F" w:rsidRPr="00AB005A" w:rsidRDefault="00CB594F" w:rsidP="00CC2B6B">
      <w:pPr>
        <w:pStyle w:val="Prrafodelista"/>
        <w:numPr>
          <w:ilvl w:val="0"/>
          <w:numId w:val="4"/>
        </w:numPr>
        <w:shd w:val="clear" w:color="auto" w:fill="FFFFFF"/>
        <w:spacing w:after="240" w:line="360" w:lineRule="auto"/>
        <w:ind w:left="284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AB005A">
        <w:rPr>
          <w:rFonts w:ascii="Arial" w:eastAsia="Times New Roman" w:hAnsi="Arial" w:cs="Arial"/>
          <w:sz w:val="24"/>
          <w:szCs w:val="24"/>
          <w:lang w:val="es-ES_tradnl" w:eastAsia="es-ES"/>
        </w:rPr>
        <w:t>Identifico condiciones de cambio y de equilibrio en los seres vivos y en los ecosistemas.</w:t>
      </w:r>
    </w:p>
    <w:p w14:paraId="02509F91" w14:textId="77777777" w:rsidR="00CB594F" w:rsidRPr="00AB005A" w:rsidRDefault="00CB594F" w:rsidP="00CC2B6B">
      <w:pPr>
        <w:pStyle w:val="Prrafodelista"/>
        <w:numPr>
          <w:ilvl w:val="0"/>
          <w:numId w:val="4"/>
        </w:numPr>
        <w:shd w:val="clear" w:color="auto" w:fill="FFFFFF"/>
        <w:spacing w:after="240" w:line="360" w:lineRule="auto"/>
        <w:ind w:left="284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AB005A">
        <w:rPr>
          <w:rFonts w:ascii="Arial" w:eastAsia="Times New Roman" w:hAnsi="Arial" w:cs="Arial"/>
          <w:sz w:val="24"/>
          <w:szCs w:val="24"/>
          <w:lang w:val="es-ES_tradnl" w:eastAsia="es-ES"/>
        </w:rPr>
        <w:t>Evalúo el potencial de los recursos naturales, la forma como se han utilizado en desarrollos tecnológicos y las consecuencias de la acción del ser humano sobre ellos.</w:t>
      </w:r>
    </w:p>
    <w:p w14:paraId="6A063E90" w14:textId="77777777" w:rsidR="0081380C" w:rsidRPr="00AB005A" w:rsidRDefault="0081380C" w:rsidP="0081380C">
      <w:pPr>
        <w:shd w:val="clear" w:color="auto" w:fill="FFFFFF"/>
        <w:spacing w:after="24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</w:p>
    <w:p w14:paraId="0C9AFFB2" w14:textId="77777777" w:rsidR="00283A6F" w:rsidRPr="00AB005A" w:rsidRDefault="00283A6F" w:rsidP="00283A6F">
      <w:pPr>
        <w:rPr>
          <w:rFonts w:ascii="Arial" w:eastAsia="Arial Unicode MS" w:hAnsi="Arial" w:cs="Arial Unicode MS"/>
          <w:b/>
          <w:color w:val="FF0000"/>
          <w:sz w:val="24"/>
          <w:szCs w:val="24"/>
          <w:lang w:eastAsia="es-CO"/>
        </w:rPr>
      </w:pPr>
      <w:r w:rsidRPr="00AB005A">
        <w:rPr>
          <w:rFonts w:ascii="Arial" w:eastAsia="Arial Unicode MS" w:hAnsi="Arial" w:cs="Arial Unicode MS"/>
          <w:b/>
          <w:color w:val="FF0000"/>
          <w:sz w:val="24"/>
          <w:szCs w:val="24"/>
          <w:lang w:eastAsia="es-CO"/>
        </w:rPr>
        <w:t xml:space="preserve">(Competencias) </w:t>
      </w:r>
    </w:p>
    <w:p w14:paraId="315010EE" w14:textId="77777777" w:rsidR="00CB594F" w:rsidRPr="00AB005A" w:rsidRDefault="00CB594F" w:rsidP="00CB594F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AB005A">
        <w:rPr>
          <w:rFonts w:ascii="Arial" w:eastAsia="Times New Roman" w:hAnsi="Arial" w:cs="Arial"/>
          <w:sz w:val="24"/>
          <w:szCs w:val="24"/>
          <w:lang w:val="es-ES_tradnl" w:eastAsia="es-ES"/>
        </w:rPr>
        <w:t>Caracterizar los ecosistemas y analizar el equilibrio dinámico entre sus poblaciones.</w:t>
      </w:r>
    </w:p>
    <w:p w14:paraId="67A635F4" w14:textId="77777777" w:rsidR="00CB594F" w:rsidRPr="00AB005A" w:rsidRDefault="00CB594F" w:rsidP="00CB594F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AB005A">
        <w:rPr>
          <w:rFonts w:ascii="Arial" w:eastAsia="Times New Roman" w:hAnsi="Arial" w:cs="Arial"/>
          <w:sz w:val="24"/>
          <w:szCs w:val="24"/>
          <w:lang w:val="es-ES_tradnl" w:eastAsia="es-ES"/>
        </w:rPr>
        <w:t>Establecer las adaptaciones de algunos seres vivos en los ecosistemas de Colombia.</w:t>
      </w:r>
    </w:p>
    <w:p w14:paraId="6E70B405" w14:textId="77777777" w:rsidR="00CB594F" w:rsidRPr="00AB005A" w:rsidRDefault="00CB594F" w:rsidP="00CB594F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</w:p>
    <w:p w14:paraId="74B7109C" w14:textId="77777777" w:rsidR="0081380C" w:rsidRPr="00AB005A" w:rsidRDefault="0081380C" w:rsidP="0081380C">
      <w:pPr>
        <w:rPr>
          <w:rFonts w:ascii="Arial" w:eastAsia="Arial Unicode MS" w:hAnsi="Arial" w:cs="Arial Unicode MS"/>
          <w:b/>
          <w:color w:val="FF0000"/>
          <w:sz w:val="24"/>
          <w:szCs w:val="24"/>
          <w:lang w:eastAsia="es-CO"/>
        </w:rPr>
      </w:pPr>
      <w:r w:rsidRPr="00AB005A">
        <w:rPr>
          <w:rFonts w:ascii="Arial" w:eastAsia="Arial Unicode MS" w:hAnsi="Arial" w:cs="Arial Unicode MS"/>
          <w:b/>
          <w:color w:val="FF0000"/>
          <w:sz w:val="24"/>
          <w:szCs w:val="24"/>
          <w:lang w:eastAsia="es-CO"/>
        </w:rPr>
        <w:t>(Guía didáctica o Estrategia didáctica)</w:t>
      </w:r>
    </w:p>
    <w:p w14:paraId="2E0526FC" w14:textId="3EA6D5B0" w:rsidR="0081380C" w:rsidRPr="00AB005A" w:rsidRDefault="0081380C" w:rsidP="00283A6F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AB005A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En nuestro país, el agua y la tierra promueven múltiples interacciones entre los seres vivos y de estos con el medio que los rodea. </w:t>
      </w:r>
      <w:r w:rsidR="00EE56CE" w:rsidRPr="00AB005A">
        <w:rPr>
          <w:rFonts w:ascii="Arial" w:eastAsia="Times New Roman" w:hAnsi="Arial" w:cs="Arial"/>
          <w:sz w:val="24"/>
          <w:szCs w:val="24"/>
          <w:lang w:val="es-ES_tradnl" w:eastAsia="es-ES"/>
        </w:rPr>
        <w:t>En esta unidad se abordan</w:t>
      </w:r>
      <w:r w:rsidRPr="00AB005A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los diversos ecosistemas acuáticos y terrestres de Colombia.</w:t>
      </w:r>
    </w:p>
    <w:p w14:paraId="16B56432" w14:textId="10022E48" w:rsidR="00CB594F" w:rsidRPr="00AB005A" w:rsidRDefault="00CB594F" w:rsidP="00283A6F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AB005A">
        <w:rPr>
          <w:rFonts w:ascii="Arial" w:eastAsia="Times New Roman" w:hAnsi="Arial" w:cs="Arial"/>
          <w:sz w:val="24"/>
          <w:szCs w:val="24"/>
          <w:lang w:eastAsia="es-CO"/>
        </w:rPr>
        <w:t>La ruta didáctica de esta unidad es</w:t>
      </w:r>
      <w:r w:rsidR="00EE56CE" w:rsidRPr="00AB005A">
        <w:rPr>
          <w:rFonts w:ascii="Arial" w:eastAsia="Times New Roman" w:hAnsi="Arial" w:cs="Arial"/>
          <w:sz w:val="24"/>
          <w:szCs w:val="24"/>
          <w:lang w:eastAsia="es-CO"/>
        </w:rPr>
        <w:t>tá compuesta por siete</w:t>
      </w:r>
      <w:r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 secciones:</w:t>
      </w:r>
    </w:p>
    <w:p w14:paraId="47D1930D" w14:textId="77777777" w:rsidR="00CB594F" w:rsidRPr="00AB005A" w:rsidRDefault="00CB594F" w:rsidP="00CB594F">
      <w:pPr>
        <w:numPr>
          <w:ilvl w:val="0"/>
          <w:numId w:val="3"/>
        </w:numPr>
        <w:shd w:val="clear" w:color="auto" w:fill="FFFFFF"/>
        <w:spacing w:after="24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Características más importantes de los </w:t>
      </w:r>
      <w:r w:rsidRPr="00AB005A">
        <w:rPr>
          <w:rFonts w:ascii="Arial" w:eastAsia="Times New Roman" w:hAnsi="Arial" w:cs="Arial"/>
          <w:b/>
          <w:sz w:val="24"/>
          <w:szCs w:val="24"/>
          <w:lang w:eastAsia="es-CO"/>
        </w:rPr>
        <w:t>ecosistemas terrestres</w:t>
      </w:r>
      <w:r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 y </w:t>
      </w:r>
      <w:r w:rsidRPr="00AB005A">
        <w:rPr>
          <w:rFonts w:ascii="Arial" w:eastAsia="Times New Roman" w:hAnsi="Arial" w:cs="Arial"/>
          <w:b/>
          <w:sz w:val="24"/>
          <w:szCs w:val="24"/>
          <w:lang w:eastAsia="es-CO"/>
        </w:rPr>
        <w:t>acuáticos</w:t>
      </w:r>
      <w:r w:rsidRPr="00AB005A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4E033F1A" w14:textId="77777777" w:rsidR="00CB594F" w:rsidRPr="00AB005A" w:rsidRDefault="00CB594F" w:rsidP="00CB594F">
      <w:pPr>
        <w:numPr>
          <w:ilvl w:val="0"/>
          <w:numId w:val="3"/>
        </w:numPr>
        <w:shd w:val="clear" w:color="auto" w:fill="FFFFFF"/>
        <w:spacing w:after="24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Generalidades sobre los ecosistemas de </w:t>
      </w:r>
      <w:r w:rsidRPr="00AB005A">
        <w:rPr>
          <w:rFonts w:ascii="Arial" w:eastAsia="Times New Roman" w:hAnsi="Arial" w:cs="Arial"/>
          <w:b/>
          <w:sz w:val="24"/>
          <w:szCs w:val="24"/>
          <w:lang w:eastAsia="es-CO"/>
        </w:rPr>
        <w:t>Colombia.</w:t>
      </w:r>
    </w:p>
    <w:p w14:paraId="6D989911" w14:textId="77777777" w:rsidR="00CB594F" w:rsidRPr="00AB005A" w:rsidRDefault="00CB594F" w:rsidP="00CB594F">
      <w:pPr>
        <w:numPr>
          <w:ilvl w:val="0"/>
          <w:numId w:val="3"/>
        </w:numPr>
        <w:shd w:val="clear" w:color="auto" w:fill="FFFFFF"/>
        <w:spacing w:after="24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La </w:t>
      </w:r>
      <w:r w:rsidRPr="00AB005A">
        <w:rPr>
          <w:rFonts w:ascii="Arial" w:eastAsia="Times New Roman" w:hAnsi="Arial" w:cs="Arial"/>
          <w:b/>
          <w:sz w:val="24"/>
          <w:szCs w:val="24"/>
          <w:lang w:eastAsia="es-CO"/>
        </w:rPr>
        <w:t>biodiversidad</w:t>
      </w:r>
      <w:r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 en Colombia</w:t>
      </w:r>
    </w:p>
    <w:p w14:paraId="12350C1A" w14:textId="77777777" w:rsidR="00CB594F" w:rsidRPr="00AB005A" w:rsidRDefault="00CB594F" w:rsidP="00CB594F">
      <w:pPr>
        <w:numPr>
          <w:ilvl w:val="0"/>
          <w:numId w:val="3"/>
        </w:numPr>
        <w:shd w:val="clear" w:color="auto" w:fill="FFFFFF"/>
        <w:spacing w:after="24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Los principales </w:t>
      </w:r>
      <w:r w:rsidRPr="00AB005A">
        <w:rPr>
          <w:rFonts w:ascii="Arial" w:eastAsia="Times New Roman" w:hAnsi="Arial" w:cs="Arial"/>
          <w:b/>
          <w:sz w:val="24"/>
          <w:szCs w:val="24"/>
          <w:lang w:eastAsia="es-CO"/>
        </w:rPr>
        <w:t>ecosistemas terrestres</w:t>
      </w:r>
      <w:r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 de Colombia.</w:t>
      </w:r>
    </w:p>
    <w:p w14:paraId="181DFCB7" w14:textId="77777777" w:rsidR="00CB594F" w:rsidRPr="00AB005A" w:rsidRDefault="00CB594F" w:rsidP="00CB594F">
      <w:pPr>
        <w:numPr>
          <w:ilvl w:val="0"/>
          <w:numId w:val="3"/>
        </w:numPr>
        <w:shd w:val="clear" w:color="auto" w:fill="FFFFFF"/>
        <w:spacing w:after="24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Los principales </w:t>
      </w:r>
      <w:r w:rsidRPr="00AB005A">
        <w:rPr>
          <w:rFonts w:ascii="Arial" w:eastAsia="Times New Roman" w:hAnsi="Arial" w:cs="Arial"/>
          <w:b/>
          <w:sz w:val="24"/>
          <w:szCs w:val="24"/>
          <w:lang w:eastAsia="es-CO"/>
        </w:rPr>
        <w:t>ecosistemas acuáticos</w:t>
      </w:r>
      <w:r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 de Colombia.</w:t>
      </w:r>
    </w:p>
    <w:p w14:paraId="5174C5F5" w14:textId="43A18BF4" w:rsidR="00CB594F" w:rsidRPr="00AB005A" w:rsidRDefault="00AB005A" w:rsidP="00CB594F">
      <w:pPr>
        <w:numPr>
          <w:ilvl w:val="0"/>
          <w:numId w:val="3"/>
        </w:numPr>
        <w:shd w:val="clear" w:color="auto" w:fill="FFFFFF"/>
        <w:spacing w:after="24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Amenazas</w:t>
      </w:r>
      <w:bookmarkStart w:id="0" w:name="_GoBack"/>
      <w:bookmarkEnd w:id="0"/>
      <w:r w:rsidR="00CB594F"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 a los ecosistemas de Colombia.</w:t>
      </w:r>
    </w:p>
    <w:p w14:paraId="07DB1ACE" w14:textId="77777777" w:rsidR="00CB594F" w:rsidRPr="00AB005A" w:rsidRDefault="00CB594F" w:rsidP="00CB594F">
      <w:pPr>
        <w:numPr>
          <w:ilvl w:val="0"/>
          <w:numId w:val="3"/>
        </w:numPr>
        <w:shd w:val="clear" w:color="auto" w:fill="FFFFFF"/>
        <w:spacing w:after="24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AB005A">
        <w:rPr>
          <w:rFonts w:ascii="Arial" w:eastAsia="Times New Roman" w:hAnsi="Arial" w:cs="Arial"/>
          <w:sz w:val="24"/>
          <w:szCs w:val="24"/>
          <w:lang w:val="es-ES_tradnl" w:eastAsia="es-ES"/>
        </w:rPr>
        <w:t>La protección de los ecosistemas en Colombia.</w:t>
      </w:r>
    </w:p>
    <w:p w14:paraId="7B9FF94B" w14:textId="77777777" w:rsidR="00283A6F" w:rsidRPr="00AB005A" w:rsidRDefault="00283A6F" w:rsidP="00283A6F">
      <w:pPr>
        <w:shd w:val="clear" w:color="auto" w:fill="FFFFFF"/>
        <w:spacing w:after="240" w:line="360" w:lineRule="auto"/>
        <w:ind w:left="720"/>
        <w:contextualSpacing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32BB5BF" w14:textId="54DD3911" w:rsidR="00CB594F" w:rsidRPr="00AB005A" w:rsidRDefault="00CB594F" w:rsidP="00CB594F">
      <w:p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AB005A">
        <w:rPr>
          <w:rFonts w:ascii="Arial" w:eastAsia="Times New Roman" w:hAnsi="Arial" w:cs="Arial"/>
          <w:sz w:val="24"/>
          <w:szCs w:val="24"/>
          <w:lang w:eastAsia="es-CO"/>
        </w:rPr>
        <w:t>Para el desar</w:t>
      </w:r>
      <w:r w:rsidR="00330501" w:rsidRPr="00AB005A">
        <w:rPr>
          <w:rFonts w:ascii="Arial" w:eastAsia="Times New Roman" w:hAnsi="Arial" w:cs="Arial"/>
          <w:sz w:val="24"/>
          <w:szCs w:val="24"/>
          <w:lang w:eastAsia="es-CO"/>
        </w:rPr>
        <w:t>rollo de esta unidad</w:t>
      </w:r>
      <w:r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 es prioritario </w:t>
      </w:r>
      <w:r w:rsidR="00330501" w:rsidRPr="00AB005A">
        <w:rPr>
          <w:rFonts w:ascii="Arial" w:eastAsia="Times New Roman" w:hAnsi="Arial" w:cs="Arial"/>
          <w:sz w:val="24"/>
          <w:szCs w:val="24"/>
          <w:lang w:eastAsia="es-CO"/>
        </w:rPr>
        <w:t>el</w:t>
      </w:r>
      <w:r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 uso de un mapamundi, de un mapa del continente americano y </w:t>
      </w:r>
      <w:r w:rsidR="00283A6F" w:rsidRPr="00AB005A">
        <w:rPr>
          <w:rFonts w:ascii="Arial" w:eastAsia="Times New Roman" w:hAnsi="Arial" w:cs="Arial"/>
          <w:sz w:val="24"/>
          <w:szCs w:val="24"/>
          <w:lang w:eastAsia="es-CO"/>
        </w:rPr>
        <w:t>del</w:t>
      </w:r>
      <w:r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 mapa de Colombia en sus diferentes modalidades (mapa físico, hidrológico, de recursos naturales, político, de </w:t>
      </w:r>
      <w:r w:rsidRPr="00AB005A">
        <w:rPr>
          <w:rFonts w:ascii="Arial" w:eastAsia="Times New Roman" w:hAnsi="Arial" w:cs="Arial"/>
          <w:sz w:val="24"/>
          <w:szCs w:val="24"/>
          <w:lang w:eastAsia="es-CO"/>
        </w:rPr>
        <w:lastRenderedPageBreak/>
        <w:t>suelos, de ecosistemas, etc.). Los mapas de Colombia están disponibles en la página web del Institu</w:t>
      </w:r>
      <w:r w:rsidR="00D1689C" w:rsidRPr="00AB005A">
        <w:rPr>
          <w:rFonts w:ascii="Arial" w:eastAsia="Times New Roman" w:hAnsi="Arial" w:cs="Arial"/>
          <w:sz w:val="24"/>
          <w:szCs w:val="24"/>
          <w:lang w:eastAsia="es-CO"/>
        </w:rPr>
        <w:t>to Geográfico Agustín Codazzi</w:t>
      </w:r>
      <w:r w:rsidRPr="00AB005A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7EE831D5" w14:textId="77777777" w:rsidR="00283A6F" w:rsidRPr="00AB005A" w:rsidRDefault="00E14145" w:rsidP="00CB594F">
      <w:p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AB005A">
        <w:rPr>
          <w:rFonts w:ascii="Arial" w:eastAsia="Times New Roman" w:hAnsi="Arial" w:cs="Arial"/>
          <w:sz w:val="24"/>
          <w:szCs w:val="24"/>
          <w:lang w:eastAsia="es-CO"/>
        </w:rPr>
        <w:t>El texto de la</w:t>
      </w:r>
      <w:r w:rsidRPr="00AB005A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</w:t>
      </w:r>
      <w:r w:rsidR="00CB594F" w:rsidRPr="00AB005A">
        <w:rPr>
          <w:rFonts w:ascii="Arial" w:eastAsia="Times New Roman" w:hAnsi="Arial" w:cs="Arial"/>
          <w:b/>
          <w:sz w:val="24"/>
          <w:szCs w:val="24"/>
          <w:lang w:eastAsia="es-CO"/>
        </w:rPr>
        <w:t>primera sección</w:t>
      </w:r>
      <w:r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CB594F"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dispone de amplia información sobre las características generales de los ecosistemas terrestres y acuáticos, y sobre las adaptaciones más notorias de los seres vivos a estos ecosistemas. </w:t>
      </w:r>
      <w:r w:rsidRPr="00AB005A">
        <w:rPr>
          <w:rFonts w:ascii="Arial" w:eastAsia="Times New Roman" w:hAnsi="Arial" w:cs="Arial"/>
          <w:sz w:val="24"/>
          <w:szCs w:val="24"/>
          <w:lang w:eastAsia="es-CO"/>
        </w:rPr>
        <w:t>Se</w:t>
      </w:r>
      <w:r w:rsidR="00CB594F"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 propone </w:t>
      </w:r>
      <w:r w:rsidRPr="00AB005A">
        <w:rPr>
          <w:rFonts w:ascii="Arial" w:eastAsia="Times New Roman" w:hAnsi="Arial" w:cs="Arial"/>
          <w:sz w:val="24"/>
          <w:szCs w:val="24"/>
          <w:lang w:eastAsia="es-CO"/>
        </w:rPr>
        <w:t>un</w:t>
      </w:r>
      <w:r w:rsidR="00CC2B6B"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 recurso de </w:t>
      </w:r>
      <w:r w:rsidR="00CB594F" w:rsidRPr="00AB005A">
        <w:rPr>
          <w:rFonts w:ascii="Arial" w:eastAsia="Times New Roman" w:hAnsi="Arial" w:cs="Arial"/>
          <w:sz w:val="24"/>
          <w:szCs w:val="24"/>
          <w:lang w:eastAsia="es-CO"/>
        </w:rPr>
        <w:t>secuencia de imágenes</w:t>
      </w:r>
      <w:r w:rsidR="00CB594F" w:rsidRPr="00AB005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 </w:t>
      </w:r>
      <w:r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sobre </w:t>
      </w:r>
      <w:r w:rsidR="00CB594F" w:rsidRPr="00AB005A">
        <w:rPr>
          <w:rFonts w:ascii="Arial" w:eastAsia="Times New Roman" w:hAnsi="Arial" w:cs="Arial"/>
          <w:b/>
          <w:sz w:val="24"/>
          <w:szCs w:val="24"/>
          <w:lang w:eastAsia="es-CO"/>
        </w:rPr>
        <w:t>las características de los ecosistemas acuáticos y terrestres</w:t>
      </w:r>
      <w:r w:rsidR="00CB594F"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. </w:t>
      </w:r>
    </w:p>
    <w:p w14:paraId="2CCCA33A" w14:textId="77777777" w:rsidR="00CB594F" w:rsidRPr="00AB005A" w:rsidRDefault="00CB594F" w:rsidP="00CB594F">
      <w:p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En la </w:t>
      </w:r>
      <w:r w:rsidRPr="00AB005A">
        <w:rPr>
          <w:rFonts w:ascii="Arial" w:eastAsia="Times New Roman" w:hAnsi="Arial" w:cs="Arial"/>
          <w:b/>
          <w:sz w:val="24"/>
          <w:szCs w:val="24"/>
          <w:lang w:eastAsia="es-CO"/>
        </w:rPr>
        <w:t>segunda sección</w:t>
      </w:r>
      <w:r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 se relacionan los ecosistemas colombianos con la región natural a la que pertenecen. </w:t>
      </w:r>
      <w:r w:rsidRPr="00AB005A">
        <w:rPr>
          <w:rFonts w:ascii="Arial" w:eastAsia="Times New Roman" w:hAnsi="Arial" w:cs="Arial"/>
          <w:color w:val="000000"/>
          <w:sz w:val="24"/>
          <w:szCs w:val="24"/>
          <w:lang w:val="es-MX" w:eastAsia="es-ES"/>
        </w:rPr>
        <w:t xml:space="preserve">Se propone </w:t>
      </w:r>
      <w:r w:rsidR="00CC2B6B" w:rsidRPr="00AB005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una actividad</w:t>
      </w:r>
      <w:r w:rsidRPr="00AB005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en </w:t>
      </w:r>
      <w:r w:rsidR="00CC2B6B" w:rsidRPr="00AB005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la</w:t>
      </w:r>
      <w:r w:rsidRPr="00AB005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que se relacionan las </w:t>
      </w:r>
      <w:r w:rsidRPr="00AB005A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regiones naturales de Colombia</w:t>
      </w:r>
      <w:r w:rsidRPr="00AB005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con algunos de sus ecosistemas asociados.</w:t>
      </w:r>
    </w:p>
    <w:p w14:paraId="419EC2CF" w14:textId="77777777" w:rsidR="00023925" w:rsidRPr="00AB005A" w:rsidRDefault="00CB594F" w:rsidP="00CB594F">
      <w:p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AB005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En la </w:t>
      </w:r>
      <w:r w:rsidRPr="00AB005A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tercera sección</w:t>
      </w:r>
      <w:r w:rsidRPr="00AB005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se aborda el tema de la</w:t>
      </w:r>
      <w:r w:rsidRPr="00AB005A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biodiversidad</w:t>
      </w:r>
      <w:r w:rsidRPr="00AB005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Se resalta la </w:t>
      </w:r>
      <w:r w:rsidRPr="00AB005A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megadiversidad</w:t>
      </w:r>
      <w:r w:rsidRPr="00AB005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AB005A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existente en nuestro país</w:t>
      </w:r>
      <w:r w:rsidR="00E14145" w:rsidRPr="00AB005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 través </w:t>
      </w:r>
      <w:r w:rsidR="00CC2B6B" w:rsidRPr="00AB005A">
        <w:rPr>
          <w:rFonts w:ascii="Arial" w:eastAsia="Times New Roman" w:hAnsi="Arial" w:cs="Arial"/>
          <w:sz w:val="24"/>
          <w:szCs w:val="24"/>
          <w:lang w:eastAsia="es-CO"/>
        </w:rPr>
        <w:t>de</w:t>
      </w:r>
      <w:r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E14145"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una </w:t>
      </w:r>
      <w:r w:rsidRPr="00AB005A">
        <w:rPr>
          <w:rFonts w:ascii="Arial" w:eastAsia="Times New Roman" w:hAnsi="Arial" w:cs="Arial"/>
          <w:sz w:val="24"/>
          <w:szCs w:val="24"/>
          <w:lang w:eastAsia="es-CO"/>
        </w:rPr>
        <w:t>secuencia de imágenes</w:t>
      </w:r>
      <w:r w:rsidRPr="00AB005A">
        <w:rPr>
          <w:rFonts w:ascii="Arial" w:eastAsia="Times New Roman" w:hAnsi="Arial" w:cs="Arial"/>
          <w:color w:val="000000"/>
          <w:sz w:val="24"/>
          <w:szCs w:val="24"/>
          <w:lang w:val="es-ES_tradnl" w:eastAsia="es-ES"/>
        </w:rPr>
        <w:t>.</w:t>
      </w:r>
      <w:r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</w:p>
    <w:p w14:paraId="02A457C5" w14:textId="77777777" w:rsidR="00327893" w:rsidRPr="00AB005A" w:rsidRDefault="00CB594F" w:rsidP="00CB594F">
      <w:p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En la </w:t>
      </w:r>
      <w:r w:rsidRPr="00AB005A">
        <w:rPr>
          <w:rFonts w:ascii="Arial" w:eastAsia="Times New Roman" w:hAnsi="Arial" w:cs="Arial"/>
          <w:b/>
          <w:sz w:val="24"/>
          <w:szCs w:val="24"/>
          <w:lang w:eastAsia="es-CO"/>
        </w:rPr>
        <w:t>cuarta sección</w:t>
      </w:r>
      <w:r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 se abordan los principales ecosistemas terrestres de Colombia. En esta sección se </w:t>
      </w:r>
      <w:r w:rsidR="00E14145" w:rsidRPr="00AB005A">
        <w:rPr>
          <w:rFonts w:ascii="Arial" w:eastAsia="Times New Roman" w:hAnsi="Arial" w:cs="Arial"/>
          <w:sz w:val="24"/>
          <w:szCs w:val="24"/>
          <w:lang w:eastAsia="es-CO"/>
        </w:rPr>
        <w:t>caracterizan</w:t>
      </w:r>
      <w:r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 los factores bióticos y abióticos, y </w:t>
      </w:r>
      <w:r w:rsidR="00E14145"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se destacan </w:t>
      </w:r>
      <w:r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algunas relaciones existentes en los desiertos, las sabanas, el bosque seco tropical, la selva subandina, la selva andina, los páramos y los nevados. Para esta sección se propone </w:t>
      </w:r>
      <w:r w:rsidR="00CC2B6B" w:rsidRPr="00AB005A">
        <w:rPr>
          <w:rFonts w:ascii="Arial" w:eastAsia="Times New Roman" w:hAnsi="Arial" w:cs="Arial"/>
          <w:sz w:val="24"/>
          <w:szCs w:val="24"/>
          <w:lang w:eastAsia="es-CO"/>
        </w:rPr>
        <w:t>el uso del recurso</w:t>
      </w:r>
      <w:r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 sobre </w:t>
      </w:r>
      <w:r w:rsidRPr="00AB005A">
        <w:rPr>
          <w:rFonts w:ascii="Arial" w:eastAsia="Times New Roman" w:hAnsi="Arial" w:cs="Arial"/>
          <w:b/>
          <w:sz w:val="24"/>
          <w:szCs w:val="24"/>
          <w:lang w:eastAsia="es-CO"/>
        </w:rPr>
        <w:t>los principales ecosistemas terrestres de Colombia</w:t>
      </w:r>
      <w:r w:rsidRPr="00AB005A">
        <w:rPr>
          <w:rFonts w:ascii="Arial" w:eastAsia="Times New Roman" w:hAnsi="Arial" w:cs="Arial"/>
          <w:color w:val="000000"/>
          <w:sz w:val="24"/>
          <w:szCs w:val="24"/>
          <w:lang w:val="es-ES_tradnl" w:eastAsia="es-ES"/>
        </w:rPr>
        <w:t>.</w:t>
      </w:r>
      <w:r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</w:p>
    <w:p w14:paraId="75C7C880" w14:textId="3FF544F5" w:rsidR="00CB594F" w:rsidRPr="00AB005A" w:rsidRDefault="00CB594F" w:rsidP="00CB594F">
      <w:p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En la </w:t>
      </w:r>
      <w:r w:rsidRPr="00AB005A">
        <w:rPr>
          <w:rFonts w:ascii="Arial" w:eastAsia="Times New Roman" w:hAnsi="Arial" w:cs="Arial"/>
          <w:b/>
          <w:sz w:val="24"/>
          <w:szCs w:val="24"/>
          <w:lang w:eastAsia="es-CO"/>
        </w:rPr>
        <w:t>quinta sección</w:t>
      </w:r>
      <w:r w:rsidR="00E14145"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AB005A">
        <w:rPr>
          <w:rFonts w:ascii="Arial" w:eastAsia="Times New Roman" w:hAnsi="Arial" w:cs="Arial"/>
          <w:sz w:val="24"/>
          <w:szCs w:val="24"/>
          <w:lang w:eastAsia="es-CO"/>
        </w:rPr>
        <w:t>se abordan los principales ecosist</w:t>
      </w:r>
      <w:r w:rsidR="00EB2631" w:rsidRPr="00AB005A">
        <w:rPr>
          <w:rFonts w:ascii="Arial" w:eastAsia="Times New Roman" w:hAnsi="Arial" w:cs="Arial"/>
          <w:sz w:val="24"/>
          <w:szCs w:val="24"/>
          <w:lang w:eastAsia="es-CO"/>
        </w:rPr>
        <w:t>emas acuáticos de Colombia. E</w:t>
      </w:r>
      <w:r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sta sección </w:t>
      </w:r>
      <w:r w:rsidR="00EB2631" w:rsidRPr="00AB005A">
        <w:rPr>
          <w:rFonts w:ascii="Arial" w:eastAsia="Times New Roman" w:hAnsi="Arial" w:cs="Arial"/>
          <w:sz w:val="24"/>
          <w:szCs w:val="24"/>
          <w:lang w:eastAsia="es-CO"/>
        </w:rPr>
        <w:t>trata</w:t>
      </w:r>
      <w:r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 los factores bióticos y abióticos, y </w:t>
      </w:r>
      <w:r w:rsidR="00EB2631"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se presentan </w:t>
      </w:r>
      <w:r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algunas relaciones </w:t>
      </w:r>
      <w:r w:rsidR="00EB2631" w:rsidRPr="00AB005A">
        <w:rPr>
          <w:rFonts w:ascii="Arial" w:eastAsia="Times New Roman" w:hAnsi="Arial" w:cs="Arial"/>
          <w:sz w:val="24"/>
          <w:szCs w:val="24"/>
          <w:lang w:eastAsia="es-CO"/>
        </w:rPr>
        <w:t>de</w:t>
      </w:r>
      <w:r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 ecosistemas de agua dulce como los ríos, las lagunas y los embalses, y </w:t>
      </w:r>
      <w:r w:rsidR="00EB2631" w:rsidRPr="00AB005A">
        <w:rPr>
          <w:rFonts w:ascii="Arial" w:eastAsia="Times New Roman" w:hAnsi="Arial" w:cs="Arial"/>
          <w:sz w:val="24"/>
          <w:szCs w:val="24"/>
          <w:lang w:eastAsia="es-CO"/>
        </w:rPr>
        <w:t>de</w:t>
      </w:r>
      <w:r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 ecosistemas </w:t>
      </w:r>
      <w:r w:rsidR="00275BB0" w:rsidRPr="00AB005A">
        <w:rPr>
          <w:rFonts w:ascii="Arial" w:eastAsia="Times New Roman" w:hAnsi="Arial" w:cs="Arial"/>
          <w:sz w:val="24"/>
          <w:szCs w:val="24"/>
          <w:lang w:eastAsia="es-CO"/>
        </w:rPr>
        <w:t>afines al</w:t>
      </w:r>
      <w:r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 agua salada</w:t>
      </w:r>
      <w:r w:rsidR="00275BB0" w:rsidRPr="00AB005A">
        <w:rPr>
          <w:rFonts w:ascii="Arial" w:eastAsia="Times New Roman" w:hAnsi="Arial" w:cs="Arial"/>
          <w:sz w:val="24"/>
          <w:szCs w:val="24"/>
          <w:lang w:eastAsia="es-CO"/>
        </w:rPr>
        <w:t>,</w:t>
      </w:r>
      <w:r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 como los mares, los manglares, los arrecifes de coral, los pastos marinos y las ciénagas costeras. Para esta sección se propone </w:t>
      </w:r>
      <w:r w:rsidR="00CC2B6B" w:rsidRPr="00AB005A">
        <w:rPr>
          <w:rFonts w:ascii="Arial" w:eastAsia="Times New Roman" w:hAnsi="Arial" w:cs="Arial"/>
          <w:sz w:val="24"/>
          <w:szCs w:val="24"/>
          <w:lang w:eastAsia="es-CO"/>
        </w:rPr>
        <w:t>el recurso</w:t>
      </w:r>
      <w:r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CC2B6B"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que explica las </w:t>
      </w:r>
      <w:r w:rsidR="00CC2B6B" w:rsidRPr="00AB005A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características de los </w:t>
      </w:r>
      <w:r w:rsidRPr="00AB005A">
        <w:rPr>
          <w:rFonts w:ascii="Arial" w:eastAsia="Times New Roman" w:hAnsi="Arial" w:cs="Arial"/>
          <w:b/>
          <w:sz w:val="24"/>
          <w:szCs w:val="24"/>
          <w:lang w:eastAsia="es-CO"/>
        </w:rPr>
        <w:t>principales ecosistemas acuáticos de Colombia</w:t>
      </w:r>
      <w:r w:rsidRPr="00AB005A">
        <w:rPr>
          <w:rFonts w:ascii="Arial" w:eastAsia="Times New Roman" w:hAnsi="Arial" w:cs="Arial"/>
          <w:color w:val="000000"/>
          <w:sz w:val="24"/>
          <w:szCs w:val="24"/>
          <w:lang w:val="es-ES_tradnl" w:eastAsia="es-ES"/>
        </w:rPr>
        <w:t>.</w:t>
      </w:r>
      <w:r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</w:p>
    <w:p w14:paraId="0C63CF97" w14:textId="6FF5D35D" w:rsidR="00CB594F" w:rsidRPr="00AB005A" w:rsidRDefault="00CB594F" w:rsidP="00CB594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AB005A">
        <w:rPr>
          <w:rFonts w:ascii="Arial" w:eastAsia="Times New Roman" w:hAnsi="Arial" w:cs="Arial"/>
          <w:sz w:val="24"/>
          <w:szCs w:val="24"/>
          <w:lang w:eastAsia="es-CO"/>
        </w:rPr>
        <w:t>En la</w:t>
      </w:r>
      <w:r w:rsidRPr="00AB005A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sexta sección</w:t>
      </w:r>
      <w:r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 se abordan las principales amenazas a las que se ven sometidos los ecosistemas acuáticos y terrestres de Colombia, como la deforestación, la contaminación y la introducción de especies invasoras. Por otra parte, se dedica una sección a la </w:t>
      </w:r>
      <w:r w:rsidRPr="00AB005A">
        <w:rPr>
          <w:rFonts w:ascii="Arial" w:eastAsia="Times New Roman" w:hAnsi="Arial" w:cs="Arial"/>
          <w:b/>
          <w:sz w:val="24"/>
          <w:szCs w:val="24"/>
          <w:lang w:eastAsia="es-CO"/>
        </w:rPr>
        <w:t>protección de los ecosistemas de Colombia</w:t>
      </w:r>
      <w:r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, resaltando la labor de los Parques Nacionales Naturales y de las Reservas de la Sociedad Civil. </w:t>
      </w:r>
      <w:r w:rsidR="00DA0CB5" w:rsidRPr="00AB005A">
        <w:rPr>
          <w:rFonts w:ascii="Arial" w:eastAsia="Times New Roman" w:hAnsi="Arial" w:cs="Arial"/>
          <w:sz w:val="24"/>
          <w:szCs w:val="24"/>
          <w:lang w:eastAsia="es-CO"/>
        </w:rPr>
        <w:t>Remítase en</w:t>
      </w:r>
      <w:r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 esta sección </w:t>
      </w:r>
      <w:r w:rsidR="00DA0CB5"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al recurso </w:t>
      </w:r>
      <w:r w:rsidR="00EE56CE" w:rsidRPr="00AB005A">
        <w:rPr>
          <w:rFonts w:ascii="Arial" w:eastAsia="Times New Roman" w:hAnsi="Arial" w:cs="Arial"/>
          <w:sz w:val="24"/>
          <w:szCs w:val="24"/>
          <w:lang w:eastAsia="es-CO"/>
        </w:rPr>
        <w:t>con</w:t>
      </w:r>
      <w:r w:rsidR="00DA0CB5"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 la</w:t>
      </w:r>
      <w:r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 s</w:t>
      </w:r>
      <w:r w:rsidRPr="00AB005A">
        <w:rPr>
          <w:rFonts w:ascii="Arial" w:eastAsia="Times New Roman" w:hAnsi="Arial" w:cs="Arial"/>
          <w:sz w:val="24"/>
          <w:szCs w:val="24"/>
          <w:lang w:eastAsia="es-ES"/>
        </w:rPr>
        <w:t xml:space="preserve">ecuencia de imágenes en la que se muestran algunos </w:t>
      </w:r>
      <w:r w:rsidRPr="00AB005A">
        <w:rPr>
          <w:rFonts w:ascii="Arial" w:eastAsia="Times New Roman" w:hAnsi="Arial" w:cs="Arial"/>
          <w:b/>
          <w:sz w:val="24"/>
          <w:szCs w:val="24"/>
          <w:lang w:eastAsia="es-ES"/>
        </w:rPr>
        <w:t>ecosistemas protegidos por el Sistema de Parques Nacionales Naturales de Colombia</w:t>
      </w:r>
      <w:r w:rsidRPr="00AB005A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14:paraId="115B10C3" w14:textId="1233BDD7" w:rsidR="00CB594F" w:rsidRPr="00AB005A" w:rsidRDefault="00CB594F" w:rsidP="00CB594F">
      <w:p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AB005A">
        <w:rPr>
          <w:rFonts w:ascii="Arial" w:eastAsia="Times New Roman" w:hAnsi="Arial" w:cs="Arial"/>
          <w:sz w:val="24"/>
          <w:szCs w:val="24"/>
          <w:lang w:eastAsia="es-CO"/>
        </w:rPr>
        <w:t>Para finalizar la unida</w:t>
      </w:r>
      <w:r w:rsidR="00275BB0" w:rsidRPr="00AB005A">
        <w:rPr>
          <w:rFonts w:ascii="Arial" w:eastAsia="Times New Roman" w:hAnsi="Arial" w:cs="Arial"/>
          <w:sz w:val="24"/>
          <w:szCs w:val="24"/>
          <w:lang w:eastAsia="es-CO"/>
        </w:rPr>
        <w:t>d</w:t>
      </w:r>
      <w:r w:rsidR="00EE56CE"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, en la </w:t>
      </w:r>
      <w:r w:rsidR="00EE56CE" w:rsidRPr="00AB005A">
        <w:rPr>
          <w:rFonts w:ascii="Arial" w:eastAsia="Times New Roman" w:hAnsi="Arial" w:cs="Arial"/>
          <w:b/>
          <w:sz w:val="24"/>
          <w:szCs w:val="24"/>
          <w:lang w:eastAsia="es-CO"/>
        </w:rPr>
        <w:t>séptima sección</w:t>
      </w:r>
      <w:r w:rsidR="00EE56CE"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, </w:t>
      </w:r>
      <w:r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es importante enfatizar que </w:t>
      </w:r>
      <w:r w:rsidR="00275BB0" w:rsidRPr="00AB005A">
        <w:rPr>
          <w:rFonts w:ascii="Arial" w:eastAsia="Times New Roman" w:hAnsi="Arial" w:cs="Arial"/>
          <w:sz w:val="24"/>
          <w:szCs w:val="24"/>
          <w:lang w:eastAsia="es-CO"/>
        </w:rPr>
        <w:t>la conservación de los ecosistemas depende,</w:t>
      </w:r>
      <w:r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 en gran parte</w:t>
      </w:r>
      <w:r w:rsidR="00275BB0" w:rsidRPr="00AB005A">
        <w:rPr>
          <w:rFonts w:ascii="Arial" w:eastAsia="Times New Roman" w:hAnsi="Arial" w:cs="Arial"/>
          <w:sz w:val="24"/>
          <w:szCs w:val="24"/>
          <w:lang w:eastAsia="es-CO"/>
        </w:rPr>
        <w:t>,</w:t>
      </w:r>
      <w:r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 de los se</w:t>
      </w:r>
      <w:r w:rsidR="00275BB0" w:rsidRPr="00AB005A">
        <w:rPr>
          <w:rFonts w:ascii="Arial" w:eastAsia="Times New Roman" w:hAnsi="Arial" w:cs="Arial"/>
          <w:sz w:val="24"/>
          <w:szCs w:val="24"/>
          <w:lang w:eastAsia="es-CO"/>
        </w:rPr>
        <w:t>res humanos</w:t>
      </w:r>
      <w:r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, y que es necesaria la </w:t>
      </w:r>
      <w:r w:rsidRPr="00AB005A">
        <w:rPr>
          <w:rFonts w:ascii="Arial" w:eastAsia="Times New Roman" w:hAnsi="Arial" w:cs="Arial"/>
          <w:b/>
          <w:sz w:val="24"/>
          <w:szCs w:val="24"/>
          <w:lang w:eastAsia="es-CO"/>
        </w:rPr>
        <w:t>inclusión social</w:t>
      </w:r>
      <w:r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 de los grupos humanos que viven en </w:t>
      </w:r>
      <w:r w:rsidR="00275BB0" w:rsidRPr="00AB005A">
        <w:rPr>
          <w:rFonts w:ascii="Arial" w:eastAsia="Times New Roman" w:hAnsi="Arial" w:cs="Arial"/>
          <w:sz w:val="24"/>
          <w:szCs w:val="24"/>
          <w:lang w:eastAsia="es-CO"/>
        </w:rPr>
        <w:t>estos</w:t>
      </w:r>
      <w:r w:rsidRPr="00AB005A">
        <w:rPr>
          <w:rFonts w:ascii="Arial" w:eastAsia="Times New Roman" w:hAnsi="Arial" w:cs="Arial"/>
          <w:sz w:val="24"/>
          <w:szCs w:val="24"/>
          <w:lang w:eastAsia="es-CO"/>
        </w:rPr>
        <w:t xml:space="preserve"> ecosistemas.</w:t>
      </w:r>
    </w:p>
    <w:p w14:paraId="6D9EB053" w14:textId="77777777" w:rsidR="00CB594F" w:rsidRPr="00AB005A" w:rsidRDefault="00CB594F" w:rsidP="00CB594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7BDF55C9" w14:textId="77777777" w:rsidR="008E2AAC" w:rsidRPr="00AB005A" w:rsidRDefault="008E2AAC">
      <w:pPr>
        <w:rPr>
          <w:rFonts w:ascii="Arial" w:hAnsi="Arial"/>
          <w:sz w:val="24"/>
          <w:szCs w:val="24"/>
        </w:rPr>
      </w:pPr>
    </w:p>
    <w:sectPr w:rsidR="008E2AAC" w:rsidRPr="00AB005A" w:rsidSect="00330501">
      <w:headerReference w:type="default" r:id="rId8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05E233" w14:textId="77777777" w:rsidR="00E14145" w:rsidRDefault="00E14145" w:rsidP="00CB594F">
      <w:pPr>
        <w:spacing w:after="0" w:line="240" w:lineRule="auto"/>
      </w:pPr>
      <w:r>
        <w:separator/>
      </w:r>
    </w:p>
  </w:endnote>
  <w:endnote w:type="continuationSeparator" w:id="0">
    <w:p w14:paraId="0E4BB93A" w14:textId="77777777" w:rsidR="00E14145" w:rsidRDefault="00E14145" w:rsidP="00CB5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EB071E" w14:textId="77777777" w:rsidR="00E14145" w:rsidRDefault="00E14145" w:rsidP="00CB594F">
      <w:pPr>
        <w:spacing w:after="0" w:line="240" w:lineRule="auto"/>
      </w:pPr>
      <w:r>
        <w:separator/>
      </w:r>
    </w:p>
  </w:footnote>
  <w:footnote w:type="continuationSeparator" w:id="0">
    <w:p w14:paraId="7F59BC70" w14:textId="77777777" w:rsidR="00E14145" w:rsidRDefault="00E14145" w:rsidP="00CB5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B97FA6" w14:textId="77777777" w:rsidR="00E14145" w:rsidRPr="007203C3" w:rsidRDefault="00E14145">
    <w:pPr>
      <w:pStyle w:val="Encabezado"/>
      <w:rPr>
        <w:rFonts w:ascii="Arial" w:hAnsi="Arial" w:cs="Arial"/>
        <w:lang w:val="es-CO"/>
      </w:rPr>
    </w:pPr>
    <w:r>
      <w:rPr>
        <w:rFonts w:ascii="Arial" w:hAnsi="Arial" w:cs="Arial"/>
        <w:lang w:val="es-CO"/>
      </w:rPr>
      <w:t>Guí</w:t>
    </w:r>
    <w:r w:rsidRPr="007203C3">
      <w:rPr>
        <w:rFonts w:ascii="Arial" w:hAnsi="Arial" w:cs="Arial"/>
        <w:lang w:val="es-CO"/>
      </w:rPr>
      <w:t>aDid</w:t>
    </w:r>
    <w:r>
      <w:rPr>
        <w:rFonts w:ascii="Arial" w:hAnsi="Arial" w:cs="Arial"/>
        <w:lang w:val="es-CO"/>
      </w:rPr>
      <w:t>áctica_CN_06_08</w:t>
    </w:r>
    <w:r w:rsidRPr="007203C3">
      <w:rPr>
        <w:rFonts w:ascii="Arial" w:hAnsi="Arial" w:cs="Arial"/>
        <w:lang w:val="es-CO"/>
      </w:rPr>
      <w:t>_CO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2D89"/>
    <w:multiLevelType w:val="hybridMultilevel"/>
    <w:tmpl w:val="3FAABC3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6848C0"/>
    <w:multiLevelType w:val="hybridMultilevel"/>
    <w:tmpl w:val="CD3C0B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E1021E"/>
    <w:multiLevelType w:val="hybridMultilevel"/>
    <w:tmpl w:val="D8F85B3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B557679"/>
    <w:multiLevelType w:val="hybridMultilevel"/>
    <w:tmpl w:val="692047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94F"/>
    <w:rsid w:val="00001454"/>
    <w:rsid w:val="000025D9"/>
    <w:rsid w:val="00004224"/>
    <w:rsid w:val="00006258"/>
    <w:rsid w:val="00011B2E"/>
    <w:rsid w:val="000145D6"/>
    <w:rsid w:val="00016A59"/>
    <w:rsid w:val="00023925"/>
    <w:rsid w:val="00025E40"/>
    <w:rsid w:val="00031601"/>
    <w:rsid w:val="00037BFB"/>
    <w:rsid w:val="00042536"/>
    <w:rsid w:val="0004273F"/>
    <w:rsid w:val="00042A34"/>
    <w:rsid w:val="0005462D"/>
    <w:rsid w:val="00060E01"/>
    <w:rsid w:val="0008449B"/>
    <w:rsid w:val="00097E2B"/>
    <w:rsid w:val="000B3296"/>
    <w:rsid w:val="000B382E"/>
    <w:rsid w:val="000B78CD"/>
    <w:rsid w:val="000C2F1B"/>
    <w:rsid w:val="000C3AA0"/>
    <w:rsid w:val="000D393A"/>
    <w:rsid w:val="000D7BAD"/>
    <w:rsid w:val="000E0A04"/>
    <w:rsid w:val="000F0B33"/>
    <w:rsid w:val="00106AFE"/>
    <w:rsid w:val="00117D7B"/>
    <w:rsid w:val="001239B1"/>
    <w:rsid w:val="00132E4D"/>
    <w:rsid w:val="001513D8"/>
    <w:rsid w:val="00151CD2"/>
    <w:rsid w:val="001541AF"/>
    <w:rsid w:val="00162B4A"/>
    <w:rsid w:val="00165A61"/>
    <w:rsid w:val="001665E1"/>
    <w:rsid w:val="001756F5"/>
    <w:rsid w:val="00183EA1"/>
    <w:rsid w:val="00184B1C"/>
    <w:rsid w:val="0019239C"/>
    <w:rsid w:val="0019605F"/>
    <w:rsid w:val="001A0701"/>
    <w:rsid w:val="001A22DF"/>
    <w:rsid w:val="001A7DA6"/>
    <w:rsid w:val="001B1A5F"/>
    <w:rsid w:val="001B7D9B"/>
    <w:rsid w:val="001C498D"/>
    <w:rsid w:val="001C5054"/>
    <w:rsid w:val="001D0293"/>
    <w:rsid w:val="001E3FEC"/>
    <w:rsid w:val="001E58AB"/>
    <w:rsid w:val="001F7922"/>
    <w:rsid w:val="001F79F5"/>
    <w:rsid w:val="0020253A"/>
    <w:rsid w:val="00204D9F"/>
    <w:rsid w:val="00213D64"/>
    <w:rsid w:val="0023063E"/>
    <w:rsid w:val="002320CF"/>
    <w:rsid w:val="00232955"/>
    <w:rsid w:val="002336B3"/>
    <w:rsid w:val="002422C3"/>
    <w:rsid w:val="00243EFE"/>
    <w:rsid w:val="002446AC"/>
    <w:rsid w:val="00246DF1"/>
    <w:rsid w:val="00262553"/>
    <w:rsid w:val="00264314"/>
    <w:rsid w:val="00265208"/>
    <w:rsid w:val="00267474"/>
    <w:rsid w:val="00271821"/>
    <w:rsid w:val="00275BB0"/>
    <w:rsid w:val="00280E48"/>
    <w:rsid w:val="00283A6F"/>
    <w:rsid w:val="00286DF0"/>
    <w:rsid w:val="00287872"/>
    <w:rsid w:val="0029213A"/>
    <w:rsid w:val="00293162"/>
    <w:rsid w:val="002A45F1"/>
    <w:rsid w:val="002A4D27"/>
    <w:rsid w:val="002B6724"/>
    <w:rsid w:val="002B747D"/>
    <w:rsid w:val="002C0A5C"/>
    <w:rsid w:val="002C2049"/>
    <w:rsid w:val="002D233E"/>
    <w:rsid w:val="002D514E"/>
    <w:rsid w:val="002D5AF3"/>
    <w:rsid w:val="002D7A8D"/>
    <w:rsid w:val="002F1F1B"/>
    <w:rsid w:val="002F483D"/>
    <w:rsid w:val="002F78DD"/>
    <w:rsid w:val="003030FE"/>
    <w:rsid w:val="00304C61"/>
    <w:rsid w:val="00310983"/>
    <w:rsid w:val="003140FB"/>
    <w:rsid w:val="00314EB6"/>
    <w:rsid w:val="003168FC"/>
    <w:rsid w:val="00320361"/>
    <w:rsid w:val="00321C19"/>
    <w:rsid w:val="00323900"/>
    <w:rsid w:val="00327893"/>
    <w:rsid w:val="00330501"/>
    <w:rsid w:val="003351F8"/>
    <w:rsid w:val="00337ADF"/>
    <w:rsid w:val="003413F3"/>
    <w:rsid w:val="00347E1D"/>
    <w:rsid w:val="0035323E"/>
    <w:rsid w:val="003550E4"/>
    <w:rsid w:val="003574BF"/>
    <w:rsid w:val="0037100D"/>
    <w:rsid w:val="0037112C"/>
    <w:rsid w:val="0037356F"/>
    <w:rsid w:val="003856CB"/>
    <w:rsid w:val="003956BF"/>
    <w:rsid w:val="0039620C"/>
    <w:rsid w:val="003967E5"/>
    <w:rsid w:val="003A38F2"/>
    <w:rsid w:val="003A674D"/>
    <w:rsid w:val="003B03B7"/>
    <w:rsid w:val="003B2C40"/>
    <w:rsid w:val="003B34D5"/>
    <w:rsid w:val="003C0F60"/>
    <w:rsid w:val="003C36FA"/>
    <w:rsid w:val="003C3E19"/>
    <w:rsid w:val="003C7AFA"/>
    <w:rsid w:val="003E3E0C"/>
    <w:rsid w:val="003E6AA0"/>
    <w:rsid w:val="00401081"/>
    <w:rsid w:val="004050D9"/>
    <w:rsid w:val="0040719E"/>
    <w:rsid w:val="00411731"/>
    <w:rsid w:val="00413600"/>
    <w:rsid w:val="00423989"/>
    <w:rsid w:val="00425CBE"/>
    <w:rsid w:val="0043123A"/>
    <w:rsid w:val="00433353"/>
    <w:rsid w:val="00440A31"/>
    <w:rsid w:val="0045300D"/>
    <w:rsid w:val="00461FB0"/>
    <w:rsid w:val="004624C1"/>
    <w:rsid w:val="00462D8C"/>
    <w:rsid w:val="00467146"/>
    <w:rsid w:val="004709CC"/>
    <w:rsid w:val="0047535D"/>
    <w:rsid w:val="00475773"/>
    <w:rsid w:val="0047679B"/>
    <w:rsid w:val="00477830"/>
    <w:rsid w:val="00481DE8"/>
    <w:rsid w:val="00482FFC"/>
    <w:rsid w:val="00486A2B"/>
    <w:rsid w:val="00487A28"/>
    <w:rsid w:val="0049338B"/>
    <w:rsid w:val="004C38FC"/>
    <w:rsid w:val="004C4796"/>
    <w:rsid w:val="004C4D2E"/>
    <w:rsid w:val="004C759E"/>
    <w:rsid w:val="004C7DB0"/>
    <w:rsid w:val="004E0A20"/>
    <w:rsid w:val="00503FD4"/>
    <w:rsid w:val="005107BA"/>
    <w:rsid w:val="00510860"/>
    <w:rsid w:val="0051137D"/>
    <w:rsid w:val="00511FF4"/>
    <w:rsid w:val="005207D2"/>
    <w:rsid w:val="005210D2"/>
    <w:rsid w:val="00521BC7"/>
    <w:rsid w:val="00522F94"/>
    <w:rsid w:val="00523B42"/>
    <w:rsid w:val="00527F2A"/>
    <w:rsid w:val="00541E29"/>
    <w:rsid w:val="005430C3"/>
    <w:rsid w:val="00547C28"/>
    <w:rsid w:val="00552B5E"/>
    <w:rsid w:val="00552CF1"/>
    <w:rsid w:val="00557AD6"/>
    <w:rsid w:val="00561633"/>
    <w:rsid w:val="00566858"/>
    <w:rsid w:val="00567381"/>
    <w:rsid w:val="00567458"/>
    <w:rsid w:val="00575551"/>
    <w:rsid w:val="00580128"/>
    <w:rsid w:val="00580B9C"/>
    <w:rsid w:val="005970A3"/>
    <w:rsid w:val="005A192B"/>
    <w:rsid w:val="005C4F8C"/>
    <w:rsid w:val="005D32B9"/>
    <w:rsid w:val="005D7B9E"/>
    <w:rsid w:val="005E2405"/>
    <w:rsid w:val="005F131E"/>
    <w:rsid w:val="005F4A28"/>
    <w:rsid w:val="005F5778"/>
    <w:rsid w:val="00600F3C"/>
    <w:rsid w:val="006069DC"/>
    <w:rsid w:val="006100E0"/>
    <w:rsid w:val="00613FF6"/>
    <w:rsid w:val="00624EAF"/>
    <w:rsid w:val="006274A7"/>
    <w:rsid w:val="006310B8"/>
    <w:rsid w:val="00631233"/>
    <w:rsid w:val="00631BA9"/>
    <w:rsid w:val="0064381E"/>
    <w:rsid w:val="00644C0A"/>
    <w:rsid w:val="00645ADE"/>
    <w:rsid w:val="0064699F"/>
    <w:rsid w:val="00652111"/>
    <w:rsid w:val="00656074"/>
    <w:rsid w:val="006653F0"/>
    <w:rsid w:val="006673B8"/>
    <w:rsid w:val="00676CEA"/>
    <w:rsid w:val="0068203B"/>
    <w:rsid w:val="00695C8A"/>
    <w:rsid w:val="00696149"/>
    <w:rsid w:val="00696233"/>
    <w:rsid w:val="00697D8F"/>
    <w:rsid w:val="006A370F"/>
    <w:rsid w:val="006B4805"/>
    <w:rsid w:val="006B7155"/>
    <w:rsid w:val="006C05CA"/>
    <w:rsid w:val="006C1261"/>
    <w:rsid w:val="006C1838"/>
    <w:rsid w:val="006C2BC9"/>
    <w:rsid w:val="006D470F"/>
    <w:rsid w:val="006D5ABF"/>
    <w:rsid w:val="006E6AC9"/>
    <w:rsid w:val="006F0B15"/>
    <w:rsid w:val="007054A2"/>
    <w:rsid w:val="007101EC"/>
    <w:rsid w:val="00711220"/>
    <w:rsid w:val="0071544E"/>
    <w:rsid w:val="007212E1"/>
    <w:rsid w:val="00723766"/>
    <w:rsid w:val="007269E9"/>
    <w:rsid w:val="00743279"/>
    <w:rsid w:val="00743BEE"/>
    <w:rsid w:val="00765051"/>
    <w:rsid w:val="007650BC"/>
    <w:rsid w:val="00765A63"/>
    <w:rsid w:val="007678AB"/>
    <w:rsid w:val="00782F11"/>
    <w:rsid w:val="00785332"/>
    <w:rsid w:val="00787D92"/>
    <w:rsid w:val="007924C3"/>
    <w:rsid w:val="007958F3"/>
    <w:rsid w:val="007A1DB1"/>
    <w:rsid w:val="007B0D95"/>
    <w:rsid w:val="007C13CE"/>
    <w:rsid w:val="007C20F2"/>
    <w:rsid w:val="007C7065"/>
    <w:rsid w:val="007C7207"/>
    <w:rsid w:val="007D0EFE"/>
    <w:rsid w:val="007D77CA"/>
    <w:rsid w:val="007E1903"/>
    <w:rsid w:val="007F0578"/>
    <w:rsid w:val="00802600"/>
    <w:rsid w:val="0081380C"/>
    <w:rsid w:val="00820FEA"/>
    <w:rsid w:val="0082177B"/>
    <w:rsid w:val="0082302E"/>
    <w:rsid w:val="00826289"/>
    <w:rsid w:val="00827E76"/>
    <w:rsid w:val="00832F6D"/>
    <w:rsid w:val="008428E4"/>
    <w:rsid w:val="0084350F"/>
    <w:rsid w:val="008502BE"/>
    <w:rsid w:val="00855E6A"/>
    <w:rsid w:val="00860DCF"/>
    <w:rsid w:val="008702A2"/>
    <w:rsid w:val="00884AF9"/>
    <w:rsid w:val="00887E07"/>
    <w:rsid w:val="0089166F"/>
    <w:rsid w:val="00894F25"/>
    <w:rsid w:val="008A2176"/>
    <w:rsid w:val="008A32DA"/>
    <w:rsid w:val="008B1371"/>
    <w:rsid w:val="008B2237"/>
    <w:rsid w:val="008B4303"/>
    <w:rsid w:val="008B4804"/>
    <w:rsid w:val="008B6E1B"/>
    <w:rsid w:val="008C0A16"/>
    <w:rsid w:val="008C0D48"/>
    <w:rsid w:val="008C5287"/>
    <w:rsid w:val="008C66BE"/>
    <w:rsid w:val="008C6894"/>
    <w:rsid w:val="008D208D"/>
    <w:rsid w:val="008D24A9"/>
    <w:rsid w:val="008D36BD"/>
    <w:rsid w:val="008D4F11"/>
    <w:rsid w:val="008E2AAC"/>
    <w:rsid w:val="008F106A"/>
    <w:rsid w:val="008F6D49"/>
    <w:rsid w:val="008F759F"/>
    <w:rsid w:val="008F7673"/>
    <w:rsid w:val="00901E96"/>
    <w:rsid w:val="00903F0D"/>
    <w:rsid w:val="00904644"/>
    <w:rsid w:val="0090675A"/>
    <w:rsid w:val="009068FB"/>
    <w:rsid w:val="00914BBB"/>
    <w:rsid w:val="009175C6"/>
    <w:rsid w:val="009176E4"/>
    <w:rsid w:val="00923618"/>
    <w:rsid w:val="00923F6A"/>
    <w:rsid w:val="00927C56"/>
    <w:rsid w:val="00946909"/>
    <w:rsid w:val="0097249E"/>
    <w:rsid w:val="00975965"/>
    <w:rsid w:val="0098656F"/>
    <w:rsid w:val="009867DF"/>
    <w:rsid w:val="009A5846"/>
    <w:rsid w:val="009B3BF0"/>
    <w:rsid w:val="009C01C4"/>
    <w:rsid w:val="009C0467"/>
    <w:rsid w:val="009C3C23"/>
    <w:rsid w:val="009C51F4"/>
    <w:rsid w:val="009E2193"/>
    <w:rsid w:val="009F22A4"/>
    <w:rsid w:val="009F3011"/>
    <w:rsid w:val="009F4FEE"/>
    <w:rsid w:val="00A020C6"/>
    <w:rsid w:val="00A03AB8"/>
    <w:rsid w:val="00A04E78"/>
    <w:rsid w:val="00A141A3"/>
    <w:rsid w:val="00A22DDE"/>
    <w:rsid w:val="00A32AE5"/>
    <w:rsid w:val="00A4249E"/>
    <w:rsid w:val="00A45A6C"/>
    <w:rsid w:val="00A46BFF"/>
    <w:rsid w:val="00A563A8"/>
    <w:rsid w:val="00A565BE"/>
    <w:rsid w:val="00A57057"/>
    <w:rsid w:val="00A645D8"/>
    <w:rsid w:val="00A7241D"/>
    <w:rsid w:val="00A73CE8"/>
    <w:rsid w:val="00A74070"/>
    <w:rsid w:val="00A76C77"/>
    <w:rsid w:val="00A81034"/>
    <w:rsid w:val="00A82ED7"/>
    <w:rsid w:val="00A902B9"/>
    <w:rsid w:val="00A9793D"/>
    <w:rsid w:val="00AA0302"/>
    <w:rsid w:val="00AA2AD6"/>
    <w:rsid w:val="00AA3111"/>
    <w:rsid w:val="00AB005A"/>
    <w:rsid w:val="00AB31A6"/>
    <w:rsid w:val="00AC0D19"/>
    <w:rsid w:val="00AC22F3"/>
    <w:rsid w:val="00AC283F"/>
    <w:rsid w:val="00AC3F45"/>
    <w:rsid w:val="00AE1881"/>
    <w:rsid w:val="00AE2D95"/>
    <w:rsid w:val="00AE66B4"/>
    <w:rsid w:val="00AE6F21"/>
    <w:rsid w:val="00AF3362"/>
    <w:rsid w:val="00AF589E"/>
    <w:rsid w:val="00AF7F27"/>
    <w:rsid w:val="00B02693"/>
    <w:rsid w:val="00B05A01"/>
    <w:rsid w:val="00B15DBA"/>
    <w:rsid w:val="00B250FF"/>
    <w:rsid w:val="00B2523A"/>
    <w:rsid w:val="00B30C6E"/>
    <w:rsid w:val="00B35C0D"/>
    <w:rsid w:val="00B3795E"/>
    <w:rsid w:val="00B40868"/>
    <w:rsid w:val="00B42315"/>
    <w:rsid w:val="00B45381"/>
    <w:rsid w:val="00B470A3"/>
    <w:rsid w:val="00B52056"/>
    <w:rsid w:val="00B60862"/>
    <w:rsid w:val="00B629FB"/>
    <w:rsid w:val="00B656E7"/>
    <w:rsid w:val="00B67C64"/>
    <w:rsid w:val="00B8014B"/>
    <w:rsid w:val="00B832C0"/>
    <w:rsid w:val="00B86774"/>
    <w:rsid w:val="00B9007D"/>
    <w:rsid w:val="00B9582D"/>
    <w:rsid w:val="00BA4F6D"/>
    <w:rsid w:val="00BA583C"/>
    <w:rsid w:val="00BB076E"/>
    <w:rsid w:val="00BB09F1"/>
    <w:rsid w:val="00BC1058"/>
    <w:rsid w:val="00BC40B1"/>
    <w:rsid w:val="00BD1D21"/>
    <w:rsid w:val="00BD4136"/>
    <w:rsid w:val="00BD54ED"/>
    <w:rsid w:val="00BE3C35"/>
    <w:rsid w:val="00BE4BE0"/>
    <w:rsid w:val="00BF7270"/>
    <w:rsid w:val="00C056A4"/>
    <w:rsid w:val="00C059F2"/>
    <w:rsid w:val="00C20063"/>
    <w:rsid w:val="00C223A2"/>
    <w:rsid w:val="00C22872"/>
    <w:rsid w:val="00C30A63"/>
    <w:rsid w:val="00C311C9"/>
    <w:rsid w:val="00C36644"/>
    <w:rsid w:val="00C45FEF"/>
    <w:rsid w:val="00C53370"/>
    <w:rsid w:val="00C545F0"/>
    <w:rsid w:val="00C5710F"/>
    <w:rsid w:val="00C604B7"/>
    <w:rsid w:val="00C615EF"/>
    <w:rsid w:val="00C73C5F"/>
    <w:rsid w:val="00C74595"/>
    <w:rsid w:val="00C747CB"/>
    <w:rsid w:val="00C827B2"/>
    <w:rsid w:val="00C8366E"/>
    <w:rsid w:val="00C86D3F"/>
    <w:rsid w:val="00CA02F9"/>
    <w:rsid w:val="00CA2DDF"/>
    <w:rsid w:val="00CB594F"/>
    <w:rsid w:val="00CB70C8"/>
    <w:rsid w:val="00CC0473"/>
    <w:rsid w:val="00CC2B6B"/>
    <w:rsid w:val="00CC5255"/>
    <w:rsid w:val="00CC77F5"/>
    <w:rsid w:val="00CD7619"/>
    <w:rsid w:val="00CE16F5"/>
    <w:rsid w:val="00CE1A2B"/>
    <w:rsid w:val="00CE32B2"/>
    <w:rsid w:val="00D10AAF"/>
    <w:rsid w:val="00D113AB"/>
    <w:rsid w:val="00D1212A"/>
    <w:rsid w:val="00D1689C"/>
    <w:rsid w:val="00D20559"/>
    <w:rsid w:val="00D21468"/>
    <w:rsid w:val="00D353E8"/>
    <w:rsid w:val="00D41B13"/>
    <w:rsid w:val="00D41E71"/>
    <w:rsid w:val="00D4581C"/>
    <w:rsid w:val="00D47EB1"/>
    <w:rsid w:val="00D53EDF"/>
    <w:rsid w:val="00D54371"/>
    <w:rsid w:val="00D56286"/>
    <w:rsid w:val="00D65FCD"/>
    <w:rsid w:val="00D711A5"/>
    <w:rsid w:val="00D733B9"/>
    <w:rsid w:val="00D778B2"/>
    <w:rsid w:val="00D8677E"/>
    <w:rsid w:val="00D87715"/>
    <w:rsid w:val="00D91C34"/>
    <w:rsid w:val="00D94A72"/>
    <w:rsid w:val="00DA0CB5"/>
    <w:rsid w:val="00DA427D"/>
    <w:rsid w:val="00DB2423"/>
    <w:rsid w:val="00DC13C6"/>
    <w:rsid w:val="00DC231B"/>
    <w:rsid w:val="00DD1745"/>
    <w:rsid w:val="00DD7A6B"/>
    <w:rsid w:val="00DF4F21"/>
    <w:rsid w:val="00DF5BFF"/>
    <w:rsid w:val="00DF7CD7"/>
    <w:rsid w:val="00E044E3"/>
    <w:rsid w:val="00E13910"/>
    <w:rsid w:val="00E14145"/>
    <w:rsid w:val="00E17DD9"/>
    <w:rsid w:val="00E22784"/>
    <w:rsid w:val="00E22F80"/>
    <w:rsid w:val="00E50DFB"/>
    <w:rsid w:val="00E55B0F"/>
    <w:rsid w:val="00E57292"/>
    <w:rsid w:val="00E57499"/>
    <w:rsid w:val="00E66979"/>
    <w:rsid w:val="00E94214"/>
    <w:rsid w:val="00EA1C84"/>
    <w:rsid w:val="00EA1F06"/>
    <w:rsid w:val="00EA2FD2"/>
    <w:rsid w:val="00EA37CD"/>
    <w:rsid w:val="00EB2631"/>
    <w:rsid w:val="00EB2655"/>
    <w:rsid w:val="00EB47FF"/>
    <w:rsid w:val="00EB7F48"/>
    <w:rsid w:val="00EC16D0"/>
    <w:rsid w:val="00EC208E"/>
    <w:rsid w:val="00EC6AF0"/>
    <w:rsid w:val="00ED1F23"/>
    <w:rsid w:val="00ED3480"/>
    <w:rsid w:val="00ED52EA"/>
    <w:rsid w:val="00ED5F25"/>
    <w:rsid w:val="00EE56CE"/>
    <w:rsid w:val="00EF427C"/>
    <w:rsid w:val="00EF623E"/>
    <w:rsid w:val="00F05C3D"/>
    <w:rsid w:val="00F07667"/>
    <w:rsid w:val="00F17E32"/>
    <w:rsid w:val="00F259E2"/>
    <w:rsid w:val="00F2795E"/>
    <w:rsid w:val="00F3125C"/>
    <w:rsid w:val="00F41931"/>
    <w:rsid w:val="00F42238"/>
    <w:rsid w:val="00F439F9"/>
    <w:rsid w:val="00F44469"/>
    <w:rsid w:val="00F50B99"/>
    <w:rsid w:val="00F50F95"/>
    <w:rsid w:val="00F539F4"/>
    <w:rsid w:val="00F571EE"/>
    <w:rsid w:val="00F61D1F"/>
    <w:rsid w:val="00F666F0"/>
    <w:rsid w:val="00F73186"/>
    <w:rsid w:val="00F752B0"/>
    <w:rsid w:val="00F779CE"/>
    <w:rsid w:val="00F77CD0"/>
    <w:rsid w:val="00F876E6"/>
    <w:rsid w:val="00F91EAC"/>
    <w:rsid w:val="00F96D61"/>
    <w:rsid w:val="00F977FE"/>
    <w:rsid w:val="00FA2E24"/>
    <w:rsid w:val="00FA3E29"/>
    <w:rsid w:val="00FB332A"/>
    <w:rsid w:val="00FB5ACC"/>
    <w:rsid w:val="00FB6FAE"/>
    <w:rsid w:val="00FC1595"/>
    <w:rsid w:val="00FC2D2E"/>
    <w:rsid w:val="00FC55F9"/>
    <w:rsid w:val="00FD05C3"/>
    <w:rsid w:val="00FD0C9B"/>
    <w:rsid w:val="00FD1177"/>
    <w:rsid w:val="00FD6280"/>
    <w:rsid w:val="00FE156F"/>
    <w:rsid w:val="00FE2D11"/>
    <w:rsid w:val="00FE40F5"/>
    <w:rsid w:val="00FF0008"/>
    <w:rsid w:val="00FF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A8C24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594F"/>
    <w:pPr>
      <w:tabs>
        <w:tab w:val="center" w:pos="4419"/>
        <w:tab w:val="right" w:pos="8838"/>
      </w:tabs>
      <w:spacing w:after="0" w:line="240" w:lineRule="auto"/>
    </w:pPr>
    <w:rPr>
      <w:rFonts w:eastAsia="Times New Roman"/>
      <w:sz w:val="24"/>
      <w:szCs w:val="24"/>
      <w:lang w:val="es-ES_tradnl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CB594F"/>
    <w:rPr>
      <w:rFonts w:eastAsia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CB59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594F"/>
  </w:style>
  <w:style w:type="paragraph" w:styleId="Prrafodelista">
    <w:name w:val="List Paragraph"/>
    <w:basedOn w:val="Normal"/>
    <w:uiPriority w:val="34"/>
    <w:qFormat/>
    <w:rsid w:val="00CC2B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594F"/>
    <w:pPr>
      <w:tabs>
        <w:tab w:val="center" w:pos="4419"/>
        <w:tab w:val="right" w:pos="8838"/>
      </w:tabs>
      <w:spacing w:after="0" w:line="240" w:lineRule="auto"/>
    </w:pPr>
    <w:rPr>
      <w:rFonts w:eastAsia="Times New Roman"/>
      <w:sz w:val="24"/>
      <w:szCs w:val="24"/>
      <w:lang w:val="es-ES_tradnl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CB594F"/>
    <w:rPr>
      <w:rFonts w:eastAsia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CB59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594F"/>
  </w:style>
  <w:style w:type="paragraph" w:styleId="Prrafodelista">
    <w:name w:val="List Paragraph"/>
    <w:basedOn w:val="Normal"/>
    <w:uiPriority w:val="34"/>
    <w:qFormat/>
    <w:rsid w:val="00CC2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612</Words>
  <Characters>3369</Characters>
  <Application>Microsoft Macintosh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HOGAR</Company>
  <LinksUpToDate>false</LinksUpToDate>
  <CharactersWithSpaces>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LEONOR LOZANO</dc:creator>
  <cp:keywords/>
  <dc:description/>
  <cp:lastModifiedBy>Ma Pilar García G.</cp:lastModifiedBy>
  <cp:revision>13</cp:revision>
  <dcterms:created xsi:type="dcterms:W3CDTF">2016-02-23T17:17:00Z</dcterms:created>
  <dcterms:modified xsi:type="dcterms:W3CDTF">2016-03-03T15:21:00Z</dcterms:modified>
</cp:coreProperties>
</file>