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72D3D937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C1649">
        <w:rPr>
          <w:rFonts w:ascii="Arial" w:hAnsi="Arial"/>
          <w:sz w:val="18"/>
          <w:szCs w:val="18"/>
          <w:lang w:val="es-ES_tradnl"/>
        </w:rPr>
        <w:t>Evaluación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0119F56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C1649">
        <w:rPr>
          <w:rFonts w:ascii="Arial" w:hAnsi="Arial"/>
          <w:sz w:val="18"/>
          <w:szCs w:val="18"/>
          <w:lang w:val="es-ES_tradnl"/>
        </w:rPr>
        <w:t>Evaluación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5F324ED4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C1649">
        <w:rPr>
          <w:rFonts w:ascii="Arial" w:hAnsi="Arial"/>
          <w:sz w:val="18"/>
          <w:szCs w:val="18"/>
          <w:lang w:val="es-ES_tradnl"/>
        </w:rPr>
        <w:t>Evalúa tus conocimientos relacionados con el movimiento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0B6346E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4869B7">
        <w:rPr>
          <w:rFonts w:ascii="Arial" w:hAnsi="Arial"/>
          <w:sz w:val="18"/>
          <w:szCs w:val="18"/>
          <w:lang w:val="es-ES_tradnl"/>
        </w:rPr>
        <w:t xml:space="preserve">“Movimiento”, “trayectoria”, “desplazamiento”, </w:t>
      </w:r>
      <w:r w:rsidR="003C1649">
        <w:rPr>
          <w:rFonts w:ascii="Arial" w:hAnsi="Arial"/>
          <w:sz w:val="18"/>
          <w:szCs w:val="18"/>
          <w:lang w:val="es-ES_tradnl"/>
        </w:rPr>
        <w:t>“velocidad”,</w:t>
      </w:r>
      <w:r w:rsidR="004869B7">
        <w:rPr>
          <w:rFonts w:ascii="Arial" w:hAnsi="Arial"/>
          <w:sz w:val="18"/>
          <w:szCs w:val="18"/>
          <w:lang w:val="es-ES_tradnl"/>
        </w:rPr>
        <w:t xml:space="preserve"> “aceleración”,</w:t>
      </w:r>
      <w:r w:rsidR="004869B7" w:rsidRPr="004869B7">
        <w:rPr>
          <w:rFonts w:ascii="Arial" w:hAnsi="Arial"/>
          <w:sz w:val="18"/>
          <w:szCs w:val="18"/>
          <w:lang w:val="es-ES_tradnl"/>
        </w:rPr>
        <w:t xml:space="preserve"> </w:t>
      </w:r>
      <w:r w:rsidR="004869B7">
        <w:rPr>
          <w:rFonts w:ascii="Arial" w:hAnsi="Arial"/>
          <w:sz w:val="18"/>
          <w:szCs w:val="18"/>
          <w:lang w:val="es-ES_tradnl"/>
        </w:rPr>
        <w:t>“fuerza”, “rozamiento”,</w:t>
      </w:r>
      <w:r w:rsidR="003C1649">
        <w:rPr>
          <w:rFonts w:ascii="Arial" w:hAnsi="Arial"/>
          <w:sz w:val="18"/>
          <w:szCs w:val="18"/>
          <w:lang w:val="es-ES_tradnl"/>
        </w:rPr>
        <w:t xml:space="preserve">  “Magnitud”,  “</w:t>
      </w:r>
      <w:r w:rsidR="004869B7">
        <w:rPr>
          <w:rFonts w:ascii="Arial" w:hAnsi="Arial"/>
          <w:sz w:val="18"/>
          <w:szCs w:val="18"/>
          <w:lang w:val="es-ES_tradnl"/>
        </w:rPr>
        <w:t>distancia</w:t>
      </w:r>
      <w:r w:rsidR="003C1649">
        <w:rPr>
          <w:rFonts w:ascii="Arial" w:hAnsi="Arial"/>
          <w:sz w:val="18"/>
          <w:szCs w:val="18"/>
          <w:lang w:val="es-ES_tradnl"/>
        </w:rPr>
        <w:t>”,  “gravedad”</w:t>
      </w:r>
      <w:r w:rsidR="004869B7">
        <w:rPr>
          <w:rFonts w:ascii="Arial" w:hAnsi="Arial"/>
          <w:sz w:val="18"/>
          <w:szCs w:val="18"/>
          <w:lang w:val="es-ES_tradnl"/>
        </w:rPr>
        <w:t>, “parabólico”, “circular”, “elíptico”.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5D51870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Tiempo estimado </w:t>
      </w:r>
      <w:r w:rsidR="004869B7">
        <w:rPr>
          <w:rFonts w:ascii="Arial" w:hAnsi="Arial"/>
          <w:sz w:val="18"/>
          <w:szCs w:val="18"/>
          <w:highlight w:val="green"/>
          <w:lang w:val="es-ES_tradnl"/>
        </w:rPr>
        <w:t xml:space="preserve"> 20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minutos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31DBFFA1" w:rsidR="005F4C68" w:rsidRPr="005F4C68" w:rsidRDefault="003C164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5FEA8559" w:rsidR="002E4EE6" w:rsidRPr="00AC7496" w:rsidRDefault="003C164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430A9A92" w:rsidR="006F1FE3" w:rsidRPr="005F4C68" w:rsidRDefault="003C164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1BB5EF49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C1649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34BCBCD6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869B7">
        <w:rPr>
          <w:rFonts w:ascii="Arial" w:hAnsi="Arial"/>
          <w:sz w:val="18"/>
          <w:szCs w:val="18"/>
          <w:lang w:val="es-ES_tradnl"/>
        </w:rPr>
        <w:t>Evaluación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3E5C367E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</w:t>
      </w:r>
      <w:r w:rsidR="004869B7">
        <w:rPr>
          <w:rFonts w:ascii="Arial" w:hAnsi="Arial"/>
          <w:sz w:val="18"/>
          <w:szCs w:val="18"/>
          <w:highlight w:val="green"/>
          <w:lang w:val="es-ES_tradnl"/>
        </w:rPr>
        <w:t xml:space="preserve">jercicio 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134288" w14:textId="4ACC4164" w:rsidR="000719EE" w:rsidRPr="000719EE" w:rsidRDefault="00C92E0A" w:rsidP="000719E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4869B7">
        <w:rPr>
          <w:rFonts w:ascii="Arial" w:hAnsi="Arial"/>
          <w:sz w:val="18"/>
          <w:szCs w:val="18"/>
          <w:lang w:val="es-ES_tradnl"/>
        </w:rPr>
        <w:t>Responda a las siguientes preguntas para comprobar los conocimientos sobre movimiento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4B1AA6F1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4869B7">
        <w:rPr>
          <w:rFonts w:ascii="Arial" w:hAnsi="Arial"/>
          <w:sz w:val="18"/>
          <w:szCs w:val="18"/>
          <w:lang w:val="es-ES_tradnl"/>
        </w:rPr>
        <w:t xml:space="preserve"> NO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58835187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4869B7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40DB8A0D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4869B7">
        <w:rPr>
          <w:rFonts w:ascii="Arial" w:hAnsi="Arial"/>
          <w:sz w:val="18"/>
          <w:szCs w:val="18"/>
          <w:lang w:val="es-ES_tradnl"/>
        </w:rPr>
        <w:t xml:space="preserve"> S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414BDEAD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4869B7">
        <w:rPr>
          <w:rFonts w:ascii="Arial" w:hAnsi="Arial"/>
          <w:sz w:val="18"/>
          <w:szCs w:val="18"/>
          <w:lang w:val="es-ES_tradnl"/>
        </w:rPr>
        <w:t xml:space="preserve"> S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768F3B37" w14:textId="71828726" w:rsidR="0086191B" w:rsidRPr="009510B5" w:rsidRDefault="006D02A8" w:rsidP="0086191B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86191B">
        <w:rPr>
          <w:rFonts w:ascii="Arial" w:hAnsi="Arial"/>
          <w:color w:val="FF0000"/>
          <w:sz w:val="18"/>
          <w:szCs w:val="18"/>
          <w:lang w:val="es-ES_tradnl"/>
        </w:rPr>
        <w:t xml:space="preserve">  </w:t>
      </w:r>
      <w:r w:rsidR="0086191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="0086191B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86191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86191B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D74FDC8" w14:textId="3C00677F" w:rsidR="006D02A8" w:rsidRPr="009510B5" w:rsidRDefault="0086191B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¿Cuál es la unidad básica de medida de velocidad?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6CB4962F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3C164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6191B">
        <w:rPr>
          <w:rFonts w:ascii="Arial" w:hAnsi="Arial" w:cs="Arial"/>
          <w:sz w:val="18"/>
          <w:szCs w:val="18"/>
          <w:lang w:val="es-ES_tradnl"/>
        </w:rPr>
        <w:t>81553492</w:t>
      </w:r>
    </w:p>
    <w:p w14:paraId="76D2235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D39C261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A232C0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</w:t>
      </w:r>
      <w:r w:rsidR="003C1649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4869B7">
        <w:rPr>
          <w:rFonts w:ascii="Arial" w:hAnsi="Arial" w:cs="Arial"/>
          <w:sz w:val="18"/>
          <w:szCs w:val="18"/>
          <w:highlight w:val="yellow"/>
          <w:lang w:val="es-ES_tradnl"/>
        </w:rPr>
        <w:t>_06_11_REC260_IMG_01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66F27485" w14:textId="02A90127" w:rsidR="0086191B" w:rsidRPr="0086191B" w:rsidRDefault="0086191B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86191B">
        <w:rPr>
          <w:rFonts w:ascii="Arial" w:hAnsi="Arial" w:cs="Arial"/>
          <w:b/>
          <w:sz w:val="18"/>
          <w:szCs w:val="18"/>
          <w:lang w:val="es-ES_tradnl"/>
        </w:rPr>
        <w:t xml:space="preserve"> -   Metro por segundo</w:t>
      </w:r>
      <w:r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7E6CFE6F" w14:textId="289DE8A5" w:rsidR="0086191B" w:rsidRDefault="0086191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   Kilómetro por segundo.</w:t>
      </w:r>
    </w:p>
    <w:p w14:paraId="1087499A" w14:textId="4CF2D39D" w:rsidR="0086191B" w:rsidRDefault="0086191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   Milla por segundo.</w:t>
      </w:r>
    </w:p>
    <w:p w14:paraId="18E05B9E" w14:textId="1AAD1E6E" w:rsidR="0086191B" w:rsidRPr="007F74EA" w:rsidRDefault="0086191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   Nudo.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787AC60" w14:textId="2A33589A" w:rsidR="0086191B" w:rsidRPr="009510B5" w:rsidRDefault="0086191B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¿Qué magnitud se calcula dividiendo la distancia recorrida por un móvil entre una unidad de tiempo</w:t>
      </w:r>
      <w:r w:rsidR="00D74FEB">
        <w:rPr>
          <w:rFonts w:ascii="Arial" w:hAnsi="Arial"/>
          <w:sz w:val="18"/>
          <w:szCs w:val="18"/>
          <w:lang w:val="es-ES_tradnl"/>
        </w:rPr>
        <w:t>?</w:t>
      </w: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0E462F0C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86191B">
        <w:rPr>
          <w:rStyle w:val="apple-converted-space"/>
          <w:rFonts w:ascii="Arial" w:hAnsi="Arial" w:cs="Arial"/>
          <w:color w:val="B2B2B2"/>
          <w:sz w:val="18"/>
          <w:szCs w:val="18"/>
          <w:shd w:val="clear" w:color="auto" w:fill="222222"/>
        </w:rPr>
        <w:t> </w:t>
      </w:r>
      <w:hyperlink r:id="rId6" w:history="1">
        <w:r w:rsidR="0086191B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</w:rPr>
          <w:t>169291706</w:t>
        </w:r>
      </w:hyperlink>
    </w:p>
    <w:p w14:paraId="76007CB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4884E84A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A232C0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</w:t>
      </w:r>
      <w:r w:rsidR="0086191B">
        <w:rPr>
          <w:rFonts w:ascii="Arial" w:hAnsi="Arial" w:cs="Arial"/>
          <w:sz w:val="18"/>
          <w:szCs w:val="18"/>
          <w:highlight w:val="yellow"/>
          <w:lang w:val="es-ES_tradnl"/>
        </w:rPr>
        <w:t>CN_06_11_REC260_IMG_02n</w:t>
      </w:r>
      <w:r w:rsidR="0086191B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86191B">
      <w:pPr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CAECAE5" w14:textId="1BFADE59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230C8EA" w14:textId="7581766C" w:rsidR="0086191B" w:rsidRDefault="0086191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 Gravedad.</w:t>
      </w:r>
    </w:p>
    <w:p w14:paraId="24985E8D" w14:textId="2EEF176F" w:rsidR="0086191B" w:rsidRDefault="0086191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 Aceleración.</w:t>
      </w:r>
    </w:p>
    <w:p w14:paraId="7A1C6C9A" w14:textId="2562BC31" w:rsidR="0086191B" w:rsidRPr="0086191B" w:rsidRDefault="0086191B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86191B">
        <w:rPr>
          <w:rFonts w:ascii="Arial" w:hAnsi="Arial" w:cs="Arial"/>
          <w:b/>
          <w:sz w:val="18"/>
          <w:szCs w:val="18"/>
          <w:lang w:val="es-ES_tradnl"/>
        </w:rPr>
        <w:t>-  Velocidad.</w:t>
      </w:r>
    </w:p>
    <w:p w14:paraId="40A30574" w14:textId="709A9636" w:rsidR="0086191B" w:rsidRPr="007F74EA" w:rsidRDefault="0086191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 Desplazamiento.</w:t>
      </w: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477C66E" w14:textId="0EDAC50B" w:rsidR="00DE2253" w:rsidRPr="00D74FEB" w:rsidRDefault="0086191B" w:rsidP="00DE22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¿Cómo se llama la fuerza que se opone al inicio del movimiento?</w:t>
      </w: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665D2A" w:rsidRDefault="00112487" w:rsidP="0011248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4D0946A1" w:rsidR="00C531DB" w:rsidRPr="00665D2A" w:rsidRDefault="00C531DB" w:rsidP="00665D2A">
      <w:pPr>
        <w:rPr>
          <w:rFonts w:ascii="Arial" w:hAnsi="Arial"/>
          <w:sz w:val="18"/>
          <w:szCs w:val="18"/>
          <w:lang w:val="es-ES_tradnl"/>
        </w:rPr>
      </w:pPr>
      <w:r w:rsidRPr="00665D2A">
        <w:rPr>
          <w:rFonts w:ascii="Arial" w:hAnsi="Arial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665D2A">
        <w:rPr>
          <w:rFonts w:ascii="Arial" w:hAnsi="Arial"/>
          <w:sz w:val="18"/>
          <w:szCs w:val="18"/>
          <w:lang w:val="es-ES_tradnl"/>
        </w:rPr>
        <w:t xml:space="preserve">Nombre de archivo </w:t>
      </w:r>
      <w:proofErr w:type="spellStart"/>
      <w:r w:rsidRPr="00665D2A">
        <w:rPr>
          <w:rFonts w:ascii="Arial" w:hAnsi="Arial"/>
          <w:sz w:val="18"/>
          <w:szCs w:val="18"/>
          <w:lang w:val="es-ES_tradnl"/>
        </w:rPr>
        <w:t>Shutterstock</w:t>
      </w:r>
      <w:proofErr w:type="spellEnd"/>
      <w:r w:rsidRPr="00665D2A">
        <w:rPr>
          <w:rFonts w:ascii="Arial" w:hAnsi="Arial"/>
          <w:sz w:val="18"/>
          <w:szCs w:val="18"/>
          <w:lang w:val="es-ES_tradnl"/>
        </w:rPr>
        <w:t xml:space="preserve"> </w:t>
      </w:r>
      <w:hyperlink r:id="rId7" w:history="1">
        <w:r w:rsidR="0086191B" w:rsidRPr="00665D2A">
          <w:rPr>
            <w:lang w:val="es-ES_tradnl"/>
          </w:rPr>
          <w:t>214528174</w:t>
        </w:r>
      </w:hyperlink>
    </w:p>
    <w:p w14:paraId="6124ED5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1E6675F4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A232C0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</w:t>
      </w:r>
      <w:r w:rsidR="0086191B">
        <w:rPr>
          <w:rFonts w:ascii="Arial" w:hAnsi="Arial" w:cs="Arial"/>
          <w:sz w:val="18"/>
          <w:szCs w:val="18"/>
          <w:highlight w:val="yellow"/>
          <w:lang w:val="es-ES_tradnl"/>
        </w:rPr>
        <w:t>CN_06_11_REC260_IMG_03n</w:t>
      </w:r>
      <w:r w:rsidR="0086191B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Pr="007F74EA" w:rsidRDefault="00C531DB" w:rsidP="0086191B">
      <w:pPr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49D2BFDC" w:rsidR="00DE2253" w:rsidRDefault="0086191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  Gravedad</w:t>
      </w:r>
    </w:p>
    <w:p w14:paraId="4B0CEC51" w14:textId="57674D59" w:rsidR="0086191B" w:rsidRPr="0086191B" w:rsidRDefault="0086191B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86191B">
        <w:rPr>
          <w:rFonts w:ascii="Arial" w:hAnsi="Arial" w:cs="Arial"/>
          <w:b/>
          <w:sz w:val="18"/>
          <w:szCs w:val="18"/>
          <w:lang w:val="es-ES_tradnl"/>
        </w:rPr>
        <w:t>-   Rozamiento</w:t>
      </w:r>
    </w:p>
    <w:p w14:paraId="35172BFF" w14:textId="3F1E4C16" w:rsidR="0086191B" w:rsidRDefault="0086191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  Elíptica</w:t>
      </w:r>
    </w:p>
    <w:p w14:paraId="6D4F8BC5" w14:textId="73A21A40" w:rsidR="0086191B" w:rsidRPr="007F74EA" w:rsidRDefault="0086191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  Parabólica</w:t>
      </w: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55D06563" w:rsidR="00DE2253" w:rsidRDefault="0086191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¿Cómo se llama la fuerza imprescindible para que un objeto mantenga su trayectoria curvilínea?</w:t>
      </w: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C8606A2" w14:textId="4E56EB49" w:rsidR="00C531DB" w:rsidRDefault="00C531DB" w:rsidP="0086191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86191B">
        <w:rPr>
          <w:rFonts w:ascii="Arial" w:hAnsi="Arial" w:cs="Arial"/>
          <w:color w:val="333333"/>
          <w:sz w:val="18"/>
          <w:szCs w:val="18"/>
          <w:shd w:val="clear" w:color="auto" w:fill="FFFFFF"/>
        </w:rPr>
        <w:t>90849980</w:t>
      </w: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903EC0B" w14:textId="65618AE4" w:rsidR="00C531DB" w:rsidRPr="0086191B" w:rsidRDefault="00C531DB" w:rsidP="0086191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A232C0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A232C0">
        <w:rPr>
          <w:rFonts w:ascii="Arial" w:hAnsi="Arial" w:cs="Arial"/>
          <w:sz w:val="18"/>
          <w:szCs w:val="18"/>
          <w:highlight w:val="yellow"/>
          <w:lang w:val="es-ES_tradnl"/>
        </w:rPr>
        <w:t>CN_06_11_REC260_IMG_04n</w:t>
      </w:r>
      <w:r w:rsidR="00A232C0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1AEEDD7" w14:textId="2F52378F" w:rsidR="00DE2253" w:rsidRDefault="0086191B" w:rsidP="0086191B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Gravitatoria.</w:t>
      </w:r>
    </w:p>
    <w:p w14:paraId="69DD3303" w14:textId="125A5A98" w:rsidR="0086191B" w:rsidRDefault="0086191B" w:rsidP="0086191B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Centrifuga.</w:t>
      </w:r>
    </w:p>
    <w:p w14:paraId="63649A56" w14:textId="54D94B18" w:rsidR="0086191B" w:rsidRDefault="0086191B" w:rsidP="0086191B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Rozamiento.</w:t>
      </w:r>
    </w:p>
    <w:p w14:paraId="7F149D08" w14:textId="61AF04DC" w:rsidR="0086191B" w:rsidRPr="0086191B" w:rsidRDefault="0086191B" w:rsidP="0086191B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86191B">
        <w:rPr>
          <w:rFonts w:ascii="Arial" w:hAnsi="Arial" w:cs="Arial"/>
          <w:b/>
          <w:sz w:val="18"/>
          <w:szCs w:val="18"/>
          <w:lang w:val="es-ES_tradnl"/>
        </w:rPr>
        <w:lastRenderedPageBreak/>
        <w:t>Centrípeta.</w:t>
      </w: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106D6D" w14:textId="3F21454B" w:rsidR="00DE2253" w:rsidRDefault="00A232C0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¿Cómo se llama la variación que experimenta la velocidad cuando aumenta o disminuye en la unidad de tiempo?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3B7BF1D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="00A232C0">
        <w:rPr>
          <w:rFonts w:ascii="Arial" w:hAnsi="Arial" w:cs="Arial"/>
          <w:sz w:val="18"/>
          <w:szCs w:val="18"/>
          <w:highlight w:val="yellow"/>
          <w:lang w:val="es-ES_tradnl"/>
        </w:rPr>
        <w:t xml:space="preserve">ombre de archivo </w:t>
      </w:r>
      <w:proofErr w:type="spellStart"/>
      <w:r w:rsidR="00A232C0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="00A232C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 </w:t>
      </w:r>
      <w:r w:rsidR="00A232C0">
        <w:rPr>
          <w:rFonts w:ascii="Arial" w:hAnsi="Arial" w:cs="Arial"/>
          <w:color w:val="333333"/>
          <w:sz w:val="18"/>
          <w:szCs w:val="18"/>
          <w:shd w:val="clear" w:color="auto" w:fill="FFFFFF"/>
        </w:rPr>
        <w:t>199353026</w:t>
      </w:r>
    </w:p>
    <w:p w14:paraId="07468B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61123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44123AE" w14:textId="42E4A732" w:rsidR="00C531DB" w:rsidRPr="00C531DB" w:rsidRDefault="00C531DB" w:rsidP="00A232C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A232C0">
        <w:rPr>
          <w:rFonts w:ascii="Arial" w:hAnsi="Arial" w:cs="Arial"/>
          <w:sz w:val="18"/>
          <w:szCs w:val="18"/>
          <w:highlight w:val="yellow"/>
          <w:lang w:val="es-ES_tradnl"/>
        </w:rPr>
        <w:t>Imagen normal   CN_06_11_REC260_IMG_05n</w:t>
      </w:r>
      <w:r w:rsidR="00A232C0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12045E" w14:textId="77777777" w:rsidR="00C531DB" w:rsidRPr="007F74EA" w:rsidRDefault="00C531DB" w:rsidP="00D74FEB">
      <w:pPr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04AF61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CFEBC1" w14:textId="1A346E08" w:rsidR="00DE2253" w:rsidRDefault="00D74FEB" w:rsidP="00D74FEB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Vector</w:t>
      </w:r>
    </w:p>
    <w:p w14:paraId="092CE406" w14:textId="616264CD" w:rsidR="00D74FEB" w:rsidRDefault="00D74FEB" w:rsidP="00D74FEB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Gravedad</w:t>
      </w:r>
    </w:p>
    <w:p w14:paraId="13B9FE6D" w14:textId="57FB79C6" w:rsidR="00D74FEB" w:rsidRPr="00D74FEB" w:rsidRDefault="00D74FEB" w:rsidP="00D74FEB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D74FEB">
        <w:rPr>
          <w:rFonts w:ascii="Arial" w:hAnsi="Arial" w:cs="Arial"/>
          <w:b/>
          <w:sz w:val="18"/>
          <w:szCs w:val="18"/>
          <w:lang w:val="es-ES_tradnl"/>
        </w:rPr>
        <w:t>Aceleración</w:t>
      </w:r>
    </w:p>
    <w:p w14:paraId="2A569E16" w14:textId="657B7B37" w:rsidR="00D74FEB" w:rsidRPr="00D74FEB" w:rsidRDefault="00D74FEB" w:rsidP="00D74FEB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Fuerza</w:t>
      </w: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32E876" w14:textId="6B95DBB7" w:rsidR="00D74FEB" w:rsidRDefault="00D74FEB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línea que une todas las posiciones de un cuerpo en movimiento, se denomina:</w:t>
      </w:r>
    </w:p>
    <w:p w14:paraId="0D114F8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241374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FE3141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B243DB" w14:textId="55009A8B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="00D74FEB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D74FEB">
        <w:rPr>
          <w:rFonts w:ascii="Arial" w:hAnsi="Arial" w:cs="Arial"/>
          <w:color w:val="333333"/>
          <w:sz w:val="18"/>
          <w:szCs w:val="18"/>
          <w:shd w:val="clear" w:color="auto" w:fill="FFFFFF"/>
        </w:rPr>
        <w:t>196696478</w:t>
      </w:r>
    </w:p>
    <w:p w14:paraId="52E222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85C9CE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CD9647" w14:textId="1410EB47" w:rsidR="00D74FEB" w:rsidRPr="00C531DB" w:rsidRDefault="00C531DB" w:rsidP="00D74FE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</w:t>
      </w:r>
      <w:r w:rsidR="00D74FEB">
        <w:rPr>
          <w:rFonts w:ascii="Arial" w:hAnsi="Arial" w:cs="Arial"/>
          <w:sz w:val="18"/>
          <w:szCs w:val="18"/>
          <w:highlight w:val="yellow"/>
          <w:lang w:val="es-ES_tradnl"/>
        </w:rPr>
        <w:t>CN_06_11_REC260_IMG_06n</w:t>
      </w:r>
      <w:r w:rsidR="00D74FEB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A9E9" w14:textId="77777777" w:rsidR="00C531DB" w:rsidRPr="007F74EA" w:rsidRDefault="00C531DB" w:rsidP="00D74FEB">
      <w:pPr>
        <w:rPr>
          <w:rFonts w:ascii="Arial" w:hAnsi="Arial" w:cs="Arial"/>
          <w:sz w:val="18"/>
          <w:szCs w:val="18"/>
          <w:lang w:val="es-ES_tradnl"/>
        </w:rPr>
      </w:pPr>
    </w:p>
    <w:p w14:paraId="13C3489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AA6F72" w14:textId="12CB31D8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8242EE" w14:textId="32A052AC" w:rsidR="00DE2253" w:rsidRDefault="00D74FE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-  Rectilínea</w:t>
      </w:r>
    </w:p>
    <w:p w14:paraId="7DDB9FE1" w14:textId="6D3C8AB7" w:rsidR="00D74FEB" w:rsidRDefault="00D74FE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  vector</w:t>
      </w:r>
    </w:p>
    <w:p w14:paraId="02D84DD9" w14:textId="46A29307" w:rsidR="00D74FEB" w:rsidRDefault="00D74FE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  Desplazamiento</w:t>
      </w:r>
    </w:p>
    <w:p w14:paraId="1146EC95" w14:textId="65EF59D1" w:rsidR="00D74FEB" w:rsidRPr="00D74FEB" w:rsidRDefault="00D74FEB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D74FEB">
        <w:rPr>
          <w:rFonts w:ascii="Arial" w:hAnsi="Arial" w:cs="Arial"/>
          <w:b/>
          <w:sz w:val="18"/>
          <w:szCs w:val="18"/>
          <w:lang w:val="es-ES_tradnl"/>
        </w:rPr>
        <w:t>-   Trayectoria</w:t>
      </w:r>
    </w:p>
    <w:p w14:paraId="604E7395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CB514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EFE0EAC" w14:textId="79D710A4" w:rsidR="00DE2253" w:rsidRPr="00665D2A" w:rsidRDefault="00D74FEB" w:rsidP="00DE22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línea recta que une la posición in</w:t>
      </w:r>
      <w:r w:rsidR="001860DF">
        <w:rPr>
          <w:rFonts w:ascii="Arial" w:hAnsi="Arial"/>
          <w:sz w:val="18"/>
          <w:szCs w:val="18"/>
          <w:lang w:val="es-ES_tradnl"/>
        </w:rPr>
        <w:t>i</w:t>
      </w:r>
      <w:r>
        <w:rPr>
          <w:rFonts w:ascii="Arial" w:hAnsi="Arial"/>
          <w:sz w:val="18"/>
          <w:szCs w:val="18"/>
          <w:lang w:val="es-ES_tradnl"/>
        </w:rPr>
        <w:t>cial y final de un movimiento</w:t>
      </w:r>
      <w:r w:rsidR="00665D2A">
        <w:rPr>
          <w:rFonts w:ascii="Arial" w:hAnsi="Arial"/>
          <w:sz w:val="18"/>
          <w:szCs w:val="18"/>
          <w:lang w:val="es-ES_tradnl"/>
        </w:rPr>
        <w:t>, se denomina:</w:t>
      </w:r>
    </w:p>
    <w:p w14:paraId="138597A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B434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CD5D1EC" w14:textId="1C59159E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860DF">
        <w:rPr>
          <w:rFonts w:ascii="Arial" w:hAnsi="Arial" w:cs="Arial"/>
          <w:color w:val="333333"/>
          <w:sz w:val="18"/>
          <w:szCs w:val="18"/>
          <w:shd w:val="clear" w:color="auto" w:fill="FFFFFF"/>
        </w:rPr>
        <w:t>225835249</w:t>
      </w:r>
    </w:p>
    <w:p w14:paraId="567CB958" w14:textId="77777777" w:rsidR="00C531DB" w:rsidRDefault="00C531DB" w:rsidP="00665D2A">
      <w:pPr>
        <w:rPr>
          <w:rFonts w:ascii="Arial" w:hAnsi="Arial" w:cs="Arial"/>
          <w:sz w:val="18"/>
          <w:szCs w:val="18"/>
          <w:lang w:val="es-ES_tradnl"/>
        </w:rPr>
      </w:pPr>
    </w:p>
    <w:p w14:paraId="1DACD34F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50B418" w14:textId="4C355B15" w:rsidR="001860DF" w:rsidRPr="00C531DB" w:rsidRDefault="00C531DB" w:rsidP="001860D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</w:t>
      </w:r>
      <w:r w:rsidR="00665D2A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normal </w:t>
      </w:r>
      <w:r w:rsidR="001860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CN_06_11_REC260_IMG_07n</w:t>
      </w:r>
      <w:r w:rsidR="001860DF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6D9BBB6" w14:textId="77777777" w:rsidR="00C531DB" w:rsidRDefault="00C531DB" w:rsidP="00665D2A">
      <w:pPr>
        <w:rPr>
          <w:rFonts w:ascii="Arial" w:hAnsi="Arial" w:cs="Arial"/>
          <w:sz w:val="18"/>
          <w:szCs w:val="18"/>
          <w:lang w:val="es-ES_tradnl"/>
        </w:rPr>
      </w:pPr>
    </w:p>
    <w:p w14:paraId="01C1778B" w14:textId="7F7EF3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18DDD3AD" w14:textId="77777777" w:rsidR="001860DF" w:rsidRDefault="001860DF" w:rsidP="001860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 Rectilínea</w:t>
      </w:r>
    </w:p>
    <w:p w14:paraId="110E5AF5" w14:textId="77777777" w:rsidR="001860DF" w:rsidRDefault="001860DF" w:rsidP="001860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  vector</w:t>
      </w:r>
    </w:p>
    <w:p w14:paraId="6EC42AF0" w14:textId="77777777" w:rsidR="001860DF" w:rsidRPr="001860DF" w:rsidRDefault="001860DF" w:rsidP="001860DF">
      <w:pPr>
        <w:rPr>
          <w:rFonts w:ascii="Arial" w:hAnsi="Arial" w:cs="Arial"/>
          <w:b/>
          <w:sz w:val="18"/>
          <w:szCs w:val="18"/>
          <w:lang w:val="es-ES_tradnl"/>
        </w:rPr>
      </w:pPr>
      <w:r w:rsidRPr="001860DF">
        <w:rPr>
          <w:rFonts w:ascii="Arial" w:hAnsi="Arial" w:cs="Arial"/>
          <w:b/>
          <w:sz w:val="18"/>
          <w:szCs w:val="18"/>
          <w:lang w:val="es-ES_tradnl"/>
        </w:rPr>
        <w:t>-   Desplazamiento</w:t>
      </w:r>
    </w:p>
    <w:p w14:paraId="76B03364" w14:textId="77777777" w:rsidR="001860DF" w:rsidRPr="001860DF" w:rsidRDefault="001860DF" w:rsidP="001860DF">
      <w:pPr>
        <w:rPr>
          <w:rFonts w:ascii="Arial" w:hAnsi="Arial" w:cs="Arial"/>
          <w:sz w:val="18"/>
          <w:szCs w:val="18"/>
          <w:lang w:val="es-ES_tradnl"/>
        </w:rPr>
      </w:pPr>
      <w:r w:rsidRPr="001860DF">
        <w:rPr>
          <w:rFonts w:ascii="Arial" w:hAnsi="Arial" w:cs="Arial"/>
          <w:sz w:val="18"/>
          <w:szCs w:val="18"/>
          <w:lang w:val="es-ES_tradnl"/>
        </w:rPr>
        <w:t>-   Trayectoria</w:t>
      </w:r>
    </w:p>
    <w:p w14:paraId="70FD472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A02DC01" w14:textId="77777777" w:rsidR="00C531DB" w:rsidRDefault="00C531D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DDDAB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9796970" w14:textId="318ACC5A" w:rsidR="00DE2253" w:rsidRDefault="00665D2A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Cuándo la aceleración va en la misma dirección de la velocidad (aceleración positiva), da origen a:</w:t>
      </w:r>
    </w:p>
    <w:p w14:paraId="34CE7755" w14:textId="77777777" w:rsidR="00665D2A" w:rsidRDefault="00665D2A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1CEC6E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0577A32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925E481" w14:textId="6443EC17" w:rsidR="00C531DB" w:rsidRDefault="00C531DB" w:rsidP="00665D2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665D2A">
        <w:rPr>
          <w:rFonts w:ascii="Arial" w:hAnsi="Arial" w:cs="Arial"/>
          <w:color w:val="333333"/>
          <w:sz w:val="18"/>
          <w:szCs w:val="18"/>
          <w:shd w:val="clear" w:color="auto" w:fill="FFFFFF"/>
        </w:rPr>
        <w:t>136919735</w:t>
      </w:r>
    </w:p>
    <w:p w14:paraId="1DBC04C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DD08F4A" w14:textId="696E2116" w:rsidR="00665D2A" w:rsidRPr="00C531DB" w:rsidRDefault="00C531DB" w:rsidP="00665D2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</w:t>
      </w:r>
      <w:r w:rsidR="00665D2A">
        <w:rPr>
          <w:rFonts w:ascii="Arial" w:hAnsi="Arial" w:cs="Arial"/>
          <w:sz w:val="18"/>
          <w:szCs w:val="18"/>
          <w:highlight w:val="yellow"/>
          <w:lang w:val="es-ES_tradnl"/>
        </w:rPr>
        <w:t>CN_06_11_REC260_IMG_08n</w:t>
      </w:r>
      <w:r w:rsidR="00665D2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EDF706" w14:textId="77777777" w:rsidR="00C531DB" w:rsidRPr="007F74EA" w:rsidRDefault="00C531DB" w:rsidP="00665D2A">
      <w:pPr>
        <w:rPr>
          <w:rFonts w:ascii="Arial" w:hAnsi="Arial" w:cs="Arial"/>
          <w:sz w:val="18"/>
          <w:szCs w:val="18"/>
          <w:lang w:val="es-ES_tradnl"/>
        </w:rPr>
      </w:pPr>
    </w:p>
    <w:p w14:paraId="232A902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5C9F7" w14:textId="3B9F12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5E1B9BC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9F3331" w14:textId="1B6B1885" w:rsidR="00DE2253" w:rsidRPr="00665D2A" w:rsidRDefault="00665D2A" w:rsidP="00665D2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665D2A">
        <w:rPr>
          <w:rFonts w:ascii="Arial" w:hAnsi="Arial" w:cs="Arial"/>
          <w:b/>
          <w:sz w:val="18"/>
          <w:szCs w:val="18"/>
          <w:lang w:val="es-ES_tradnl"/>
        </w:rPr>
        <w:t>Movimiento acelerado</w:t>
      </w:r>
    </w:p>
    <w:p w14:paraId="6E786296" w14:textId="4E0A0ECC" w:rsidR="00665D2A" w:rsidRDefault="00665D2A" w:rsidP="00665D2A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Movimiento retardado</w:t>
      </w:r>
    </w:p>
    <w:p w14:paraId="76985BE3" w14:textId="0F1FDB78" w:rsidR="00665D2A" w:rsidRDefault="00665D2A" w:rsidP="00665D2A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Movimiento rectilíneo</w:t>
      </w:r>
    </w:p>
    <w:p w14:paraId="72E68159" w14:textId="54334410" w:rsidR="00665D2A" w:rsidRPr="00665D2A" w:rsidRDefault="00665D2A" w:rsidP="00665D2A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Movimiento uniforme</w:t>
      </w:r>
    </w:p>
    <w:p w14:paraId="797BCD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D77F9F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F43993" w14:textId="0CA7B519" w:rsidR="00307DEC" w:rsidRPr="009510B5" w:rsidRDefault="00665D2A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movimiento cuya trayectoria es una línea recta y presenta velocidad constante</w:t>
      </w:r>
      <w:r w:rsidR="00307DEC">
        <w:rPr>
          <w:rFonts w:ascii="Arial" w:hAnsi="Arial" w:cs="Arial"/>
          <w:sz w:val="18"/>
          <w:szCs w:val="18"/>
          <w:lang w:val="es-ES_tradnl"/>
        </w:rPr>
        <w:t>, recibe el nombre de:</w:t>
      </w:r>
    </w:p>
    <w:p w14:paraId="5BEC1E3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4FFE7F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F7939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7934DC4" w14:textId="369B6A44" w:rsidR="00C531DB" w:rsidRDefault="00C531DB" w:rsidP="00307DE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307DEC">
        <w:rPr>
          <w:rFonts w:ascii="Arial" w:hAnsi="Arial" w:cs="Arial"/>
          <w:color w:val="333333"/>
          <w:sz w:val="18"/>
          <w:szCs w:val="18"/>
          <w:shd w:val="clear" w:color="auto" w:fill="FFFFFF"/>
        </w:rPr>
        <w:t>204587881</w:t>
      </w:r>
    </w:p>
    <w:p w14:paraId="191B4F0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A534CF8" w14:textId="55D7D670" w:rsidR="00307DEC" w:rsidRPr="00C531DB" w:rsidRDefault="00C531DB" w:rsidP="00307DE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</w:t>
      </w:r>
      <w:r w:rsidR="00307DEC">
        <w:rPr>
          <w:rFonts w:ascii="Arial" w:hAnsi="Arial" w:cs="Arial"/>
          <w:sz w:val="18"/>
          <w:szCs w:val="18"/>
          <w:highlight w:val="yellow"/>
          <w:lang w:val="es-ES_tradnl"/>
        </w:rPr>
        <w:t>CN_06_11_REC260_IMG_09n</w:t>
      </w:r>
      <w:r w:rsidR="00307DEC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55A81FB" w14:textId="77777777" w:rsidR="00C531DB" w:rsidRPr="007F74EA" w:rsidRDefault="00C531DB" w:rsidP="00307DEC">
      <w:pPr>
        <w:rPr>
          <w:rFonts w:ascii="Arial" w:hAnsi="Arial" w:cs="Arial"/>
          <w:sz w:val="18"/>
          <w:szCs w:val="18"/>
          <w:lang w:val="es-ES_tradnl"/>
        </w:rPr>
      </w:pPr>
    </w:p>
    <w:p w14:paraId="0C39571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AF5734" w14:textId="1D71B123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B1565C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E4AD39F" w14:textId="7B3936DC" w:rsidR="00DE2253" w:rsidRPr="00307DEC" w:rsidRDefault="00307DEC" w:rsidP="00307DEC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307DEC">
        <w:rPr>
          <w:rFonts w:ascii="Arial" w:hAnsi="Arial" w:cs="Arial"/>
          <w:b/>
          <w:sz w:val="18"/>
          <w:szCs w:val="18"/>
          <w:lang w:val="es-ES_tradnl"/>
        </w:rPr>
        <w:t>Movimiento rectilíneo uniforme.</w:t>
      </w:r>
    </w:p>
    <w:p w14:paraId="14130C6E" w14:textId="5CFA941A" w:rsidR="00307DEC" w:rsidRDefault="00307DEC" w:rsidP="00307DE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Movimiento rectilíneo.</w:t>
      </w:r>
    </w:p>
    <w:p w14:paraId="552B27E7" w14:textId="14107ECB" w:rsidR="00307DEC" w:rsidRDefault="00307DEC" w:rsidP="00307DE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Movimiento uniforme.</w:t>
      </w:r>
    </w:p>
    <w:p w14:paraId="05C6835A" w14:textId="57DCE0F3" w:rsidR="00307DEC" w:rsidRPr="00307DEC" w:rsidRDefault="00307DEC" w:rsidP="00307DE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Movimiento elíptico.</w:t>
      </w:r>
    </w:p>
    <w:p w14:paraId="47A5708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42E010E" w14:textId="1E290271" w:rsidR="00307DEC" w:rsidRPr="009510B5" w:rsidRDefault="00307DEC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Cuando un objeto se lanza verticalmente hacia arriba su velocidad va disminuyendo debido a la acción de:</w:t>
      </w:r>
    </w:p>
    <w:p w14:paraId="1BF223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33ABB8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2E640B3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D1B6807" w14:textId="4DB5AAF7" w:rsidR="00C531DB" w:rsidRDefault="00C531DB" w:rsidP="00307DE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307DEC">
        <w:rPr>
          <w:rFonts w:ascii="Arial" w:hAnsi="Arial" w:cs="Arial"/>
          <w:color w:val="333333"/>
          <w:sz w:val="18"/>
          <w:szCs w:val="18"/>
          <w:shd w:val="clear" w:color="auto" w:fill="FFFFFF"/>
        </w:rPr>
        <w:t>103192598</w:t>
      </w:r>
    </w:p>
    <w:p w14:paraId="4F72CFB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699D49" w14:textId="4C6ACAFF" w:rsidR="00307DEC" w:rsidRPr="00C531DB" w:rsidRDefault="00C531DB" w:rsidP="00307DE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307DEC">
        <w:rPr>
          <w:rFonts w:ascii="Arial" w:hAnsi="Arial" w:cs="Arial"/>
          <w:sz w:val="18"/>
          <w:szCs w:val="18"/>
          <w:highlight w:val="yellow"/>
          <w:lang w:val="es-ES_tradnl"/>
        </w:rPr>
        <w:t>CN_06_11_REC260_IMG_10n</w:t>
      </w:r>
      <w:r w:rsidR="00307DEC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A149DC0" w14:textId="6159CF11" w:rsidR="00C531DB" w:rsidRPr="00C531DB" w:rsidRDefault="00C531DB" w:rsidP="00307DEC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68682364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22B0F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BDF03D9" w14:textId="38BADDDC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5A36F39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9EEE44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B85A52" w14:textId="11DE38F4" w:rsidR="00DE2253" w:rsidRDefault="00307DEC" w:rsidP="00307DE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Fuerza centrifuga</w:t>
      </w:r>
    </w:p>
    <w:p w14:paraId="566C3FF3" w14:textId="2AFADB68" w:rsidR="00307DEC" w:rsidRPr="00124298" w:rsidRDefault="00307DEC" w:rsidP="00307DEC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124298">
        <w:rPr>
          <w:rFonts w:ascii="Arial" w:hAnsi="Arial" w:cs="Arial"/>
          <w:b/>
          <w:sz w:val="18"/>
          <w:szCs w:val="18"/>
          <w:lang w:val="es-ES_tradnl"/>
        </w:rPr>
        <w:t>Fuerza de gravedad</w:t>
      </w:r>
    </w:p>
    <w:p w14:paraId="153B9CCB" w14:textId="10366797" w:rsidR="00307DEC" w:rsidRDefault="00307DEC" w:rsidP="00307DE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Fuerza centrípeta</w:t>
      </w:r>
    </w:p>
    <w:p w14:paraId="04B78A04" w14:textId="1230BECF" w:rsidR="00307DEC" w:rsidRPr="00307DEC" w:rsidRDefault="00307DEC" w:rsidP="00307DE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Fuerza normal</w:t>
      </w: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B37A2"/>
    <w:multiLevelType w:val="hybridMultilevel"/>
    <w:tmpl w:val="9E0011B4"/>
    <w:lvl w:ilvl="0" w:tplc="5226171A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2487"/>
    <w:rsid w:val="00124298"/>
    <w:rsid w:val="00125D25"/>
    <w:rsid w:val="001860DF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07DEC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C1649"/>
    <w:rsid w:val="003D72B3"/>
    <w:rsid w:val="004024BA"/>
    <w:rsid w:val="00411F22"/>
    <w:rsid w:val="00417B06"/>
    <w:rsid w:val="004375B6"/>
    <w:rsid w:val="0045712C"/>
    <w:rsid w:val="004826AA"/>
    <w:rsid w:val="00485C72"/>
    <w:rsid w:val="004869B7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65D2A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6191B"/>
    <w:rsid w:val="008752D9"/>
    <w:rsid w:val="00881754"/>
    <w:rsid w:val="0088749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232C0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74FEB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86191B"/>
  </w:style>
  <w:style w:type="character" w:styleId="Hipervnculo">
    <w:name w:val="Hyperlink"/>
    <w:basedOn w:val="Fuentedeprrafopredeter"/>
    <w:uiPriority w:val="99"/>
    <w:semiHidden/>
    <w:unhideWhenUsed/>
    <w:rsid w:val="0086191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86191B"/>
  </w:style>
  <w:style w:type="character" w:styleId="Hipervnculo">
    <w:name w:val="Hyperlink"/>
    <w:basedOn w:val="Fuentedeprrafopredeter"/>
    <w:uiPriority w:val="99"/>
    <w:semiHidden/>
    <w:unhideWhenUsed/>
    <w:rsid w:val="008619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shutterstock.com/pic-214528174/stock-photo-wheel-in-the-mud.html?src=wbfeGdcmL8g54WNsDIAI-A-1-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hutterstock.com/pic-169291706/stock-photo-race-car-racing-on-a-track-front-view-with-motion-blur.html?src=wbfeGdcmL8g54WNsDIAI-A-1-1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889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5770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ASISTENTE ALEJO</cp:lastModifiedBy>
  <cp:revision>2</cp:revision>
  <dcterms:created xsi:type="dcterms:W3CDTF">2015-03-09T22:35:00Z</dcterms:created>
  <dcterms:modified xsi:type="dcterms:W3CDTF">2015-03-09T22:35:00Z</dcterms:modified>
</cp:coreProperties>
</file>