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tbl>
      <w:tblPr>
        <w:tblStyle w:val="Tablaconcuadrcula"/>
        <w:tblW w:w="8978" w:type="dxa"/>
        <w:tblInd w:w="108" w:type="dxa"/>
        <w:tblLook w:val="04A0" w:firstRow="1" w:lastRow="0" w:firstColumn="1" w:lastColumn="0" w:noHBand="0" w:noVBand="1"/>
      </w:tblPr>
      <w:tblGrid>
        <w:gridCol w:w="1951"/>
        <w:gridCol w:w="7027"/>
      </w:tblGrid>
      <w:tr w:rsidR="002B6E63" w14:paraId="3E6DC05F" w14:textId="77777777" w:rsidTr="00C91C8A">
        <w:tc>
          <w:tcPr>
            <w:tcW w:w="1951" w:type="dxa"/>
            <w:shd w:val="clear" w:color="auto" w:fill="000000" w:themeFill="text1"/>
          </w:tcPr>
          <w:p w14:paraId="3A806E47" w14:textId="77777777" w:rsidR="002B6E63" w:rsidRPr="00E92066" w:rsidRDefault="002B6E63" w:rsidP="00C91C8A">
            <w:pPr>
              <w:tabs>
                <w:tab w:val="right" w:pos="8498"/>
              </w:tabs>
              <w:rPr>
                <w:rFonts w:ascii="Times" w:hAnsi="Times"/>
              </w:rPr>
            </w:pPr>
            <w:r w:rsidRPr="00E92066">
              <w:rPr>
                <w:rFonts w:ascii="Times" w:hAnsi="Times"/>
              </w:rPr>
              <w:t>Título del guion</w:t>
            </w:r>
          </w:p>
        </w:tc>
        <w:tc>
          <w:tcPr>
            <w:tcW w:w="7027" w:type="dxa"/>
          </w:tcPr>
          <w:p w14:paraId="6C136099" w14:textId="359C8E0C" w:rsidR="002B6E63" w:rsidRPr="002B6E63" w:rsidRDefault="002B6E63" w:rsidP="002B6E63">
            <w:pPr>
              <w:tabs>
                <w:tab w:val="right" w:pos="8498"/>
              </w:tabs>
              <w:jc w:val="both"/>
              <w:rPr>
                <w:rFonts w:ascii="Times" w:hAnsi="Times"/>
                <w:highlight w:val="yellow"/>
              </w:rPr>
            </w:pPr>
            <w:r w:rsidRPr="002B6E63">
              <w:rPr>
                <w:rFonts w:ascii="Arial" w:hAnsi="Arial" w:cs="Arial"/>
              </w:rPr>
              <w:t>Fuentes de energía y su transformación</w:t>
            </w:r>
          </w:p>
        </w:tc>
      </w:tr>
      <w:tr w:rsidR="002B6E63" w14:paraId="1166343C" w14:textId="77777777" w:rsidTr="00C91C8A">
        <w:tc>
          <w:tcPr>
            <w:tcW w:w="1951" w:type="dxa"/>
            <w:shd w:val="clear" w:color="auto" w:fill="000000" w:themeFill="text1"/>
          </w:tcPr>
          <w:p w14:paraId="1379E0D8" w14:textId="77777777" w:rsidR="002B6E63" w:rsidRPr="00E92066" w:rsidRDefault="002B6E63" w:rsidP="00C91C8A">
            <w:pPr>
              <w:tabs>
                <w:tab w:val="right" w:pos="8498"/>
              </w:tabs>
              <w:rPr>
                <w:rFonts w:ascii="Times" w:hAnsi="Times"/>
              </w:rPr>
            </w:pPr>
            <w:r w:rsidRPr="00E92066">
              <w:rPr>
                <w:rFonts w:ascii="Times" w:hAnsi="Times"/>
              </w:rPr>
              <w:t>Código del guion</w:t>
            </w:r>
          </w:p>
        </w:tc>
        <w:tc>
          <w:tcPr>
            <w:tcW w:w="7027" w:type="dxa"/>
          </w:tcPr>
          <w:p w14:paraId="45B37A43" w14:textId="6D7F1C62" w:rsidR="002B6E63" w:rsidRPr="002152A7" w:rsidRDefault="002B6E63" w:rsidP="002B6E63">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2B6E63" w14:paraId="01AA153B" w14:textId="77777777" w:rsidTr="00C91C8A">
        <w:tc>
          <w:tcPr>
            <w:tcW w:w="1951" w:type="dxa"/>
            <w:shd w:val="clear" w:color="auto" w:fill="000000" w:themeFill="text1"/>
          </w:tcPr>
          <w:p w14:paraId="18EE97BF" w14:textId="77777777" w:rsidR="002B6E63" w:rsidRPr="00E92066" w:rsidRDefault="002B6E63" w:rsidP="00C91C8A">
            <w:pPr>
              <w:tabs>
                <w:tab w:val="right" w:pos="8498"/>
              </w:tabs>
              <w:rPr>
                <w:rFonts w:ascii="Times" w:hAnsi="Times"/>
              </w:rPr>
            </w:pPr>
            <w:r w:rsidRPr="00E92066">
              <w:rPr>
                <w:rFonts w:ascii="Times" w:hAnsi="Times"/>
              </w:rPr>
              <w:t>Descripción</w:t>
            </w:r>
          </w:p>
        </w:tc>
        <w:tc>
          <w:tcPr>
            <w:tcW w:w="7027" w:type="dxa"/>
          </w:tcPr>
          <w:p w14:paraId="14404BD6" w14:textId="2DBEA2A5" w:rsidR="002B6E63" w:rsidRPr="002B6E63" w:rsidRDefault="002B6E63" w:rsidP="002B6E63">
            <w:pPr>
              <w:shd w:val="clear" w:color="auto" w:fill="FFFFFF"/>
              <w:spacing w:before="100" w:beforeAutospacing="1" w:after="100" w:afterAutospacing="1" w:line="360" w:lineRule="auto"/>
              <w:rPr>
                <w:rFonts w:ascii="Arial" w:eastAsia="Times New Roman" w:hAnsi="Arial" w:cs="Arial"/>
                <w:lang w:val="es-CO" w:eastAsia="es-CO"/>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a energía provoca todos los cambios que se dan en el universo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r>
              <w:rPr>
                <w:rFonts w:ascii="Arial" w:eastAsia="Times New Roman" w:hAnsi="Arial" w:cs="Arial"/>
                <w:lang w:val="es-CO" w:eastAsia="es-CO"/>
              </w:rPr>
              <w:t xml:space="preserve"> </w:t>
            </w:r>
          </w:p>
        </w:tc>
      </w:tr>
    </w:tbl>
    <w:p w14:paraId="3C7047D4" w14:textId="77777777" w:rsidR="002B6E63" w:rsidRPr="00862E1F" w:rsidRDefault="002B6E63" w:rsidP="003C14F8">
      <w:pPr>
        <w:tabs>
          <w:tab w:val="right" w:pos="8498"/>
        </w:tabs>
        <w:spacing w:after="0" w:line="360" w:lineRule="auto"/>
        <w:rPr>
          <w:rFonts w:ascii="Arial" w:hAnsi="Arial" w:cs="Arial"/>
          <w:b/>
        </w:rPr>
      </w:pPr>
    </w:p>
    <w:p w14:paraId="778C9AA9" w14:textId="668F6E37" w:rsidR="00A1174A" w:rsidRPr="00844D07" w:rsidRDefault="00844D07" w:rsidP="003C14F8">
      <w:pPr>
        <w:spacing w:before="100" w:beforeAutospacing="1" w:after="100" w:afterAutospacing="1" w:line="360" w:lineRule="auto"/>
        <w:rPr>
          <w:rFonts w:ascii="Arial" w:eastAsia="Times New Roman" w:hAnsi="Arial" w:cs="Arial"/>
          <w:lang w:val="es-CO" w:eastAsia="es-CO"/>
        </w:rPr>
      </w:pPr>
      <w:bookmarkStart w:id="0" w:name="_GoBack"/>
      <w:bookmarkEnd w:id="0"/>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3C14F8">
            <w:pPr>
              <w:spacing w:line="360" w:lineRule="auto"/>
            </w:pPr>
            <w:bookmarkStart w:id="1" w:name="OLE_LINK1"/>
            <w:r>
              <w:t>232152070</w:t>
            </w:r>
            <w:bookmarkEnd w:id="1"/>
          </w:p>
          <w:p w14:paraId="1272EBC3" w14:textId="4F8DD1BE"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0F2ECFFF" w:rsidR="00044679" w:rsidRPr="00862E1F" w:rsidRDefault="00044679" w:rsidP="00F30F02">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 por medio de la fotosíntesis transforman la energía del sol en energía química que utilizamos para poder desempeñar nuestras labores diarias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3C14F8">
            <w:pPr>
              <w:spacing w:line="360" w:lineRule="auto"/>
            </w:pPr>
            <w:bookmarkStart w:id="2" w:name="OLE_LINK2"/>
            <w:bookmarkStart w:id="3" w:name="OLE_LINK3"/>
            <w:r>
              <w:t>194774006</w:t>
            </w:r>
            <w:bookmarkEnd w:id="2"/>
            <w:bookmarkEnd w:id="3"/>
          </w:p>
          <w:p w14:paraId="388A45C3" w14:textId="61842F30"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86C615B"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11EE2775"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Pr>
                <w:rFonts w:ascii="Arial" w:hAnsi="Arial" w:cs="Arial"/>
                <w:color w:val="000000"/>
                <w:sz w:val="24"/>
                <w:szCs w:val="24"/>
              </w:rPr>
              <w:t xml:space="preserve"> se están agotando, el hombre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7A2637A4" w:rsidR="00EE0DD5" w:rsidRPr="00EE0DD5" w:rsidRDefault="00EE0DD5" w:rsidP="0094632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El Sol</w:t>
            </w:r>
            <w:r w:rsidR="00946328">
              <w:rPr>
                <w:rFonts w:ascii="Arial" w:eastAsia="Times New Roman" w:hAnsi="Arial" w:cs="Arial"/>
                <w:lang w:val="es-CO" w:eastAsia="es-CO"/>
              </w:rPr>
              <w:t>,</w:t>
            </w:r>
            <w:r w:rsidRPr="007A45AD">
              <w:rPr>
                <w:rFonts w:ascii="Arial" w:eastAsia="Times New Roman" w:hAnsi="Arial" w:cs="Arial"/>
                <w:lang w:val="es-CO" w:eastAsia="es-CO"/>
              </w:rPr>
              <w:t xml:space="preserve"> con su energía, calienta la Tierra y permite el crecimiento de </w:t>
            </w:r>
            <w:r>
              <w:rPr>
                <w:rFonts w:ascii="Arial" w:eastAsia="Times New Roman" w:hAnsi="Arial" w:cs="Arial"/>
                <w:lang w:val="es-CO" w:eastAsia="es-CO"/>
              </w:rPr>
              <w:t>todos los seres vivos,</w:t>
            </w:r>
            <w:r>
              <w:rPr>
                <w:rFonts w:ascii="Arial" w:hAnsi="Arial" w:cs="Arial"/>
              </w:rPr>
              <w:t xml:space="preserve"> entre ellos las plantas</w:t>
            </w:r>
            <w:r w:rsidR="00946328">
              <w:rPr>
                <w:rFonts w:ascii="Arial" w:hAnsi="Arial" w:cs="Arial"/>
              </w:rPr>
              <w:t>,</w:t>
            </w:r>
            <w:r>
              <w:rPr>
                <w:rFonts w:ascii="Arial" w:hAnsi="Arial" w:cs="Arial"/>
              </w:rPr>
              <w:t xml:space="preserve"> que a su vez transforman la energía del </w:t>
            </w:r>
            <w:r w:rsidR="00946328">
              <w:rPr>
                <w:rFonts w:ascii="Arial" w:hAnsi="Arial" w:cs="Arial"/>
              </w:rPr>
              <w:t xml:space="preserve">Sol </w:t>
            </w:r>
            <w:r>
              <w:rPr>
                <w:rFonts w:ascii="Arial" w:hAnsi="Arial" w:cs="Arial"/>
              </w:rPr>
              <w:t xml:space="preserve">en energía química, este proceso se conoce como fotosíntesis. </w:t>
            </w:r>
          </w:p>
        </w:tc>
      </w:tr>
    </w:tbl>
    <w:p w14:paraId="42A7BD47" w14:textId="77777777" w:rsidR="00AF023D" w:rsidRDefault="00AF023D"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15"/>
      </w:tblGrid>
      <w:tr w:rsidR="00A668F2" w:rsidRPr="00862E1F" w14:paraId="4237D363" w14:textId="77777777" w:rsidTr="00B755B3">
        <w:tc>
          <w:tcPr>
            <w:tcW w:w="9033" w:type="dxa"/>
            <w:gridSpan w:val="2"/>
            <w:shd w:val="clear" w:color="auto" w:fill="000000" w:themeFill="text1"/>
          </w:tcPr>
          <w:p w14:paraId="7A9F0961" w14:textId="77777777" w:rsidR="00A668F2" w:rsidRPr="00862E1F" w:rsidRDefault="00A668F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nuevo</w:t>
            </w:r>
          </w:p>
        </w:tc>
      </w:tr>
      <w:tr w:rsidR="00A668F2" w:rsidRPr="00862E1F" w14:paraId="75A2A314" w14:textId="77777777" w:rsidTr="00B755B3">
        <w:tc>
          <w:tcPr>
            <w:tcW w:w="2518" w:type="dxa"/>
          </w:tcPr>
          <w:p w14:paraId="72B54E42" w14:textId="77777777" w:rsidR="00A668F2" w:rsidRPr="00862E1F" w:rsidRDefault="00A668F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30883D41" w14:textId="791572D1" w:rsidR="00A668F2" w:rsidRPr="00862E1F" w:rsidRDefault="00A668F2" w:rsidP="003C14F8">
            <w:pPr>
              <w:spacing w:line="360" w:lineRule="auto"/>
              <w:rPr>
                <w:rFonts w:ascii="Arial" w:hAnsi="Arial" w:cs="Arial"/>
                <w:b/>
                <w:color w:val="000000"/>
                <w:sz w:val="24"/>
                <w:szCs w:val="24"/>
              </w:rPr>
            </w:pPr>
            <w:bookmarkStart w:id="4" w:name="OLE_LINK6"/>
            <w:r>
              <w:rPr>
                <w:rFonts w:ascii="Arial" w:hAnsi="Arial" w:cs="Arial"/>
                <w:color w:val="000000"/>
                <w:sz w:val="24"/>
                <w:szCs w:val="24"/>
              </w:rPr>
              <w:t>CN_</w:t>
            </w:r>
            <w:r w:rsidRPr="00862E1F">
              <w:rPr>
                <w:rFonts w:ascii="Arial" w:hAnsi="Arial" w:cs="Arial"/>
                <w:color w:val="000000"/>
                <w:sz w:val="24"/>
                <w:szCs w:val="24"/>
              </w:rPr>
              <w:t>0</w:t>
            </w:r>
            <w:r>
              <w:rPr>
                <w:rFonts w:ascii="Arial" w:hAnsi="Arial" w:cs="Arial"/>
                <w:color w:val="000000"/>
                <w:sz w:val="24"/>
                <w:szCs w:val="24"/>
              </w:rPr>
              <w:t>6</w:t>
            </w:r>
            <w:r w:rsidRPr="00862E1F">
              <w:rPr>
                <w:rFonts w:ascii="Arial" w:hAnsi="Arial" w:cs="Arial"/>
                <w:color w:val="000000"/>
                <w:sz w:val="24"/>
                <w:szCs w:val="24"/>
              </w:rPr>
              <w:t>_</w:t>
            </w:r>
            <w:r>
              <w:rPr>
                <w:rFonts w:ascii="Arial" w:hAnsi="Arial" w:cs="Arial"/>
                <w:color w:val="000000"/>
                <w:sz w:val="24"/>
                <w:szCs w:val="24"/>
              </w:rPr>
              <w:t>12</w:t>
            </w:r>
            <w:r w:rsidRPr="00862E1F">
              <w:rPr>
                <w:rFonts w:ascii="Arial" w:hAnsi="Arial" w:cs="Arial"/>
                <w:color w:val="000000"/>
                <w:sz w:val="24"/>
                <w:szCs w:val="24"/>
              </w:rPr>
              <w:t xml:space="preserve">_REC10 </w:t>
            </w:r>
            <w:bookmarkEnd w:id="4"/>
          </w:p>
        </w:tc>
      </w:tr>
      <w:tr w:rsidR="00A668F2" w:rsidRPr="00862E1F" w14:paraId="4B7C8E32" w14:textId="77777777" w:rsidTr="00B755B3">
        <w:tc>
          <w:tcPr>
            <w:tcW w:w="2518" w:type="dxa"/>
          </w:tcPr>
          <w:p w14:paraId="7B572681" w14:textId="77777777" w:rsidR="00A668F2" w:rsidRPr="00862E1F" w:rsidRDefault="00A668F2" w:rsidP="003C14F8">
            <w:pPr>
              <w:spacing w:line="360" w:lineRule="auto"/>
              <w:rPr>
                <w:rFonts w:ascii="Arial" w:hAnsi="Arial" w:cs="Arial"/>
                <w:color w:val="000000"/>
                <w:sz w:val="24"/>
                <w:szCs w:val="24"/>
              </w:rPr>
            </w:pPr>
            <w:r w:rsidRPr="00862E1F">
              <w:rPr>
                <w:rFonts w:ascii="Arial" w:hAnsi="Arial" w:cs="Arial"/>
                <w:b/>
                <w:color w:val="000000"/>
                <w:sz w:val="24"/>
                <w:szCs w:val="24"/>
              </w:rPr>
              <w:t>Título</w:t>
            </w:r>
          </w:p>
        </w:tc>
        <w:tc>
          <w:tcPr>
            <w:tcW w:w="6515" w:type="dxa"/>
          </w:tcPr>
          <w:p w14:paraId="596D26F6" w14:textId="152CB160" w:rsidR="00A668F2" w:rsidRPr="00210531" w:rsidRDefault="00A668F2" w:rsidP="003C14F8">
            <w:pPr>
              <w:spacing w:line="360" w:lineRule="auto"/>
              <w:rPr>
                <w:rFonts w:ascii="Arial" w:hAnsi="Arial" w:cs="Arial"/>
                <w:color w:val="000000"/>
                <w:sz w:val="24"/>
                <w:szCs w:val="24"/>
              </w:rPr>
            </w:pPr>
            <w:r>
              <w:rPr>
                <w:rFonts w:ascii="Arial" w:hAnsi="Arial" w:cs="Arial"/>
                <w:color w:val="000000"/>
                <w:sz w:val="24"/>
                <w:szCs w:val="24"/>
              </w:rPr>
              <w:t>La energía en la naturaleza</w:t>
            </w:r>
          </w:p>
        </w:tc>
      </w:tr>
      <w:tr w:rsidR="00A668F2" w:rsidRPr="00B9720B" w14:paraId="6A21D5F7" w14:textId="77777777" w:rsidTr="00B755B3">
        <w:tc>
          <w:tcPr>
            <w:tcW w:w="2518" w:type="dxa"/>
          </w:tcPr>
          <w:p w14:paraId="04680469" w14:textId="77777777" w:rsidR="00A668F2" w:rsidRPr="00862E1F" w:rsidRDefault="00A668F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57DE75E" w14:textId="66C776B0" w:rsidR="00A668F2" w:rsidRPr="001D6E30" w:rsidRDefault="007B3304" w:rsidP="003C14F8">
            <w:pPr>
              <w:spacing w:line="360" w:lineRule="auto"/>
              <w:rPr>
                <w:rFonts w:ascii="Arial" w:hAnsi="Arial" w:cs="Arial"/>
                <w:sz w:val="24"/>
                <w:szCs w:val="24"/>
              </w:rPr>
            </w:pPr>
            <w:r>
              <w:rPr>
                <w:rFonts w:ascii="Arial" w:hAnsi="Arial" w:cs="Arial"/>
                <w:sz w:val="24"/>
                <w:szCs w:val="24"/>
              </w:rPr>
              <w:t>Interactivo</w:t>
            </w:r>
            <w:r w:rsidR="00A668F2">
              <w:rPr>
                <w:rFonts w:ascii="Arial" w:hAnsi="Arial" w:cs="Arial"/>
                <w:sz w:val="24"/>
                <w:szCs w:val="24"/>
              </w:rPr>
              <w:t xml:space="preserve"> que muestra el crecimiento de una planta debido a la ener</w:t>
            </w:r>
            <w:r w:rsidR="001D6E30">
              <w:rPr>
                <w:rFonts w:ascii="Arial" w:hAnsi="Arial" w:cs="Arial"/>
                <w:sz w:val="24"/>
                <w:szCs w:val="24"/>
              </w:rPr>
              <w:t xml:space="preserve">gía que puede obtener del sol. </w:t>
            </w:r>
          </w:p>
        </w:tc>
      </w:tr>
    </w:tbl>
    <w:p w14:paraId="276E0E36" w14:textId="2837D493" w:rsidR="001370F0" w:rsidRPr="001370F0" w:rsidRDefault="001370F0" w:rsidP="003C14F8">
      <w:pPr>
        <w:spacing w:line="360" w:lineRule="auto"/>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D40D78C"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3C6E9B" w:rsidRPr="001579C6">
        <w:rPr>
          <w:rFonts w:ascii="Arial" w:eastAsia="Times New Roman" w:hAnsi="Arial" w:cs="Arial"/>
          <w:lang w:val="es-ES" w:eastAsia="es-CO"/>
        </w:rPr>
        <w:t>muy út</w:t>
      </w:r>
      <w:r w:rsidR="00FB398D">
        <w:rPr>
          <w:rFonts w:ascii="Arial" w:eastAsia="Times New Roman" w:hAnsi="Arial" w:cs="Arial"/>
          <w:lang w:val="es-ES" w:eastAsia="es-CO"/>
        </w:rPr>
        <w:t>iles 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47ACB05E" w:rsidR="001579C6" w:rsidRPr="005508B0" w:rsidRDefault="001579C6"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sidRPr="005508B0">
        <w:rPr>
          <w:rFonts w:ascii="Arial" w:eastAsia="Times New Roman" w:hAnsi="Arial" w:cs="Arial"/>
          <w:b/>
          <w:bCs/>
          <w:lang w:val="es-ES" w:eastAsia="es-CO"/>
        </w:rPr>
        <w:t>Se conserva</w:t>
      </w:r>
      <w:r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sidRPr="005508B0">
        <w:rPr>
          <w:rFonts w:ascii="Arial" w:eastAsia="Times New Roman" w:hAnsi="Arial" w:cs="Arial"/>
          <w:b/>
          <w:bCs/>
          <w:lang w:val="es-ES" w:eastAsia="es-CO"/>
        </w:rPr>
        <w:t>principio de conservación de la energía</w:t>
      </w:r>
      <w:r w:rsidR="00A21D4D">
        <w:rPr>
          <w:rFonts w:ascii="Arial" w:eastAsia="Times New Roman" w:hAnsi="Arial" w:cs="Arial"/>
          <w:bCs/>
          <w:lang w:val="es-ES" w:eastAsia="es-CO"/>
        </w:rPr>
        <w:t>.</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 xml:space="preserve">La energía en el universo es </w:t>
      </w:r>
      <w:r w:rsidR="0090523F" w:rsidRPr="005508B0">
        <w:rPr>
          <w:rFonts w:ascii="Arial" w:eastAsia="Times New Roman" w:hAnsi="Arial" w:cs="Arial"/>
          <w:b/>
          <w:lang w:val="es-ES" w:eastAsia="es-CO"/>
        </w:rPr>
        <w:t>una</w:t>
      </w:r>
      <w:r w:rsidR="0090523F" w:rsidRPr="00DE740B">
        <w:rPr>
          <w:rFonts w:ascii="Arial" w:eastAsia="Times New Roman" w:hAnsi="Arial" w:cs="Arial"/>
          <w:lang w:val="es-ES" w:eastAsia="es-CO"/>
        </w:rPr>
        <w:t>.</w:t>
      </w:r>
    </w:p>
    <w:p w14:paraId="074751F9" w14:textId="647FCBA9" w:rsidR="001579C6" w:rsidRPr="005508B0" w:rsidRDefault="001579C6"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sidRPr="005508B0">
        <w:rPr>
          <w:rFonts w:ascii="Arial" w:eastAsia="Times New Roman" w:hAnsi="Arial" w:cs="Arial"/>
          <w:b/>
          <w:bCs/>
          <w:lang w:val="es-ES" w:eastAsia="es-CO"/>
        </w:rPr>
        <w:t>Se transforma</w:t>
      </w:r>
      <w:r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Pr="005508B0">
        <w:rPr>
          <w:rFonts w:ascii="Arial" w:eastAsia="Times New Roman" w:hAnsi="Arial" w:cs="Arial"/>
          <w:lang w:val="es-ES" w:eastAsia="es-CO"/>
        </w:rPr>
        <w:t xml:space="preserve">. </w:t>
      </w:r>
      <w:r w:rsidR="00A21D4D" w:rsidRPr="005508B0">
        <w:rPr>
          <w:rFonts w:ascii="Arial" w:eastAsia="Times New Roman" w:hAnsi="Arial" w:cs="Arial"/>
          <w:lang w:val="es-ES" w:eastAsia="es-CO"/>
        </w:rPr>
        <w:t>“</w:t>
      </w:r>
      <w:r w:rsidR="00A21D4D">
        <w:rPr>
          <w:rFonts w:ascii="Arial" w:eastAsia="Times New Roman" w:hAnsi="Arial" w:cs="Arial"/>
          <w:lang w:val="es-ES" w:eastAsia="es-CO"/>
        </w:rPr>
        <w:t>L</w:t>
      </w:r>
      <w:r w:rsidR="00A21D4D" w:rsidRPr="005508B0">
        <w:rPr>
          <w:rFonts w:ascii="Arial" w:eastAsia="Times New Roman" w:hAnsi="Arial" w:cs="Arial"/>
          <w:lang w:val="es-ES" w:eastAsia="es-CO"/>
        </w:rPr>
        <w:t>a energía no se crea ni se destruye, sino que se transforma”.</w:t>
      </w:r>
      <w:r w:rsidR="00A21D4D">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C33AEF" w:rsidP="003C14F8">
            <w:pPr>
              <w:spacing w:line="360" w:lineRule="auto"/>
            </w:pPr>
            <w:hyperlink r:id="rId13"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ES" w:eastAsia="es-ES"/>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w:t>
            </w:r>
            <w:r w:rsidR="009C079A">
              <w:rPr>
                <w:rFonts w:ascii="Arial" w:hAnsi="Arial" w:cs="Arial"/>
                <w:color w:val="000000"/>
                <w:sz w:val="24"/>
                <w:szCs w:val="24"/>
              </w:rPr>
              <w:lastRenderedPageBreak/>
              <w:t>eléctrica en energía térmica en un secador de cabello</w:t>
            </w:r>
          </w:p>
        </w:tc>
      </w:tr>
    </w:tbl>
    <w:p w14:paraId="2E9F897D" w14:textId="7B059E0F" w:rsidR="00D234E5" w:rsidRPr="005508B0" w:rsidRDefault="001579C6"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sidRPr="005508B0">
        <w:rPr>
          <w:rFonts w:ascii="Arial" w:eastAsia="Times New Roman" w:hAnsi="Arial" w:cs="Arial"/>
          <w:b/>
          <w:bCs/>
          <w:lang w:val="es-ES" w:eastAsia="es-CO"/>
        </w:rPr>
        <w:lastRenderedPageBreak/>
        <w:t>Se transfiere</w:t>
      </w:r>
      <w:r w:rsidRPr="005508B0">
        <w:rPr>
          <w:rFonts w:ascii="Arial" w:eastAsia="Times New Roman" w:hAnsi="Arial" w:cs="Arial"/>
          <w:lang w:val="es-ES" w:eastAsia="es-CO"/>
        </w:rPr>
        <w:t xml:space="preserve">: la energía puede pasar de un cuerpo a otro. Esto se conoce como </w:t>
      </w:r>
      <w:r w:rsidRPr="005508B0">
        <w:rPr>
          <w:rFonts w:ascii="Arial" w:eastAsia="Times New Roman" w:hAnsi="Arial" w:cs="Arial"/>
          <w:b/>
          <w:bCs/>
          <w:lang w:val="es-ES" w:eastAsia="es-CO"/>
        </w:rPr>
        <w:t>transferencia de energía</w:t>
      </w:r>
      <w:r w:rsidRPr="005508B0">
        <w:rPr>
          <w:rFonts w:ascii="Arial" w:eastAsia="Times New Roman" w:hAnsi="Arial" w:cs="Arial"/>
          <w:lang w:val="es-ES" w:eastAsia="es-CO"/>
        </w:rPr>
        <w:t xml:space="preserve"> y puede ocurrir de dos formas: como </w:t>
      </w:r>
      <w:r w:rsidRPr="005508B0">
        <w:rPr>
          <w:rFonts w:ascii="Arial" w:eastAsia="Times New Roman" w:hAnsi="Arial" w:cs="Arial"/>
          <w:b/>
          <w:bCs/>
          <w:lang w:val="es-ES" w:eastAsia="es-CO"/>
        </w:rPr>
        <w:t>calor</w:t>
      </w:r>
      <w:r w:rsidRPr="005508B0">
        <w:rPr>
          <w:rFonts w:ascii="Arial" w:eastAsia="Times New Roman" w:hAnsi="Arial" w:cs="Arial"/>
          <w:lang w:val="es-ES" w:eastAsia="es-CO"/>
        </w:rPr>
        <w:t xml:space="preserve"> o como </w:t>
      </w:r>
      <w:r w:rsidRPr="005508B0">
        <w:rPr>
          <w:rFonts w:ascii="Arial" w:eastAsia="Times New Roman" w:hAnsi="Arial" w:cs="Arial"/>
          <w:b/>
          <w:bCs/>
          <w:lang w:val="es-ES" w:eastAsia="es-CO"/>
        </w:rPr>
        <w:t>trabajo</w:t>
      </w:r>
      <w:r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3C14F8">
            <w:pPr>
              <w:spacing w:line="360" w:lineRule="auto"/>
            </w:pPr>
            <w:bookmarkStart w:id="5" w:name="OLE_LINK10"/>
            <w:r>
              <w:t>128150357</w:t>
            </w:r>
            <w:bookmarkEnd w:id="5"/>
          </w:p>
          <w:p w14:paraId="4C896093" w14:textId="153797B8" w:rsidR="005508B0" w:rsidRPr="00862E1F" w:rsidRDefault="005508B0" w:rsidP="003C14F8">
            <w:pPr>
              <w:spacing w:line="360" w:lineRule="auto"/>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4C0033E" w14:textId="7A1BFF40"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 y esta se transfiere a los alimentos que se encuentran dentro del recipiente</w:t>
            </w:r>
          </w:p>
        </w:tc>
      </w:tr>
    </w:tbl>
    <w:p w14:paraId="22E18AC7" w14:textId="1F1C36EF" w:rsidR="00AF023D" w:rsidRPr="00DE2F8C" w:rsidRDefault="00AF023D"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sidRPr="00DE2F8C">
        <w:rPr>
          <w:rFonts w:ascii="Arial" w:eastAsia="Times New Roman" w:hAnsi="Arial" w:cs="Arial"/>
          <w:b/>
          <w:bCs/>
          <w:lang w:val="es-ES" w:eastAsia="es-CO"/>
        </w:rPr>
        <w:t xml:space="preserve">Se </w:t>
      </w:r>
      <w:r w:rsidR="00590FF4" w:rsidRPr="00DE2F8C">
        <w:rPr>
          <w:rFonts w:ascii="Arial" w:eastAsia="Times New Roman" w:hAnsi="Arial" w:cs="Arial"/>
          <w:b/>
          <w:bCs/>
          <w:lang w:val="es-ES" w:eastAsia="es-CO"/>
        </w:rPr>
        <w:t>almacena</w:t>
      </w:r>
      <w:r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DE2F8C">
        <w:rPr>
          <w:rFonts w:ascii="Arial" w:hAnsi="Arial" w:cs="Arial"/>
          <w:b/>
          <w:bCs/>
          <w:lang w:val="es-ES"/>
        </w:rPr>
        <w:t xml:space="preserve">almacenar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 la energía solar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r w:rsidRPr="00862E1F">
              <w:rPr>
                <w:rFonts w:ascii="Arial" w:hAnsi="Arial" w:cs="Arial"/>
                <w:b/>
                <w:color w:val="000000"/>
                <w:sz w:val="24"/>
                <w:szCs w:val="24"/>
              </w:rPr>
              <w:lastRenderedPageBreak/>
              <w:t>Shutterstock (o URL o la ruta en AulaPlaneta)</w:t>
            </w:r>
          </w:p>
        </w:tc>
        <w:tc>
          <w:tcPr>
            <w:tcW w:w="6515" w:type="dxa"/>
          </w:tcPr>
          <w:p w14:paraId="73832533" w14:textId="77777777" w:rsidR="00D234E5" w:rsidRDefault="00D234E5" w:rsidP="003C14F8">
            <w:pPr>
              <w:spacing w:line="360" w:lineRule="auto"/>
            </w:pPr>
            <w:bookmarkStart w:id="6" w:name="OLE_LINK11"/>
            <w:bookmarkStart w:id="7" w:name="OLE_LINK12"/>
            <w:r>
              <w:lastRenderedPageBreak/>
              <w:t>56515648</w:t>
            </w:r>
            <w:bookmarkEnd w:id="6"/>
            <w:bookmarkEnd w:id="7"/>
          </w:p>
          <w:p w14:paraId="6236090E" w14:textId="2DAADE7C" w:rsidR="00DE2F8C" w:rsidRPr="00862E1F" w:rsidRDefault="00DE2F8C" w:rsidP="003C14F8">
            <w:pPr>
              <w:spacing w:line="360" w:lineRule="auto"/>
              <w:rPr>
                <w:rFonts w:ascii="Arial" w:hAnsi="Arial" w:cs="Arial"/>
                <w:sz w:val="24"/>
                <w:szCs w:val="24"/>
              </w:rPr>
            </w:pPr>
            <w:r>
              <w:rPr>
                <w:noProof/>
                <w:lang w:val="es-ES" w:eastAsia="es-ES"/>
              </w:rPr>
              <w:lastRenderedPageBreak/>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06A84F83" w14:textId="497CF9CB" w:rsidR="00D234E5" w:rsidRPr="00862E1F" w:rsidRDefault="00D234E5" w:rsidP="00D27E29">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utilizada en el sistema eléctrico del vehículo</w:t>
            </w:r>
            <w:r>
              <w:rPr>
                <w:rFonts w:ascii="Arial" w:hAnsi="Arial" w:cs="Arial"/>
                <w:color w:val="000000"/>
                <w:sz w:val="24"/>
                <w:szCs w:val="24"/>
              </w:rPr>
              <w:t>. La cantidad de energía de una batería es limitada</w:t>
            </w:r>
          </w:p>
        </w:tc>
      </w:tr>
    </w:tbl>
    <w:p w14:paraId="32007D2E" w14:textId="5A87CD51" w:rsidR="0090523F" w:rsidRPr="00DE2F8C" w:rsidRDefault="001579C6"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sidRPr="00DE2F8C">
        <w:rPr>
          <w:rFonts w:ascii="Arial" w:eastAsia="Times New Roman" w:hAnsi="Arial" w:cs="Arial"/>
          <w:b/>
          <w:bCs/>
          <w:lang w:val="es-ES" w:eastAsia="es-CO"/>
        </w:rPr>
        <w:t>Se degrada</w:t>
      </w:r>
      <w:r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se disipa en forma de calor y no es aprovechada por el hombre,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8" w:name="OLE_LINK13"/>
            <w:r>
              <w:rPr>
                <w:rFonts w:ascii="Arial" w:hAnsi="Arial" w:cs="Arial"/>
                <w:color w:val="333333"/>
                <w:sz w:val="18"/>
                <w:szCs w:val="18"/>
                <w:shd w:val="clear" w:color="auto" w:fill="FFFFFF"/>
              </w:rPr>
              <w:t>217318135</w:t>
            </w:r>
            <w:bookmarkEnd w:id="8"/>
          </w:p>
          <w:p w14:paraId="6FAC537C" w14:textId="58A71FBE"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2EC16339" w:rsidR="006E77BF" w:rsidRPr="00862E1F" w:rsidRDefault="00D27E29" w:rsidP="003C14F8">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a energía eléctrica se transforma en luz pero parte de esta energía se disipa en forma de calor</w:t>
            </w:r>
            <w:r w:rsidR="00497321">
              <w:rPr>
                <w:rFonts w:ascii="Arial" w:hAnsi="Arial" w:cs="Arial"/>
                <w:color w:val="000000"/>
                <w:sz w:val="24"/>
                <w:szCs w:val="24"/>
              </w:rPr>
              <w:t xml:space="preserve"> la cual no es posible aprovechar nuevamente</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7A45AD">
              <w:rPr>
                <w:rFonts w:ascii="Arial" w:eastAsia="Times New Roman" w:hAnsi="Arial" w:cs="Arial"/>
                <w:b/>
                <w:bCs/>
                <w:lang w:val="es-CO" w:eastAsia="es-CO"/>
              </w:rPr>
              <w:t>provoca cambios físicos</w:t>
            </w:r>
            <w:r w:rsidRPr="007A45AD">
              <w:rPr>
                <w:rFonts w:ascii="Arial" w:eastAsia="Times New Roman" w:hAnsi="Arial" w:cs="Arial"/>
                <w:lang w:val="es-CO" w:eastAsia="es-CO"/>
              </w:rPr>
              <w:t xml:space="preserve"> y </w:t>
            </w:r>
            <w:r w:rsidRPr="007A45AD">
              <w:rPr>
                <w:rFonts w:ascii="Arial" w:eastAsia="Times New Roman" w:hAnsi="Arial" w:cs="Arial"/>
                <w:b/>
                <w:bCs/>
                <w:lang w:val="es-CO" w:eastAsia="es-CO"/>
              </w:rPr>
              <w:t>químicos</w:t>
            </w:r>
            <w:r w:rsidRPr="007A45AD">
              <w:rPr>
                <w:rFonts w:ascii="Arial" w:eastAsia="Times New Roman" w:hAnsi="Arial" w:cs="Arial"/>
                <w:lang w:val="es-CO" w:eastAsia="es-CO"/>
              </w:rPr>
              <w:t xml:space="preserve"> en la materia, y también lo que nos </w:t>
            </w:r>
            <w:r w:rsidRPr="007A45AD">
              <w:rPr>
                <w:rFonts w:ascii="Arial" w:eastAsia="Times New Roman" w:hAnsi="Arial" w:cs="Arial"/>
                <w:b/>
                <w:bCs/>
                <w:lang w:val="es-CO" w:eastAsia="es-CO"/>
              </w:rPr>
              <w:t>permite poner un cuerpo en movimiento</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516C9B4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cuerpos, entre otras propiedades. </w:t>
      </w:r>
      <w:r w:rsidR="005C2B05">
        <w:rPr>
          <w:rFonts w:ascii="Arial" w:eastAsia="Times New Roman" w:hAnsi="Arial" w:cs="Arial"/>
          <w:lang w:val="es-ES" w:eastAsia="es-CO"/>
        </w:rPr>
        <w:t>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Código Shutterstock (o URL o la ruta en AulaPlaneta)</w:t>
            </w:r>
          </w:p>
        </w:tc>
        <w:tc>
          <w:tcPr>
            <w:tcW w:w="6966" w:type="dxa"/>
          </w:tcPr>
          <w:p w14:paraId="16EDD6C4" w14:textId="77777777" w:rsidR="00502D52" w:rsidRDefault="00502D52" w:rsidP="003C14F8">
            <w:pPr>
              <w:spacing w:line="360" w:lineRule="auto"/>
            </w:pPr>
            <w:bookmarkStart w:id="9" w:name="OLE_LINK14"/>
            <w:bookmarkStart w:id="10" w:name="OLE_LINK15"/>
            <w:r>
              <w:t>146523533</w:t>
            </w:r>
            <w:bookmarkEnd w:id="9"/>
            <w:bookmarkEnd w:id="10"/>
          </w:p>
          <w:p w14:paraId="4923E991" w14:textId="77777777" w:rsidR="00423868" w:rsidRDefault="00423868" w:rsidP="003C14F8">
            <w:pPr>
              <w:spacing w:line="360" w:lineRule="auto"/>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3C14F8">
            <w:pPr>
              <w:spacing w:line="360" w:lineRule="auto"/>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r>
              <w:rPr>
                <w:rFonts w:ascii="Arial" w:hAnsi="Arial" w:cs="Arial"/>
                <w:sz w:val="24"/>
                <w:szCs w:val="24"/>
              </w:rPr>
              <w:t>House Light : Luz de la casa</w:t>
            </w:r>
          </w:p>
          <w:p w14:paraId="4B3DE3AA" w14:textId="77777777" w:rsidR="00423868" w:rsidRDefault="00423868" w:rsidP="003C14F8">
            <w:pPr>
              <w:spacing w:line="360" w:lineRule="auto"/>
              <w:rPr>
                <w:rFonts w:ascii="Arial" w:hAnsi="Arial" w:cs="Arial"/>
                <w:sz w:val="24"/>
                <w:szCs w:val="24"/>
              </w:rPr>
            </w:pPr>
            <w:r>
              <w:rPr>
                <w:rFonts w:ascii="Arial" w:hAnsi="Arial" w:cs="Arial"/>
                <w:sz w:val="24"/>
                <w:szCs w:val="24"/>
              </w:rPr>
              <w:t>Power lines: Cables de electricidad</w:t>
            </w:r>
          </w:p>
          <w:p w14:paraId="49439A1B" w14:textId="13E5B55E" w:rsidR="00423868" w:rsidRDefault="00423868" w:rsidP="003C14F8">
            <w:pPr>
              <w:spacing w:line="360" w:lineRule="auto"/>
              <w:rPr>
                <w:rFonts w:ascii="Arial" w:hAnsi="Arial" w:cs="Arial"/>
                <w:sz w:val="24"/>
                <w:szCs w:val="24"/>
              </w:rPr>
            </w:pPr>
            <w:r>
              <w:rPr>
                <w:rFonts w:ascii="Arial" w:hAnsi="Arial" w:cs="Arial"/>
                <w:sz w:val="24"/>
                <w:szCs w:val="24"/>
              </w:rPr>
              <w:t xml:space="preserve">Dam: </w:t>
            </w:r>
            <w:r w:rsidR="00AC6B31">
              <w:rPr>
                <w:rFonts w:ascii="Arial" w:hAnsi="Arial" w:cs="Arial"/>
                <w:sz w:val="24"/>
                <w:szCs w:val="24"/>
              </w:rPr>
              <w:t>dique</w:t>
            </w:r>
          </w:p>
          <w:p w14:paraId="4782A7AD" w14:textId="7A6761B9" w:rsidR="00423868" w:rsidRDefault="00423868" w:rsidP="003C14F8">
            <w:pPr>
              <w:spacing w:line="360" w:lineRule="auto"/>
              <w:rPr>
                <w:rFonts w:ascii="Arial" w:hAnsi="Arial" w:cs="Arial"/>
                <w:sz w:val="24"/>
                <w:szCs w:val="24"/>
              </w:rPr>
            </w:pPr>
            <w:r>
              <w:rPr>
                <w:rFonts w:ascii="Arial" w:hAnsi="Arial" w:cs="Arial"/>
                <w:sz w:val="24"/>
                <w:szCs w:val="24"/>
              </w:rPr>
              <w:t>Reservoir: embalse</w:t>
            </w:r>
          </w:p>
          <w:p w14:paraId="6E6B8B72" w14:textId="2ED18C60" w:rsidR="00AC6B31" w:rsidRDefault="00AC6B31" w:rsidP="003C14F8">
            <w:pPr>
              <w:spacing w:line="360" w:lineRule="auto"/>
              <w:rPr>
                <w:rFonts w:ascii="Arial" w:hAnsi="Arial" w:cs="Arial"/>
                <w:sz w:val="24"/>
                <w:szCs w:val="24"/>
              </w:rPr>
            </w:pPr>
            <w:bookmarkStart w:id="11" w:name="OLE_LINK16"/>
            <w:r>
              <w:rPr>
                <w:rFonts w:ascii="Arial" w:hAnsi="Arial" w:cs="Arial"/>
                <w:sz w:val="24"/>
                <w:szCs w:val="24"/>
              </w:rPr>
              <w:t>Penstocks</w:t>
            </w:r>
            <w:bookmarkEnd w:id="11"/>
            <w:r>
              <w:rPr>
                <w:rFonts w:ascii="Arial" w:hAnsi="Arial" w:cs="Arial"/>
                <w:sz w:val="24"/>
                <w:szCs w:val="24"/>
              </w:rPr>
              <w:t>: conducto</w:t>
            </w:r>
          </w:p>
          <w:p w14:paraId="425E104B" w14:textId="214A36CE" w:rsidR="00AC6B31" w:rsidRDefault="00AC6B31" w:rsidP="003C14F8">
            <w:pPr>
              <w:spacing w:line="360" w:lineRule="auto"/>
              <w:rPr>
                <w:rFonts w:ascii="Arial" w:hAnsi="Arial" w:cs="Arial"/>
                <w:sz w:val="24"/>
                <w:szCs w:val="24"/>
              </w:rPr>
            </w:pPr>
            <w:bookmarkStart w:id="12" w:name="OLE_LINK17"/>
            <w:bookmarkStart w:id="13" w:name="OLE_LINK18"/>
            <w:r>
              <w:rPr>
                <w:rFonts w:ascii="Arial" w:hAnsi="Arial" w:cs="Arial"/>
                <w:sz w:val="24"/>
                <w:szCs w:val="24"/>
              </w:rPr>
              <w:t xml:space="preserve">Intake y control gate: compuerta de admisión. </w:t>
            </w:r>
            <w:r w:rsidRPr="00DE740B">
              <w:rPr>
                <w:rFonts w:ascii="Arial" w:hAnsi="Arial" w:cs="Arial"/>
                <w:highlight w:val="yellow"/>
              </w:rPr>
              <w:t>Solo dejar una de las palabra inicadas</w:t>
            </w:r>
          </w:p>
          <w:p w14:paraId="244DA1B6" w14:textId="77777777"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Turbine: turbina</w:t>
            </w:r>
          </w:p>
          <w:p w14:paraId="514193F7" w14:textId="38AACAF9"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Outflow: desagüe</w:t>
            </w:r>
          </w:p>
          <w:p w14:paraId="0B397D04" w14:textId="712B3CD4"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Power house:</w:t>
            </w:r>
            <w:r w:rsidR="00EE626F">
              <w:rPr>
                <w:rFonts w:ascii="Arial" w:hAnsi="Arial" w:cs="Arial"/>
                <w:sz w:val="24"/>
                <w:szCs w:val="24"/>
                <w:lang w:val="en-US"/>
              </w:rPr>
              <w:t xml:space="preserve"> </w:t>
            </w:r>
            <w:r w:rsidRPr="00497321">
              <w:rPr>
                <w:rFonts w:ascii="Arial" w:hAnsi="Arial" w:cs="Arial"/>
                <w:sz w:val="24"/>
                <w:szCs w:val="24"/>
                <w:lang w:val="en-US"/>
              </w:rPr>
              <w:t>Central eléctrica</w:t>
            </w:r>
          </w:p>
          <w:p w14:paraId="6B2F6ED9" w14:textId="77777777" w:rsidR="00AC6B31" w:rsidRDefault="00AC6B31" w:rsidP="003C14F8">
            <w:pPr>
              <w:spacing w:line="360" w:lineRule="auto"/>
              <w:rPr>
                <w:rFonts w:ascii="Arial" w:hAnsi="Arial" w:cs="Arial"/>
                <w:sz w:val="24"/>
                <w:szCs w:val="24"/>
              </w:rPr>
            </w:pPr>
            <w:r>
              <w:rPr>
                <w:rFonts w:ascii="Arial" w:hAnsi="Arial" w:cs="Arial"/>
                <w:sz w:val="24"/>
                <w:szCs w:val="24"/>
              </w:rPr>
              <w:t>Transformer: transformador</w:t>
            </w:r>
          </w:p>
          <w:p w14:paraId="002D8875" w14:textId="034F2278" w:rsidR="00423868" w:rsidRPr="00862E1F" w:rsidRDefault="00AC6B31" w:rsidP="003C14F8">
            <w:pPr>
              <w:spacing w:line="360" w:lineRule="auto"/>
              <w:rPr>
                <w:rFonts w:ascii="Arial" w:hAnsi="Arial" w:cs="Arial"/>
                <w:sz w:val="24"/>
                <w:szCs w:val="24"/>
              </w:rPr>
            </w:pPr>
            <w:r>
              <w:rPr>
                <w:rFonts w:ascii="Arial" w:hAnsi="Arial" w:cs="Arial"/>
                <w:sz w:val="24"/>
                <w:szCs w:val="24"/>
              </w:rPr>
              <w:t>Generator: generador</w:t>
            </w:r>
            <w:bookmarkEnd w:id="12"/>
            <w:bookmarkEnd w:id="13"/>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966" w:type="dxa"/>
          </w:tcPr>
          <w:p w14:paraId="68587F4E" w14:textId="1915F069" w:rsidR="00502D52" w:rsidRPr="00862E1F" w:rsidRDefault="00497321" w:rsidP="00EE626F">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E626F">
              <w:rPr>
                <w:rFonts w:ascii="Arial" w:hAnsi="Arial" w:cs="Arial"/>
                <w:color w:val="000000"/>
                <w:sz w:val="24"/>
                <w:szCs w:val="24"/>
              </w:rPr>
              <w:t xml:space="preserve">ver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Pr>
                <w:rFonts w:ascii="Arial" w:hAnsi="Arial" w:cs="Arial"/>
                <w:color w:val="000000"/>
                <w:sz w:val="24"/>
                <w:szCs w:val="24"/>
              </w:rPr>
              <w:t xml:space="preserve">desde la energía mecánica que contiene el río debido a su movimiento </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4" w:name="modal_add_section-text"/>
      <w:bookmarkEnd w:id="14"/>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lastRenderedPageBreak/>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350EC733"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se produce </w:t>
      </w:r>
      <w:r w:rsidR="00C74C3A" w:rsidRPr="003E0620">
        <w:rPr>
          <w:rFonts w:ascii="Arial" w:eastAsia="Times New Roman" w:hAnsi="Arial" w:cs="Arial"/>
          <w:lang w:val="es-CO" w:eastAsia="es-CO"/>
        </w:rPr>
        <w:t xml:space="preserve">cuando </w:t>
      </w:r>
      <w:r w:rsidR="00C74C3A">
        <w:rPr>
          <w:rFonts w:ascii="Arial" w:eastAsia="Times New Roman" w:hAnsi="Arial" w:cs="Arial"/>
          <w:lang w:val="es-CO" w:eastAsia="es-CO"/>
        </w:rPr>
        <w:t xml:space="preserve">el cuerpo </w:t>
      </w:r>
      <w:r w:rsidR="00C74C3A" w:rsidRPr="003E0620">
        <w:rPr>
          <w:rFonts w:ascii="Arial" w:eastAsia="Times New Roman" w:hAnsi="Arial" w:cs="Arial"/>
          <w:lang w:val="es-CO" w:eastAsia="es-CO"/>
        </w:rPr>
        <w:t xml:space="preserve">está en movimiento. </w:t>
      </w:r>
      <w:r w:rsidR="00C74C3A">
        <w:rPr>
          <w:rFonts w:ascii="Arial" w:eastAsia="Times New Roman" w:hAnsi="Arial" w:cs="Arial"/>
          <w:lang w:val="es-CO" w:eastAsia="es-CO"/>
        </w:rPr>
        <w:t>Esta energía es directamente proporcional a dos factores: a la masa del cuerpo que se mueve y a la velocidad con la cual realiza el movimiento.</w:t>
      </w:r>
      <w:r w:rsidR="00CD5DD6">
        <w:rPr>
          <w:rFonts w:ascii="Arial" w:eastAsia="Times New Roman" w:hAnsi="Arial" w:cs="Arial"/>
          <w:lang w:val="es-CO" w:eastAsia="es-CO"/>
        </w:rPr>
        <w:t xml:space="preserve"> </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685A5F25"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C74C3A">
        <w:rPr>
          <w:rFonts w:ascii="Arial" w:eastAsia="Times New Roman" w:hAnsi="Arial" w:cs="Arial"/>
          <w:lang w:val="es-CO" w:eastAsia="es-CO"/>
        </w:rPr>
        <w:t xml:space="preserve">con relación a </w:t>
      </w:r>
      <w:r w:rsidR="00C74C3A" w:rsidRPr="003E0620">
        <w:rPr>
          <w:rFonts w:ascii="Arial" w:eastAsia="Times New Roman" w:hAnsi="Arial" w:cs="Arial"/>
          <w:lang w:val="es-CO" w:eastAsia="es-CO"/>
        </w:rPr>
        <w:t xml:space="preserve">su posición </w:t>
      </w:r>
      <w:r w:rsidR="00C74C3A">
        <w:rPr>
          <w:rFonts w:ascii="Arial" w:eastAsia="Times New Roman" w:hAnsi="Arial" w:cs="Arial"/>
          <w:lang w:val="es-CO" w:eastAsia="es-CO"/>
        </w:rPr>
        <w:t xml:space="preserve">con respecto a la </w:t>
      </w:r>
      <w:r>
        <w:rPr>
          <w:rFonts w:ascii="Arial" w:eastAsia="Times New Roman" w:hAnsi="Arial" w:cs="Arial"/>
          <w:lang w:val="es-CO" w:eastAsia="es-CO"/>
        </w:rPr>
        <w:t xml:space="preserve">Tierra </w:t>
      </w:r>
      <w:r w:rsidR="005B6D32">
        <w:rPr>
          <w:rFonts w:ascii="Arial" w:eastAsia="Times New Roman" w:hAnsi="Arial" w:cs="Arial"/>
          <w:lang w:val="es-CO" w:eastAsia="es-CO"/>
        </w:rPr>
        <w:t xml:space="preserve">o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C74C3A" w:rsidRPr="003E0620">
        <w:rPr>
          <w:rFonts w:ascii="Arial" w:eastAsia="Times New Roman" w:hAnsi="Arial" w:cs="Arial"/>
          <w:lang w:val="es-CO" w:eastAsia="es-CO"/>
        </w:rPr>
        <w:t xml:space="preserve">. A más altura, más energía potencial.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ES" w:eastAsia="es-ES"/>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w:t>
            </w:r>
            <w:r>
              <w:rPr>
                <w:rFonts w:ascii="Arial" w:hAnsi="Arial" w:cs="Arial"/>
                <w:color w:val="000000"/>
                <w:sz w:val="24"/>
                <w:szCs w:val="24"/>
              </w:rPr>
              <w:lastRenderedPageBreak/>
              <w:t xml:space="preserve">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6526FA50" w14:textId="60173A02" w:rsidR="002D6E87" w:rsidRDefault="002D6E87" w:rsidP="003C14F8">
            <w:pPr>
              <w:spacing w:before="100" w:beforeAutospacing="1" w:after="100" w:afterAutospacing="1" w:line="360" w:lineRule="auto"/>
              <w:rPr>
                <w:rFonts w:ascii="Arial" w:eastAsia="Times New Roman" w:hAnsi="Arial" w:cs="Arial"/>
                <w:sz w:val="24"/>
                <w:szCs w:val="24"/>
                <w:lang w:val="es-CO" w:eastAsia="es-CO"/>
              </w:rPr>
            </w:pPr>
            <w:r w:rsidRPr="002D6E87">
              <w:rPr>
                <w:rFonts w:ascii="Arial" w:eastAsia="Times New Roman" w:hAnsi="Arial" w:cs="Arial"/>
                <w:sz w:val="24"/>
                <w:szCs w:val="24"/>
                <w:lang w:val="es-CO" w:eastAsia="es-CO"/>
              </w:rPr>
              <w:t>Energía Mecánica = Energía Potencial + Energía Cinética</w:t>
            </w:r>
          </w:p>
          <w:p w14:paraId="235DAA07" w14:textId="3388E888" w:rsidR="002D6E87" w:rsidRPr="002D6E87" w:rsidRDefault="00CD5DD6" w:rsidP="003C14F8">
            <w:pPr>
              <w:spacing w:before="100" w:beforeAutospacing="1" w:after="100" w:afterAutospacing="1" w:line="360" w:lineRule="auto"/>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 </w:t>
            </w:r>
            <w:r w:rsidR="002D6E87">
              <w:rPr>
                <w:rFonts w:ascii="Arial" w:eastAsia="Times New Roman" w:hAnsi="Arial" w:cs="Arial"/>
                <w:b/>
                <w:sz w:val="24"/>
                <w:szCs w:val="24"/>
                <w:lang w:val="es-CO" w:eastAsia="es-CO"/>
              </w:rPr>
              <w:t>EM = EP + EC</w:t>
            </w:r>
          </w:p>
          <w:p w14:paraId="5B5095A6" w14:textId="77777777" w:rsidR="002D6E87" w:rsidRPr="00EE0DD5" w:rsidRDefault="002D6E87" w:rsidP="003C14F8">
            <w:pPr>
              <w:spacing w:before="100" w:beforeAutospacing="1" w:after="100" w:afterAutospacing="1" w:line="360" w:lineRule="auto"/>
              <w:rPr>
                <w:rFonts w:ascii="Arial" w:eastAsia="Times New Roman" w:hAnsi="Arial" w:cs="Arial"/>
                <w:lang w:val="es-CO" w:eastAsia="es-CO"/>
              </w:rPr>
            </w:pP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 xml:space="preserve">Animación que muestra que la energía mecánica es la </w:t>
            </w:r>
            <w:r>
              <w:rPr>
                <w:rFonts w:ascii="Arial" w:hAnsi="Arial" w:cs="Arial"/>
                <w:color w:val="000000"/>
                <w:sz w:val="24"/>
                <w:szCs w:val="24"/>
              </w:rPr>
              <w:lastRenderedPageBreak/>
              <w:t>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5"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09520ED7"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ES" w:eastAsia="es-ES"/>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08390CC5"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son una manifestación de la energía eléctrica en la naturaleza</w:t>
            </w:r>
          </w:p>
        </w:tc>
      </w:tr>
    </w:tbl>
    <w:p w14:paraId="359DCF4B" w14:textId="79774740" w:rsidR="0083512C" w:rsidRDefault="00F457C6"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1" w:history="1">
        <w:r w:rsidR="003A6A2C">
          <w:rPr>
            <w:rStyle w:val="Hipervnculo"/>
            <w:rFonts w:ascii="Arial" w:hAnsi="Arial" w:cs="Arial"/>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19E47C80" w14:textId="77777777"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6D4F5A67"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83512C">
        <w:rPr>
          <w:rStyle w:val="un"/>
          <w:rFonts w:ascii="Arial" w:hAnsi="Arial" w:cs="Arial"/>
          <w:lang w:val="es-ES"/>
        </w:rPr>
        <w:t xml:space="preserve">, las cuales se encuentran en equilibrio, es decir, </w:t>
      </w:r>
      <w:r>
        <w:rPr>
          <w:rStyle w:val="un"/>
          <w:rFonts w:ascii="Arial" w:hAnsi="Arial" w:cs="Arial"/>
          <w:lang w:val="es-ES"/>
        </w:rPr>
        <w:t>el número de cargas positivas (protones) es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546BD64" w14:textId="77777777" w:rsidR="005951AC" w:rsidRDefault="00C33AEF" w:rsidP="003C14F8">
            <w:pPr>
              <w:spacing w:line="360" w:lineRule="auto"/>
              <w:rPr>
                <w:lang w:val="es-ES"/>
              </w:rPr>
            </w:pPr>
            <w:hyperlink r:id="rId22"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ES" w:eastAsia="es-ES"/>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500E9343" w14:textId="519CCA31" w:rsidR="006A45A1" w:rsidRPr="00210531" w:rsidRDefault="006A45A1" w:rsidP="00250780">
            <w:pPr>
              <w:pStyle w:val="u"/>
              <w:shd w:val="clear" w:color="auto" w:fill="FFFFFF"/>
              <w:spacing w:line="360" w:lineRule="auto"/>
              <w:rPr>
                <w:rFonts w:ascii="Arial" w:hAnsi="Arial" w:cs="Arial"/>
                <w:sz w:val="24"/>
                <w:szCs w:val="24"/>
                <w:lang w:val="es-ES"/>
              </w:rPr>
            </w:pPr>
            <w:r w:rsidRPr="006A45A1">
              <w:rPr>
                <w:rStyle w:val="un"/>
                <w:rFonts w:ascii="Arial" w:hAnsi="Arial" w:cs="Arial"/>
                <w:sz w:val="24"/>
                <w:szCs w:val="24"/>
                <w:lang w:val="es-ES"/>
              </w:rPr>
              <w:t xml:space="preserve">Los átomos están constituidos por tres partículas fundamentales: protón, electrón y neutrón. El </w:t>
            </w:r>
            <w:r w:rsidRPr="006A45A1">
              <w:rPr>
                <w:rStyle w:val="Textoennegrita"/>
                <w:rFonts w:ascii="Arial" w:hAnsi="Arial" w:cs="Arial"/>
                <w:sz w:val="24"/>
                <w:szCs w:val="24"/>
                <w:lang w:val="es-ES"/>
              </w:rPr>
              <w:t>protón</w:t>
            </w:r>
            <w:r w:rsidRPr="006A45A1">
              <w:rPr>
                <w:rStyle w:val="un"/>
                <w:rFonts w:ascii="Arial" w:hAnsi="Arial" w:cs="Arial"/>
                <w:sz w:val="24"/>
                <w:szCs w:val="24"/>
                <w:lang w:val="es-ES"/>
              </w:rPr>
              <w:t xml:space="preserve"> tiene </w:t>
            </w:r>
            <w:r w:rsidRPr="006A45A1">
              <w:rPr>
                <w:rStyle w:val="Textoennegrita"/>
                <w:rFonts w:ascii="Arial" w:hAnsi="Arial" w:cs="Arial"/>
                <w:sz w:val="24"/>
                <w:szCs w:val="24"/>
                <w:lang w:val="es-ES"/>
              </w:rPr>
              <w:t>carga eléctrica positiva</w:t>
            </w:r>
            <w:r w:rsidRPr="006A45A1">
              <w:rPr>
                <w:rStyle w:val="un"/>
                <w:rFonts w:ascii="Arial" w:hAnsi="Arial" w:cs="Arial"/>
                <w:sz w:val="24"/>
                <w:szCs w:val="24"/>
                <w:lang w:val="es-ES"/>
              </w:rPr>
              <w:t xml:space="preserve"> y el </w:t>
            </w:r>
            <w:r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Pr="006A45A1">
              <w:rPr>
                <w:rStyle w:val="Textoennegrita"/>
                <w:rFonts w:ascii="Arial" w:hAnsi="Arial" w:cs="Arial"/>
                <w:sz w:val="24"/>
                <w:szCs w:val="24"/>
                <w:lang w:val="es-ES"/>
              </w:rPr>
              <w:t>negativa</w:t>
            </w:r>
            <w:r w:rsidRPr="006A45A1">
              <w:rPr>
                <w:rStyle w:val="un"/>
                <w:rFonts w:ascii="Arial" w:hAnsi="Arial" w:cs="Arial"/>
                <w:sz w:val="24"/>
                <w:szCs w:val="24"/>
                <w:lang w:val="es-ES"/>
              </w:rPr>
              <w:t xml:space="preserve">. El </w:t>
            </w:r>
            <w:r w:rsidRPr="006A45A1">
              <w:rPr>
                <w:rStyle w:val="Textoennegrita"/>
                <w:rFonts w:ascii="Arial" w:hAnsi="Arial" w:cs="Arial"/>
                <w:sz w:val="24"/>
                <w:szCs w:val="24"/>
                <w:lang w:val="es-ES"/>
              </w:rPr>
              <w:t>neutrón</w:t>
            </w:r>
            <w:r w:rsidRPr="006A45A1">
              <w:rPr>
                <w:rStyle w:val="un"/>
                <w:rFonts w:ascii="Arial" w:hAnsi="Arial" w:cs="Arial"/>
                <w:sz w:val="24"/>
                <w:szCs w:val="24"/>
                <w:lang w:val="es-ES"/>
              </w:rPr>
              <w:t xml:space="preserve"> no tiene carga eléctrica. Los protones y neutrones se hallan en el núcleo y los electrones giran alrededor de este.</w:t>
            </w:r>
          </w:p>
        </w:tc>
      </w:tr>
    </w:tbl>
    <w:p w14:paraId="4E399F51" w14:textId="2C57B42E" w:rsidR="00407663" w:rsidRPr="00407663" w:rsidRDefault="00407663" w:rsidP="003C14F8">
      <w:pPr>
        <w:shd w:val="clear" w:color="auto" w:fill="FFFFFF"/>
        <w:spacing w:before="100" w:beforeAutospacing="1" w:after="100" w:afterAutospacing="1" w:line="360" w:lineRule="auto"/>
        <w:rPr>
          <w:rStyle w:val="un"/>
          <w:rFonts w:ascii="Arial" w:hAnsi="Arial" w:cs="Arial"/>
          <w:lang w:val="es-ES"/>
        </w:rPr>
      </w:pPr>
      <w:r w:rsidRPr="00407663">
        <w:rPr>
          <w:rStyle w:val="un"/>
          <w:rFonts w:ascii="Arial" w:hAnsi="Arial" w:cs="Arial"/>
          <w:lang w:val="es-ES"/>
        </w:rPr>
        <w:t>Si nos peinamos en un día seco, el cabello se separa y es atraído por el peine.</w:t>
      </w:r>
      <w:r w:rsidRPr="00407663">
        <w:rPr>
          <w:rFonts w:ascii="Arial" w:hAnsi="Arial" w:cs="Arial"/>
          <w:lang w:val="es-ES"/>
        </w:rPr>
        <w:t xml:space="preserve"> </w:t>
      </w:r>
      <w:r w:rsidRPr="00407663">
        <w:rPr>
          <w:rStyle w:val="un"/>
          <w:rFonts w:ascii="Arial" w:hAnsi="Arial" w:cs="Arial"/>
          <w:lang w:val="es-ES"/>
        </w:rPr>
        <w:t>Cuando los materiales se comportan así, decimos que se han cargado eléctricamente.</w:t>
      </w:r>
      <w:r w:rsidRPr="00407663">
        <w:rPr>
          <w:rFonts w:ascii="Arial" w:hAnsi="Arial" w:cs="Arial"/>
          <w:lang w:val="es-ES"/>
        </w:rPr>
        <w:t xml:space="preserve"> </w:t>
      </w:r>
      <w:r w:rsidRPr="00407663">
        <w:rPr>
          <w:rStyle w:val="un"/>
          <w:rFonts w:ascii="Arial" w:hAnsi="Arial" w:cs="Arial"/>
          <w:lang w:val="es-ES"/>
        </w:rPr>
        <w:t>Este fenómeno se debe a la aparición de cargas eléctricas</w:t>
      </w:r>
      <w:r>
        <w:rPr>
          <w:rStyle w:val="un"/>
          <w:rFonts w:ascii="Arial" w:hAnsi="Arial" w:cs="Arial"/>
          <w:lang w:val="es-ES"/>
        </w:rPr>
        <w:t>.</w:t>
      </w:r>
    </w:p>
    <w:p w14:paraId="2AED33E0" w14:textId="15A1C29E" w:rsidR="00407663" w:rsidRDefault="00407663" w:rsidP="003C14F8">
      <w:pPr>
        <w:spacing w:after="0" w:line="360" w:lineRule="auto"/>
        <w:rPr>
          <w:rFonts w:ascii="Arial" w:hAnsi="Arial" w:cs="Arial"/>
          <w:lang w:val="es-ES"/>
        </w:rPr>
      </w:pPr>
      <w:r w:rsidRPr="00407663">
        <w:rPr>
          <w:rFonts w:ascii="Arial" w:hAnsi="Arial" w:cs="Arial"/>
          <w:lang w:val="es-ES"/>
        </w:rPr>
        <w:lastRenderedPageBreak/>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eléctricas de signo contrario se atraen.</w:t>
      </w:r>
    </w:p>
    <w:p w14:paraId="381DABB0" w14:textId="77777777" w:rsidR="001B1CBB" w:rsidRDefault="001B1CBB" w:rsidP="003C14F8">
      <w:pPr>
        <w:spacing w:after="0" w:line="360" w:lineRule="auto"/>
        <w:rPr>
          <w:rFonts w:ascii="Arial" w:hAnsi="Arial" w:cs="Arial"/>
          <w:lang w:val="es-ES"/>
        </w:rPr>
      </w:pPr>
    </w:p>
    <w:p w14:paraId="79B3E5F6"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05251C86" w14:textId="720EAAE0" w:rsidR="00F9419A" w:rsidRPr="008E1EE1" w:rsidRDefault="00F9419A" w:rsidP="003C14F8">
      <w:pPr>
        <w:shd w:val="clear" w:color="auto" w:fill="FFFFFF"/>
        <w:spacing w:before="100" w:beforeAutospacing="1" w:after="100" w:afterAutospacing="1" w:line="360" w:lineRule="auto"/>
        <w:rPr>
          <w:rStyle w:val="un"/>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4" w:history="1">
        <w:r w:rsidR="00E25E9D" w:rsidRPr="00E25E9D">
          <w:rPr>
            <w:rStyle w:val="Hipervnculo"/>
            <w:rFonts w:ascii="Arial" w:eastAsia="Times New Roman" w:hAnsi="Arial" w:cs="Arial"/>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7D84BAA9"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16A411AB" w:rsidR="004C7EDF"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lastRenderedPageBreak/>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6" w:name="OLE_LINK21"/>
            <w:r w:rsidRPr="00C20456">
              <w:rPr>
                <w:rFonts w:ascii="Arial" w:hAnsi="Arial" w:cs="Arial"/>
                <w:color w:val="333333"/>
                <w:sz w:val="24"/>
                <w:szCs w:val="24"/>
                <w:shd w:val="clear" w:color="auto" w:fill="FFFFFF"/>
              </w:rPr>
              <w:t>111677186</w:t>
            </w:r>
            <w:bookmarkEnd w:id="16"/>
          </w:p>
          <w:p w14:paraId="75079D72" w14:textId="77777777" w:rsidR="001A1AA7" w:rsidRDefault="002A6FF1" w:rsidP="003C14F8">
            <w:pPr>
              <w:spacing w:line="360" w:lineRule="auto"/>
              <w:rPr>
                <w:rFonts w:ascii="Arial" w:hAnsi="Arial" w:cs="Arial"/>
                <w:sz w:val="24"/>
                <w:szCs w:val="24"/>
              </w:rPr>
            </w:pPr>
            <w:r>
              <w:rPr>
                <w:noProof/>
                <w:lang w:val="es-ES" w:eastAsia="es-ES"/>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r w:rsidRPr="00497321">
              <w:rPr>
                <w:rFonts w:ascii="Arial" w:hAnsi="Arial" w:cs="Arial"/>
                <w:sz w:val="24"/>
                <w:szCs w:val="24"/>
                <w:lang w:val="es-ES"/>
              </w:rPr>
              <w:t xml:space="preserve">Absolute zero: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76E355F9" w:rsidR="001A1AA7" w:rsidRPr="00DE740B" w:rsidRDefault="001A1AA7" w:rsidP="003C14F8">
            <w:pPr>
              <w:spacing w:line="360" w:lineRule="auto"/>
              <w:rPr>
                <w:rFonts w:ascii="Arial" w:hAnsi="Arial" w:cs="Arial"/>
                <w:sz w:val="24"/>
                <w:szCs w:val="24"/>
                <w:lang w:val="es-ES"/>
              </w:rPr>
            </w:pPr>
            <w:r w:rsidRPr="00DE740B">
              <w:rPr>
                <w:rFonts w:ascii="Arial" w:hAnsi="Arial" w:cs="Arial"/>
                <w:lang w:val="es-ES"/>
              </w:rPr>
              <w:t xml:space="preserve">The freezing point of wáter: </w:t>
            </w:r>
            <w:r w:rsidR="00B27A86" w:rsidRPr="00DE740B">
              <w:rPr>
                <w:rFonts w:ascii="Arial" w:hAnsi="Arial" w:cs="Arial"/>
                <w:lang w:val="es-ES"/>
              </w:rPr>
              <w:t xml:space="preserve">Punto </w:t>
            </w:r>
            <w:r w:rsidRPr="00DE740B">
              <w:rPr>
                <w:rFonts w:ascii="Arial" w:hAnsi="Arial" w:cs="Arial"/>
                <w:lang w:val="es-ES"/>
              </w:rPr>
              <w:t>de fusión</w:t>
            </w:r>
            <w:r w:rsidR="00B27A86" w:rsidRPr="00DE740B">
              <w:rPr>
                <w:rFonts w:ascii="Arial" w:hAnsi="Arial" w:cs="Arial"/>
                <w:lang w:val="es-ES"/>
              </w:rPr>
              <w:t xml:space="preserve"> </w:t>
            </w:r>
            <w:r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Pr>
                <w:rFonts w:ascii="Arial" w:hAnsi="Arial" w:cs="Arial"/>
                <w:sz w:val="24"/>
                <w:szCs w:val="24"/>
                <w:lang w:val="en-US"/>
              </w:rPr>
              <w:t xml:space="preserve">The boiling point of water: </w:t>
            </w:r>
            <w:r w:rsidR="00B27A86">
              <w:rPr>
                <w:rFonts w:ascii="Arial" w:hAnsi="Arial" w:cs="Arial"/>
                <w:sz w:val="24"/>
                <w:szCs w:val="24"/>
                <w:lang w:val="en-US"/>
              </w:rPr>
              <w:t>P</w:t>
            </w:r>
            <w:r>
              <w:rPr>
                <w:rFonts w:ascii="Arial" w:hAnsi="Arial" w:cs="Arial"/>
                <w:sz w:val="24"/>
                <w:szCs w:val="24"/>
                <w:lang w:val="en-US"/>
              </w:rPr>
              <w:t>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484A2B3" w14:textId="0CC87AF0"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lastRenderedPageBreak/>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(Cº), Kelvin (K) y Fahrenheit (F) </w:t>
            </w:r>
          </w:p>
        </w:tc>
      </w:tr>
    </w:tbl>
    <w:p w14:paraId="5E3083F2" w14:textId="5DF0F3C8"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lastRenderedPageBreak/>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 xml:space="preserve">para medir la temperatura de sucesos cotidianos,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144CCC2" w14:textId="4B49E273" w:rsidR="00B27A8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364477" w:rsidRPr="00364477">
        <w:rPr>
          <w:rStyle w:val="un"/>
          <w:rFonts w:ascii="Arial" w:hAnsi="Arial" w:cs="Arial"/>
          <w:lang w:val="es-ES"/>
        </w:rPr>
        <w:t>.</w:t>
      </w:r>
      <w:r w:rsidR="00364477" w:rsidRPr="00364477">
        <w:rPr>
          <w:rFonts w:ascii="Arial" w:hAnsi="Arial" w:cs="Arial"/>
          <w:lang w:val="es-ES"/>
        </w:rPr>
        <w:t xml:space="preserve"> </w:t>
      </w:r>
      <w:r w:rsidR="00364477" w:rsidRPr="00364477">
        <w:rPr>
          <w:rStyle w:val="un"/>
          <w:rFonts w:ascii="Arial" w:hAnsi="Arial" w:cs="Arial"/>
          <w:lang w:val="es-ES"/>
        </w:rPr>
        <w:t>Por ejemplo, mediante la digestión aprovechamos la energía química contenida en los alimentos.</w:t>
      </w:r>
    </w:p>
    <w:p w14:paraId="4267DD58" w14:textId="33E14880" w:rsidR="00C20456" w:rsidRDefault="00E62E4C" w:rsidP="003C14F8">
      <w:pPr>
        <w:pStyle w:val="u"/>
        <w:shd w:val="clear" w:color="auto" w:fill="FFFFFF"/>
        <w:spacing w:line="360" w:lineRule="auto"/>
        <w:rPr>
          <w:rFonts w:ascii="Arial" w:hAnsi="Arial" w:cs="Arial"/>
          <w:lang w:val="es-ES"/>
        </w:rPr>
      </w:pPr>
      <w:r>
        <w:rPr>
          <w:rFonts w:ascii="Arial" w:hAnsi="Arial" w:cs="Arial"/>
          <w:lang w:val="es-ES"/>
        </w:rPr>
        <w:t xml:space="preserve">En el enlace </w:t>
      </w:r>
      <w:r w:rsidR="00B27A86">
        <w:rPr>
          <w:rFonts w:ascii="Arial" w:hAnsi="Arial" w:cs="Arial"/>
          <w:lang w:val="es-ES"/>
        </w:rPr>
        <w:t xml:space="preserve">encontrarás </w:t>
      </w:r>
      <w:r>
        <w:rPr>
          <w:rFonts w:ascii="Arial" w:hAnsi="Arial" w:cs="Arial"/>
          <w:lang w:val="es-ES"/>
        </w:rPr>
        <w:t xml:space="preserve">una explicación del proceso de transformación de energía solar en química </w:t>
      </w:r>
      <w:hyperlink r:id="rId26" w:history="1">
        <w:r w:rsidRPr="00E62E4C">
          <w:rPr>
            <w:rStyle w:val="Hipervnculo"/>
            <w:rFonts w:ascii="Arial" w:hAnsi="Arial" w:cs="Arial"/>
            <w:lang w:val="es-ES"/>
          </w:rPr>
          <w:t>[VER]</w:t>
        </w:r>
      </w:hyperlink>
    </w:p>
    <w:p w14:paraId="3B969BD2" w14:textId="25A35CB3" w:rsid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Pr="00364477">
        <w:rPr>
          <w:rStyle w:val="un"/>
          <w:rFonts w:ascii="Arial" w:hAnsi="Arial" w:cs="Arial"/>
          <w:lang w:val="es-ES"/>
        </w:rPr>
        <w:t>Una pila o una batería también poseen este tipo de energía.</w:t>
      </w:r>
      <w:r w:rsidRPr="00364477">
        <w:rPr>
          <w:rFonts w:ascii="Arial" w:hAnsi="Arial" w:cs="Arial"/>
          <w:lang w:val="es-ES"/>
        </w:rPr>
        <w:t xml:space="preserve"> </w:t>
      </w:r>
    </w:p>
    <w:p w14:paraId="2052AF04" w14:textId="49E149F7" w:rsidR="008E1EE1" w:rsidRPr="00364477" w:rsidRDefault="008E1EE1" w:rsidP="003C14F8">
      <w:pPr>
        <w:pStyle w:val="u"/>
        <w:shd w:val="clear" w:color="auto" w:fill="FFFFFF"/>
        <w:spacing w:line="360" w:lineRule="auto"/>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7" w:tgtFrame="_blank" w:history="1">
        <w:r w:rsidRPr="008E1EE1">
          <w:rPr>
            <w:rStyle w:val="Hipervnculo"/>
            <w:rFonts w:ascii="Arial" w:hAnsi="Arial" w:cs="Arial"/>
            <w:lang w:val="es-ES"/>
          </w:rPr>
          <w:t>[</w:t>
        </w:r>
        <w:r w:rsidR="00E25E9D">
          <w:rPr>
            <w:rStyle w:val="Hipervnculo"/>
            <w:rFonts w:ascii="Arial" w:hAnsi="Arial" w:cs="Arial"/>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7" w:name="media-popup-all"/>
      <w:bookmarkEnd w:id="15"/>
      <w:bookmarkEnd w:id="17"/>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lastRenderedPageBreak/>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8" w:name="OLE_LINK22"/>
            <w:bookmarkStart w:id="19" w:name="OLE_LINK23"/>
            <w:r w:rsidRPr="00E62E4C">
              <w:rPr>
                <w:rFonts w:ascii="Arial" w:hAnsi="Arial" w:cs="Arial"/>
                <w:color w:val="333333"/>
                <w:sz w:val="24"/>
                <w:szCs w:val="24"/>
                <w:shd w:val="clear" w:color="auto" w:fill="FFFFFF"/>
              </w:rPr>
              <w:t>147596591</w:t>
            </w:r>
            <w:bookmarkEnd w:id="18"/>
            <w:bookmarkEnd w:id="19"/>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t xml:space="preserve"> </w:t>
            </w:r>
            <w:r w:rsidR="005C284C">
              <w:rPr>
                <w:noProof/>
                <w:lang w:val="es-ES" w:eastAsia="es-ES"/>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7D2FC8B0"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20" w:name="OLE_LINK24"/>
            <w:bookmarkStart w:id="21" w:name="OLE_LINK25"/>
            <w:r w:rsidRPr="00E62E4C">
              <w:rPr>
                <w:rFonts w:ascii="Arial" w:hAnsi="Arial" w:cs="Arial"/>
                <w:color w:val="333333"/>
                <w:sz w:val="24"/>
                <w:szCs w:val="24"/>
                <w:shd w:val="clear" w:color="auto" w:fill="FFFFFF"/>
              </w:rPr>
              <w:t>224424208</w:t>
            </w:r>
            <w:bookmarkEnd w:id="20"/>
            <w:bookmarkEnd w:id="21"/>
          </w:p>
          <w:p w14:paraId="692469BA" w14:textId="0586B989" w:rsidR="005C284C" w:rsidRPr="00E62E4C" w:rsidRDefault="005C284C" w:rsidP="003C14F8">
            <w:pPr>
              <w:spacing w:line="360" w:lineRule="auto"/>
              <w:rPr>
                <w:rFonts w:ascii="Arial" w:hAnsi="Arial" w:cs="Arial"/>
                <w:sz w:val="24"/>
                <w:szCs w:val="24"/>
              </w:rPr>
            </w:pPr>
            <w:r>
              <w:rPr>
                <w:noProof/>
                <w:lang w:val="es-ES" w:eastAsia="es-ES"/>
              </w:rPr>
              <w:lastRenderedPageBreak/>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1F0D07C" w14:textId="743979F9"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83512C">
          <w:rPr>
            <w:rStyle w:val="Hipervnculo"/>
            <w:rFonts w:ascii="Arial" w:hAnsi="Arial" w:cs="Arial"/>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 xml:space="preserve">Cambio (descripción o </w:t>
            </w:r>
            <w:r w:rsidRPr="00D60472">
              <w:rPr>
                <w:rFonts w:ascii="Arial" w:hAnsi="Arial" w:cs="Arial"/>
                <w:b/>
                <w:color w:val="000000"/>
                <w:sz w:val="24"/>
                <w:szCs w:val="24"/>
              </w:rPr>
              <w:lastRenderedPageBreak/>
              <w:t>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lastRenderedPageBreak/>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Pr>
                <w:rFonts w:ascii="Arial" w:hAnsi="Arial" w:cs="Arial"/>
                <w:color w:val="00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2" w:name="OLE_LINK28"/>
            <w:bookmarkStart w:id="23" w:name="OLE_LINK29"/>
            <w:bookmarkStart w:id="24" w:name="OLE_LINK30"/>
            <w:r>
              <w:rPr>
                <w:rFonts w:ascii="Arial" w:hAnsi="Arial" w:cs="Arial"/>
                <w:color w:val="000000"/>
                <w:sz w:val="24"/>
                <w:szCs w:val="24"/>
              </w:rPr>
              <w:t>La energía eléctrica</w:t>
            </w:r>
            <w:bookmarkEnd w:id="22"/>
            <w:bookmarkEnd w:id="23"/>
            <w:bookmarkEnd w:id="24"/>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77777777" w:rsidR="00B755B3" w:rsidRPr="00447297"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447297">
        <w:rPr>
          <w:rFonts w:ascii="Arial" w:eastAsia="Times New Roman" w:hAnsi="Arial" w:cs="Arial"/>
          <w:lang w:val="es-ES" w:eastAsia="es-CO"/>
        </w:rPr>
        <w:lastRenderedPageBreak/>
        <w:t xml:space="preserve">Las </w:t>
      </w:r>
      <w:r w:rsidRPr="00447297">
        <w:rPr>
          <w:rFonts w:ascii="Arial" w:eastAsia="Times New Roman" w:hAnsi="Arial" w:cs="Arial"/>
          <w:b/>
          <w:bCs/>
          <w:lang w:val="es-ES" w:eastAsia="es-CO"/>
        </w:rPr>
        <w:t>fuentes de energía</w:t>
      </w:r>
      <w:r w:rsidRPr="00447297">
        <w:rPr>
          <w:rFonts w:ascii="Arial" w:eastAsia="Times New Roman" w:hAnsi="Arial" w:cs="Arial"/>
          <w:lang w:val="es-ES" w:eastAsia="es-CO"/>
        </w:rPr>
        <w:t xml:space="preserve"> son los recursos naturales de los cuales obtenemos ener</w:t>
      </w:r>
      <w:r>
        <w:rPr>
          <w:rFonts w:ascii="Arial" w:eastAsia="Times New Roman" w:hAnsi="Arial" w:cs="Arial"/>
          <w:lang w:val="es-ES" w:eastAsia="es-CO"/>
        </w:rPr>
        <w:t>gía para producir electricidad y transformarla en otros tipos de energía, que el hombre utiliza para satisfacer sus necesidades.</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5" w:name="OLE_LINK26"/>
            <w:bookmarkStart w:id="26" w:name="OLE_LINK27"/>
            <w:r>
              <w:rPr>
                <w:rFonts w:ascii="Arial" w:hAnsi="Arial" w:cs="Arial"/>
                <w:sz w:val="24"/>
                <w:szCs w:val="24"/>
                <w:shd w:val="clear" w:color="auto" w:fill="FFFFFF"/>
              </w:rPr>
              <w:t>123705166</w:t>
            </w:r>
            <w:bookmarkEnd w:id="25"/>
            <w:bookmarkEnd w:id="26"/>
          </w:p>
          <w:p w14:paraId="237BEB05" w14:textId="22DD62C9" w:rsidR="001C4B05" w:rsidRPr="00F211CC" w:rsidRDefault="001C4B05" w:rsidP="003C14F8">
            <w:pPr>
              <w:spacing w:line="360" w:lineRule="auto"/>
              <w:rPr>
                <w:rFonts w:ascii="Arial" w:hAnsi="Arial" w:cs="Arial"/>
                <w:color w:val="000000"/>
                <w:sz w:val="24"/>
                <w:szCs w:val="24"/>
              </w:rPr>
            </w:pPr>
            <w:r>
              <w:rPr>
                <w:noProof/>
                <w:lang w:val="es-ES" w:eastAsia="es-ES"/>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17FEA106"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Observa diferentes fuentes de energía utilizadas por el hombre</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7" w:name="OLE_LINK31"/>
            <w:bookmarkStart w:id="28" w:name="OLE_LINK32"/>
            <w:bookmarkStart w:id="29"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7"/>
            <w:bookmarkEnd w:id="28"/>
            <w:bookmarkEnd w:id="29"/>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Actividad que plantea clasificar las fuentes de energía en </w:t>
            </w:r>
            <w:r>
              <w:rPr>
                <w:rFonts w:ascii="Arial" w:hAnsi="Arial" w:cs="Arial"/>
                <w:color w:val="000000"/>
                <w:sz w:val="24"/>
                <w:szCs w:val="24"/>
              </w:rPr>
              <w:lastRenderedPageBreak/>
              <w:t>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lastRenderedPageBreak/>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ES" w:eastAsia="es-ES"/>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DDD7717"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lastRenderedPageBreak/>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27E89C22" w:rsidR="00B755B3" w:rsidRDefault="00B755B3" w:rsidP="003C14F8">
      <w:pPr>
        <w:spacing w:line="360" w:lineRule="auto"/>
        <w:rPr>
          <w:rFonts w:ascii="Arial" w:hAnsi="Arial" w:cs="Arial"/>
          <w:b/>
          <w:lang w:val="es-ES"/>
        </w:rPr>
      </w:pPr>
      <w:r w:rsidRPr="0029190D">
        <w:rPr>
          <w:rFonts w:ascii="Arial" w:hAnsi="Arial" w:cs="Arial"/>
          <w:lang w:val="es-ES"/>
        </w:rPr>
        <w:t xml:space="preserve">La energía solar es utilizada por todos los seres vivos en nuestro planeta, incluyendo las plantas,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30" w:name="OLE_LINK34"/>
            <w:bookmarkStart w:id="31" w:name="OLE_LINK35"/>
            <w:r w:rsidRPr="0082648E">
              <w:rPr>
                <w:rFonts w:ascii="Arial" w:hAnsi="Arial" w:cs="Arial"/>
                <w:sz w:val="24"/>
                <w:szCs w:val="24"/>
                <w:shd w:val="clear" w:color="auto" w:fill="FFFFFF"/>
              </w:rPr>
              <w:t>157736174</w:t>
            </w:r>
            <w:bookmarkEnd w:id="30"/>
            <w:bookmarkEnd w:id="31"/>
          </w:p>
          <w:p w14:paraId="58ED0911" w14:textId="232D21FF" w:rsidR="0057517B" w:rsidRPr="002C5FC8" w:rsidRDefault="0057517B" w:rsidP="003C14F8">
            <w:pPr>
              <w:spacing w:line="360" w:lineRule="auto"/>
              <w:rPr>
                <w:rFonts w:ascii="Arial" w:hAnsi="Arial" w:cs="Arial"/>
                <w:color w:val="000000"/>
                <w:sz w:val="24"/>
                <w:szCs w:val="24"/>
              </w:rPr>
            </w:pPr>
            <w:r>
              <w:rPr>
                <w:noProof/>
                <w:lang w:val="es-ES" w:eastAsia="es-ES"/>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9EFCD8D" w:rsidR="00B755B3" w:rsidRPr="00F211CC" w:rsidRDefault="00F6456B" w:rsidP="001355E4">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como recurso adicional para sustituir algunas tareas que comúnmente funcionarían con energía eléctrica</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7777777"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permite ver durante el día. Las plantas la utilizan para generar su alimento a través de la fotosíntesis 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59DCF146" w:rsidR="00B755B3" w:rsidRDefault="00B755B3" w:rsidP="003C14F8">
      <w:pPr>
        <w:pStyle w:val="u"/>
        <w:shd w:val="clear" w:color="auto" w:fill="FFFFFF"/>
        <w:spacing w:line="360" w:lineRule="auto"/>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2C5BD2">
        <w:rPr>
          <w:rStyle w:val="un"/>
          <w:rFonts w:ascii="Arial" w:hAnsi="Arial" w:cs="Arial"/>
          <w:lang w:val="es-ES"/>
        </w:rPr>
        <w:t>as masas de aire en la atmósfera</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76F070EE"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Pr="009A3B27">
        <w:rPr>
          <w:rStyle w:val="Textoennegrita"/>
          <w:rFonts w:ascii="Arial" w:hAnsi="Arial" w:cs="Arial"/>
          <w:b w:val="0"/>
          <w:lang w:val="es-ES"/>
        </w:rPr>
        <w:t>para mover</w:t>
      </w:r>
      <w:r w:rsidR="001E6287">
        <w:rPr>
          <w:rStyle w:val="Textoennegrita"/>
          <w:rFonts w:ascii="Arial" w:hAnsi="Arial" w:cs="Arial"/>
          <w:lang w:val="es-ES"/>
        </w:rPr>
        <w:t xml:space="preserve"> 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0C2100E5"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Pr="002B1AC7">
              <w:rPr>
                <w:rFonts w:ascii="Arial" w:eastAsia="Times New Roman" w:hAnsi="Arial" w:cs="Arial"/>
                <w:b/>
                <w:bCs/>
                <w:sz w:val="24"/>
                <w:szCs w:val="24"/>
                <w:lang w:val="es-ES" w:eastAsia="es-CO"/>
              </w:rPr>
              <w:t>centrales eólicas</w:t>
            </w:r>
          </w:p>
        </w:tc>
      </w:tr>
    </w:tbl>
    <w:p w14:paraId="772666F1" w14:textId="692C0B55"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aerogeneradores provocan un gran impacto visual y pueden interferir en las rutas migratorias de las aves.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2FF83AC5"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B755B3" w:rsidRPr="0029190D">
        <w:rPr>
          <w:rFonts w:ascii="Arial" w:hAnsi="Arial" w:cs="Arial"/>
          <w:color w:val="252525"/>
          <w:sz w:val="24"/>
          <w:szCs w:val="24"/>
        </w:rPr>
        <w:t>que se obtiene del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2" w:name="OLE_LINK36"/>
            <w:bookmarkStart w:id="33" w:name="OLE_LINK37"/>
            <w:r>
              <w:rPr>
                <w:rFonts w:ascii="Arial" w:hAnsi="Arial" w:cs="Arial"/>
                <w:color w:val="000000"/>
                <w:sz w:val="24"/>
                <w:szCs w:val="24"/>
              </w:rPr>
              <w:t>52898251</w:t>
            </w:r>
            <w:bookmarkEnd w:id="32"/>
            <w:bookmarkEnd w:id="33"/>
          </w:p>
          <w:p w14:paraId="0638CCA2" w14:textId="0A77DA20" w:rsidR="00447B47" w:rsidRPr="0082648E" w:rsidRDefault="00447B47" w:rsidP="003C14F8">
            <w:pPr>
              <w:spacing w:line="360" w:lineRule="auto"/>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72224EE3"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1" w:history="1">
        <w:r w:rsidR="001E6287">
          <w:rPr>
            <w:rStyle w:val="Hipervnculo"/>
            <w:rFonts w:ascii="Arial" w:hAnsi="Arial" w:cs="Arial"/>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15BD41E0"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174CC4">
              <w:rPr>
                <w:rFonts w:ascii="Arial" w:hAnsi="Arial" w:cs="Arial"/>
                <w:sz w:val="24"/>
                <w:szCs w:val="24"/>
                <w:lang w:val="es-ES"/>
              </w:rPr>
              <w:t>: desviación de los causes de los ríos,</w:t>
            </w:r>
            <w:r w:rsidR="00CD5DD6">
              <w:rPr>
                <w:rFonts w:ascii="Arial" w:hAnsi="Arial" w:cs="Arial"/>
                <w:sz w:val="24"/>
                <w:szCs w:val="24"/>
                <w:lang w:val="es-ES"/>
              </w:rPr>
              <w:t xml:space="preserve"> </w:t>
            </w:r>
            <w:r w:rsidR="00174CC4">
              <w:rPr>
                <w:rFonts w:ascii="Arial" w:hAnsi="Arial" w:cs="Arial"/>
                <w:sz w:val="24"/>
                <w:szCs w:val="24"/>
                <w:lang w:val="es-ES"/>
              </w:rPr>
              <w:t>erosión de los suelos, alteración de la vida acuática y terrestre</w:t>
            </w:r>
            <w:r w:rsidR="0086395A">
              <w:rPr>
                <w:rFonts w:ascii="Arial" w:hAnsi="Arial" w:cs="Arial"/>
                <w:sz w:val="24"/>
                <w:szCs w:val="24"/>
                <w:lang w:val="es-ES"/>
              </w:rPr>
              <w:t>,</w:t>
            </w:r>
            <w:r w:rsidR="00174CC4">
              <w:rPr>
                <w:rFonts w:ascii="Arial" w:hAnsi="Arial" w:cs="Arial"/>
                <w:sz w:val="24"/>
                <w:szCs w:val="24"/>
                <w:lang w:val="es-ES"/>
              </w:rPr>
              <w:t xml:space="preserve"> y desplazamiento de poblaciones y comunidades. </w:t>
            </w:r>
            <w:r w:rsidR="007C651B">
              <w:rPr>
                <w:rFonts w:ascii="Arial" w:hAnsi="Arial" w:cs="Arial"/>
                <w:sz w:val="24"/>
                <w:szCs w:val="24"/>
                <w:lang w:val="es-ES"/>
              </w:rPr>
              <w:t>[</w:t>
            </w:r>
            <w:hyperlink r:id="rId42" w:history="1">
              <w:r w:rsidR="007C651B" w:rsidRPr="007C651B">
                <w:rPr>
                  <w:rStyle w:val="Hipervnculo"/>
                  <w:rFonts w:ascii="Arial" w:hAnsi="Arial" w:cs="Arial"/>
                  <w:sz w:val="24"/>
                  <w:szCs w:val="24"/>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3"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4"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886F204"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5"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está caliente.</w:t>
      </w:r>
    </w:p>
    <w:p w14:paraId="7881CB50" w14:textId="6EB9B9A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Pr>
          <w:rFonts w:ascii="Arial" w:hAnsi="Arial" w:cs="Arial"/>
          <w:color w:val="252525"/>
          <w:shd w:val="clear" w:color="auto" w:fill="FFFFFF"/>
        </w:rPr>
        <w:t xml:space="preserve">de la tierra,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 xml:space="preserve">aguas termales. Dependiendo de la temperatura del agua de </w:t>
      </w:r>
      <w:r w:rsidR="0086395A">
        <w:rPr>
          <w:rFonts w:ascii="Arial" w:hAnsi="Arial" w:cs="Arial"/>
          <w:color w:val="252525"/>
          <w:shd w:val="clear" w:color="auto" w:fill="FFFFFF"/>
        </w:rPr>
        <w:t xml:space="preserve">los </w:t>
      </w:r>
      <w:r w:rsidR="0021525D">
        <w:rPr>
          <w:rFonts w:ascii="Arial" w:hAnsi="Arial" w:cs="Arial"/>
          <w:color w:val="252525"/>
          <w:shd w:val="clear" w:color="auto" w:fill="FFFFFF"/>
        </w:rPr>
        <w:t>reservorios,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26953421"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Pr>
          <w:rStyle w:val="un"/>
          <w:rFonts w:ascii="Arial" w:hAnsi="Arial" w:cs="Arial"/>
          <w:lang w:val="es-ES"/>
        </w:rPr>
        <w:t xml:space="preserve">que se transforma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Pr>
          <w:rStyle w:val="un"/>
          <w:rFonts w:ascii="Arial" w:hAnsi="Arial" w:cs="Arial"/>
          <w:lang w:val="es-ES"/>
        </w:rPr>
        <w:t>,</w:t>
      </w:r>
      <w:r w:rsidR="0021525D">
        <w:rPr>
          <w:rStyle w:val="un"/>
          <w:rFonts w:ascii="Arial" w:hAnsi="Arial" w:cs="Arial"/>
          <w:lang w:val="es-ES"/>
        </w:rPr>
        <w:t xml:space="preserve"> usados en la generación de 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4" w:name="OLE_LINK38"/>
            <w:bookmarkStart w:id="35" w:name="OLE_LINK39"/>
            <w:r>
              <w:rPr>
                <w:rFonts w:ascii="Arial" w:hAnsi="Arial" w:cs="Arial"/>
                <w:color w:val="000000"/>
                <w:sz w:val="24"/>
                <w:szCs w:val="24"/>
              </w:rPr>
              <w:t>158202605</w:t>
            </w:r>
            <w:bookmarkEnd w:id="34"/>
            <w:bookmarkEnd w:id="35"/>
          </w:p>
          <w:p w14:paraId="19751209" w14:textId="5D24BED4" w:rsidR="009972B4" w:rsidRPr="0082648E" w:rsidRDefault="009972B4"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44FD9FDE"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2A3EB5">
              <w:rPr>
                <w:rFonts w:ascii="Arial" w:hAnsi="Arial" w:cs="Arial"/>
                <w:color w:val="000000"/>
                <w:sz w:val="24"/>
                <w:szCs w:val="24"/>
              </w:rPr>
              <w:t>,</w:t>
            </w:r>
            <w:r>
              <w:rPr>
                <w:rFonts w:ascii="Arial" w:hAnsi="Arial" w:cs="Arial"/>
                <w:color w:val="000000"/>
                <w:sz w:val="24"/>
                <w:szCs w:val="24"/>
              </w:rPr>
              <w:t xml:space="preserve"> </w:t>
            </w:r>
            <w:r w:rsidR="002A3EB5">
              <w:rPr>
                <w:rFonts w:ascii="Arial" w:hAnsi="Arial" w:cs="Arial"/>
                <w:color w:val="000000"/>
                <w:sz w:val="24"/>
                <w:szCs w:val="24"/>
              </w:rPr>
              <w:t xml:space="preserve">que </w:t>
            </w:r>
            <w:r w:rsidR="00F6456B">
              <w:rPr>
                <w:rFonts w:ascii="Arial" w:hAnsi="Arial" w:cs="Arial"/>
                <w:color w:val="000000"/>
                <w:sz w:val="24"/>
                <w:szCs w:val="24"/>
              </w:rPr>
              <w:t xml:space="preserve">se utiliza como </w:t>
            </w:r>
            <w:r>
              <w:rPr>
                <w:rFonts w:ascii="Arial" w:hAnsi="Arial" w:cs="Arial"/>
                <w:color w:val="000000"/>
                <w:sz w:val="24"/>
                <w:szCs w:val="24"/>
              </w:rPr>
              <w:t>desecho</w:t>
            </w:r>
            <w:r w:rsidR="002A3EB5">
              <w:rPr>
                <w:rFonts w:ascii="Arial" w:hAnsi="Arial" w:cs="Arial"/>
                <w:color w:val="000000"/>
                <w:sz w:val="24"/>
                <w:szCs w:val="24"/>
              </w:rPr>
              <w:t>,</w:t>
            </w:r>
            <w:r w:rsidR="009972B4">
              <w:rPr>
                <w:rFonts w:ascii="Arial" w:hAnsi="Arial" w:cs="Arial"/>
                <w:color w:val="000000"/>
                <w:sz w:val="24"/>
                <w:szCs w:val="24"/>
              </w:rPr>
              <w:t xml:space="preserve"> es </w:t>
            </w:r>
            <w:r>
              <w:rPr>
                <w:rFonts w:ascii="Arial" w:hAnsi="Arial" w:cs="Arial"/>
                <w:color w:val="000000"/>
                <w:sz w:val="24"/>
                <w:szCs w:val="24"/>
              </w:rPr>
              <w:t>productor de energía</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6" w:name="OLE_LINK40"/>
      <w:bookmarkStart w:id="37" w:name="OLE_LINK41"/>
      <w:bookmarkStart w:id="38" w:name="OLE_LINK42"/>
      <w:bookmarkStart w:id="39" w:name="OLE_LINK43"/>
      <w:bookmarkStart w:id="40" w:name="OLE_LINK44"/>
      <w:bookmarkStart w:id="41" w:name="OLE_LINK45"/>
      <w:bookmarkStart w:id="42" w:name="OLE_LINK46"/>
      <w:r w:rsidRPr="009972B4">
        <w:rPr>
          <w:rFonts w:ascii="Arial" w:hAnsi="Arial" w:cs="Arial"/>
          <w:b w:val="0"/>
          <w:color w:val="auto"/>
          <w:highlight w:val="yellow"/>
        </w:rPr>
        <w:t>[</w:t>
      </w:r>
      <w:bookmarkEnd w:id="36"/>
      <w:bookmarkEnd w:id="37"/>
      <w:bookmarkEnd w:id="38"/>
      <w:bookmarkEnd w:id="39"/>
      <w:r w:rsidRPr="009972B4">
        <w:rPr>
          <w:rFonts w:ascii="Arial" w:hAnsi="Arial" w:cs="Arial"/>
          <w:b w:val="0"/>
          <w:color w:val="auto"/>
          <w:highlight w:val="yellow"/>
        </w:rPr>
        <w:t>SECCIÓN 2]</w:t>
      </w:r>
      <w:r>
        <w:rPr>
          <w:rFonts w:ascii="Arial" w:hAnsi="Arial" w:cs="Arial"/>
          <w:color w:val="auto"/>
        </w:rPr>
        <w:t xml:space="preserve"> </w:t>
      </w:r>
      <w:bookmarkEnd w:id="40"/>
      <w:bookmarkEnd w:id="41"/>
      <w:bookmarkEnd w:id="42"/>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Los c</w:t>
      </w:r>
      <w:r w:rsidRPr="00D213C4">
        <w:rPr>
          <w:rFonts w:ascii="Arial" w:eastAsia="Times New Roman" w:hAnsi="Arial" w:cs="Arial"/>
          <w:color w:val="222222"/>
          <w:lang w:val="es-CO" w:eastAsia="es-CO"/>
        </w:rPr>
        <w:t>ombustible</w:t>
      </w:r>
      <w:r>
        <w:rPr>
          <w:rFonts w:ascii="Arial" w:eastAsia="Times New Roman" w:hAnsi="Arial" w:cs="Arial"/>
          <w:color w:val="222222"/>
          <w:lang w:val="es-CO" w:eastAsia="es-CO"/>
        </w:rPr>
        <w:t>s</w:t>
      </w:r>
      <w:r w:rsidRPr="00D213C4">
        <w:rPr>
          <w:rFonts w:ascii="Arial" w:eastAsia="Times New Roman" w:hAnsi="Arial" w:cs="Arial"/>
          <w:color w:val="222222"/>
          <w:lang w:val="es-CO" w:eastAsia="es-CO"/>
        </w:rPr>
        <w:t xml:space="preserve"> </w:t>
      </w:r>
      <w:r w:rsidR="00B755B3">
        <w:rPr>
          <w:rFonts w:ascii="Arial" w:eastAsia="Times New Roman" w:hAnsi="Arial" w:cs="Arial"/>
          <w:color w:val="222222"/>
          <w:lang w:val="es-CO" w:eastAsia="es-CO"/>
        </w:rPr>
        <w:t>fósil</w:t>
      </w:r>
      <w:r>
        <w:rPr>
          <w:rFonts w:ascii="Arial" w:eastAsia="Times New Roman" w:hAnsi="Arial" w:cs="Arial"/>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D43347"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Shutterstock (o </w:t>
            </w:r>
            <w:r w:rsidRPr="0082648E">
              <w:rPr>
                <w:rFonts w:ascii="Arial" w:hAnsi="Arial" w:cs="Arial"/>
                <w:b/>
                <w:color w:val="000000"/>
                <w:sz w:val="24"/>
                <w:szCs w:val="24"/>
              </w:rPr>
              <w:lastRenderedPageBreak/>
              <w:t>URL o la ruta en AulaPlaneta)</w:t>
            </w:r>
          </w:p>
        </w:tc>
        <w:tc>
          <w:tcPr>
            <w:tcW w:w="6678" w:type="dxa"/>
          </w:tcPr>
          <w:p w14:paraId="23E4C7F3" w14:textId="20E8DCAC" w:rsidR="000C2401" w:rsidRPr="002A3EB5" w:rsidRDefault="00C33AEF" w:rsidP="003C14F8">
            <w:pPr>
              <w:spacing w:line="360" w:lineRule="auto"/>
              <w:rPr>
                <w:rFonts w:ascii="Arial" w:hAnsi="Arial" w:cs="Arial"/>
                <w:color w:val="333333"/>
                <w:sz w:val="24"/>
                <w:szCs w:val="24"/>
                <w:shd w:val="clear" w:color="auto" w:fill="FFFFFF"/>
              </w:rPr>
            </w:pPr>
            <w:hyperlink r:id="rId47"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Default="00836BF1" w:rsidP="003C14F8">
            <w:pPr>
              <w:spacing w:line="360" w:lineRule="auto"/>
              <w:rPr>
                <w:rFonts w:ascii="Arial" w:hAnsi="Arial" w:cs="Arial"/>
                <w:color w:val="000000"/>
                <w:sz w:val="24"/>
                <w:szCs w:val="24"/>
              </w:rPr>
            </w:pPr>
            <w:r>
              <w:rPr>
                <w:rFonts w:ascii="Arial" w:hAnsi="Arial" w:cs="Arial"/>
                <w:color w:val="00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r w:rsidRPr="00C15C5E">
              <w:rPr>
                <w:rFonts w:ascii="Arial" w:hAnsi="Arial" w:cs="Arial"/>
                <w:color w:val="000000"/>
                <w:sz w:val="24"/>
                <w:szCs w:val="24"/>
                <w:lang w:val="es-ES"/>
              </w:rPr>
              <w:t>Conventional non- assiciated gas: Pozos de gas aislados</w:t>
            </w:r>
          </w:p>
          <w:p w14:paraId="76F868A6" w14:textId="04539F81" w:rsidR="009B10B6" w:rsidRDefault="009B10B6" w:rsidP="003C14F8">
            <w:pPr>
              <w:spacing w:line="360" w:lineRule="auto"/>
              <w:rPr>
                <w:rFonts w:ascii="Arial" w:hAnsi="Arial" w:cs="Arial"/>
                <w:color w:val="000000"/>
                <w:sz w:val="24"/>
                <w:szCs w:val="24"/>
                <w:lang w:val="es-ES"/>
              </w:rPr>
            </w:pPr>
            <w:r w:rsidRPr="00D43347">
              <w:rPr>
                <w:rFonts w:ascii="Arial" w:hAnsi="Arial" w:cs="Arial"/>
                <w:color w:val="000000"/>
                <w:sz w:val="24"/>
                <w:szCs w:val="24"/>
                <w:lang w:val="es-ES"/>
              </w:rPr>
              <w:t>Land Surface: superficie de la tierra</w:t>
            </w:r>
          </w:p>
          <w:p w14:paraId="7DB2946D" w14:textId="16FD9BF1" w:rsidR="009B10B6" w:rsidRDefault="009B10B6" w:rsidP="003C14F8">
            <w:pPr>
              <w:spacing w:line="360" w:lineRule="auto"/>
              <w:rPr>
                <w:rFonts w:ascii="Arial" w:hAnsi="Arial" w:cs="Arial"/>
                <w:color w:val="000000"/>
                <w:sz w:val="24"/>
                <w:szCs w:val="24"/>
                <w:lang w:val="es-ES"/>
              </w:rPr>
            </w:pPr>
            <w:r>
              <w:rPr>
                <w:rFonts w:ascii="Arial" w:hAnsi="Arial" w:cs="Arial"/>
                <w:color w:val="000000"/>
                <w:sz w:val="24"/>
                <w:szCs w:val="24"/>
                <w:lang w:val="es-ES"/>
              </w:rPr>
              <w:t>Coalbed methane: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r>
              <w:rPr>
                <w:rFonts w:ascii="Arial" w:hAnsi="Arial" w:cs="Arial"/>
                <w:color w:val="000000"/>
                <w:sz w:val="24"/>
                <w:szCs w:val="24"/>
                <w:lang w:val="es-ES"/>
              </w:rPr>
              <w:t>Conventional assiciated gas: Pozos de gas</w:t>
            </w:r>
          </w:p>
          <w:p w14:paraId="2A24B6D7" w14:textId="77CFEE8F" w:rsidR="009B10B6" w:rsidRDefault="009B10B6" w:rsidP="003C14F8">
            <w:pPr>
              <w:spacing w:line="360" w:lineRule="auto"/>
              <w:rPr>
                <w:rFonts w:ascii="Arial" w:hAnsi="Arial" w:cs="Arial"/>
                <w:color w:val="000000"/>
                <w:sz w:val="24"/>
                <w:szCs w:val="24"/>
                <w:lang w:val="es-ES"/>
              </w:rPr>
            </w:pPr>
            <w:r>
              <w:rPr>
                <w:rFonts w:ascii="Arial" w:hAnsi="Arial" w:cs="Arial"/>
                <w:color w:val="000000"/>
                <w:sz w:val="24"/>
                <w:szCs w:val="24"/>
                <w:lang w:val="es-ES"/>
              </w:rPr>
              <w:t>Tight sand gas: gas atrapado en la arena</w:t>
            </w:r>
          </w:p>
          <w:p w14:paraId="7EFFC9D9" w14:textId="56D6216E" w:rsidR="009B10B6" w:rsidRDefault="00D43347" w:rsidP="003C14F8">
            <w:pPr>
              <w:spacing w:line="360" w:lineRule="auto"/>
              <w:rPr>
                <w:rFonts w:ascii="Arial" w:hAnsi="Arial" w:cs="Arial"/>
                <w:color w:val="000000"/>
                <w:sz w:val="24"/>
                <w:szCs w:val="24"/>
                <w:lang w:val="es-ES"/>
              </w:rPr>
            </w:pPr>
            <w:r>
              <w:rPr>
                <w:rFonts w:ascii="Arial" w:hAnsi="Arial" w:cs="Arial"/>
                <w:color w:val="000000"/>
                <w:sz w:val="24"/>
                <w:szCs w:val="24"/>
                <w:lang w:val="es-ES"/>
              </w:rPr>
              <w:t>Gas rich shale: gas de lutita</w:t>
            </w:r>
          </w:p>
          <w:p w14:paraId="0889466D" w14:textId="77777777" w:rsidR="009B10B6" w:rsidRPr="00D43347" w:rsidRDefault="009B10B6" w:rsidP="003C14F8">
            <w:pPr>
              <w:spacing w:line="360" w:lineRule="auto"/>
              <w:rPr>
                <w:rFonts w:ascii="Arial" w:hAnsi="Arial" w:cs="Arial"/>
                <w:color w:val="000000"/>
                <w:sz w:val="24"/>
                <w:szCs w:val="24"/>
                <w:lang w:val="es-ES"/>
              </w:rPr>
            </w:pPr>
          </w:p>
          <w:p w14:paraId="171AC7BF" w14:textId="77777777" w:rsidR="009B10B6" w:rsidRPr="00D43347" w:rsidRDefault="009B10B6" w:rsidP="003C14F8">
            <w:pPr>
              <w:spacing w:line="360" w:lineRule="auto"/>
              <w:rPr>
                <w:rFonts w:ascii="Arial" w:hAnsi="Arial" w:cs="Arial"/>
                <w:color w:val="000000"/>
                <w:sz w:val="24"/>
                <w:szCs w:val="24"/>
                <w:lang w:val="es-ES"/>
              </w:rPr>
            </w:pPr>
          </w:p>
          <w:p w14:paraId="2E33215B" w14:textId="39220F74" w:rsidR="00836BF1" w:rsidRPr="00D43347" w:rsidRDefault="00836BF1" w:rsidP="003C14F8">
            <w:pPr>
              <w:spacing w:line="360" w:lineRule="auto"/>
              <w:rPr>
                <w:rFonts w:ascii="Arial" w:hAnsi="Arial" w:cs="Arial"/>
                <w:color w:val="000000"/>
                <w:sz w:val="24"/>
                <w:szCs w:val="24"/>
                <w:lang w:val="es-ES"/>
              </w:rPr>
            </w:pP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1A542D71" w:rsidR="000C2401" w:rsidRPr="0082648E" w:rsidRDefault="000C2401" w:rsidP="002A3EB5">
            <w:pPr>
              <w:spacing w:line="360" w:lineRule="auto"/>
              <w:rPr>
                <w:rFonts w:ascii="Arial" w:hAnsi="Arial" w:cs="Arial"/>
                <w:color w:val="000000"/>
                <w:sz w:val="24"/>
                <w:szCs w:val="24"/>
              </w:rPr>
            </w:pPr>
            <w:r>
              <w:rPr>
                <w:rFonts w:ascii="Arial" w:hAnsi="Arial" w:cs="Arial"/>
                <w:color w:val="000000"/>
                <w:sz w:val="24"/>
                <w:szCs w:val="24"/>
              </w:rPr>
              <w:t xml:space="preserve">El petróleo y el gas natural </w:t>
            </w:r>
            <w:r w:rsidR="002A3EB5">
              <w:rPr>
                <w:rFonts w:ascii="Arial" w:hAnsi="Arial" w:cs="Arial"/>
                <w:color w:val="000000"/>
                <w:sz w:val="24"/>
                <w:szCs w:val="24"/>
              </w:rPr>
              <w:t>se extraen</w:t>
            </w:r>
            <w:r>
              <w:rPr>
                <w:rFonts w:ascii="Arial" w:hAnsi="Arial" w:cs="Arial"/>
                <w:color w:val="000000"/>
                <w:sz w:val="24"/>
                <w:szCs w:val="24"/>
              </w:rPr>
              <w:t xml:space="preserve"> de acumulaciones</w:t>
            </w:r>
            <w:r w:rsidR="005F54DA">
              <w:rPr>
                <w:rFonts w:ascii="Arial" w:hAnsi="Arial" w:cs="Arial"/>
                <w:color w:val="000000"/>
                <w:sz w:val="24"/>
                <w:szCs w:val="24"/>
              </w:rPr>
              <w:t xml:space="preserve"> de materia orgánica</w:t>
            </w:r>
            <w:r>
              <w:rPr>
                <w:rFonts w:ascii="Arial" w:hAnsi="Arial" w:cs="Arial"/>
                <w:color w:val="000000"/>
                <w:sz w:val="24"/>
                <w:szCs w:val="24"/>
              </w:rPr>
              <w:t xml:space="preserve"> al interior de las capas de la tierra</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 xml:space="preserve">Ubicación en Aula </w:t>
            </w:r>
            <w:r w:rsidRPr="000F0E02">
              <w:rPr>
                <w:rFonts w:ascii="Arial" w:hAnsi="Arial" w:cs="Arial"/>
                <w:b/>
                <w:color w:val="000000"/>
                <w:sz w:val="24"/>
                <w:szCs w:val="24"/>
              </w:rPr>
              <w:lastRenderedPageBreak/>
              <w:t>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lastRenderedPageBreak/>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lastRenderedPageBreak/>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w:t>
      </w:r>
      <w:r w:rsidRPr="00D54CEE">
        <w:rPr>
          <w:rStyle w:val="un"/>
          <w:rFonts w:ascii="Arial" w:hAnsi="Arial" w:cs="Arial"/>
          <w:lang w:val="es-ES"/>
        </w:rPr>
        <w:lastRenderedPageBreak/>
        <w:t xml:space="preserve">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Default="00D8366F" w:rsidP="003C14F8">
      <w:pPr>
        <w:spacing w:after="0" w:line="360" w:lineRule="auto"/>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w:t>
      </w:r>
      <w:r w:rsidRPr="00622B41">
        <w:rPr>
          <w:rFonts w:ascii="Times" w:hAnsi="Times"/>
          <w:b/>
        </w:rPr>
        <w:t>.3 Consolidación</w:t>
      </w:r>
      <w:r>
        <w:rPr>
          <w:rFonts w:ascii="Times" w:hAnsi="Times"/>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Default="00CA1B88" w:rsidP="003C14F8">
      <w:pPr>
        <w:shd w:val="clear" w:color="auto" w:fill="FFFFFF"/>
        <w:spacing w:before="100" w:beforeAutospacing="1" w:after="100" w:afterAutospacing="1" w:line="360" w:lineRule="auto"/>
        <w:rPr>
          <w:rFonts w:ascii="Times" w:hAnsi="Times"/>
          <w:b/>
        </w:rPr>
      </w:pPr>
      <w:r w:rsidRPr="004E5E51">
        <w:rPr>
          <w:rFonts w:ascii="Times" w:hAnsi="Times"/>
          <w:highlight w:val="yellow"/>
        </w:rPr>
        <w:lastRenderedPageBreak/>
        <w:t xml:space="preserve"> </w:t>
      </w:r>
      <w:r w:rsidR="00D337BB" w:rsidRPr="004E5E51">
        <w:rPr>
          <w:rFonts w:ascii="Times" w:hAnsi="Times"/>
          <w:highlight w:val="yellow"/>
        </w:rPr>
        <w:t>[SECCIÓN 1]</w:t>
      </w:r>
      <w:r>
        <w:rPr>
          <w:rFonts w:ascii="Times" w:hAnsi="Times"/>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140.8pt" o:ole="">
                  <v:imagedata r:id="rId51" o:title=""/>
                </v:shape>
                <o:OLEObject Type="Embed" ProgID="PBrush" ShapeID="_x0000_i1025" DrawAspect="Content" ObjectID="_1489828600" r:id="rId52"/>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lastRenderedPageBreak/>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55D8321A" w:rsidR="000F0E02" w:rsidRDefault="000F0E02" w:rsidP="003C14F8">
      <w:pPr>
        <w:spacing w:after="0" w:line="360" w:lineRule="auto"/>
        <w:rPr>
          <w:rFonts w:ascii="Times" w:hAnsi="Times"/>
          <w:b/>
        </w:rPr>
      </w:pPr>
      <w:r w:rsidRPr="004E5E51">
        <w:rPr>
          <w:rFonts w:ascii="Times" w:hAnsi="Times"/>
          <w:highlight w:val="yellow"/>
        </w:rPr>
        <w:t>[SECCIÓN 1]</w:t>
      </w:r>
      <w:r w:rsidR="002B6E63">
        <w:rPr>
          <w:rFonts w:ascii="Times" w:hAnsi="Times"/>
        </w:rPr>
        <w:t xml:space="preserve"> </w:t>
      </w:r>
      <w:r w:rsidR="002B6E63">
        <w:rPr>
          <w:rFonts w:ascii="Times" w:hAnsi="Times"/>
          <w:b/>
        </w:rPr>
        <w:t>Fin de tema</w:t>
      </w:r>
    </w:p>
    <w:p w14:paraId="61BE1C3D" w14:textId="3E3B178F" w:rsidR="000F0E02" w:rsidRPr="00553981" w:rsidRDefault="00D337BB" w:rsidP="003C14F8">
      <w:pPr>
        <w:tabs>
          <w:tab w:val="left" w:pos="975"/>
        </w:tabs>
        <w:spacing w:after="0" w:line="360" w:lineRule="auto"/>
        <w:rPr>
          <w:rFonts w:ascii="Arial" w:hAnsi="Arial" w:cs="Arial"/>
          <w:b/>
        </w:rPr>
      </w:pPr>
      <w:r w:rsidRPr="00553981">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 xml:space="preserve">Alumbrado interior de edificaciones </w:t>
            </w:r>
            <w:r w:rsidRPr="00727C94">
              <w:rPr>
                <w:rFonts w:ascii="Arial" w:hAnsi="Arial" w:cs="Arial"/>
                <w:i/>
                <w:sz w:val="24"/>
                <w:szCs w:val="24"/>
              </w:rPr>
              <w:lastRenderedPageBreak/>
              <w:t>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lastRenderedPageBreak/>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15F19B21" w14:textId="77777777" w:rsidR="00A86365" w:rsidRPr="00553981" w:rsidRDefault="00A86365" w:rsidP="003C14F8">
      <w:pPr>
        <w:shd w:val="clear" w:color="auto" w:fill="FFFFFF"/>
        <w:spacing w:before="100" w:beforeAutospacing="1" w:after="100" w:afterAutospacing="1" w:line="360" w:lineRule="auto"/>
        <w:rPr>
          <w:rStyle w:val="un"/>
          <w:rFonts w:ascii="Arial" w:hAnsi="Arial" w:cs="Arial"/>
          <w:lang w:val="es-ES"/>
        </w:rPr>
      </w:pPr>
    </w:p>
    <w:p w14:paraId="70D8FF2D" w14:textId="5D17C6E1" w:rsidR="00A86365" w:rsidRPr="004E377F" w:rsidRDefault="00FB2C91" w:rsidP="003C14F8">
      <w:pPr>
        <w:shd w:val="clear" w:color="auto" w:fill="FFFFFF"/>
        <w:spacing w:before="100" w:beforeAutospacing="1" w:after="100" w:afterAutospacing="1" w:line="360" w:lineRule="auto"/>
        <w:rPr>
          <w:rFonts w:ascii="Arial" w:hAnsi="Arial" w:cs="Arial"/>
          <w:lang w:val="es-ES"/>
        </w:rPr>
      </w:pPr>
      <w:r>
        <w:rPr>
          <w:rStyle w:val="un"/>
          <w:rFonts w:ascii="Arial" w:hAnsi="Arial" w:cs="Arial"/>
          <w:lang w:val="es-ES"/>
        </w:rPr>
        <w:t xml:space="preserve"> </w:t>
      </w:r>
    </w:p>
    <w:sectPr w:rsidR="00A86365" w:rsidRPr="004E377F" w:rsidSect="00FC30C2">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83F9C0" w14:textId="77777777" w:rsidR="00C33AEF" w:rsidRDefault="00C33AEF">
      <w:pPr>
        <w:spacing w:after="0"/>
      </w:pPr>
      <w:r>
        <w:separator/>
      </w:r>
    </w:p>
  </w:endnote>
  <w:endnote w:type="continuationSeparator" w:id="0">
    <w:p w14:paraId="5F665E79" w14:textId="77777777" w:rsidR="00C33AEF" w:rsidRDefault="00C33A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3E345C" w14:textId="77777777" w:rsidR="00C33AEF" w:rsidRDefault="00C33AEF">
      <w:pPr>
        <w:spacing w:after="0"/>
      </w:pPr>
      <w:r>
        <w:separator/>
      </w:r>
    </w:p>
  </w:footnote>
  <w:footnote w:type="continuationSeparator" w:id="0">
    <w:p w14:paraId="59A4645E" w14:textId="77777777" w:rsidR="00C33AEF" w:rsidRDefault="00C33AE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613931" w:rsidRDefault="00613931"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613931" w:rsidRDefault="0061393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613931" w:rsidRDefault="00613931"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B6E63">
      <w:rPr>
        <w:rStyle w:val="Nmerodepgina"/>
        <w:noProof/>
      </w:rPr>
      <w:t>2</w:t>
    </w:r>
    <w:r>
      <w:rPr>
        <w:rStyle w:val="Nmerodepgina"/>
      </w:rPr>
      <w:fldChar w:fldCharType="end"/>
    </w:r>
  </w:p>
  <w:p w14:paraId="5F223E2B" w14:textId="72E0F49D" w:rsidR="00613931" w:rsidRPr="00F16D37" w:rsidRDefault="00613931"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7362"/>
    <w:rsid w:val="000F0C7A"/>
    <w:rsid w:val="000F0E02"/>
    <w:rsid w:val="000F226A"/>
    <w:rsid w:val="000F3118"/>
    <w:rsid w:val="000F34C8"/>
    <w:rsid w:val="000F7B46"/>
    <w:rsid w:val="001018BE"/>
    <w:rsid w:val="00101D89"/>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B6E63"/>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73A7"/>
    <w:rsid w:val="00C27DBA"/>
    <w:rsid w:val="00C3192F"/>
    <w:rsid w:val="00C321AA"/>
    <w:rsid w:val="00C321B7"/>
    <w:rsid w:val="00C33136"/>
    <w:rsid w:val="00C33AEF"/>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640"/>
    <w:rsid w:val="00D337BB"/>
    <w:rsid w:val="00D33B2F"/>
    <w:rsid w:val="00D34D57"/>
    <w:rsid w:val="00D35A62"/>
    <w:rsid w:val="00D3601D"/>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s://youtu.be/vJ6auERm-WU" TargetMode="External"/><Relationship Id="rId47" Type="http://schemas.openxmlformats.org/officeDocument/2006/relationships/hyperlink" Target="http://upload.wikimedia.org/wikipedia/commons/b/bb/GasDepositDiagram.jpg"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es.wikipedia.org/wiki/Energ%C3%ADa_potencial"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hyperlink" Target="https://www.youtube.com/watch?v=MIlBmQzVGV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Capa_fre%C3%A1tica"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Tierra" TargetMode="External"/><Relationship Id="rId52"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Calor"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81D04-B486-47FD-9240-62674238F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5539</Words>
  <Characters>30467</Characters>
  <Application>Microsoft Office Word</Application>
  <DocSecurity>0</DocSecurity>
  <Lines>253</Lines>
  <Paragraphs>71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35935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ASISTENTE ALEJO</cp:lastModifiedBy>
  <cp:revision>2</cp:revision>
  <dcterms:created xsi:type="dcterms:W3CDTF">2015-04-06T17:30:00Z</dcterms:created>
  <dcterms:modified xsi:type="dcterms:W3CDTF">2015-04-06T17:30:00Z</dcterms:modified>
</cp:coreProperties>
</file>