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316967" w:rsidRDefault="00316967" w:rsidP="00CB02D2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>CN_08_04_CO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B328A" w:rsidRDefault="00407FC2" w:rsidP="000719EE">
      <w:pPr>
        <w:rPr>
          <w:rFonts w:ascii="Arial" w:hAnsi="Arial" w:cs="Arial"/>
          <w:sz w:val="18"/>
          <w:szCs w:val="18"/>
          <w:lang w:val="es-ES_tradnl"/>
        </w:rPr>
      </w:pPr>
      <w:r w:rsidRPr="00407FC2">
        <w:rPr>
          <w:rFonts w:ascii="Arial" w:hAnsi="Arial" w:cs="Arial"/>
          <w:sz w:val="18"/>
          <w:szCs w:val="18"/>
          <w:lang w:val="es-ES_tradnl"/>
        </w:rPr>
        <w:t>¿Cómo se reproducen las plantas?</w:t>
      </w:r>
    </w:p>
    <w:p w:rsidR="00407FC2" w:rsidRPr="000719EE" w:rsidRDefault="00407FC2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8F051A" w:rsidRDefault="001B328A" w:rsidP="000719EE">
      <w:pPr>
        <w:rPr>
          <w:rFonts w:ascii="Arial" w:hAnsi="Arial" w:cs="Arial"/>
          <w:sz w:val="18"/>
          <w:szCs w:val="18"/>
          <w:lang w:val="es-ES_tradnl"/>
        </w:rPr>
      </w:pPr>
      <w:r w:rsidRPr="001B328A">
        <w:rPr>
          <w:rFonts w:ascii="Arial" w:hAnsi="Arial" w:cs="Arial"/>
          <w:sz w:val="18"/>
          <w:szCs w:val="18"/>
          <w:lang w:val="es-ES_tradnl"/>
        </w:rPr>
        <w:t>Actividad de identificación de conceptos relacionados con los tipos de reproducción de las plantas</w:t>
      </w:r>
    </w:p>
    <w:p w:rsidR="001B328A" w:rsidRPr="008F051A" w:rsidRDefault="001B328A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635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reproducción,plantas,esporulación,gametofito,esporofito,polinización,fecundación,fructificación,dispersión,germinación,flor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323A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07FC2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323A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:rsidTr="007B5078">
        <w:tc>
          <w:tcPr>
            <w:tcW w:w="212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D7344" w:rsidRPr="005F4C68" w:rsidRDefault="00323AE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:rsidTr="007B5078">
        <w:tc>
          <w:tcPr>
            <w:tcW w:w="212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:rsidTr="007B5078">
        <w:tc>
          <w:tcPr>
            <w:tcW w:w="2126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Default="00407FC2" w:rsidP="000719EE">
      <w:pPr>
        <w:rPr>
          <w:rFonts w:ascii="Arial" w:hAnsi="Arial" w:cs="Arial"/>
          <w:sz w:val="18"/>
          <w:szCs w:val="18"/>
          <w:lang w:val="es-ES_tradnl"/>
        </w:rPr>
      </w:pPr>
      <w:r w:rsidRPr="00407FC2">
        <w:rPr>
          <w:rFonts w:ascii="Arial" w:hAnsi="Arial" w:cs="Arial"/>
          <w:sz w:val="18"/>
          <w:szCs w:val="18"/>
          <w:lang w:val="es-ES_tradnl"/>
        </w:rPr>
        <w:t>¿Cómo se reproducen las plantas?</w:t>
      </w:r>
    </w:p>
    <w:p w:rsidR="00407FC2" w:rsidRPr="000719EE" w:rsidRDefault="00407FC2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367A7" w:rsidP="00323AE0">
      <w:pPr>
        <w:tabs>
          <w:tab w:val="left" w:pos="104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el crucigrama de conceptos relacionados con la reproducción </w:t>
      </w:r>
      <w:r w:rsidR="00C51701">
        <w:rPr>
          <w:rFonts w:ascii="Arial" w:hAnsi="Arial" w:cs="Arial"/>
          <w:sz w:val="18"/>
          <w:szCs w:val="18"/>
          <w:lang w:val="es-ES_tradnl"/>
        </w:rPr>
        <w:t xml:space="preserve">de las </w:t>
      </w:r>
      <w:r>
        <w:rPr>
          <w:rFonts w:ascii="Arial" w:hAnsi="Arial" w:cs="Arial"/>
          <w:sz w:val="18"/>
          <w:szCs w:val="18"/>
          <w:lang w:val="es-ES_tradnl"/>
        </w:rPr>
        <w:t>plantas.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367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367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:rsidR="00571BFF" w:rsidRDefault="00571BFF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La propuesta de crucigrama es la siguiente</w:t>
      </w: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B6E26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  <w:r w:rsidRPr="001A3A28">
        <w:rPr>
          <w:rFonts w:ascii="Arial" w:hAnsi="Arial" w:cs="Arial"/>
          <w:sz w:val="18"/>
          <w:szCs w:val="18"/>
          <w:lang w:val="es-ES_tradnl"/>
        </w:rPr>
        <w:t>Reproducción a</w:t>
      </w:r>
      <w:r w:rsidR="00072FAF">
        <w:rPr>
          <w:rFonts w:ascii="Arial" w:hAnsi="Arial" w:cs="Arial"/>
          <w:sz w:val="18"/>
          <w:szCs w:val="18"/>
          <w:lang w:val="es-ES_tradnl"/>
        </w:rPr>
        <w:t xml:space="preserve">sexual </w:t>
      </w:r>
      <w:r w:rsidR="00931036">
        <w:rPr>
          <w:rFonts w:ascii="Arial" w:hAnsi="Arial" w:cs="Arial"/>
          <w:sz w:val="18"/>
          <w:szCs w:val="18"/>
          <w:lang w:val="es-ES_tradnl"/>
        </w:rPr>
        <w:t xml:space="preserve">hecha </w:t>
      </w:r>
      <w:r w:rsidR="00072FAF">
        <w:rPr>
          <w:rFonts w:ascii="Arial" w:hAnsi="Arial" w:cs="Arial"/>
          <w:sz w:val="18"/>
          <w:szCs w:val="18"/>
          <w:lang w:val="es-ES_tradnl"/>
        </w:rPr>
        <w:t>a partir de</w:t>
      </w:r>
      <w:r w:rsidRPr="001A3A28">
        <w:rPr>
          <w:rFonts w:ascii="Arial" w:hAnsi="Arial" w:cs="Arial"/>
          <w:sz w:val="18"/>
          <w:szCs w:val="18"/>
          <w:lang w:val="es-ES_tradnl"/>
        </w:rPr>
        <w:t xml:space="preserve"> yemas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E1D51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GEMACIÓN</w:t>
      </w:r>
    </w:p>
    <w:p w:rsidR="001A3A28" w:rsidRPr="009510B5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B417D1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1A3A28">
        <w:rPr>
          <w:rFonts w:ascii="Arial" w:hAnsi="Arial" w:cs="Arial"/>
          <w:sz w:val="18"/>
          <w:szCs w:val="18"/>
          <w:highlight w:val="green"/>
          <w:lang w:val="es-ES_tradnl"/>
        </w:rPr>
        <w:t>1</w:t>
      </w:r>
    </w:p>
    <w:p w:rsidR="00C5701A" w:rsidRPr="00B417D1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/>
          <w:b/>
          <w:sz w:val="18"/>
          <w:szCs w:val="18"/>
          <w:lang w:val="es-ES_tradnl"/>
        </w:rPr>
        <w:t>*</w:t>
      </w:r>
      <w:r w:rsidRPr="00B417D1">
        <w:rPr>
          <w:rFonts w:ascii="Arial" w:hAnsi="Arial"/>
          <w:sz w:val="18"/>
          <w:szCs w:val="18"/>
          <w:lang w:val="es-ES_tradnl"/>
        </w:rPr>
        <w:t xml:space="preserve"> </w:t>
      </w:r>
      <w:r w:rsidR="00A96ADF" w:rsidRPr="00B417D1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B417D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B417D1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B417D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B417D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B417D1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A753C" w:rsidRPr="00B417D1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Desarrollo de la semilla que da origen a una nueva planta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1A3A28" w:rsidRPr="007F74EA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EB6E26" w:rsidP="00C5701A">
      <w:pPr>
        <w:rPr>
          <w:rFonts w:ascii="Arial" w:hAnsi="Arial" w:cs="Arial"/>
          <w:sz w:val="18"/>
          <w:szCs w:val="18"/>
          <w:lang w:val="es-ES_tradnl"/>
        </w:rPr>
      </w:pPr>
      <w:r w:rsidRPr="001A3A28">
        <w:rPr>
          <w:rFonts w:ascii="Arial" w:hAnsi="Arial" w:cs="Arial"/>
          <w:sz w:val="18"/>
          <w:szCs w:val="18"/>
          <w:highlight w:val="green"/>
          <w:lang w:val="es-ES_tradnl"/>
        </w:rPr>
        <w:t>G</w:t>
      </w:r>
      <w:r w:rsidRPr="001A3A28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RMINACIÓN</w:t>
      </w:r>
    </w:p>
    <w:p w:rsidR="006A753C" w:rsidRDefault="006A753C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89063A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F82AE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Fase en la que se producen esporas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B6E26" w:rsidRDefault="00EB6E26" w:rsidP="00EB6E26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Pr="00B417D1">
        <w:rPr>
          <w:rFonts w:ascii="Arial" w:hAnsi="Arial" w:cs="Arial"/>
          <w:sz w:val="18"/>
          <w:szCs w:val="18"/>
          <w:lang w:val="es-ES_tradnl"/>
        </w:rPr>
        <w:t>SPOROF</w:t>
      </w:r>
      <w:r w:rsidR="00C51701">
        <w:rPr>
          <w:rFonts w:ascii="Arial" w:hAnsi="Arial" w:cs="Arial"/>
          <w:sz w:val="18"/>
          <w:szCs w:val="18"/>
          <w:lang w:val="es-ES_tradnl"/>
        </w:rPr>
        <w:t>Í</w:t>
      </w:r>
      <w:r w:rsidRPr="00B417D1">
        <w:rPr>
          <w:rFonts w:ascii="Arial" w:hAnsi="Arial" w:cs="Arial"/>
          <w:sz w:val="18"/>
          <w:szCs w:val="18"/>
          <w:lang w:val="es-ES_tradnl"/>
        </w:rPr>
        <w:t>T</w:t>
      </w:r>
      <w:r w:rsidR="00F82AE8">
        <w:rPr>
          <w:rFonts w:ascii="Arial" w:hAnsi="Arial" w:cs="Arial"/>
          <w:sz w:val="18"/>
          <w:szCs w:val="18"/>
          <w:lang w:val="es-ES_tradnl"/>
        </w:rPr>
        <w:t>ICA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Default="00F82AE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Fase en la que se producen gametos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FA2EB8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GA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2AE8">
        <w:rPr>
          <w:rFonts w:ascii="Arial" w:hAnsi="Arial" w:cs="Arial"/>
          <w:sz w:val="18"/>
          <w:szCs w:val="18"/>
          <w:lang w:val="es-ES_tradnl"/>
        </w:rPr>
        <w:t>ETOF</w:t>
      </w:r>
      <w:r w:rsidR="00C51701">
        <w:rPr>
          <w:rFonts w:ascii="Arial" w:hAnsi="Arial" w:cs="Arial"/>
          <w:sz w:val="18"/>
          <w:szCs w:val="18"/>
          <w:lang w:val="es-ES_tradnl"/>
        </w:rPr>
        <w:t>Í</w:t>
      </w:r>
      <w:r w:rsidR="00F82AE8">
        <w:rPr>
          <w:rFonts w:ascii="Arial" w:hAnsi="Arial" w:cs="Arial"/>
          <w:sz w:val="18"/>
          <w:szCs w:val="18"/>
          <w:lang w:val="es-ES_tradnl"/>
        </w:rPr>
        <w:t>TICA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:rsidR="00A96ADF" w:rsidRDefault="00A96ADF" w:rsidP="00FA2EB8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Proceso mediante el cual los granos de polen llegan desde la antera del estambre hasta el pistilo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B417D1" w:rsidP="00FA2EB8">
      <w:pPr>
        <w:tabs>
          <w:tab w:val="left" w:pos="173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CIÓN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B417D1" w:rsidP="00FA2EB8">
      <w:pPr>
        <w:tabs>
          <w:tab w:val="left" w:pos="1350"/>
        </w:tabs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Fase en la que se forma el fruto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FA2EB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B417D1">
        <w:rPr>
          <w:rFonts w:ascii="Arial" w:hAnsi="Arial" w:cs="Arial"/>
          <w:sz w:val="18"/>
          <w:szCs w:val="18"/>
          <w:lang w:val="es-ES_tradnl"/>
        </w:rPr>
        <w:t>RUCTIFI</w:t>
      </w:r>
      <w:r w:rsidR="00B417D1" w:rsidRPr="00B417D1">
        <w:rPr>
          <w:rFonts w:ascii="Arial" w:hAnsi="Arial" w:cs="Arial"/>
          <w:sz w:val="18"/>
          <w:szCs w:val="18"/>
          <w:highlight w:val="green"/>
          <w:lang w:val="es-ES_tradnl"/>
        </w:rPr>
        <w:t>C</w:t>
      </w:r>
      <w:r w:rsidR="00B417D1">
        <w:rPr>
          <w:rFonts w:ascii="Arial" w:hAnsi="Arial" w:cs="Arial"/>
          <w:sz w:val="18"/>
          <w:szCs w:val="18"/>
          <w:lang w:val="es-ES_tradnl"/>
        </w:rPr>
        <w:t>ACIÓN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1D30A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Formación y liberación de esporas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ÓN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 xml:space="preserve">Órgano reproductor de las </w:t>
      </w:r>
      <w:r w:rsidR="00564B33">
        <w:rPr>
          <w:rFonts w:ascii="Arial" w:hAnsi="Arial" w:cs="Arial"/>
          <w:sz w:val="18"/>
          <w:szCs w:val="18"/>
          <w:lang w:val="es-ES_tradnl"/>
        </w:rPr>
        <w:t>plantas con flor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FL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R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07438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1316E" w:rsidRPr="007F74EA" w:rsidRDefault="001D30A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del óvulo con el espermatozoide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81316E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B417D1">
        <w:rPr>
          <w:rFonts w:ascii="Arial" w:hAnsi="Arial" w:cs="Arial"/>
          <w:sz w:val="18"/>
          <w:szCs w:val="18"/>
          <w:lang w:val="es-ES_tradnl"/>
        </w:rPr>
        <w:t>ECUNDACIÓ</w:t>
      </w:r>
      <w:r w:rsidR="00B417D1" w:rsidRPr="00B417D1">
        <w:rPr>
          <w:rFonts w:ascii="Arial" w:hAnsi="Arial" w:cs="Arial"/>
          <w:sz w:val="18"/>
          <w:szCs w:val="18"/>
          <w:highlight w:val="green"/>
          <w:lang w:val="es-ES_tradnl"/>
        </w:rPr>
        <w:t>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417D1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</w:t>
      </w:r>
    </w:p>
    <w:p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C51701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Ó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</w:t>
      </w:r>
      <w:r w:rsidR="00C51701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</w:t>
      </w:r>
      <w:r w:rsidR="00C51701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VIL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67A7"/>
    <w:rsid w:val="00046B74"/>
    <w:rsid w:val="00051C59"/>
    <w:rsid w:val="0005228B"/>
    <w:rsid w:val="000537AE"/>
    <w:rsid w:val="00054002"/>
    <w:rsid w:val="00066D7D"/>
    <w:rsid w:val="000719EE"/>
    <w:rsid w:val="00072FAF"/>
    <w:rsid w:val="00074389"/>
    <w:rsid w:val="000B20BA"/>
    <w:rsid w:val="000D352C"/>
    <w:rsid w:val="000D7344"/>
    <w:rsid w:val="00104E5C"/>
    <w:rsid w:val="00125D25"/>
    <w:rsid w:val="001A3A28"/>
    <w:rsid w:val="001B092E"/>
    <w:rsid w:val="001B328A"/>
    <w:rsid w:val="001B3983"/>
    <w:rsid w:val="001D2148"/>
    <w:rsid w:val="001D30AD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D7C1A"/>
    <w:rsid w:val="002E30A7"/>
    <w:rsid w:val="002E4EE6"/>
    <w:rsid w:val="002F3F12"/>
    <w:rsid w:val="00316967"/>
    <w:rsid w:val="00317F44"/>
    <w:rsid w:val="00323AE0"/>
    <w:rsid w:val="00326C60"/>
    <w:rsid w:val="00334EA6"/>
    <w:rsid w:val="00340C3A"/>
    <w:rsid w:val="00342E6F"/>
    <w:rsid w:val="00345260"/>
    <w:rsid w:val="00353644"/>
    <w:rsid w:val="0036258A"/>
    <w:rsid w:val="0036397D"/>
    <w:rsid w:val="003A458C"/>
    <w:rsid w:val="003B49B4"/>
    <w:rsid w:val="003D72B3"/>
    <w:rsid w:val="003E376D"/>
    <w:rsid w:val="004024BA"/>
    <w:rsid w:val="00407FC2"/>
    <w:rsid w:val="00411F22"/>
    <w:rsid w:val="00417B06"/>
    <w:rsid w:val="004375B6"/>
    <w:rsid w:val="0045712C"/>
    <w:rsid w:val="00485C72"/>
    <w:rsid w:val="00495119"/>
    <w:rsid w:val="004A4A9C"/>
    <w:rsid w:val="004D3E90"/>
    <w:rsid w:val="00507135"/>
    <w:rsid w:val="00510FE7"/>
    <w:rsid w:val="0052013C"/>
    <w:rsid w:val="005513FA"/>
    <w:rsid w:val="00551D6E"/>
    <w:rsid w:val="00552D7C"/>
    <w:rsid w:val="00564B33"/>
    <w:rsid w:val="00571BFF"/>
    <w:rsid w:val="0057625D"/>
    <w:rsid w:val="00584F8B"/>
    <w:rsid w:val="00597FFA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35406"/>
    <w:rsid w:val="00647430"/>
    <w:rsid w:val="00647BE3"/>
    <w:rsid w:val="006907A4"/>
    <w:rsid w:val="0069150C"/>
    <w:rsid w:val="006A32CE"/>
    <w:rsid w:val="006A3851"/>
    <w:rsid w:val="006A753C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316E"/>
    <w:rsid w:val="008752D9"/>
    <w:rsid w:val="00881754"/>
    <w:rsid w:val="0089063A"/>
    <w:rsid w:val="008932B9"/>
    <w:rsid w:val="008C6F76"/>
    <w:rsid w:val="008F051A"/>
    <w:rsid w:val="00923C89"/>
    <w:rsid w:val="00931036"/>
    <w:rsid w:val="009320AC"/>
    <w:rsid w:val="009510B5"/>
    <w:rsid w:val="00953886"/>
    <w:rsid w:val="0099088A"/>
    <w:rsid w:val="00991941"/>
    <w:rsid w:val="00992AB9"/>
    <w:rsid w:val="009B477B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17D1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1701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3A70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E26"/>
    <w:rsid w:val="00EC398E"/>
    <w:rsid w:val="00EC3FD8"/>
    <w:rsid w:val="00EF7BBC"/>
    <w:rsid w:val="00F07DEE"/>
    <w:rsid w:val="00F157B9"/>
    <w:rsid w:val="00F44F99"/>
    <w:rsid w:val="00F57E22"/>
    <w:rsid w:val="00F73B99"/>
    <w:rsid w:val="00F80068"/>
    <w:rsid w:val="00F819D0"/>
    <w:rsid w:val="00F82AE8"/>
    <w:rsid w:val="00F93E33"/>
    <w:rsid w:val="00FA04FB"/>
    <w:rsid w:val="00FA2EB8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A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BF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B47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47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47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47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477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9</cp:revision>
  <dcterms:created xsi:type="dcterms:W3CDTF">2015-03-23T01:38:00Z</dcterms:created>
  <dcterms:modified xsi:type="dcterms:W3CDTF">2015-07-27T17:33:00Z</dcterms:modified>
</cp:coreProperties>
</file>