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55E10" w:rsidRDefault="000537AE" w:rsidP="00655E10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655E10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655E10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655E10" w:rsidRDefault="0045712C" w:rsidP="00655E10">
      <w:pPr>
        <w:spacing w:line="360" w:lineRule="auto"/>
        <w:rPr>
          <w:rFonts w:ascii="Arial" w:hAnsi="Arial"/>
          <w:lang w:val="es-ES_tradnl"/>
        </w:rPr>
      </w:pPr>
    </w:p>
    <w:p w14:paraId="062F45E4" w14:textId="20F50B6C" w:rsidR="00E61A4B" w:rsidRPr="00655E10" w:rsidRDefault="00254FD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Nombre del guión a que corresponde el ejercicio</w:t>
      </w:r>
    </w:p>
    <w:p w14:paraId="5E98F080" w14:textId="49ABC7BF" w:rsidR="00E61A4B" w:rsidRPr="00655E10" w:rsidRDefault="00EF0E0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lang w:val="es-ES_tradnl"/>
        </w:rPr>
        <w:t>CN_08_05_CO</w:t>
      </w:r>
    </w:p>
    <w:p w14:paraId="73C3E215" w14:textId="77777777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 xml:space="preserve">DATOS DEL </w:t>
      </w:r>
      <w:r w:rsidR="00340C3A" w:rsidRPr="00655E1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655E10" w:rsidRDefault="009320AC" w:rsidP="00655E10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655E10" w:rsidRDefault="00E14BD5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Título del recurso (</w:t>
      </w:r>
      <w:r w:rsidRPr="00655E10">
        <w:rPr>
          <w:rFonts w:ascii="Arial" w:hAnsi="Arial"/>
          <w:b/>
          <w:highlight w:val="green"/>
          <w:lang w:val="es-ES_tradnl"/>
        </w:rPr>
        <w:t>65</w:t>
      </w:r>
      <w:r w:rsidRPr="00655E10">
        <w:rPr>
          <w:rFonts w:ascii="Arial" w:hAnsi="Arial"/>
          <w:highlight w:val="green"/>
          <w:lang w:val="es-ES_tradnl"/>
        </w:rPr>
        <w:t xml:space="preserve"> caracteres máx.)</w:t>
      </w:r>
    </w:p>
    <w:p w14:paraId="0B331DF3" w14:textId="77777777" w:rsidR="005C1D74" w:rsidRDefault="005C1D74" w:rsidP="00655E10">
      <w:pPr>
        <w:spacing w:line="360" w:lineRule="auto"/>
        <w:rPr>
          <w:rFonts w:ascii="Arial" w:hAnsi="Arial" w:cs="Arial"/>
          <w:lang w:val="es-ES_tradnl"/>
        </w:rPr>
      </w:pPr>
      <w:r w:rsidRPr="005C1D74">
        <w:rPr>
          <w:rFonts w:ascii="Arial" w:hAnsi="Arial" w:cs="Arial"/>
          <w:lang w:val="es-ES_tradnl"/>
        </w:rPr>
        <w:t>Repasa los términos asociados a la gametogénesis</w:t>
      </w:r>
    </w:p>
    <w:p w14:paraId="6E9845C7" w14:textId="77777777" w:rsidR="005C1D74" w:rsidRDefault="005C1D74" w:rsidP="00655E10">
      <w:pPr>
        <w:spacing w:line="360" w:lineRule="auto"/>
        <w:rPr>
          <w:rFonts w:ascii="Arial" w:hAnsi="Arial" w:cs="Arial"/>
          <w:lang w:val="es-ES_tradnl"/>
        </w:rPr>
      </w:pPr>
    </w:p>
    <w:p w14:paraId="08974794" w14:textId="431097B1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AC7FAC" w:rsidRPr="00655E1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655E10">
        <w:rPr>
          <w:rFonts w:ascii="Arial" w:hAnsi="Arial"/>
          <w:highlight w:val="green"/>
          <w:lang w:val="es-ES_tradnl"/>
        </w:rPr>
        <w:t>recurso</w:t>
      </w:r>
    </w:p>
    <w:p w14:paraId="5A70135C" w14:textId="498822B0" w:rsidR="000719EE" w:rsidRPr="00655E10" w:rsidRDefault="003F4881" w:rsidP="00655E10">
      <w:pPr>
        <w:spacing w:line="360" w:lineRule="auto"/>
        <w:rPr>
          <w:rFonts w:ascii="Arial" w:hAnsi="Arial" w:cs="Arial"/>
          <w:lang w:val="es-ES_tradnl"/>
        </w:rPr>
      </w:pPr>
      <w:r w:rsidRPr="003F4881">
        <w:rPr>
          <w:rFonts w:ascii="Arial" w:hAnsi="Arial" w:cs="Arial"/>
          <w:lang w:val="es-ES_tradnl"/>
        </w:rPr>
        <w:t>Actividad en la que se repasan términos relacionados con la gametogénesis</w:t>
      </w:r>
    </w:p>
    <w:p w14:paraId="793C2D34" w14:textId="2F322797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Palabras clave del recurso (separadas por</w:t>
      </w:r>
      <w:r w:rsidRPr="00655E10">
        <w:rPr>
          <w:rFonts w:ascii="Arial" w:hAnsi="Arial"/>
          <w:highlight w:val="green"/>
          <w:lang w:val="es-ES_tradnl"/>
        </w:rPr>
        <w:t xml:space="preserve"> comas</w:t>
      </w:r>
      <w:r w:rsidR="003D72B3" w:rsidRPr="00655E10">
        <w:rPr>
          <w:rFonts w:ascii="Arial" w:hAnsi="Arial"/>
          <w:highlight w:val="green"/>
          <w:lang w:val="es-ES_tradnl"/>
        </w:rPr>
        <w:t xml:space="preserve"> ",")</w:t>
      </w:r>
    </w:p>
    <w:p w14:paraId="4F4162B8" w14:textId="2B79BA2D" w:rsidR="000719EE" w:rsidRPr="00655E10" w:rsidRDefault="00F90B49" w:rsidP="00655E10">
      <w:pPr>
        <w:spacing w:line="36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</w:t>
      </w:r>
      <w:r w:rsidRPr="00655E10">
        <w:rPr>
          <w:rFonts w:ascii="Arial" w:hAnsi="Arial" w:cs="Arial"/>
          <w:lang w:val="it-IT"/>
        </w:rPr>
        <w:t>ameto</w:t>
      </w:r>
      <w:r w:rsidR="00EF0E01" w:rsidRPr="00655E10">
        <w:rPr>
          <w:rFonts w:ascii="Arial" w:hAnsi="Arial" w:cs="Arial"/>
          <w:lang w:val="it-IT"/>
        </w:rPr>
        <w:t>,meiosis,haploide,diploide,espermatogénesis,ovogénesis,espermatozoide,ovocito</w:t>
      </w:r>
    </w:p>
    <w:p w14:paraId="0498920B" w14:textId="64C85C50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Tiempo estimado (minutos)</w:t>
      </w:r>
    </w:p>
    <w:p w14:paraId="6C2B1E7A" w14:textId="2F33F8C7" w:rsidR="000719EE" w:rsidRPr="00655E10" w:rsidRDefault="009D38D9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15</w:t>
      </w:r>
    </w:p>
    <w:p w14:paraId="4D3D1F03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Acción didáctica</w:t>
      </w:r>
      <w:r w:rsidR="00611072" w:rsidRPr="00655E10">
        <w:rPr>
          <w:rFonts w:ascii="Arial" w:hAnsi="Arial"/>
          <w:highlight w:val="green"/>
          <w:lang w:val="es-ES_tradnl"/>
        </w:rPr>
        <w:t xml:space="preserve"> (</w:t>
      </w:r>
      <w:r w:rsidR="005F4C68" w:rsidRPr="00655E10">
        <w:rPr>
          <w:rFonts w:ascii="Arial" w:hAnsi="Arial"/>
          <w:highlight w:val="green"/>
          <w:lang w:val="es-ES_tradnl"/>
        </w:rPr>
        <w:t>indicar</w:t>
      </w:r>
      <w:r w:rsidR="00C7411E" w:rsidRPr="00655E10">
        <w:rPr>
          <w:rFonts w:ascii="Arial" w:hAnsi="Arial"/>
          <w:highlight w:val="green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sólo una</w:t>
      </w:r>
      <w:r w:rsidR="003D72B3" w:rsidRPr="00655E1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01"/>
        <w:gridCol w:w="2169"/>
        <w:gridCol w:w="419"/>
      </w:tblGrid>
      <w:tr w:rsidR="00AC7496" w:rsidRPr="00655E10" w14:paraId="3EF28718" w14:textId="77777777" w:rsidTr="00AC7496">
        <w:tc>
          <w:tcPr>
            <w:tcW w:w="1248" w:type="dxa"/>
          </w:tcPr>
          <w:p w14:paraId="0F71FD18" w14:textId="4CA29615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AC7496" w:rsidRPr="00655E10" w14:paraId="424EB321" w14:textId="77777777" w:rsidTr="00AC7496">
        <w:tc>
          <w:tcPr>
            <w:tcW w:w="1248" w:type="dxa"/>
          </w:tcPr>
          <w:p w14:paraId="79357949" w14:textId="1F32B609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655E10" w:rsidRDefault="00AC7496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55E10" w14:paraId="3F4FCFF6" w14:textId="102574E5" w:rsidTr="00B92165">
        <w:tc>
          <w:tcPr>
            <w:tcW w:w="4536" w:type="dxa"/>
          </w:tcPr>
          <w:p w14:paraId="6FE44A92" w14:textId="06DD1B98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5C1D74" w14:paraId="1593AE9E" w14:textId="55DEF9CB" w:rsidTr="00B92165">
        <w:tc>
          <w:tcPr>
            <w:tcW w:w="4536" w:type="dxa"/>
          </w:tcPr>
          <w:p w14:paraId="73E9F5D1" w14:textId="6D86BA7E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655E10" w:rsidRDefault="00EF0E0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616BF0A9" w14:textId="36EE9EF1" w:rsidTr="00B92165">
        <w:tc>
          <w:tcPr>
            <w:tcW w:w="4536" w:type="dxa"/>
          </w:tcPr>
          <w:p w14:paraId="5D9EA602" w14:textId="143FA7BA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0CEAED7C" w14:textId="6C732F50" w:rsidTr="00B92165">
        <w:tc>
          <w:tcPr>
            <w:tcW w:w="4536" w:type="dxa"/>
          </w:tcPr>
          <w:p w14:paraId="04FC76F0" w14:textId="081E1537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40963694" w14:textId="77777777" w:rsidR="00E10C21" w:rsidRPr="00655E10" w:rsidRDefault="00E10C2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55E10" w14:paraId="2846EB38" w14:textId="77777777" w:rsidTr="007B5078">
        <w:tc>
          <w:tcPr>
            <w:tcW w:w="2126" w:type="dxa"/>
          </w:tcPr>
          <w:p w14:paraId="5DB8A1C8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E10C21" w:rsidRPr="00655E10" w14:paraId="160E1584" w14:textId="77777777" w:rsidTr="007B5078">
        <w:tc>
          <w:tcPr>
            <w:tcW w:w="2126" w:type="dxa"/>
          </w:tcPr>
          <w:p w14:paraId="43BA7D1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77EFB99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 xml:space="preserve">Mapa </w:t>
            </w:r>
            <w:r w:rsidRPr="00655E10">
              <w:rPr>
                <w:rFonts w:ascii="Arial" w:hAnsi="Arial"/>
                <w:lang w:val="es-ES_tradnl"/>
              </w:rPr>
              <w:lastRenderedPageBreak/>
              <w:t>conceptual</w:t>
            </w:r>
          </w:p>
        </w:tc>
        <w:tc>
          <w:tcPr>
            <w:tcW w:w="425" w:type="dxa"/>
          </w:tcPr>
          <w:p w14:paraId="5688218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10C21" w:rsidRPr="00655E10" w14:paraId="56594CB4" w14:textId="77777777" w:rsidTr="007B5078">
        <w:tc>
          <w:tcPr>
            <w:tcW w:w="2126" w:type="dxa"/>
          </w:tcPr>
          <w:p w14:paraId="355C21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14:paraId="2A70917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3AE07261" w14:textId="77777777" w:rsidR="00E10C21" w:rsidRPr="00655E10" w:rsidRDefault="00E10C21" w:rsidP="00655E10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655E10" w:rsidRDefault="0005228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4375B6" w:rsidRPr="00655E10">
        <w:rPr>
          <w:rFonts w:ascii="Arial" w:hAnsi="Arial"/>
          <w:highlight w:val="green"/>
          <w:lang w:val="es-ES_tradnl"/>
        </w:rPr>
        <w:t>Nivel del ejercicio, 1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Fácil, 2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 xml:space="preserve">Medio </w:t>
      </w:r>
      <w:r w:rsidRPr="00655E10">
        <w:rPr>
          <w:rFonts w:ascii="Arial" w:hAnsi="Arial"/>
          <w:highlight w:val="green"/>
          <w:lang w:val="es-ES_tradnl"/>
        </w:rPr>
        <w:t>ó</w:t>
      </w:r>
      <w:r w:rsidR="004375B6" w:rsidRPr="00655E10">
        <w:rPr>
          <w:rFonts w:ascii="Arial" w:hAnsi="Arial"/>
          <w:highlight w:val="green"/>
          <w:lang w:val="es-ES_tradnl"/>
        </w:rPr>
        <w:t xml:space="preserve"> 3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Difícil</w:t>
      </w:r>
    </w:p>
    <w:p w14:paraId="2FAAFA3F" w14:textId="4611217D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2</w:t>
      </w:r>
    </w:p>
    <w:p w14:paraId="4D4F09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655E10" w:rsidRDefault="00A925B6" w:rsidP="00655E10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655E10" w:rsidRDefault="00125D25" w:rsidP="00655E1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655E10">
        <w:rPr>
          <w:rFonts w:ascii="Arial" w:hAnsi="Arial"/>
          <w:color w:val="0000FF"/>
          <w:lang w:val="es-ES_tradnl"/>
        </w:rPr>
        <w:t xml:space="preserve">COPIA </w:t>
      </w:r>
      <w:r w:rsidR="00A925B6" w:rsidRPr="00655E10">
        <w:rPr>
          <w:rFonts w:ascii="Arial" w:hAnsi="Arial"/>
          <w:color w:val="0000FF"/>
          <w:lang w:val="es-ES_tradnl"/>
        </w:rPr>
        <w:t xml:space="preserve">EL TÍTULO DEL RECURSO </w:t>
      </w:r>
      <w:r w:rsidRPr="00655E1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655E10">
        <w:rPr>
          <w:rFonts w:ascii="Arial" w:hAnsi="Arial"/>
          <w:color w:val="0000FF"/>
          <w:lang w:val="es-ES_tradnl"/>
        </w:rPr>
        <w:t xml:space="preserve">. RECUERDA </w:t>
      </w:r>
      <w:r w:rsidR="00EA3E65" w:rsidRPr="00655E10">
        <w:rPr>
          <w:rFonts w:ascii="Arial" w:hAnsi="Arial"/>
          <w:color w:val="0000FF"/>
          <w:lang w:val="es-ES_tradnl"/>
        </w:rPr>
        <w:t>EL TÍTULO</w:t>
      </w:r>
      <w:r w:rsidR="00A925B6" w:rsidRPr="00655E1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Título del ejercicio</w:t>
      </w:r>
      <w:r w:rsidRPr="00655E10">
        <w:rPr>
          <w:rFonts w:ascii="Arial" w:hAnsi="Arial"/>
          <w:highlight w:val="green"/>
          <w:lang w:val="es-ES_tradnl"/>
        </w:rPr>
        <w:t xml:space="preserve"> (</w:t>
      </w:r>
      <w:r w:rsidRPr="00655E10">
        <w:rPr>
          <w:rFonts w:ascii="Arial" w:hAnsi="Arial"/>
          <w:b/>
          <w:highlight w:val="green"/>
          <w:lang w:val="es-ES_tradnl"/>
        </w:rPr>
        <w:t>86</w:t>
      </w:r>
      <w:r w:rsidRPr="00655E1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655E10">
        <w:rPr>
          <w:rFonts w:ascii="Arial" w:hAnsi="Arial"/>
          <w:highlight w:val="green"/>
          <w:lang w:val="es-ES_tradnl"/>
        </w:rPr>
        <w:t>)</w:t>
      </w:r>
    </w:p>
    <w:p w14:paraId="2E1F897D" w14:textId="77777777" w:rsidR="005C1D74" w:rsidRDefault="005C1D74" w:rsidP="00655E10">
      <w:pPr>
        <w:spacing w:line="360" w:lineRule="auto"/>
        <w:rPr>
          <w:rFonts w:ascii="Arial" w:hAnsi="Arial" w:cs="Arial"/>
          <w:lang w:val="es-ES_tradnl"/>
        </w:rPr>
      </w:pPr>
      <w:r w:rsidRPr="005C1D74">
        <w:rPr>
          <w:rFonts w:ascii="Arial" w:hAnsi="Arial" w:cs="Arial"/>
          <w:lang w:val="es-ES_tradnl"/>
        </w:rPr>
        <w:t>Repasa los términos asociados a la gametogénesis</w:t>
      </w:r>
    </w:p>
    <w:p w14:paraId="57F4A4B1" w14:textId="77777777" w:rsidR="005C1D74" w:rsidRDefault="005C1D74" w:rsidP="00655E10">
      <w:pPr>
        <w:spacing w:line="360" w:lineRule="auto"/>
        <w:rPr>
          <w:rFonts w:ascii="Arial" w:hAnsi="Arial" w:cs="Arial"/>
          <w:lang w:val="es-ES_tradnl"/>
        </w:rPr>
      </w:pPr>
    </w:p>
    <w:p w14:paraId="06761894" w14:textId="0AEA420D" w:rsidR="00054002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bookmarkStart w:id="0" w:name="_GoBack"/>
      <w:bookmarkEnd w:id="0"/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655E10">
        <w:rPr>
          <w:rFonts w:ascii="Arial" w:hAnsi="Arial"/>
          <w:highlight w:val="green"/>
          <w:lang w:val="es-ES_tradnl"/>
        </w:rPr>
        <w:t>; “P” o “S”</w:t>
      </w:r>
    </w:p>
    <w:p w14:paraId="665DAA60" w14:textId="77E0C9E3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</w:t>
      </w:r>
    </w:p>
    <w:p w14:paraId="325E211B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655E10" w:rsidRDefault="00C92E0A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="006907A4" w:rsidRPr="00655E10">
        <w:rPr>
          <w:rFonts w:ascii="Arial" w:hAnsi="Arial"/>
          <w:lang w:val="es-ES_tradnl"/>
        </w:rPr>
        <w:t xml:space="preserve"> </w:t>
      </w:r>
      <w:r w:rsidR="001B3983" w:rsidRPr="00655E10">
        <w:rPr>
          <w:rFonts w:ascii="Arial" w:hAnsi="Arial"/>
          <w:highlight w:val="green"/>
          <w:lang w:val="es-ES_tradnl"/>
        </w:rPr>
        <w:t>Enunciado (</w:t>
      </w:r>
      <w:r w:rsidR="00992AB9" w:rsidRPr="00655E1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655E10">
        <w:rPr>
          <w:rFonts w:ascii="Arial" w:hAnsi="Arial"/>
          <w:b/>
          <w:highlight w:val="green"/>
          <w:lang w:val="es-ES_tradnl"/>
        </w:rPr>
        <w:t>193</w:t>
      </w:r>
      <w:r w:rsidR="001B3983" w:rsidRPr="00655E10">
        <w:rPr>
          <w:rFonts w:ascii="Arial" w:hAnsi="Arial"/>
          <w:highlight w:val="green"/>
          <w:lang w:val="es-ES_tradnl"/>
        </w:rPr>
        <w:t xml:space="preserve"> caracteres máximo)</w:t>
      </w:r>
    </w:p>
    <w:p w14:paraId="72134288" w14:textId="77E8284F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Completa el término relacionado con la gametogénesis según la pista</w:t>
      </w:r>
      <w:r w:rsidR="00F90B49">
        <w:rPr>
          <w:rFonts w:ascii="Arial" w:hAnsi="Arial" w:cs="Arial"/>
          <w:lang w:val="es-ES_tradnl"/>
        </w:rPr>
        <w:t>.</w:t>
      </w:r>
    </w:p>
    <w:p w14:paraId="67EC4DD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655E10">
        <w:rPr>
          <w:rFonts w:ascii="Arial" w:hAnsi="Arial"/>
          <w:highlight w:val="green"/>
          <w:lang w:val="es-ES_tradnl"/>
        </w:rPr>
        <w:t xml:space="preserve"> (ventana flotante)</w:t>
      </w:r>
    </w:p>
    <w:p w14:paraId="0737879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655E10" w:rsidRDefault="001E2043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</w:t>
      </w:r>
      <w:r w:rsidR="00F80068" w:rsidRPr="00655E10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655E10">
        <w:rPr>
          <w:rFonts w:ascii="Arial" w:hAnsi="Arial"/>
          <w:highlight w:val="green"/>
          <w:lang w:val="es-ES_tradnl"/>
        </w:rPr>
        <w:t xml:space="preserve">ventana </w:t>
      </w: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Pr="00655E10">
        <w:rPr>
          <w:rFonts w:ascii="Arial" w:hAnsi="Arial"/>
          <w:highlight w:val="green"/>
          <w:lang w:val="es-ES_tradnl"/>
        </w:rPr>
        <w:t xml:space="preserve"> </w:t>
      </w:r>
      <w:r w:rsidR="002233BF" w:rsidRPr="00655E10">
        <w:rPr>
          <w:rFonts w:ascii="Arial" w:hAnsi="Arial"/>
          <w:highlight w:val="green"/>
          <w:lang w:val="es-ES_tradnl"/>
        </w:rPr>
        <w:t>(S/N)</w:t>
      </w:r>
    </w:p>
    <w:p w14:paraId="55B4E04D" w14:textId="4A697437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N</w:t>
      </w:r>
    </w:p>
    <w:p w14:paraId="47BED343" w14:textId="77777777" w:rsidR="00584F8B" w:rsidRPr="00655E10" w:rsidRDefault="00584F8B" w:rsidP="00655E10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Mostrar calculadora (S/N)</w:t>
      </w:r>
    </w:p>
    <w:p w14:paraId="4F33AC45" w14:textId="512ADFEB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17FBE7A" w14:textId="5EBDE8A8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37A953E8" w14:textId="2454A801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2F2B3AD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54D20548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E101854" w14:textId="62DE315B" w:rsidR="00724F97" w:rsidRPr="00655E10" w:rsidRDefault="008E347C" w:rsidP="00655E1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55E1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55E10">
        <w:rPr>
          <w:rFonts w:ascii="Arial" w:hAnsi="Arial" w:cs="Arial"/>
          <w:color w:val="0000FF"/>
          <w:lang w:val="es-ES_tradnl"/>
        </w:rPr>
        <w:t xml:space="preserve">(MÁXIMO 20) </w:t>
      </w:r>
      <w:r w:rsidRPr="00655E1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55E10">
        <w:rPr>
          <w:rFonts w:ascii="Arial" w:hAnsi="Arial" w:cs="Arial"/>
          <w:color w:val="FF0000"/>
          <w:lang w:val="es-ES_tradnl"/>
        </w:rPr>
        <w:t xml:space="preserve">a </w:t>
      </w:r>
      <w:r w:rsidRPr="00655E10">
        <w:rPr>
          <w:rFonts w:ascii="Arial" w:hAnsi="Arial" w:cs="Arial"/>
          <w:color w:val="0000FF"/>
          <w:lang w:val="es-ES_tradnl"/>
        </w:rPr>
        <w:t xml:space="preserve">_ </w:t>
      </w:r>
      <w:r w:rsidRPr="00655E10">
        <w:rPr>
          <w:rFonts w:ascii="Arial" w:hAnsi="Arial" w:cs="Arial"/>
          <w:color w:val="FF0000"/>
          <w:lang w:val="es-ES_tradnl"/>
        </w:rPr>
        <w:t xml:space="preserve">a d </w:t>
      </w:r>
      <w:r w:rsidRPr="00655E10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771B8E9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739526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1CED50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72E25E3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D74FDC8" w14:textId="7DBF43C6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23B6B" w:rsidRPr="00655E10">
        <w:rPr>
          <w:rFonts w:ascii="Arial" w:hAnsi="Arial"/>
          <w:highlight w:val="green"/>
          <w:lang w:val="es-ES_tradnl"/>
        </w:rPr>
        <w:t xml:space="preserve">Número de preguntas </w:t>
      </w:r>
      <w:r w:rsidR="008E347C" w:rsidRPr="00655E10">
        <w:rPr>
          <w:rFonts w:ascii="Arial" w:hAnsi="Arial"/>
          <w:highlight w:val="green"/>
          <w:lang w:val="es-ES_tradnl"/>
        </w:rPr>
        <w:t xml:space="preserve">a resolver </w:t>
      </w:r>
      <w:r w:rsidR="00B23B6B" w:rsidRPr="00655E10">
        <w:rPr>
          <w:rFonts w:ascii="Arial" w:hAnsi="Arial"/>
          <w:highlight w:val="green"/>
          <w:lang w:val="es-ES_tradnl"/>
        </w:rPr>
        <w:t>(especifica número, 2 mínimo – 10 máximo</w:t>
      </w:r>
      <w:r w:rsidR="00D0518E" w:rsidRPr="00655E10">
        <w:rPr>
          <w:rFonts w:ascii="Arial" w:hAnsi="Arial"/>
          <w:highlight w:val="green"/>
          <w:lang w:val="es-ES_tradnl"/>
        </w:rPr>
        <w:t>)</w:t>
      </w:r>
    </w:p>
    <w:p w14:paraId="4B61D459" w14:textId="459ECB9F" w:rsidR="00BB55C2" w:rsidRPr="00655E10" w:rsidRDefault="00E57246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5</w:t>
      </w:r>
    </w:p>
    <w:p w14:paraId="1821885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C4F4A8D" w14:textId="1EB7D3EE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1</w:t>
      </w:r>
    </w:p>
    <w:p w14:paraId="31D9FE02" w14:textId="58D1088B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33CBF78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 es la formación de los…</w:t>
      </w:r>
    </w:p>
    <w:p w14:paraId="75593517" w14:textId="664198F5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32E4C50C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Gametos</w:t>
      </w:r>
    </w:p>
    <w:p w14:paraId="6C193C59" w14:textId="7D95CE62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9456E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27DC3414" w14:textId="4048AE76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2</w:t>
      </w:r>
    </w:p>
    <w:p w14:paraId="45C6B7C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4FE51E80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Según su número de copias de cromosomas, l</w:t>
      </w:r>
      <w:r w:rsidR="006037F2" w:rsidRPr="00655E10">
        <w:rPr>
          <w:rFonts w:ascii="Arial" w:hAnsi="Arial" w:cs="Arial"/>
          <w:lang w:val="es-ES_tradnl"/>
        </w:rPr>
        <w:t xml:space="preserve">as células </w:t>
      </w:r>
      <w:r w:rsidRPr="00655E10">
        <w:rPr>
          <w:rFonts w:ascii="Arial" w:hAnsi="Arial" w:cs="Arial"/>
          <w:lang w:val="es-ES_tradnl"/>
        </w:rPr>
        <w:t>germinales son</w:t>
      </w:r>
      <w:r w:rsidR="006037F2" w:rsidRPr="00655E10">
        <w:rPr>
          <w:rFonts w:ascii="Arial" w:hAnsi="Arial" w:cs="Arial"/>
          <w:lang w:val="es-ES_tradnl"/>
        </w:rPr>
        <w:t>…</w:t>
      </w:r>
    </w:p>
    <w:p w14:paraId="611997D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3D9093F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Diploide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6FF4934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2DA24C0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1CBFC56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F59CD9E" w14:textId="3E8062CD" w:rsidR="00BB55C2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B55C2" w:rsidRPr="00655E10">
        <w:rPr>
          <w:rFonts w:ascii="Arial" w:hAnsi="Arial"/>
          <w:highlight w:val="green"/>
          <w:lang w:val="es-ES_tradnl"/>
        </w:rPr>
        <w:t>Pregunta 3</w:t>
      </w:r>
    </w:p>
    <w:p w14:paraId="7331FDB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CE4DB1F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femeninos son los…</w:t>
      </w:r>
    </w:p>
    <w:p w14:paraId="6B6CB57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42B6E47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Ovocitos</w:t>
      </w:r>
    </w:p>
    <w:p w14:paraId="4702711A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D669505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</w:t>
      </w:r>
    </w:p>
    <w:p w14:paraId="4B62ECB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0255E35" w14:textId="717EF5C2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4</w:t>
      </w:r>
    </w:p>
    <w:p w14:paraId="649BFDD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474A172" w14:textId="74505108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masculinos son los…</w:t>
      </w:r>
    </w:p>
    <w:p w14:paraId="4F65A17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F0C20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19FB54A9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Espermatozoides</w:t>
      </w:r>
    </w:p>
    <w:p w14:paraId="4841A8F3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AC0203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7079DE71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p</w:t>
      </w:r>
    </w:p>
    <w:p w14:paraId="1896F0C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3C3FC29" w14:textId="597FD968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5</w:t>
      </w:r>
    </w:p>
    <w:p w14:paraId="20AD9D05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39CAEA" w14:textId="74222514" w:rsidR="007F4F20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Según su número de copias de cromosomas, las células </w:t>
      </w:r>
      <w:proofErr w:type="spellStart"/>
      <w:r w:rsidRPr="00655E10">
        <w:rPr>
          <w:rFonts w:ascii="Arial" w:hAnsi="Arial" w:cs="Arial"/>
          <w:lang w:val="es-ES_tradnl"/>
        </w:rPr>
        <w:t>gaméticas</w:t>
      </w:r>
      <w:proofErr w:type="spellEnd"/>
      <w:r w:rsidRPr="00655E10">
        <w:rPr>
          <w:rFonts w:ascii="Arial" w:hAnsi="Arial" w:cs="Arial"/>
          <w:lang w:val="es-ES_tradnl"/>
        </w:rPr>
        <w:t xml:space="preserve"> son…</w:t>
      </w:r>
    </w:p>
    <w:p w14:paraId="66E433C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6B2A5C8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Haploide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47A17C3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9273A3A" w14:textId="26A39FD8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</w:t>
      </w:r>
    </w:p>
    <w:p w14:paraId="10F17A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6BD69E30" w14:textId="6E6DFCFA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6</w:t>
      </w:r>
    </w:p>
    <w:p w14:paraId="1F127B7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4F51C64" w14:textId="73A2F1F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división celular que se lleva a cabo durante la gametogénesis es la…</w:t>
      </w:r>
    </w:p>
    <w:p w14:paraId="1158890C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3482E3A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63E10C" w14:textId="0C8E41B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Meiosis</w:t>
      </w:r>
    </w:p>
    <w:p w14:paraId="3EBD545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05A46CF" w14:textId="487ADCD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225B309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1F62FB74" w14:textId="65FAE8EC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7</w:t>
      </w:r>
    </w:p>
    <w:p w14:paraId="33554BA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364BDD2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espermatogénesis se lleva a cabo en los…</w:t>
      </w:r>
    </w:p>
    <w:p w14:paraId="176EFA88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D2CF4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3A0D3BB4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Testículos</w:t>
      </w:r>
    </w:p>
    <w:p w14:paraId="795BFA5F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8A1147B" w14:textId="1655A360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 </w:t>
      </w:r>
      <w:r w:rsidR="006037F2" w:rsidRPr="00655E10">
        <w:rPr>
          <w:rFonts w:ascii="Arial" w:hAnsi="Arial" w:cs="Arial"/>
          <w:lang w:val="es-ES_tradnl"/>
        </w:rPr>
        <w:t>o</w:t>
      </w:r>
    </w:p>
    <w:p w14:paraId="369BAA3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0CDD0F24" w14:textId="0CD68808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8</w:t>
      </w:r>
    </w:p>
    <w:p w14:paraId="179A9CCA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07DB7B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El sitio en el que se lleva a cabo la ovogénesis es el…</w:t>
      </w:r>
    </w:p>
    <w:p w14:paraId="6F69183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51FDFFBC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Ovario</w:t>
      </w:r>
    </w:p>
    <w:p w14:paraId="10E7DE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2A554BB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2545806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65C6EC5" w14:textId="701620E6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9</w:t>
      </w:r>
    </w:p>
    <w:p w14:paraId="53127CF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7BB78C5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masculina es el…</w:t>
      </w:r>
    </w:p>
    <w:p w14:paraId="4A1CA9A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4B90058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Espermatogonio</w:t>
      </w:r>
      <w:proofErr w:type="spellEnd"/>
    </w:p>
    <w:p w14:paraId="22B163A3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A483C42" w14:textId="0116874F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p g </w:t>
      </w:r>
    </w:p>
    <w:p w14:paraId="103C73D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A35AE7D" w14:textId="3AA486BE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10</w:t>
      </w:r>
    </w:p>
    <w:p w14:paraId="7873DD0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3BF66A" w14:textId="3FF05E1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femenina es el…</w:t>
      </w:r>
    </w:p>
    <w:p w14:paraId="0FF2694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1BD6A4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AA353C7" w14:textId="37A6CD84" w:rsidR="00ED2024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Ovogonio</w:t>
      </w:r>
      <w:proofErr w:type="spellEnd"/>
    </w:p>
    <w:p w14:paraId="26D1CA4B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438B712" w14:textId="1DA01385" w:rsidR="00BB55C2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gramStart"/>
      <w:r w:rsidRPr="00655E10">
        <w:rPr>
          <w:rFonts w:ascii="Arial" w:hAnsi="Arial" w:cs="Arial"/>
          <w:lang w:val="es-ES_tradnl"/>
        </w:rPr>
        <w:t>g</w:t>
      </w:r>
      <w:proofErr w:type="gramEnd"/>
    </w:p>
    <w:sectPr w:rsidR="00BB55C2" w:rsidRPr="00655E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F4881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1D74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55E10"/>
    <w:rsid w:val="00673077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27E6F"/>
    <w:rsid w:val="00F372A0"/>
    <w:rsid w:val="00F44F99"/>
    <w:rsid w:val="00F57E22"/>
    <w:rsid w:val="00F66FC5"/>
    <w:rsid w:val="00F73B99"/>
    <w:rsid w:val="00F80068"/>
    <w:rsid w:val="00F819D0"/>
    <w:rsid w:val="00F90B49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2015-03-10T02:30:00Z</dcterms:created>
  <dcterms:modified xsi:type="dcterms:W3CDTF">2015-07-27T17:37:00Z</dcterms:modified>
</cp:coreProperties>
</file>