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D141A" w14:textId="218D8816" w:rsidR="00C65DD6" w:rsidRPr="001F3F6D" w:rsidRDefault="00C33D9C" w:rsidP="001F3F6D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eastAsia="es-CO"/>
        </w:rPr>
      </w:pPr>
      <w:r>
        <w:rPr>
          <w:rFonts w:ascii="Arial" w:eastAsia="Arial Unicode MS" w:hAnsi="Arial" w:cs="Arial"/>
          <w:b/>
          <w:color w:val="FF0000"/>
          <w:lang w:eastAsia="es-CO"/>
        </w:rPr>
        <w:t>(Objetivos)</w:t>
      </w:r>
    </w:p>
    <w:p w14:paraId="4BD916EA" w14:textId="4C531527" w:rsidR="00C65DD6" w:rsidRPr="001F3F6D" w:rsidRDefault="00C65DD6" w:rsidP="001F3F6D">
      <w:pPr>
        <w:spacing w:after="160" w:line="360" w:lineRule="auto"/>
        <w:rPr>
          <w:rFonts w:ascii="Arial" w:eastAsia="Arial Unicode MS" w:hAnsi="Arial" w:cs="Arial"/>
          <w:b/>
          <w:bCs/>
          <w:lang w:val="es-CO"/>
        </w:rPr>
      </w:pPr>
      <w:r w:rsidRPr="001F3F6D">
        <w:rPr>
          <w:rFonts w:ascii="Arial" w:eastAsia="Arial Unicode MS" w:hAnsi="Arial" w:cs="Arial"/>
          <w:b/>
          <w:bCs/>
          <w:lang w:val="es-CO"/>
        </w:rPr>
        <w:t>Entorno vivo</w:t>
      </w:r>
      <w:r w:rsidR="00AE2269" w:rsidRPr="001F3F6D">
        <w:rPr>
          <w:rFonts w:ascii="Arial" w:eastAsia="Arial Unicode MS" w:hAnsi="Arial" w:cs="Arial"/>
          <w:b/>
          <w:bCs/>
          <w:lang w:val="es-CO"/>
        </w:rPr>
        <w:t xml:space="preserve"> </w:t>
      </w:r>
    </w:p>
    <w:p w14:paraId="6253741D" w14:textId="79F42ED9" w:rsidR="0000763E" w:rsidRPr="001F3F6D" w:rsidRDefault="0000763E" w:rsidP="001F3F6D">
      <w:pPr>
        <w:autoSpaceDE w:val="0"/>
        <w:autoSpaceDN w:val="0"/>
        <w:adjustRightInd w:val="0"/>
        <w:spacing w:line="360" w:lineRule="auto"/>
        <w:jc w:val="both"/>
        <w:rPr>
          <w:rFonts w:ascii="Arial" w:eastAsia="Arial Unicode MS" w:hAnsi="Arial" w:cs="Arial"/>
          <w:color w:val="1F1410"/>
          <w:lang w:val="es-CO" w:eastAsia="en-US"/>
        </w:rPr>
      </w:pPr>
      <w:r w:rsidRPr="001F3F6D">
        <w:rPr>
          <w:rFonts w:ascii="Arial" w:eastAsia="Arial Unicode MS" w:hAnsi="Arial" w:cs="Arial"/>
          <w:color w:val="1F1410"/>
          <w:lang w:val="es-CO" w:eastAsia="en-US"/>
        </w:rPr>
        <w:t>Identifico aplicaciones de algunos conocimientos sobre la herencia y la reproducción</w:t>
      </w:r>
      <w:r w:rsidR="00C33D9C">
        <w:rPr>
          <w:rFonts w:ascii="Arial" w:eastAsia="Arial Unicode MS" w:hAnsi="Arial" w:cs="Arial"/>
          <w:color w:val="1F1410"/>
          <w:lang w:val="es-CO" w:eastAsia="en-US"/>
        </w:rPr>
        <w:t xml:space="preserve"> </w:t>
      </w:r>
      <w:r w:rsidRPr="001F3F6D">
        <w:rPr>
          <w:rFonts w:ascii="Arial" w:eastAsia="Arial Unicode MS" w:hAnsi="Arial" w:cs="Arial"/>
          <w:color w:val="1F1410"/>
          <w:lang w:val="es-CO" w:eastAsia="en-US"/>
        </w:rPr>
        <w:t>al mejoramiento de la calidad de vida de las poblaciones.</w:t>
      </w:r>
    </w:p>
    <w:p w14:paraId="703C53DA" w14:textId="77777777" w:rsidR="0051347D" w:rsidRPr="001F3F6D" w:rsidRDefault="0051347D" w:rsidP="001F3F6D">
      <w:pPr>
        <w:pStyle w:val="Prrafodelista"/>
        <w:spacing w:line="360" w:lineRule="auto"/>
        <w:rPr>
          <w:rFonts w:ascii="Arial" w:hAnsi="Arial" w:cs="Arial"/>
        </w:rPr>
      </w:pPr>
    </w:p>
    <w:p w14:paraId="0B0EC6FA" w14:textId="77777777" w:rsidR="00C65DD6" w:rsidRPr="001F3F6D" w:rsidRDefault="00C65DD6" w:rsidP="001F3F6D">
      <w:pPr>
        <w:spacing w:line="360" w:lineRule="auto"/>
        <w:rPr>
          <w:rFonts w:ascii="Arial" w:eastAsia="Arial Unicode MS" w:hAnsi="Arial" w:cs="Arial"/>
          <w:b/>
          <w:color w:val="FF0000"/>
          <w:lang w:eastAsia="es-CO"/>
        </w:rPr>
      </w:pPr>
      <w:r w:rsidRPr="001F3F6D">
        <w:rPr>
          <w:rFonts w:ascii="Arial" w:eastAsia="Arial Unicode MS" w:hAnsi="Arial" w:cs="Arial"/>
          <w:b/>
          <w:color w:val="FF0000"/>
          <w:lang w:eastAsia="es-CO"/>
        </w:rPr>
        <w:t xml:space="preserve">(Competencias) </w:t>
      </w:r>
    </w:p>
    <w:p w14:paraId="282FE38C" w14:textId="30E43C88" w:rsidR="0000763E" w:rsidRPr="001F3F6D" w:rsidRDefault="00304F5A" w:rsidP="001F3F6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eastAsia="Arial Unicode MS" w:hAnsi="Arial" w:cs="Arial"/>
          <w:color w:val="1F1410"/>
          <w:lang w:val="es-CO" w:eastAsia="en-US"/>
        </w:rPr>
      </w:pPr>
      <w:r w:rsidRPr="001F3F6D">
        <w:rPr>
          <w:rFonts w:ascii="Arial" w:eastAsia="Arial Unicode MS" w:hAnsi="Arial" w:cs="Arial"/>
          <w:color w:val="1F1410"/>
          <w:lang w:val="es-CO" w:eastAsia="en-US"/>
        </w:rPr>
        <w:t>Establecer</w:t>
      </w:r>
      <w:r w:rsidR="0000763E" w:rsidRPr="001F3F6D">
        <w:rPr>
          <w:rFonts w:ascii="Arial" w:eastAsia="Arial Unicode MS" w:hAnsi="Arial" w:cs="Arial"/>
          <w:color w:val="1F1410"/>
          <w:lang w:val="es-CO" w:eastAsia="en-US"/>
        </w:rPr>
        <w:t xml:space="preserve"> relaciones entre los genes, las proteínas y las funciones celulares.</w:t>
      </w:r>
    </w:p>
    <w:p w14:paraId="511EA4D3" w14:textId="77777777" w:rsidR="002F6255" w:rsidRPr="001F3F6D" w:rsidRDefault="002F6255" w:rsidP="001F3F6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eastAsia="Arial Unicode MS" w:hAnsi="Arial" w:cs="Arial"/>
          <w:color w:val="1F1410"/>
          <w:lang w:val="es-CO"/>
        </w:rPr>
      </w:pPr>
      <w:r w:rsidRPr="001F3F6D">
        <w:rPr>
          <w:rFonts w:ascii="Arial" w:eastAsia="Arial Unicode MS" w:hAnsi="Arial" w:cs="Arial"/>
          <w:color w:val="1F1410"/>
          <w:lang w:val="es-CO"/>
        </w:rPr>
        <w:t>Justificar la importancia de la reproducción sexual en el mantenimiento de la variabilidad.</w:t>
      </w:r>
    </w:p>
    <w:p w14:paraId="06118C16" w14:textId="39FD458A" w:rsidR="0000763E" w:rsidRPr="00C33D9C" w:rsidRDefault="0000763E" w:rsidP="001F3F6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eastAsia="Arial Unicode MS" w:hAnsi="Arial" w:cs="Arial"/>
          <w:color w:val="FF0000"/>
          <w:lang w:val="es-CO" w:eastAsia="en-US"/>
        </w:rPr>
      </w:pPr>
      <w:r w:rsidRPr="001F3F6D">
        <w:rPr>
          <w:rFonts w:ascii="Arial" w:eastAsia="Arial Unicode MS" w:hAnsi="Arial" w:cs="Arial"/>
          <w:color w:val="1F1410"/>
          <w:lang w:val="es-CO" w:eastAsia="en-US"/>
        </w:rPr>
        <w:t>Compar</w:t>
      </w:r>
      <w:r w:rsidR="00B740DC" w:rsidRPr="001F3F6D">
        <w:rPr>
          <w:rFonts w:ascii="Arial" w:eastAsia="Arial Unicode MS" w:hAnsi="Arial" w:cs="Arial"/>
          <w:color w:val="1F1410"/>
          <w:lang w:val="es-CO" w:eastAsia="en-US"/>
        </w:rPr>
        <w:t>ar</w:t>
      </w:r>
      <w:r w:rsidRPr="001F3F6D">
        <w:rPr>
          <w:rFonts w:ascii="Arial" w:eastAsia="Arial Unicode MS" w:hAnsi="Arial" w:cs="Arial"/>
          <w:color w:val="1F1410"/>
          <w:lang w:val="es-CO" w:eastAsia="en-US"/>
        </w:rPr>
        <w:t xml:space="preserve"> sistemas de división celular y argument</w:t>
      </w:r>
      <w:r w:rsidR="00B740DC" w:rsidRPr="001F3F6D">
        <w:rPr>
          <w:rFonts w:ascii="Arial" w:eastAsia="Arial Unicode MS" w:hAnsi="Arial" w:cs="Arial"/>
          <w:color w:val="1F1410"/>
          <w:lang w:val="es-CO" w:eastAsia="en-US"/>
        </w:rPr>
        <w:t>ar</w:t>
      </w:r>
      <w:r w:rsidRPr="001F3F6D">
        <w:rPr>
          <w:rFonts w:ascii="Arial" w:eastAsia="Arial Unicode MS" w:hAnsi="Arial" w:cs="Arial"/>
          <w:color w:val="1F1410"/>
          <w:lang w:val="es-CO" w:eastAsia="en-US"/>
        </w:rPr>
        <w:t xml:space="preserve"> su importancia en la generación</w:t>
      </w:r>
      <w:r w:rsidR="00070C6D" w:rsidRPr="001F3F6D">
        <w:rPr>
          <w:rFonts w:ascii="Arial" w:eastAsia="Arial Unicode MS" w:hAnsi="Arial" w:cs="Arial"/>
          <w:color w:val="1F1410"/>
          <w:lang w:val="es-CO" w:eastAsia="en-US"/>
        </w:rPr>
        <w:t xml:space="preserve"> </w:t>
      </w:r>
      <w:r w:rsidRPr="001F3F6D">
        <w:rPr>
          <w:rFonts w:ascii="Arial" w:eastAsia="Arial Unicode MS" w:hAnsi="Arial" w:cs="Arial"/>
          <w:color w:val="1F1410"/>
          <w:lang w:val="es-CO" w:eastAsia="en-US"/>
        </w:rPr>
        <w:t>de nuevos organismos y tejidos.</w:t>
      </w:r>
    </w:p>
    <w:p w14:paraId="5569D398" w14:textId="77777777" w:rsidR="0051347D" w:rsidRPr="001F3F6D" w:rsidRDefault="0051347D" w:rsidP="001F3F6D">
      <w:pPr>
        <w:pStyle w:val="Prrafodelista"/>
        <w:spacing w:line="360" w:lineRule="auto"/>
        <w:rPr>
          <w:rFonts w:ascii="Arial" w:hAnsi="Arial" w:cs="Arial"/>
        </w:rPr>
      </w:pPr>
    </w:p>
    <w:p w14:paraId="41415E1E" w14:textId="77777777" w:rsidR="00090F58" w:rsidRPr="001F3F6D" w:rsidRDefault="00090F58" w:rsidP="001F3F6D">
      <w:pPr>
        <w:spacing w:line="360" w:lineRule="auto"/>
        <w:rPr>
          <w:rFonts w:ascii="Arial" w:eastAsia="Arial Unicode MS" w:hAnsi="Arial" w:cs="Arial"/>
          <w:b/>
          <w:color w:val="FF0000"/>
          <w:lang w:eastAsia="es-CO"/>
        </w:rPr>
      </w:pPr>
      <w:r w:rsidRPr="001F3F6D">
        <w:rPr>
          <w:rFonts w:ascii="Arial" w:eastAsia="Arial Unicode MS" w:hAnsi="Arial" w:cs="Arial"/>
          <w:b/>
          <w:color w:val="FF0000"/>
          <w:lang w:eastAsia="es-CO"/>
        </w:rPr>
        <w:t>(Guía didáctica o Estrategia didáctica)</w:t>
      </w:r>
    </w:p>
    <w:p w14:paraId="44D4BB4F" w14:textId="0FE43A1D" w:rsidR="00FC1B2B" w:rsidRPr="001F3F6D" w:rsidRDefault="00FC1B2B" w:rsidP="001F3F6D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1F3F6D">
        <w:rPr>
          <w:rFonts w:ascii="Arial" w:eastAsia="Arial Unicode MS" w:hAnsi="Arial" w:cs="Arial"/>
          <w:lang w:val="es-CO" w:eastAsia="es-CO"/>
        </w:rPr>
        <w:t>Antes de c</w:t>
      </w:r>
      <w:r w:rsidR="00725A7F" w:rsidRPr="001F3F6D">
        <w:rPr>
          <w:rFonts w:ascii="Arial" w:eastAsia="Arial Unicode MS" w:hAnsi="Arial" w:cs="Arial"/>
          <w:lang w:val="es-CO" w:eastAsia="es-CO"/>
        </w:rPr>
        <w:t xml:space="preserve">omenzar </w:t>
      </w:r>
      <w:r w:rsidRPr="001F3F6D">
        <w:rPr>
          <w:rFonts w:ascii="Arial" w:eastAsia="Arial Unicode MS" w:hAnsi="Arial" w:cs="Arial"/>
          <w:lang w:val="es-CO" w:eastAsia="es-CO"/>
        </w:rPr>
        <w:t>el abordaje de</w:t>
      </w:r>
      <w:r w:rsidR="00DF5791" w:rsidRPr="001F3F6D">
        <w:rPr>
          <w:rFonts w:ascii="Arial" w:eastAsia="Arial Unicode MS" w:hAnsi="Arial" w:cs="Arial"/>
          <w:lang w:val="es-CO" w:eastAsia="es-CO"/>
        </w:rPr>
        <w:t xml:space="preserve">l </w:t>
      </w:r>
      <w:r w:rsidR="00725A7F" w:rsidRPr="001F3F6D">
        <w:rPr>
          <w:rFonts w:ascii="Arial" w:eastAsia="Arial Unicode MS" w:hAnsi="Arial" w:cs="Arial"/>
          <w:lang w:val="es-CO" w:eastAsia="es-CO"/>
        </w:rPr>
        <w:t>tema</w:t>
      </w:r>
      <w:r w:rsidR="00DF5791" w:rsidRPr="001F3F6D">
        <w:rPr>
          <w:rFonts w:ascii="Arial" w:eastAsia="Arial Unicode MS" w:hAnsi="Arial" w:cs="Arial"/>
          <w:lang w:val="es-CO" w:eastAsia="es-CO"/>
        </w:rPr>
        <w:t xml:space="preserve"> </w:t>
      </w:r>
      <w:r w:rsidR="00DF5791" w:rsidRPr="001F3F6D">
        <w:rPr>
          <w:rFonts w:ascii="Arial" w:eastAsia="Arial Unicode MS" w:hAnsi="Arial" w:cs="Arial"/>
          <w:b/>
          <w:lang w:val="es-CO" w:eastAsia="es-CO"/>
        </w:rPr>
        <w:t>Fundamentos de genética</w:t>
      </w:r>
      <w:r w:rsidR="00725A7F" w:rsidRPr="001F3F6D">
        <w:rPr>
          <w:rFonts w:ascii="Arial" w:eastAsia="Arial Unicode MS" w:hAnsi="Arial" w:cs="Arial"/>
          <w:lang w:val="es-CO" w:eastAsia="es-CO"/>
        </w:rPr>
        <w:t xml:space="preserve">, </w:t>
      </w:r>
      <w:r w:rsidRPr="001F3F6D">
        <w:rPr>
          <w:rFonts w:ascii="Arial" w:eastAsia="Arial Unicode MS" w:hAnsi="Arial" w:cs="Arial"/>
          <w:lang w:val="es-CO" w:eastAsia="es-CO"/>
        </w:rPr>
        <w:t>invite a los estudiante</w:t>
      </w:r>
      <w:r w:rsidR="001E2040">
        <w:rPr>
          <w:rFonts w:ascii="Arial" w:eastAsia="Arial Unicode MS" w:hAnsi="Arial" w:cs="Arial"/>
          <w:lang w:val="es-CO" w:eastAsia="es-CO"/>
        </w:rPr>
        <w:t>s</w:t>
      </w:r>
      <w:r w:rsidRPr="001F3F6D">
        <w:rPr>
          <w:rFonts w:ascii="Arial" w:eastAsia="Arial Unicode MS" w:hAnsi="Arial" w:cs="Arial"/>
          <w:lang w:val="es-CO" w:eastAsia="es-CO"/>
        </w:rPr>
        <w:t xml:space="preserve"> a pensar en el familiar al que más se parecen</w:t>
      </w:r>
      <w:r w:rsidR="001E2040">
        <w:rPr>
          <w:rFonts w:ascii="Arial" w:eastAsia="Arial Unicode MS" w:hAnsi="Arial" w:cs="Arial"/>
          <w:lang w:val="es-CO" w:eastAsia="es-CO"/>
        </w:rPr>
        <w:t>.</w:t>
      </w:r>
      <w:r w:rsidRPr="001F3F6D">
        <w:rPr>
          <w:rFonts w:ascii="Arial" w:eastAsia="Arial Unicode MS" w:hAnsi="Arial" w:cs="Arial"/>
          <w:lang w:val="es-CO" w:eastAsia="es-CO"/>
        </w:rPr>
        <w:t xml:space="preserve"> </w:t>
      </w:r>
      <w:r w:rsidR="001E2040">
        <w:rPr>
          <w:rFonts w:ascii="Arial" w:eastAsia="Arial Unicode MS" w:hAnsi="Arial" w:cs="Arial"/>
          <w:lang w:val="es-CO" w:eastAsia="es-CO"/>
        </w:rPr>
        <w:t>En</w:t>
      </w:r>
      <w:r w:rsidRPr="001F3F6D">
        <w:rPr>
          <w:rFonts w:ascii="Arial" w:eastAsia="Arial Unicode MS" w:hAnsi="Arial" w:cs="Arial"/>
          <w:lang w:val="es-CO" w:eastAsia="es-CO"/>
        </w:rPr>
        <w:t xml:space="preserve"> caso de que algún estudiante no reconozca semej</w:t>
      </w:r>
      <w:r w:rsidR="001E2040">
        <w:rPr>
          <w:rFonts w:ascii="Arial" w:eastAsia="Arial Unicode MS" w:hAnsi="Arial" w:cs="Arial"/>
          <w:lang w:val="es-CO" w:eastAsia="es-CO"/>
        </w:rPr>
        <w:t>anzas próximas, indague si conoce</w:t>
      </w:r>
      <w:r w:rsidRPr="001F3F6D">
        <w:rPr>
          <w:rFonts w:ascii="Arial" w:eastAsia="Arial Unicode MS" w:hAnsi="Arial" w:cs="Arial"/>
          <w:lang w:val="es-CO" w:eastAsia="es-CO"/>
        </w:rPr>
        <w:t xml:space="preserve"> la razón por la cual algunos individuos tienen un aspecto distinto al de sus parientes cercanos. Luego de escuchar opiniones al respecto, </w:t>
      </w:r>
      <w:r w:rsidR="00DB1F99" w:rsidRPr="001F3F6D">
        <w:rPr>
          <w:rFonts w:ascii="Arial" w:eastAsia="Arial Unicode MS" w:hAnsi="Arial" w:cs="Arial"/>
          <w:lang w:val="es-CO" w:eastAsia="es-CO"/>
        </w:rPr>
        <w:t>presente el tema</w:t>
      </w:r>
      <w:r w:rsidR="001E2040">
        <w:rPr>
          <w:rFonts w:ascii="Arial" w:eastAsia="Arial Unicode MS" w:hAnsi="Arial" w:cs="Arial"/>
          <w:lang w:val="es-CO" w:eastAsia="es-CO"/>
        </w:rPr>
        <w:t xml:space="preserve"> con</w:t>
      </w:r>
      <w:r w:rsidR="00DB1F99" w:rsidRPr="001F3F6D">
        <w:rPr>
          <w:rFonts w:ascii="Arial" w:eastAsia="Arial Unicode MS" w:hAnsi="Arial" w:cs="Arial"/>
          <w:lang w:val="es-CO" w:eastAsia="es-CO"/>
        </w:rPr>
        <w:t xml:space="preserve"> la siguiente secuencia didáctica:</w:t>
      </w:r>
    </w:p>
    <w:p w14:paraId="618BE47A" w14:textId="3912735B" w:rsidR="00DF5791" w:rsidRPr="001F3F6D" w:rsidRDefault="00B740DC" w:rsidP="001F3F6D">
      <w:pPr>
        <w:pStyle w:val="Prrafodelista"/>
        <w:numPr>
          <w:ilvl w:val="0"/>
          <w:numId w:val="11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1F3F6D">
        <w:rPr>
          <w:rFonts w:ascii="Arial" w:eastAsia="Arial Unicode MS" w:hAnsi="Arial" w:cs="Arial"/>
          <w:lang w:val="es-CO" w:eastAsia="es-CO"/>
        </w:rPr>
        <w:t>Defin</w:t>
      </w:r>
      <w:r w:rsidR="00526795" w:rsidRPr="001F3F6D">
        <w:rPr>
          <w:rFonts w:ascii="Arial" w:eastAsia="Arial Unicode MS" w:hAnsi="Arial" w:cs="Arial"/>
          <w:lang w:val="es-CO" w:eastAsia="es-CO"/>
        </w:rPr>
        <w:t>ir</w:t>
      </w:r>
      <w:r w:rsidRPr="001F3F6D">
        <w:rPr>
          <w:rFonts w:ascii="Arial" w:eastAsia="Arial Unicode MS" w:hAnsi="Arial" w:cs="Arial"/>
          <w:lang w:val="es-CO" w:eastAsia="es-CO"/>
        </w:rPr>
        <w:t xml:space="preserve"> </w:t>
      </w:r>
      <w:r w:rsidR="00B965CD" w:rsidRPr="001F3F6D">
        <w:rPr>
          <w:rFonts w:ascii="Arial" w:eastAsia="Arial Unicode MS" w:hAnsi="Arial" w:cs="Arial"/>
          <w:lang w:val="es-CO" w:eastAsia="es-CO"/>
        </w:rPr>
        <w:t xml:space="preserve">el concepto de </w:t>
      </w:r>
      <w:r w:rsidR="001E2040">
        <w:rPr>
          <w:rFonts w:ascii="Arial" w:eastAsia="Arial Unicode MS" w:hAnsi="Arial" w:cs="Arial"/>
          <w:b/>
          <w:lang w:val="es-CO" w:eastAsia="es-CO"/>
        </w:rPr>
        <w:t>g</w:t>
      </w:r>
      <w:r w:rsidR="00B965CD" w:rsidRPr="001F3F6D">
        <w:rPr>
          <w:rFonts w:ascii="Arial" w:eastAsia="Arial Unicode MS" w:hAnsi="Arial" w:cs="Arial"/>
          <w:b/>
          <w:lang w:val="es-CO" w:eastAsia="es-CO"/>
        </w:rPr>
        <w:t>enética</w:t>
      </w:r>
      <w:r w:rsidR="00B965CD" w:rsidRPr="001F3F6D">
        <w:rPr>
          <w:rFonts w:ascii="Arial" w:eastAsia="Arial Unicode MS" w:hAnsi="Arial" w:cs="Arial"/>
          <w:lang w:val="es-CO" w:eastAsia="es-CO"/>
        </w:rPr>
        <w:t>.</w:t>
      </w:r>
    </w:p>
    <w:p w14:paraId="24826976" w14:textId="2DC91C75" w:rsidR="00B965CD" w:rsidRPr="001F3F6D" w:rsidRDefault="00526795" w:rsidP="001F3F6D">
      <w:pPr>
        <w:pStyle w:val="Prrafodelista"/>
        <w:numPr>
          <w:ilvl w:val="0"/>
          <w:numId w:val="11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1F3F6D">
        <w:rPr>
          <w:rFonts w:ascii="Arial" w:eastAsia="Arial Unicode MS" w:hAnsi="Arial" w:cs="Arial"/>
          <w:lang w:val="es-CO" w:eastAsia="es-CO"/>
        </w:rPr>
        <w:t>Describir</w:t>
      </w:r>
      <w:r w:rsidR="00B965CD" w:rsidRPr="001F3F6D">
        <w:rPr>
          <w:rFonts w:ascii="Arial" w:eastAsia="Arial Unicode MS" w:hAnsi="Arial" w:cs="Arial"/>
          <w:lang w:val="es-CO" w:eastAsia="es-CO"/>
        </w:rPr>
        <w:t xml:space="preserve"> las </w:t>
      </w:r>
      <w:r w:rsidR="00B965CD" w:rsidRPr="001F3F6D">
        <w:rPr>
          <w:rFonts w:ascii="Arial" w:eastAsia="Arial Unicode MS" w:hAnsi="Arial" w:cs="Arial"/>
          <w:b/>
          <w:lang w:val="es-CO" w:eastAsia="es-CO"/>
        </w:rPr>
        <w:t xml:space="preserve">características </w:t>
      </w:r>
      <w:r w:rsidR="00B965CD" w:rsidRPr="00AF1906">
        <w:rPr>
          <w:rFonts w:ascii="Arial" w:eastAsia="Arial Unicode MS" w:hAnsi="Arial" w:cs="Arial"/>
          <w:lang w:val="es-CO" w:eastAsia="es-CO"/>
        </w:rPr>
        <w:t>de los</w:t>
      </w:r>
      <w:r w:rsidR="00B965CD" w:rsidRPr="001F3F6D">
        <w:rPr>
          <w:rFonts w:ascii="Arial" w:eastAsia="Arial Unicode MS" w:hAnsi="Arial" w:cs="Arial"/>
          <w:lang w:val="es-CO" w:eastAsia="es-CO"/>
        </w:rPr>
        <w:t xml:space="preserve"> </w:t>
      </w:r>
      <w:r w:rsidR="00B965CD" w:rsidRPr="001F3F6D">
        <w:rPr>
          <w:rFonts w:ascii="Arial" w:eastAsia="Arial Unicode MS" w:hAnsi="Arial" w:cs="Arial"/>
          <w:b/>
          <w:lang w:val="es-CO" w:eastAsia="es-CO"/>
        </w:rPr>
        <w:t>genes</w:t>
      </w:r>
      <w:r w:rsidR="00B965CD" w:rsidRPr="001F3F6D">
        <w:rPr>
          <w:rFonts w:ascii="Arial" w:eastAsia="Arial Unicode MS" w:hAnsi="Arial" w:cs="Arial"/>
          <w:lang w:val="es-CO" w:eastAsia="es-CO"/>
        </w:rPr>
        <w:t xml:space="preserve"> y su </w:t>
      </w:r>
      <w:r w:rsidR="00AF1906" w:rsidRPr="00AF1906">
        <w:rPr>
          <w:rFonts w:ascii="Arial" w:eastAsia="Arial Unicode MS" w:hAnsi="Arial" w:cs="Arial"/>
          <w:b/>
          <w:lang w:val="es-CO" w:eastAsia="es-CO"/>
        </w:rPr>
        <w:t>ubicación</w:t>
      </w:r>
      <w:r w:rsidR="00AF1906">
        <w:rPr>
          <w:rFonts w:ascii="Arial" w:eastAsia="Arial Unicode MS" w:hAnsi="Arial" w:cs="Arial"/>
          <w:lang w:val="es-CO" w:eastAsia="es-CO"/>
        </w:rPr>
        <w:t xml:space="preserve"> en la célula</w:t>
      </w:r>
      <w:r w:rsidR="00B965CD" w:rsidRPr="001F3F6D">
        <w:rPr>
          <w:rFonts w:ascii="Arial" w:eastAsia="Arial Unicode MS" w:hAnsi="Arial" w:cs="Arial"/>
          <w:lang w:val="es-CO" w:eastAsia="es-CO"/>
        </w:rPr>
        <w:t xml:space="preserve">. </w:t>
      </w:r>
    </w:p>
    <w:p w14:paraId="27F0AF3E" w14:textId="03EA4495" w:rsidR="00B965CD" w:rsidRPr="001F3F6D" w:rsidRDefault="00B965CD" w:rsidP="001F3F6D">
      <w:pPr>
        <w:pStyle w:val="Prrafodelista"/>
        <w:numPr>
          <w:ilvl w:val="0"/>
          <w:numId w:val="11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1F3F6D">
        <w:rPr>
          <w:rFonts w:ascii="Arial" w:eastAsia="Arial Unicode MS" w:hAnsi="Arial" w:cs="Arial"/>
          <w:lang w:val="es-CO" w:eastAsia="es-CO"/>
        </w:rPr>
        <w:t>Desarroll</w:t>
      </w:r>
      <w:r w:rsidR="00526795" w:rsidRPr="001F3F6D">
        <w:rPr>
          <w:rFonts w:ascii="Arial" w:eastAsia="Arial Unicode MS" w:hAnsi="Arial" w:cs="Arial"/>
          <w:lang w:val="es-CO" w:eastAsia="es-CO"/>
        </w:rPr>
        <w:t>ar</w:t>
      </w:r>
      <w:r w:rsidRPr="001F3F6D">
        <w:rPr>
          <w:rFonts w:ascii="Arial" w:eastAsia="Arial Unicode MS" w:hAnsi="Arial" w:cs="Arial"/>
          <w:lang w:val="es-CO" w:eastAsia="es-CO"/>
        </w:rPr>
        <w:t xml:space="preserve"> los conocimientos acerca de los </w:t>
      </w:r>
      <w:r w:rsidRPr="001F3F6D">
        <w:rPr>
          <w:rFonts w:ascii="Arial" w:eastAsia="Arial Unicode MS" w:hAnsi="Arial" w:cs="Arial"/>
          <w:b/>
          <w:lang w:val="es-CO" w:eastAsia="es-CO"/>
        </w:rPr>
        <w:t>cromosomas</w:t>
      </w:r>
      <w:r w:rsidRPr="001F3F6D">
        <w:rPr>
          <w:rFonts w:ascii="Arial" w:eastAsia="Arial Unicode MS" w:hAnsi="Arial" w:cs="Arial"/>
          <w:lang w:val="es-CO" w:eastAsia="es-CO"/>
        </w:rPr>
        <w:t>.</w:t>
      </w:r>
    </w:p>
    <w:p w14:paraId="63A70865" w14:textId="175588E0" w:rsidR="00526795" w:rsidRPr="001F3F6D" w:rsidRDefault="00AD2382" w:rsidP="001F3F6D">
      <w:pPr>
        <w:pStyle w:val="Prrafodelista"/>
        <w:numPr>
          <w:ilvl w:val="0"/>
          <w:numId w:val="11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1F3F6D">
        <w:rPr>
          <w:rFonts w:ascii="Arial" w:eastAsia="Arial Unicode MS" w:hAnsi="Arial" w:cs="Arial"/>
          <w:lang w:val="es-CO" w:eastAsia="es-CO"/>
        </w:rPr>
        <w:t>Retomar</w:t>
      </w:r>
      <w:r w:rsidR="00526795" w:rsidRPr="001F3F6D">
        <w:rPr>
          <w:rFonts w:ascii="Arial" w:eastAsia="Arial Unicode MS" w:hAnsi="Arial" w:cs="Arial"/>
          <w:lang w:val="es-CO" w:eastAsia="es-CO"/>
        </w:rPr>
        <w:t xml:space="preserve"> </w:t>
      </w:r>
      <w:r w:rsidR="00AF1906">
        <w:rPr>
          <w:rFonts w:ascii="Arial" w:eastAsia="Arial Unicode MS" w:hAnsi="Arial" w:cs="Arial"/>
          <w:lang w:val="es-CO" w:eastAsia="es-CO"/>
        </w:rPr>
        <w:t xml:space="preserve">y repasar </w:t>
      </w:r>
      <w:r w:rsidR="00526795" w:rsidRPr="001F3F6D">
        <w:rPr>
          <w:rFonts w:ascii="Arial" w:eastAsia="Arial Unicode MS" w:hAnsi="Arial" w:cs="Arial"/>
          <w:lang w:val="es-CO" w:eastAsia="es-CO"/>
        </w:rPr>
        <w:t>l</w:t>
      </w:r>
      <w:r w:rsidRPr="001F3F6D">
        <w:rPr>
          <w:rFonts w:ascii="Arial" w:eastAsia="Arial Unicode MS" w:hAnsi="Arial" w:cs="Arial"/>
          <w:lang w:val="es-CO" w:eastAsia="es-CO"/>
        </w:rPr>
        <w:t>o</w:t>
      </w:r>
      <w:r w:rsidR="00526795" w:rsidRPr="001F3F6D">
        <w:rPr>
          <w:rFonts w:ascii="Arial" w:eastAsia="Arial Unicode MS" w:hAnsi="Arial" w:cs="Arial"/>
          <w:lang w:val="es-CO" w:eastAsia="es-CO"/>
        </w:rPr>
        <w:t xml:space="preserve">s </w:t>
      </w:r>
      <w:r w:rsidR="00526795" w:rsidRPr="001F3F6D">
        <w:rPr>
          <w:rFonts w:ascii="Arial" w:eastAsia="Arial Unicode MS" w:hAnsi="Arial" w:cs="Arial"/>
          <w:b/>
          <w:lang w:val="es-CO" w:eastAsia="es-CO"/>
        </w:rPr>
        <w:t>tipos de división celular</w:t>
      </w:r>
      <w:r w:rsidR="00526795" w:rsidRPr="001F3F6D">
        <w:rPr>
          <w:rFonts w:ascii="Arial" w:eastAsia="Arial Unicode MS" w:hAnsi="Arial" w:cs="Arial"/>
          <w:lang w:val="es-CO" w:eastAsia="es-CO"/>
        </w:rPr>
        <w:t xml:space="preserve">: </w:t>
      </w:r>
      <w:r w:rsidR="00526795" w:rsidRPr="001F3F6D">
        <w:rPr>
          <w:rFonts w:ascii="Arial" w:eastAsia="Arial Unicode MS" w:hAnsi="Arial" w:cs="Arial"/>
          <w:b/>
          <w:lang w:val="es-CO" w:eastAsia="es-CO"/>
        </w:rPr>
        <w:t>mitosis</w:t>
      </w:r>
      <w:r w:rsidR="00526795" w:rsidRPr="001F3F6D">
        <w:rPr>
          <w:rFonts w:ascii="Arial" w:eastAsia="Arial Unicode MS" w:hAnsi="Arial" w:cs="Arial"/>
          <w:lang w:val="es-CO" w:eastAsia="es-CO"/>
        </w:rPr>
        <w:t xml:space="preserve"> y </w:t>
      </w:r>
      <w:r w:rsidR="00526795" w:rsidRPr="001F3F6D">
        <w:rPr>
          <w:rFonts w:ascii="Arial" w:eastAsia="Arial Unicode MS" w:hAnsi="Arial" w:cs="Arial"/>
          <w:b/>
          <w:lang w:val="es-CO" w:eastAsia="es-CO"/>
        </w:rPr>
        <w:t>meiosis</w:t>
      </w:r>
      <w:r w:rsidR="00526795" w:rsidRPr="001F3F6D">
        <w:rPr>
          <w:rFonts w:ascii="Arial" w:eastAsia="Arial Unicode MS" w:hAnsi="Arial" w:cs="Arial"/>
          <w:lang w:val="es-CO" w:eastAsia="es-CO"/>
        </w:rPr>
        <w:t>.</w:t>
      </w:r>
    </w:p>
    <w:p w14:paraId="426A6D0C" w14:textId="77C3579C" w:rsidR="00B965CD" w:rsidRPr="001F3F6D" w:rsidRDefault="00521BA0" w:rsidP="001F3F6D">
      <w:pPr>
        <w:pStyle w:val="Prrafodelista"/>
        <w:numPr>
          <w:ilvl w:val="0"/>
          <w:numId w:val="11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1F3F6D">
        <w:rPr>
          <w:rFonts w:ascii="Arial" w:eastAsia="Arial Unicode MS" w:hAnsi="Arial" w:cs="Arial"/>
          <w:lang w:val="es-CO" w:eastAsia="es-CO"/>
        </w:rPr>
        <w:t xml:space="preserve">Explicar la relación entre </w:t>
      </w:r>
      <w:r w:rsidRPr="00AF1906">
        <w:rPr>
          <w:rFonts w:ascii="Arial" w:eastAsia="Arial Unicode MS" w:hAnsi="Arial" w:cs="Arial"/>
          <w:lang w:val="es-CO" w:eastAsia="es-CO"/>
        </w:rPr>
        <w:t>la</w:t>
      </w:r>
      <w:r w:rsidRPr="001F3F6D">
        <w:rPr>
          <w:rFonts w:ascii="Arial" w:eastAsia="Arial Unicode MS" w:hAnsi="Arial" w:cs="Arial"/>
          <w:b/>
          <w:lang w:val="es-CO" w:eastAsia="es-CO"/>
        </w:rPr>
        <w:t xml:space="preserve"> herencia </w:t>
      </w:r>
      <w:r w:rsidRPr="00AF1906">
        <w:rPr>
          <w:rFonts w:ascii="Arial" w:eastAsia="Arial Unicode MS" w:hAnsi="Arial" w:cs="Arial"/>
          <w:lang w:val="es-CO" w:eastAsia="es-CO"/>
        </w:rPr>
        <w:t>y el</w:t>
      </w:r>
      <w:r w:rsidRPr="001F3F6D">
        <w:rPr>
          <w:rFonts w:ascii="Arial" w:eastAsia="Arial Unicode MS" w:hAnsi="Arial" w:cs="Arial"/>
          <w:b/>
          <w:lang w:val="es-CO" w:eastAsia="es-CO"/>
        </w:rPr>
        <w:t xml:space="preserve"> ambiente</w:t>
      </w:r>
      <w:r w:rsidRPr="001F3F6D">
        <w:rPr>
          <w:rFonts w:ascii="Arial" w:eastAsia="Arial Unicode MS" w:hAnsi="Arial" w:cs="Arial"/>
          <w:lang w:val="es-CO" w:eastAsia="es-CO"/>
        </w:rPr>
        <w:t>.</w:t>
      </w:r>
      <w:r w:rsidR="00526795" w:rsidRPr="001F3F6D">
        <w:rPr>
          <w:rFonts w:ascii="Arial" w:eastAsia="Arial Unicode MS" w:hAnsi="Arial" w:cs="Arial"/>
          <w:lang w:val="es-CO" w:eastAsia="es-CO"/>
        </w:rPr>
        <w:t xml:space="preserve"> </w:t>
      </w:r>
    </w:p>
    <w:p w14:paraId="1C04E65F" w14:textId="4BAC15F3" w:rsidR="00521BA0" w:rsidRPr="001F3F6D" w:rsidRDefault="00AF1906" w:rsidP="001F3F6D">
      <w:pPr>
        <w:pStyle w:val="Prrafodelista"/>
        <w:numPr>
          <w:ilvl w:val="0"/>
          <w:numId w:val="11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Profundizar</w:t>
      </w:r>
      <w:r w:rsidR="00521BA0" w:rsidRPr="001F3F6D">
        <w:rPr>
          <w:rFonts w:ascii="Arial" w:eastAsia="Arial Unicode MS" w:hAnsi="Arial" w:cs="Arial"/>
          <w:lang w:val="es-CO" w:eastAsia="es-CO"/>
        </w:rPr>
        <w:t xml:space="preserve"> en los planteamientos de </w:t>
      </w:r>
      <w:r w:rsidR="00521BA0" w:rsidRPr="001F3F6D">
        <w:rPr>
          <w:rFonts w:ascii="Arial" w:eastAsia="Arial Unicode MS" w:hAnsi="Arial" w:cs="Arial"/>
          <w:b/>
          <w:lang w:val="es-CO" w:eastAsia="es-CO"/>
        </w:rPr>
        <w:t>la</w:t>
      </w:r>
      <w:r w:rsidR="00521BA0" w:rsidRPr="001F3F6D">
        <w:rPr>
          <w:rFonts w:ascii="Arial" w:eastAsia="Arial Unicode MS" w:hAnsi="Arial" w:cs="Arial"/>
          <w:lang w:val="es-CO" w:eastAsia="es-CO"/>
        </w:rPr>
        <w:t xml:space="preserve"> </w:t>
      </w:r>
      <w:r w:rsidR="00521BA0" w:rsidRPr="001F3F6D">
        <w:rPr>
          <w:rFonts w:ascii="Arial" w:eastAsia="Arial Unicode MS" w:hAnsi="Arial" w:cs="Arial"/>
          <w:b/>
          <w:lang w:val="es-CO" w:eastAsia="es-CO"/>
        </w:rPr>
        <w:t>genética mendeliana</w:t>
      </w:r>
      <w:r w:rsidR="00521BA0" w:rsidRPr="001F3F6D">
        <w:rPr>
          <w:rFonts w:ascii="Arial" w:eastAsia="Arial Unicode MS" w:hAnsi="Arial" w:cs="Arial"/>
          <w:lang w:val="es-CO" w:eastAsia="es-CO"/>
        </w:rPr>
        <w:t>.</w:t>
      </w:r>
    </w:p>
    <w:p w14:paraId="54BF0193" w14:textId="7E54476E" w:rsidR="00E35948" w:rsidRPr="001F3F6D" w:rsidRDefault="00627EF1" w:rsidP="001F3F6D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1F3F6D">
        <w:rPr>
          <w:rFonts w:ascii="Arial" w:eastAsia="Arial Unicode MS" w:hAnsi="Arial" w:cs="Arial"/>
          <w:lang w:val="es-CO" w:eastAsia="es-CO"/>
        </w:rPr>
        <w:t xml:space="preserve">Trabaje el </w:t>
      </w:r>
      <w:r w:rsidRPr="00AF1906">
        <w:rPr>
          <w:rFonts w:ascii="Arial" w:eastAsia="Arial Unicode MS" w:hAnsi="Arial" w:cs="Arial"/>
          <w:lang w:val="es-CO" w:eastAsia="es-CO"/>
        </w:rPr>
        <w:t>concepto de genética, su historia e importancia</w:t>
      </w:r>
      <w:r w:rsidR="00C210BA" w:rsidRPr="00AF1906">
        <w:rPr>
          <w:rFonts w:ascii="Arial" w:eastAsia="Arial Unicode MS" w:hAnsi="Arial" w:cs="Arial"/>
          <w:lang w:val="es-CO" w:eastAsia="es-CO"/>
        </w:rPr>
        <w:t>,</w:t>
      </w:r>
      <w:r w:rsidRPr="001F3F6D">
        <w:rPr>
          <w:rFonts w:ascii="Arial" w:eastAsia="Arial Unicode MS" w:hAnsi="Arial" w:cs="Arial"/>
          <w:lang w:val="es-CO" w:eastAsia="es-CO"/>
        </w:rPr>
        <w:t xml:space="preserve"> a través del </w:t>
      </w:r>
      <w:r w:rsidR="00FC1B2B" w:rsidRPr="001F3F6D">
        <w:rPr>
          <w:rFonts w:ascii="Arial" w:eastAsia="Arial Unicode MS" w:hAnsi="Arial" w:cs="Arial"/>
          <w:lang w:val="es-CO" w:eastAsia="es-CO"/>
        </w:rPr>
        <w:t xml:space="preserve">primer recurso denominado </w:t>
      </w:r>
      <w:r w:rsidR="00FC1B2B" w:rsidRPr="001E2040">
        <w:rPr>
          <w:rFonts w:ascii="Arial" w:eastAsia="Arial Unicode MS" w:hAnsi="Arial" w:cs="Arial"/>
          <w:b/>
          <w:lang w:val="es-CO" w:eastAsia="es-CO"/>
        </w:rPr>
        <w:t>“</w:t>
      </w:r>
      <w:r w:rsidR="00E35948" w:rsidRPr="001E2040">
        <w:rPr>
          <w:rFonts w:ascii="Arial" w:eastAsia="Arial Unicode MS" w:hAnsi="Arial" w:cs="Arial"/>
          <w:b/>
          <w:lang w:val="es-CO" w:eastAsia="es-CO"/>
        </w:rPr>
        <w:t>¿Qué es y para qué sirve la g</w:t>
      </w:r>
      <w:r w:rsidR="00FC1B2B" w:rsidRPr="001E2040">
        <w:rPr>
          <w:rFonts w:ascii="Arial" w:eastAsia="Arial Unicode MS" w:hAnsi="Arial" w:cs="Arial"/>
          <w:b/>
          <w:lang w:val="es-CO" w:eastAsia="es-CO"/>
        </w:rPr>
        <w:t>enética</w:t>
      </w:r>
      <w:r w:rsidR="00E35948" w:rsidRPr="001E2040">
        <w:rPr>
          <w:rFonts w:ascii="Arial" w:eastAsia="Arial Unicode MS" w:hAnsi="Arial" w:cs="Arial"/>
          <w:b/>
          <w:lang w:val="es-CO" w:eastAsia="es-CO"/>
        </w:rPr>
        <w:t>?</w:t>
      </w:r>
      <w:r w:rsidR="00FC1B2B" w:rsidRPr="001E2040">
        <w:rPr>
          <w:rFonts w:ascii="Arial" w:eastAsia="Arial Unicode MS" w:hAnsi="Arial" w:cs="Arial"/>
          <w:b/>
          <w:lang w:val="es-CO" w:eastAsia="es-CO"/>
        </w:rPr>
        <w:t>”</w:t>
      </w:r>
      <w:r w:rsidR="00E35948" w:rsidRPr="001F3F6D">
        <w:rPr>
          <w:rFonts w:ascii="Arial" w:eastAsia="Arial Unicode MS" w:hAnsi="Arial" w:cs="Arial"/>
          <w:lang w:val="es-CO" w:eastAsia="es-CO"/>
        </w:rPr>
        <w:t>; úselo como punto de partida para generar expectativa con relación a esta temática.</w:t>
      </w:r>
    </w:p>
    <w:p w14:paraId="4F855BB6" w14:textId="23D2E485" w:rsidR="00DB1F99" w:rsidRPr="001F3F6D" w:rsidRDefault="00DB1F99" w:rsidP="001F3F6D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1F3F6D">
        <w:rPr>
          <w:rFonts w:ascii="Arial" w:eastAsia="Arial Unicode MS" w:hAnsi="Arial" w:cs="Arial"/>
          <w:lang w:val="es-CO" w:eastAsia="es-CO"/>
        </w:rPr>
        <w:t xml:space="preserve">Mientras aborda los conocimientos relacionados con </w:t>
      </w:r>
      <w:r w:rsidRPr="00AF1906">
        <w:rPr>
          <w:rFonts w:ascii="Arial" w:eastAsia="Arial Unicode MS" w:hAnsi="Arial" w:cs="Arial"/>
          <w:b/>
          <w:lang w:val="es-CO" w:eastAsia="es-CO"/>
        </w:rPr>
        <w:t>los genes</w:t>
      </w:r>
      <w:r w:rsidRPr="00AF1906">
        <w:rPr>
          <w:rFonts w:ascii="Arial" w:eastAsia="Arial Unicode MS" w:hAnsi="Arial" w:cs="Arial"/>
          <w:lang w:val="es-CO" w:eastAsia="es-CO"/>
        </w:rPr>
        <w:t>,</w:t>
      </w:r>
      <w:r w:rsidRPr="001F3F6D">
        <w:rPr>
          <w:rFonts w:ascii="Arial" w:eastAsia="Arial Unicode MS" w:hAnsi="Arial" w:cs="Arial"/>
          <w:lang w:val="es-CO" w:eastAsia="es-CO"/>
        </w:rPr>
        <w:t xml:space="preserve"> resalte las diferencias entre</w:t>
      </w:r>
      <w:r w:rsidR="00216C09" w:rsidRPr="001F3F6D">
        <w:rPr>
          <w:rFonts w:ascii="Arial" w:eastAsia="Arial Unicode MS" w:hAnsi="Arial" w:cs="Arial"/>
          <w:lang w:val="es-CO" w:eastAsia="es-CO"/>
        </w:rPr>
        <w:t xml:space="preserve"> los términos</w:t>
      </w:r>
      <w:r w:rsidRPr="001F3F6D">
        <w:rPr>
          <w:rFonts w:ascii="Arial" w:eastAsia="Arial Unicode MS" w:hAnsi="Arial" w:cs="Arial"/>
          <w:lang w:val="es-CO" w:eastAsia="es-CO"/>
        </w:rPr>
        <w:t xml:space="preserve">: </w:t>
      </w:r>
      <w:r w:rsidRPr="001F3F6D">
        <w:rPr>
          <w:rFonts w:ascii="Arial" w:eastAsia="Arial Unicode MS" w:hAnsi="Arial" w:cs="Arial"/>
          <w:b/>
          <w:lang w:val="es-CO" w:eastAsia="es-CO"/>
        </w:rPr>
        <w:t>rasgo</w:t>
      </w:r>
      <w:r w:rsidRPr="001F3F6D">
        <w:rPr>
          <w:rFonts w:ascii="Arial" w:eastAsia="Arial Unicode MS" w:hAnsi="Arial" w:cs="Arial"/>
          <w:lang w:val="es-CO" w:eastAsia="es-CO"/>
        </w:rPr>
        <w:t xml:space="preserve">, </w:t>
      </w:r>
      <w:r w:rsidRPr="001F3F6D">
        <w:rPr>
          <w:rFonts w:ascii="Arial" w:eastAsia="Arial Unicode MS" w:hAnsi="Arial" w:cs="Arial"/>
          <w:b/>
          <w:lang w:val="es-CO" w:eastAsia="es-CO"/>
        </w:rPr>
        <w:t>carácter</w:t>
      </w:r>
      <w:r w:rsidRPr="001F3F6D">
        <w:rPr>
          <w:rFonts w:ascii="Arial" w:eastAsia="Arial Unicode MS" w:hAnsi="Arial" w:cs="Arial"/>
          <w:lang w:val="es-CO" w:eastAsia="es-CO"/>
        </w:rPr>
        <w:t xml:space="preserve">, </w:t>
      </w:r>
      <w:r w:rsidRPr="001F3F6D">
        <w:rPr>
          <w:rFonts w:ascii="Arial" w:eastAsia="Arial Unicode MS" w:hAnsi="Arial" w:cs="Arial"/>
          <w:b/>
          <w:lang w:val="es-CO" w:eastAsia="es-CO"/>
        </w:rPr>
        <w:t>gen</w:t>
      </w:r>
      <w:r w:rsidRPr="001F3F6D">
        <w:rPr>
          <w:rFonts w:ascii="Arial" w:eastAsia="Arial Unicode MS" w:hAnsi="Arial" w:cs="Arial"/>
          <w:lang w:val="es-CO" w:eastAsia="es-CO"/>
        </w:rPr>
        <w:t xml:space="preserve">, </w:t>
      </w:r>
      <w:r w:rsidRPr="001F3F6D">
        <w:rPr>
          <w:rFonts w:ascii="Arial" w:eastAsia="Arial Unicode MS" w:hAnsi="Arial" w:cs="Arial"/>
          <w:b/>
          <w:lang w:val="es-CO" w:eastAsia="es-CO"/>
        </w:rPr>
        <w:t>alelo</w:t>
      </w:r>
      <w:r w:rsidRPr="001F3F6D">
        <w:rPr>
          <w:rFonts w:ascii="Arial" w:eastAsia="Arial Unicode MS" w:hAnsi="Arial" w:cs="Arial"/>
          <w:lang w:val="es-CO" w:eastAsia="es-CO"/>
        </w:rPr>
        <w:t xml:space="preserve">, </w:t>
      </w:r>
      <w:r w:rsidRPr="001F3F6D">
        <w:rPr>
          <w:rFonts w:ascii="Arial" w:eastAsia="Arial Unicode MS" w:hAnsi="Arial" w:cs="Arial"/>
          <w:b/>
          <w:lang w:val="es-CO" w:eastAsia="es-CO"/>
        </w:rPr>
        <w:t>homocigoto</w:t>
      </w:r>
      <w:r w:rsidR="00A61FE5" w:rsidRPr="001F3F6D">
        <w:rPr>
          <w:rFonts w:ascii="Arial" w:eastAsia="Arial Unicode MS" w:hAnsi="Arial" w:cs="Arial"/>
          <w:lang w:val="es-CO" w:eastAsia="es-CO"/>
        </w:rPr>
        <w:t xml:space="preserve">, </w:t>
      </w:r>
      <w:r w:rsidR="00216C09" w:rsidRPr="001F3F6D">
        <w:rPr>
          <w:rFonts w:ascii="Arial" w:eastAsia="Arial Unicode MS" w:hAnsi="Arial" w:cs="Arial"/>
          <w:b/>
          <w:lang w:val="es-CO" w:eastAsia="es-CO"/>
        </w:rPr>
        <w:lastRenderedPageBreak/>
        <w:t>heterocigoto</w:t>
      </w:r>
      <w:r w:rsidR="00A61FE5" w:rsidRPr="001F3F6D">
        <w:rPr>
          <w:rFonts w:ascii="Arial" w:eastAsia="Arial Unicode MS" w:hAnsi="Arial" w:cs="Arial"/>
          <w:lang w:val="es-CO" w:eastAsia="es-CO"/>
        </w:rPr>
        <w:t xml:space="preserve">, </w:t>
      </w:r>
      <w:r w:rsidR="00A61FE5" w:rsidRPr="001F3F6D">
        <w:rPr>
          <w:rFonts w:ascii="Arial" w:eastAsia="Arial Unicode MS" w:hAnsi="Arial" w:cs="Arial"/>
          <w:b/>
          <w:lang w:val="es-CO" w:eastAsia="es-CO"/>
        </w:rPr>
        <w:t>recesivo</w:t>
      </w:r>
      <w:r w:rsidR="00A61FE5" w:rsidRPr="001F3F6D">
        <w:rPr>
          <w:rFonts w:ascii="Arial" w:eastAsia="Arial Unicode MS" w:hAnsi="Arial" w:cs="Arial"/>
          <w:lang w:val="es-CO" w:eastAsia="es-CO"/>
        </w:rPr>
        <w:t xml:space="preserve">, </w:t>
      </w:r>
      <w:r w:rsidR="00A61FE5" w:rsidRPr="001F3F6D">
        <w:rPr>
          <w:rFonts w:ascii="Arial" w:eastAsia="Arial Unicode MS" w:hAnsi="Arial" w:cs="Arial"/>
          <w:b/>
          <w:lang w:val="es-CO" w:eastAsia="es-CO"/>
        </w:rPr>
        <w:t>dominante</w:t>
      </w:r>
      <w:r w:rsidR="00A61FE5" w:rsidRPr="001F3F6D">
        <w:rPr>
          <w:rFonts w:ascii="Arial" w:eastAsia="Arial Unicode MS" w:hAnsi="Arial" w:cs="Arial"/>
          <w:lang w:val="es-CO" w:eastAsia="es-CO"/>
        </w:rPr>
        <w:t xml:space="preserve"> y </w:t>
      </w:r>
      <w:r w:rsidR="00A61FE5" w:rsidRPr="001F3F6D">
        <w:rPr>
          <w:rFonts w:ascii="Arial" w:eastAsia="Arial Unicode MS" w:hAnsi="Arial" w:cs="Arial"/>
          <w:b/>
          <w:lang w:val="es-CO" w:eastAsia="es-CO"/>
        </w:rPr>
        <w:t>codominante</w:t>
      </w:r>
      <w:r w:rsidR="00216C09" w:rsidRPr="001F3F6D">
        <w:rPr>
          <w:rFonts w:ascii="Arial" w:eastAsia="Arial Unicode MS" w:hAnsi="Arial" w:cs="Arial"/>
          <w:lang w:val="es-CO" w:eastAsia="es-CO"/>
        </w:rPr>
        <w:t xml:space="preserve">. Los </w:t>
      </w:r>
      <w:r w:rsidRPr="001F3F6D">
        <w:rPr>
          <w:rFonts w:ascii="Arial" w:eastAsia="Arial Unicode MS" w:hAnsi="Arial" w:cs="Arial"/>
          <w:lang w:val="es-CO" w:eastAsia="es-CO"/>
        </w:rPr>
        <w:t>recurso</w:t>
      </w:r>
      <w:r w:rsidR="00216C09" w:rsidRPr="001F3F6D">
        <w:rPr>
          <w:rFonts w:ascii="Arial" w:eastAsia="Arial Unicode MS" w:hAnsi="Arial" w:cs="Arial"/>
          <w:lang w:val="es-CO" w:eastAsia="es-CO"/>
        </w:rPr>
        <w:t>s</w:t>
      </w:r>
      <w:r w:rsidRPr="001F3F6D">
        <w:rPr>
          <w:rFonts w:ascii="Arial" w:eastAsia="Arial Unicode MS" w:hAnsi="Arial" w:cs="Arial"/>
          <w:lang w:val="es-CO" w:eastAsia="es-CO"/>
        </w:rPr>
        <w:t xml:space="preserve"> de práctica</w:t>
      </w:r>
      <w:r w:rsidR="00216C09" w:rsidRPr="001F3F6D">
        <w:rPr>
          <w:rFonts w:ascii="Arial" w:eastAsia="Arial Unicode MS" w:hAnsi="Arial" w:cs="Arial"/>
          <w:lang w:val="es-CO" w:eastAsia="es-CO"/>
        </w:rPr>
        <w:t xml:space="preserve"> y consolidación </w:t>
      </w:r>
      <w:r w:rsidRPr="001F3F6D">
        <w:rPr>
          <w:rFonts w:ascii="Arial" w:eastAsia="Arial Unicode MS" w:hAnsi="Arial" w:cs="Arial"/>
          <w:lang w:val="es-CO" w:eastAsia="es-CO"/>
        </w:rPr>
        <w:t>asociado</w:t>
      </w:r>
      <w:r w:rsidR="00216C09" w:rsidRPr="001F3F6D">
        <w:rPr>
          <w:rFonts w:ascii="Arial" w:eastAsia="Arial Unicode MS" w:hAnsi="Arial" w:cs="Arial"/>
          <w:lang w:val="es-CO" w:eastAsia="es-CO"/>
        </w:rPr>
        <w:t>s</w:t>
      </w:r>
      <w:r w:rsidRPr="001F3F6D">
        <w:rPr>
          <w:rFonts w:ascii="Arial" w:eastAsia="Arial Unicode MS" w:hAnsi="Arial" w:cs="Arial"/>
          <w:lang w:val="es-CO" w:eastAsia="es-CO"/>
        </w:rPr>
        <w:t xml:space="preserve"> a este tema </w:t>
      </w:r>
      <w:r w:rsidR="00216C09" w:rsidRPr="001F3F6D">
        <w:rPr>
          <w:rFonts w:ascii="Arial" w:eastAsia="Arial Unicode MS" w:hAnsi="Arial" w:cs="Arial"/>
          <w:lang w:val="es-CO" w:eastAsia="es-CO"/>
        </w:rPr>
        <w:t>afianzarán dicha labor.</w:t>
      </w:r>
    </w:p>
    <w:p w14:paraId="38A0C364" w14:textId="759F172B" w:rsidR="00DB1F99" w:rsidRPr="001F3F6D" w:rsidRDefault="00A61FE5" w:rsidP="001F3F6D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1F3F6D">
        <w:rPr>
          <w:rFonts w:ascii="Arial" w:eastAsia="Arial Unicode MS" w:hAnsi="Arial" w:cs="Arial"/>
          <w:lang w:val="es-CO" w:eastAsia="es-CO"/>
        </w:rPr>
        <w:t xml:space="preserve">Durante las explicaciones acerca de </w:t>
      </w:r>
      <w:r w:rsidRPr="001F3F6D">
        <w:rPr>
          <w:rFonts w:ascii="Arial" w:eastAsia="Arial Unicode MS" w:hAnsi="Arial" w:cs="Arial"/>
          <w:b/>
          <w:lang w:val="es-CO" w:eastAsia="es-CO"/>
        </w:rPr>
        <w:t>los cromosomas</w:t>
      </w:r>
      <w:r w:rsidRPr="001F3F6D">
        <w:rPr>
          <w:rFonts w:ascii="Arial" w:eastAsia="Arial Unicode MS" w:hAnsi="Arial" w:cs="Arial"/>
          <w:lang w:val="es-CO" w:eastAsia="es-CO"/>
        </w:rPr>
        <w:t xml:space="preserve">, proyecte </w:t>
      </w:r>
      <w:r w:rsidR="002F770D" w:rsidRPr="001F3F6D">
        <w:rPr>
          <w:rFonts w:ascii="Arial" w:eastAsia="Arial Unicode MS" w:hAnsi="Arial" w:cs="Arial"/>
          <w:lang w:val="es-CO" w:eastAsia="es-CO"/>
        </w:rPr>
        <w:t>el interactivo r</w:t>
      </w:r>
      <w:r w:rsidRPr="001F3F6D">
        <w:rPr>
          <w:rFonts w:ascii="Arial" w:eastAsia="Arial Unicode MS" w:hAnsi="Arial" w:cs="Arial"/>
          <w:lang w:val="es-CO" w:eastAsia="es-CO"/>
        </w:rPr>
        <w:t>espectiv</w:t>
      </w:r>
      <w:r w:rsidR="002F770D" w:rsidRPr="001F3F6D">
        <w:rPr>
          <w:rFonts w:ascii="Arial" w:eastAsia="Arial Unicode MS" w:hAnsi="Arial" w:cs="Arial"/>
          <w:lang w:val="es-CO" w:eastAsia="es-CO"/>
        </w:rPr>
        <w:t>o</w:t>
      </w:r>
      <w:r w:rsidRPr="001F3F6D">
        <w:rPr>
          <w:rFonts w:ascii="Arial" w:eastAsia="Arial Unicode MS" w:hAnsi="Arial" w:cs="Arial"/>
          <w:lang w:val="es-CO" w:eastAsia="es-CO"/>
        </w:rPr>
        <w:t>.</w:t>
      </w:r>
      <w:r w:rsidR="00930D24" w:rsidRPr="001F3F6D">
        <w:rPr>
          <w:rFonts w:ascii="Arial" w:eastAsia="Arial Unicode MS" w:hAnsi="Arial" w:cs="Arial"/>
          <w:lang w:val="es-CO" w:eastAsia="es-CO"/>
        </w:rPr>
        <w:t xml:space="preserve"> Después, solicíteles llevar a cabo el recurso de ejercitación </w:t>
      </w:r>
      <w:r w:rsidR="00930D24" w:rsidRPr="001E2040">
        <w:rPr>
          <w:rFonts w:ascii="Arial" w:eastAsia="Arial Unicode MS" w:hAnsi="Arial" w:cs="Arial"/>
          <w:b/>
          <w:lang w:val="es-CO" w:eastAsia="es-CO"/>
        </w:rPr>
        <w:t>“Identifica las partes de la estructura de un cromosoma</w:t>
      </w:r>
      <w:r w:rsidR="002F770D" w:rsidRPr="001E2040">
        <w:rPr>
          <w:rFonts w:ascii="Arial" w:eastAsia="Arial Unicode MS" w:hAnsi="Arial" w:cs="Arial"/>
          <w:b/>
          <w:lang w:val="es-CO" w:eastAsia="es-CO"/>
        </w:rPr>
        <w:t xml:space="preserve"> duplicado</w:t>
      </w:r>
      <w:r w:rsidR="00930D24" w:rsidRPr="001E2040">
        <w:rPr>
          <w:rFonts w:ascii="Arial" w:eastAsia="Arial Unicode MS" w:hAnsi="Arial" w:cs="Arial"/>
          <w:b/>
          <w:lang w:val="es-CO" w:eastAsia="es-CO"/>
        </w:rPr>
        <w:t>”</w:t>
      </w:r>
      <w:r w:rsidR="00930D24" w:rsidRPr="001F3F6D">
        <w:rPr>
          <w:rFonts w:ascii="Arial" w:eastAsia="Arial Unicode MS" w:hAnsi="Arial" w:cs="Arial"/>
          <w:lang w:val="es-CO" w:eastAsia="es-CO"/>
        </w:rPr>
        <w:t>.</w:t>
      </w:r>
      <w:r w:rsidRPr="001F3F6D">
        <w:rPr>
          <w:rFonts w:ascii="Arial" w:eastAsia="Arial Unicode MS" w:hAnsi="Arial" w:cs="Arial"/>
          <w:lang w:val="es-CO" w:eastAsia="es-CO"/>
        </w:rPr>
        <w:t xml:space="preserve"> </w:t>
      </w:r>
      <w:r w:rsidR="00930D24" w:rsidRPr="001F3F6D">
        <w:rPr>
          <w:rFonts w:ascii="Arial" w:eastAsia="Arial Unicode MS" w:hAnsi="Arial" w:cs="Arial"/>
          <w:lang w:val="es-CO" w:eastAsia="es-CO"/>
        </w:rPr>
        <w:t xml:space="preserve">Cierre esta sesión con la actividad para consolidar conceptos acerca de las </w:t>
      </w:r>
      <w:r w:rsidR="00930D24" w:rsidRPr="001E2040">
        <w:rPr>
          <w:rFonts w:ascii="Arial" w:eastAsia="Arial Unicode MS" w:hAnsi="Arial" w:cs="Arial"/>
          <w:b/>
          <w:lang w:val="es-CO" w:eastAsia="es-CO"/>
        </w:rPr>
        <w:t>características de los cromosomas y las aberraciones cromosómicas</w:t>
      </w:r>
      <w:r w:rsidR="00930D24" w:rsidRPr="001F3F6D">
        <w:rPr>
          <w:rFonts w:ascii="Arial" w:eastAsia="Arial Unicode MS" w:hAnsi="Arial" w:cs="Arial"/>
          <w:lang w:val="es-CO" w:eastAsia="es-CO"/>
        </w:rPr>
        <w:t>.</w:t>
      </w:r>
    </w:p>
    <w:p w14:paraId="490AAABF" w14:textId="77777777" w:rsidR="00697D60" w:rsidRDefault="00930D24" w:rsidP="001F3F6D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1F3F6D">
        <w:rPr>
          <w:rFonts w:ascii="Arial" w:eastAsia="Arial Unicode MS" w:hAnsi="Arial" w:cs="Arial"/>
          <w:lang w:val="es-CO" w:eastAsia="es-CO"/>
        </w:rPr>
        <w:t xml:space="preserve">Al tiempo que </w:t>
      </w:r>
      <w:r w:rsidR="00F30CDA" w:rsidRPr="001F3F6D">
        <w:rPr>
          <w:rFonts w:ascii="Arial" w:eastAsia="Arial Unicode MS" w:hAnsi="Arial" w:cs="Arial"/>
          <w:lang w:val="es-CO" w:eastAsia="es-CO"/>
        </w:rPr>
        <w:t>retoma</w:t>
      </w:r>
      <w:r w:rsidR="00697D60">
        <w:rPr>
          <w:rFonts w:ascii="Arial" w:eastAsia="Arial Unicode MS" w:hAnsi="Arial" w:cs="Arial"/>
          <w:lang w:val="es-CO" w:eastAsia="es-CO"/>
        </w:rPr>
        <w:t xml:space="preserve"> las características</w:t>
      </w:r>
      <w:r w:rsidRPr="001F3F6D">
        <w:rPr>
          <w:rFonts w:ascii="Arial" w:eastAsia="Arial Unicode MS" w:hAnsi="Arial" w:cs="Arial"/>
          <w:lang w:val="es-CO" w:eastAsia="es-CO"/>
        </w:rPr>
        <w:t xml:space="preserve"> de </w:t>
      </w:r>
      <w:r w:rsidRPr="001F3F6D">
        <w:rPr>
          <w:rFonts w:ascii="Arial" w:eastAsia="Arial Unicode MS" w:hAnsi="Arial" w:cs="Arial"/>
          <w:b/>
          <w:lang w:val="es-CO" w:eastAsia="es-CO"/>
        </w:rPr>
        <w:t>la división celular</w:t>
      </w:r>
      <w:r w:rsidRPr="001F3F6D">
        <w:rPr>
          <w:rFonts w:ascii="Arial" w:eastAsia="Arial Unicode MS" w:hAnsi="Arial" w:cs="Arial"/>
          <w:lang w:val="es-CO" w:eastAsia="es-CO"/>
        </w:rPr>
        <w:t xml:space="preserve">, presente los recursos de profundización con animación acerca de la </w:t>
      </w:r>
      <w:r w:rsidRPr="001F3F6D">
        <w:rPr>
          <w:rFonts w:ascii="Arial" w:eastAsia="Arial Unicode MS" w:hAnsi="Arial" w:cs="Arial"/>
          <w:b/>
          <w:lang w:val="es-CO" w:eastAsia="es-CO"/>
        </w:rPr>
        <w:t>mitosis</w:t>
      </w:r>
      <w:r w:rsidRPr="001F3F6D">
        <w:rPr>
          <w:rFonts w:ascii="Arial" w:eastAsia="Arial Unicode MS" w:hAnsi="Arial" w:cs="Arial"/>
          <w:lang w:val="es-CO" w:eastAsia="es-CO"/>
        </w:rPr>
        <w:t xml:space="preserve"> y la </w:t>
      </w:r>
      <w:r w:rsidRPr="001F3F6D">
        <w:rPr>
          <w:rFonts w:ascii="Arial" w:eastAsia="Arial Unicode MS" w:hAnsi="Arial" w:cs="Arial"/>
          <w:b/>
          <w:lang w:val="es-CO" w:eastAsia="es-CO"/>
        </w:rPr>
        <w:t>meiosis</w:t>
      </w:r>
      <w:r w:rsidR="00697D60">
        <w:rPr>
          <w:rFonts w:ascii="Arial" w:eastAsia="Arial Unicode MS" w:hAnsi="Arial" w:cs="Arial"/>
          <w:lang w:val="es-CO" w:eastAsia="es-CO"/>
        </w:rPr>
        <w:t>:</w:t>
      </w:r>
      <w:r w:rsidRPr="001F3F6D">
        <w:rPr>
          <w:rFonts w:ascii="Arial" w:eastAsia="Arial Unicode MS" w:hAnsi="Arial" w:cs="Arial"/>
          <w:lang w:val="es-CO" w:eastAsia="es-CO"/>
        </w:rPr>
        <w:t xml:space="preserve"> estos reforzarán en los estudiantes el reconocimiento de dichos procesos.</w:t>
      </w:r>
    </w:p>
    <w:p w14:paraId="6CA20405" w14:textId="52F34485" w:rsidR="0002482C" w:rsidRPr="001F3F6D" w:rsidRDefault="00930D24" w:rsidP="001F3F6D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1F3F6D">
        <w:rPr>
          <w:rFonts w:ascii="Arial" w:eastAsia="Arial Unicode MS" w:hAnsi="Arial" w:cs="Arial"/>
          <w:lang w:val="es-CO" w:eastAsia="es-CO"/>
        </w:rPr>
        <w:t xml:space="preserve">Resalte el hecho de que al final de la </w:t>
      </w:r>
      <w:r w:rsidRPr="001F3F6D">
        <w:rPr>
          <w:rFonts w:ascii="Arial" w:eastAsia="Arial Unicode MS" w:hAnsi="Arial" w:cs="Arial"/>
          <w:b/>
          <w:lang w:val="es-CO" w:eastAsia="es-CO"/>
        </w:rPr>
        <w:t>meiosis I</w:t>
      </w:r>
      <w:r w:rsidRPr="001F3F6D">
        <w:rPr>
          <w:rFonts w:ascii="Arial" w:eastAsia="Arial Unicode MS" w:hAnsi="Arial" w:cs="Arial"/>
          <w:lang w:val="es-CO" w:eastAsia="es-CO"/>
        </w:rPr>
        <w:t xml:space="preserve"> las </w:t>
      </w:r>
      <w:r w:rsidRPr="001F3F6D">
        <w:rPr>
          <w:rFonts w:ascii="Arial" w:eastAsia="Arial Unicode MS" w:hAnsi="Arial" w:cs="Arial"/>
          <w:b/>
          <w:lang w:val="es-CO" w:eastAsia="es-CO"/>
        </w:rPr>
        <w:t>células hijas</w:t>
      </w:r>
      <w:r w:rsidRPr="001F3F6D">
        <w:rPr>
          <w:rFonts w:ascii="Arial" w:eastAsia="Arial Unicode MS" w:hAnsi="Arial" w:cs="Arial"/>
          <w:lang w:val="es-CO" w:eastAsia="es-CO"/>
        </w:rPr>
        <w:t xml:space="preserve"> son </w:t>
      </w:r>
      <w:r w:rsidRPr="001F3F6D">
        <w:rPr>
          <w:rFonts w:ascii="Arial" w:eastAsia="Arial Unicode MS" w:hAnsi="Arial" w:cs="Arial"/>
          <w:b/>
          <w:lang w:val="es-CO" w:eastAsia="es-CO"/>
        </w:rPr>
        <w:t>haploides</w:t>
      </w:r>
      <w:r w:rsidRPr="001F3F6D">
        <w:rPr>
          <w:rFonts w:ascii="Arial" w:eastAsia="Arial Unicode MS" w:hAnsi="Arial" w:cs="Arial"/>
          <w:lang w:val="es-CO" w:eastAsia="es-CO"/>
        </w:rPr>
        <w:t xml:space="preserve">, aunque su número de cromosomas es similar al de la célula parental, y que la </w:t>
      </w:r>
      <w:r w:rsidRPr="001F3F6D">
        <w:rPr>
          <w:rFonts w:ascii="Arial" w:eastAsia="Arial Unicode MS" w:hAnsi="Arial" w:cs="Arial"/>
          <w:b/>
          <w:lang w:val="es-CO" w:eastAsia="es-CO"/>
        </w:rPr>
        <w:t>meiosis II</w:t>
      </w:r>
      <w:r w:rsidRPr="001F3F6D">
        <w:rPr>
          <w:rFonts w:ascii="Arial" w:eastAsia="Arial Unicode MS" w:hAnsi="Arial" w:cs="Arial"/>
          <w:lang w:val="es-CO" w:eastAsia="es-CO"/>
        </w:rPr>
        <w:t xml:space="preserve"> es una etapa</w:t>
      </w:r>
      <w:r w:rsidRPr="00697D60">
        <w:rPr>
          <w:rFonts w:ascii="Arial" w:eastAsia="Arial Unicode MS" w:hAnsi="Arial" w:cs="Arial"/>
          <w:lang w:val="es-CO" w:eastAsia="es-CO"/>
        </w:rPr>
        <w:t xml:space="preserve"> </w:t>
      </w:r>
      <w:r w:rsidR="00D436D1" w:rsidRPr="00697D60">
        <w:rPr>
          <w:rFonts w:ascii="Arial" w:eastAsia="Arial Unicode MS" w:hAnsi="Arial" w:cs="Arial"/>
          <w:lang w:val="es-CO" w:eastAsia="es-CO"/>
        </w:rPr>
        <w:t>de</w:t>
      </w:r>
      <w:r w:rsidR="00D436D1" w:rsidRPr="001F3F6D">
        <w:rPr>
          <w:rFonts w:ascii="Arial" w:eastAsia="Arial Unicode MS" w:hAnsi="Arial" w:cs="Arial"/>
          <w:b/>
          <w:lang w:val="es-CO" w:eastAsia="es-CO"/>
        </w:rPr>
        <w:t xml:space="preserve"> </w:t>
      </w:r>
      <w:r w:rsidRPr="001F3F6D">
        <w:rPr>
          <w:rFonts w:ascii="Arial" w:eastAsia="Arial Unicode MS" w:hAnsi="Arial" w:cs="Arial"/>
          <w:b/>
          <w:lang w:val="es-CO" w:eastAsia="es-CO"/>
        </w:rPr>
        <w:t>reduc</w:t>
      </w:r>
      <w:r w:rsidR="00D436D1" w:rsidRPr="001F3F6D">
        <w:rPr>
          <w:rFonts w:ascii="Arial" w:eastAsia="Arial Unicode MS" w:hAnsi="Arial" w:cs="Arial"/>
          <w:b/>
          <w:lang w:val="es-CO" w:eastAsia="es-CO"/>
        </w:rPr>
        <w:t>ción d</w:t>
      </w:r>
      <w:r w:rsidRPr="001F3F6D">
        <w:rPr>
          <w:rFonts w:ascii="Arial" w:eastAsia="Arial Unicode MS" w:hAnsi="Arial" w:cs="Arial"/>
          <w:b/>
          <w:lang w:val="es-CO" w:eastAsia="es-CO"/>
        </w:rPr>
        <w:t xml:space="preserve">el número de cromosomas </w:t>
      </w:r>
      <w:r w:rsidRPr="00697D60">
        <w:rPr>
          <w:rFonts w:ascii="Arial" w:eastAsia="Arial Unicode MS" w:hAnsi="Arial" w:cs="Arial"/>
          <w:lang w:val="es-CO" w:eastAsia="es-CO"/>
        </w:rPr>
        <w:t>a la mitad</w:t>
      </w:r>
      <w:r w:rsidRPr="001F3F6D">
        <w:rPr>
          <w:rFonts w:ascii="Arial" w:eastAsia="Arial Unicode MS" w:hAnsi="Arial" w:cs="Arial"/>
          <w:lang w:val="es-CO" w:eastAsia="es-CO"/>
        </w:rPr>
        <w:t>.</w:t>
      </w:r>
      <w:r w:rsidR="0002482C" w:rsidRPr="001F3F6D">
        <w:rPr>
          <w:rFonts w:ascii="Arial" w:eastAsia="Arial Unicode MS" w:hAnsi="Arial" w:cs="Arial"/>
          <w:lang w:val="es-CO" w:eastAsia="es-CO"/>
        </w:rPr>
        <w:t xml:space="preserve"> Permítales fortalecer estos conocimientos mediante la ejecución del recurso </w:t>
      </w:r>
      <w:r w:rsidR="0002482C" w:rsidRPr="001E2040">
        <w:rPr>
          <w:rFonts w:ascii="Arial" w:eastAsia="Arial Unicode MS" w:hAnsi="Arial" w:cs="Arial"/>
          <w:b/>
          <w:lang w:val="es-CO" w:eastAsia="es-CO"/>
        </w:rPr>
        <w:t>“</w:t>
      </w:r>
      <w:r w:rsidR="00F30CDA" w:rsidRPr="001E2040">
        <w:rPr>
          <w:rFonts w:ascii="Arial" w:eastAsia="Arial Unicode MS" w:hAnsi="Arial" w:cs="Arial"/>
          <w:b/>
          <w:lang w:val="es-CO" w:eastAsia="es-CO"/>
        </w:rPr>
        <w:t>Las d</w:t>
      </w:r>
      <w:r w:rsidR="0002482C" w:rsidRPr="001E2040">
        <w:rPr>
          <w:rFonts w:ascii="Arial" w:eastAsia="Arial Unicode MS" w:hAnsi="Arial" w:cs="Arial"/>
          <w:b/>
          <w:lang w:val="es-CO" w:eastAsia="es-CO"/>
        </w:rPr>
        <w:t>iferencia</w:t>
      </w:r>
      <w:r w:rsidR="00664B02" w:rsidRPr="001E2040">
        <w:rPr>
          <w:rFonts w:ascii="Arial" w:eastAsia="Arial Unicode MS" w:hAnsi="Arial" w:cs="Arial"/>
          <w:b/>
          <w:lang w:val="es-CO" w:eastAsia="es-CO"/>
        </w:rPr>
        <w:t>s</w:t>
      </w:r>
      <w:r w:rsidR="0002482C" w:rsidRPr="001E2040">
        <w:rPr>
          <w:rFonts w:ascii="Arial" w:eastAsia="Arial Unicode MS" w:hAnsi="Arial" w:cs="Arial"/>
          <w:b/>
          <w:lang w:val="es-CO" w:eastAsia="es-CO"/>
        </w:rPr>
        <w:t xml:space="preserve"> entre meiosis y mitosis”</w:t>
      </w:r>
      <w:r w:rsidR="0002482C" w:rsidRPr="001F3F6D">
        <w:rPr>
          <w:rFonts w:ascii="Arial" w:eastAsia="Arial Unicode MS" w:hAnsi="Arial" w:cs="Arial"/>
          <w:lang w:val="es-CO" w:eastAsia="es-CO"/>
        </w:rPr>
        <w:t>.</w:t>
      </w:r>
      <w:r w:rsidR="002F6255" w:rsidRPr="001F3F6D">
        <w:rPr>
          <w:rFonts w:ascii="Arial" w:eastAsia="Arial Unicode MS" w:hAnsi="Arial" w:cs="Arial"/>
          <w:lang w:val="es-CO" w:eastAsia="es-CO"/>
        </w:rPr>
        <w:t xml:space="preserve"> </w:t>
      </w:r>
      <w:r w:rsidR="0002482C" w:rsidRPr="001F3F6D">
        <w:rPr>
          <w:rFonts w:ascii="Arial" w:eastAsia="Arial Unicode MS" w:hAnsi="Arial" w:cs="Arial"/>
          <w:lang w:val="es-CO" w:eastAsia="es-CO"/>
        </w:rPr>
        <w:t xml:space="preserve">Insista en la importancia de la meiosis en la </w:t>
      </w:r>
      <w:r w:rsidR="0002482C" w:rsidRPr="001F3F6D">
        <w:rPr>
          <w:rFonts w:ascii="Arial" w:eastAsia="Arial Unicode MS" w:hAnsi="Arial" w:cs="Arial"/>
          <w:b/>
          <w:lang w:val="es-CO" w:eastAsia="es-CO"/>
        </w:rPr>
        <w:t>reproducción sexual</w:t>
      </w:r>
      <w:r w:rsidR="0002482C" w:rsidRPr="001F3F6D">
        <w:rPr>
          <w:rFonts w:ascii="Arial" w:eastAsia="Arial Unicode MS" w:hAnsi="Arial" w:cs="Arial"/>
          <w:lang w:val="es-CO" w:eastAsia="es-CO"/>
        </w:rPr>
        <w:t xml:space="preserve"> </w:t>
      </w:r>
      <w:r w:rsidR="0002482C" w:rsidRPr="00697D60">
        <w:rPr>
          <w:rFonts w:ascii="Arial" w:eastAsia="Arial Unicode MS" w:hAnsi="Arial" w:cs="Arial"/>
          <w:lang w:val="es-CO" w:eastAsia="es-CO"/>
        </w:rPr>
        <w:t>y su relación con la</w:t>
      </w:r>
      <w:r w:rsidR="0002482C" w:rsidRPr="001F3F6D">
        <w:rPr>
          <w:rFonts w:ascii="Arial" w:eastAsia="Arial Unicode MS" w:hAnsi="Arial" w:cs="Arial"/>
          <w:b/>
          <w:lang w:val="es-CO" w:eastAsia="es-CO"/>
        </w:rPr>
        <w:t xml:space="preserve"> variabilidad genética</w:t>
      </w:r>
      <w:r w:rsidR="0002482C" w:rsidRPr="001F3F6D">
        <w:rPr>
          <w:rFonts w:ascii="Arial" w:eastAsia="Arial Unicode MS" w:hAnsi="Arial" w:cs="Arial"/>
          <w:lang w:val="es-CO" w:eastAsia="es-CO"/>
        </w:rPr>
        <w:t xml:space="preserve">; para ello, apóyese en el recurso </w:t>
      </w:r>
      <w:r w:rsidR="0002482C" w:rsidRPr="001E2040">
        <w:rPr>
          <w:rFonts w:ascii="Arial" w:eastAsia="Arial Unicode MS" w:hAnsi="Arial" w:cs="Arial"/>
          <w:b/>
          <w:lang w:val="es-CO" w:eastAsia="es-CO"/>
        </w:rPr>
        <w:t xml:space="preserve">“La reproducción </w:t>
      </w:r>
      <w:r w:rsidR="00697D60" w:rsidRPr="001E2040">
        <w:rPr>
          <w:rFonts w:ascii="Arial" w:eastAsia="Arial Unicode MS" w:hAnsi="Arial" w:cs="Arial"/>
          <w:b/>
          <w:lang w:val="es-CO" w:eastAsia="es-CO"/>
        </w:rPr>
        <w:t>sexual y la meiosis”</w:t>
      </w:r>
      <w:r w:rsidR="00697D60">
        <w:rPr>
          <w:rFonts w:ascii="Arial" w:eastAsia="Arial Unicode MS" w:hAnsi="Arial" w:cs="Arial"/>
          <w:lang w:val="es-CO" w:eastAsia="es-CO"/>
        </w:rPr>
        <w:t xml:space="preserve">. Cierre esta sección con </w:t>
      </w:r>
      <w:r w:rsidR="0002482C" w:rsidRPr="001F3F6D">
        <w:rPr>
          <w:rFonts w:ascii="Arial" w:eastAsia="Arial Unicode MS" w:hAnsi="Arial" w:cs="Arial"/>
          <w:lang w:val="es-CO" w:eastAsia="es-CO"/>
        </w:rPr>
        <w:t>los recursos de práctica correspondientes.</w:t>
      </w:r>
    </w:p>
    <w:p w14:paraId="4159881B" w14:textId="20D01725" w:rsidR="009E1A22" w:rsidRPr="001F3F6D" w:rsidRDefault="00D34A0D" w:rsidP="001F3F6D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1F3F6D">
        <w:rPr>
          <w:rFonts w:ascii="Arial" w:eastAsia="Arial Unicode MS" w:hAnsi="Arial" w:cs="Arial"/>
          <w:lang w:val="es-CO" w:eastAsia="es-CO"/>
        </w:rPr>
        <w:t xml:space="preserve">Luego de </w:t>
      </w:r>
      <w:r w:rsidR="00664B02">
        <w:rPr>
          <w:rFonts w:ascii="Arial" w:eastAsia="Arial Unicode MS" w:hAnsi="Arial" w:cs="Arial"/>
          <w:lang w:val="es-CO" w:eastAsia="es-CO"/>
        </w:rPr>
        <w:t>explicar</w:t>
      </w:r>
      <w:r w:rsidRPr="001F3F6D">
        <w:rPr>
          <w:rFonts w:ascii="Arial" w:eastAsia="Arial Unicode MS" w:hAnsi="Arial" w:cs="Arial"/>
          <w:lang w:val="es-CO" w:eastAsia="es-CO"/>
        </w:rPr>
        <w:t xml:space="preserve"> </w:t>
      </w:r>
      <w:r w:rsidRPr="001F3F6D">
        <w:rPr>
          <w:rFonts w:ascii="Arial" w:eastAsia="Arial Unicode MS" w:hAnsi="Arial" w:cs="Arial"/>
          <w:b/>
          <w:lang w:val="es-CO" w:eastAsia="es-CO"/>
        </w:rPr>
        <w:t>la herencia y su relación con el ambiente</w:t>
      </w:r>
      <w:r w:rsidRPr="001F3F6D">
        <w:rPr>
          <w:rFonts w:ascii="Arial" w:eastAsia="Arial Unicode MS" w:hAnsi="Arial" w:cs="Arial"/>
          <w:lang w:val="es-CO" w:eastAsia="es-CO"/>
        </w:rPr>
        <w:t>, promueva el repaso de l</w:t>
      </w:r>
      <w:r w:rsidR="009E1A22" w:rsidRPr="001F3F6D">
        <w:rPr>
          <w:rFonts w:ascii="Arial" w:eastAsia="Arial Unicode MS" w:hAnsi="Arial" w:cs="Arial"/>
          <w:lang w:val="es-CO" w:eastAsia="es-CO"/>
        </w:rPr>
        <w:t xml:space="preserve">os conceptos de </w:t>
      </w:r>
      <w:r w:rsidR="009E1A22" w:rsidRPr="001F3F6D">
        <w:rPr>
          <w:rFonts w:ascii="Arial" w:eastAsia="Arial Unicode MS" w:hAnsi="Arial" w:cs="Arial"/>
          <w:b/>
          <w:lang w:val="es-CO" w:eastAsia="es-CO"/>
        </w:rPr>
        <w:t>fenotipo</w:t>
      </w:r>
      <w:r w:rsidR="009E1A22" w:rsidRPr="001F3F6D">
        <w:rPr>
          <w:rFonts w:ascii="Arial" w:eastAsia="Arial Unicode MS" w:hAnsi="Arial" w:cs="Arial"/>
          <w:lang w:val="es-CO" w:eastAsia="es-CO"/>
        </w:rPr>
        <w:t xml:space="preserve"> y </w:t>
      </w:r>
      <w:r w:rsidR="009E1A22" w:rsidRPr="001F3F6D">
        <w:rPr>
          <w:rFonts w:ascii="Arial" w:eastAsia="Arial Unicode MS" w:hAnsi="Arial" w:cs="Arial"/>
          <w:b/>
          <w:lang w:val="es-CO" w:eastAsia="es-CO"/>
        </w:rPr>
        <w:t>genotipo</w:t>
      </w:r>
      <w:r w:rsidR="009E1A22" w:rsidRPr="001F3F6D">
        <w:rPr>
          <w:rFonts w:ascii="Arial" w:eastAsia="Arial Unicode MS" w:hAnsi="Arial" w:cs="Arial"/>
          <w:lang w:val="es-CO" w:eastAsia="es-CO"/>
        </w:rPr>
        <w:t xml:space="preserve">, </w:t>
      </w:r>
      <w:r w:rsidR="00392237">
        <w:rPr>
          <w:rFonts w:ascii="Arial" w:eastAsia="Arial Unicode MS" w:hAnsi="Arial" w:cs="Arial"/>
          <w:lang w:val="es-CO" w:eastAsia="es-CO"/>
        </w:rPr>
        <w:t>y</w:t>
      </w:r>
      <w:r w:rsidR="00392237" w:rsidRPr="001F3F6D">
        <w:rPr>
          <w:rFonts w:ascii="Arial" w:eastAsia="Arial Unicode MS" w:hAnsi="Arial" w:cs="Arial"/>
          <w:lang w:val="es-CO" w:eastAsia="es-CO"/>
        </w:rPr>
        <w:t xml:space="preserve"> </w:t>
      </w:r>
      <w:r w:rsidR="009E1A22" w:rsidRPr="001F3F6D">
        <w:rPr>
          <w:rFonts w:ascii="Arial" w:eastAsia="Arial Unicode MS" w:hAnsi="Arial" w:cs="Arial"/>
          <w:lang w:val="es-CO" w:eastAsia="es-CO"/>
        </w:rPr>
        <w:t xml:space="preserve">la relación de estos con el ambiente, </w:t>
      </w:r>
      <w:r w:rsidRPr="001F3F6D">
        <w:rPr>
          <w:rFonts w:ascii="Arial" w:eastAsia="Arial Unicode MS" w:hAnsi="Arial" w:cs="Arial"/>
          <w:lang w:val="es-CO" w:eastAsia="es-CO"/>
        </w:rPr>
        <w:t>mediante el desarrollo de</w:t>
      </w:r>
      <w:r w:rsidR="009E1A22" w:rsidRPr="001F3F6D">
        <w:rPr>
          <w:rFonts w:ascii="Arial" w:eastAsia="Arial Unicode MS" w:hAnsi="Arial" w:cs="Arial"/>
          <w:lang w:val="es-CO" w:eastAsia="es-CO"/>
        </w:rPr>
        <w:t xml:space="preserve">l recurso </w:t>
      </w:r>
      <w:r w:rsidR="009E1A22" w:rsidRPr="001E2040">
        <w:rPr>
          <w:rFonts w:ascii="Arial" w:eastAsia="Arial Unicode MS" w:hAnsi="Arial" w:cs="Arial"/>
          <w:b/>
          <w:lang w:val="es-CO" w:eastAsia="es-CO"/>
        </w:rPr>
        <w:t>“Refuerza tu aprendizaje: La herencia y el ambiente</w:t>
      </w:r>
      <w:r w:rsidR="00FA08FB" w:rsidRPr="001E2040">
        <w:rPr>
          <w:rFonts w:ascii="Arial" w:eastAsia="Arial Unicode MS" w:hAnsi="Arial" w:cs="Arial"/>
          <w:b/>
          <w:lang w:val="es-CO" w:eastAsia="es-CO"/>
        </w:rPr>
        <w:t>”</w:t>
      </w:r>
      <w:r w:rsidRPr="001F3F6D">
        <w:rPr>
          <w:rFonts w:ascii="Arial" w:eastAsia="Arial Unicode MS" w:hAnsi="Arial" w:cs="Arial"/>
          <w:lang w:val="es-CO" w:eastAsia="es-CO"/>
        </w:rPr>
        <w:t xml:space="preserve">, </w:t>
      </w:r>
      <w:r w:rsidR="00392237" w:rsidRPr="001F3F6D">
        <w:rPr>
          <w:rFonts w:ascii="Arial" w:eastAsia="Arial Unicode MS" w:hAnsi="Arial" w:cs="Arial"/>
          <w:lang w:val="es-CO" w:eastAsia="es-CO"/>
        </w:rPr>
        <w:t>dir</w:t>
      </w:r>
      <w:r w:rsidR="00392237">
        <w:rPr>
          <w:rFonts w:ascii="Arial" w:eastAsia="Arial Unicode MS" w:hAnsi="Arial" w:cs="Arial"/>
          <w:lang w:val="es-CO" w:eastAsia="es-CO"/>
        </w:rPr>
        <w:t>igido</w:t>
      </w:r>
      <w:r w:rsidR="00392237" w:rsidRPr="001F3F6D">
        <w:rPr>
          <w:rFonts w:ascii="Arial" w:eastAsia="Arial Unicode MS" w:hAnsi="Arial" w:cs="Arial"/>
          <w:lang w:val="es-CO" w:eastAsia="es-CO"/>
        </w:rPr>
        <w:t xml:space="preserve"> </w:t>
      </w:r>
      <w:r w:rsidR="00D64557" w:rsidRPr="001F3F6D">
        <w:rPr>
          <w:rFonts w:ascii="Arial" w:eastAsia="Arial Unicode MS" w:hAnsi="Arial" w:cs="Arial"/>
          <w:lang w:val="es-CO" w:eastAsia="es-CO"/>
        </w:rPr>
        <w:t xml:space="preserve">a apoyar </w:t>
      </w:r>
      <w:r w:rsidRPr="001F3F6D">
        <w:rPr>
          <w:rFonts w:ascii="Arial" w:eastAsia="Arial Unicode MS" w:hAnsi="Arial" w:cs="Arial"/>
          <w:lang w:val="es-CO" w:eastAsia="es-CO"/>
        </w:rPr>
        <w:t>la apropiación de los mismos.</w:t>
      </w:r>
    </w:p>
    <w:p w14:paraId="3109FCE6" w14:textId="03AB6A43" w:rsidR="00FA08FB" w:rsidRPr="001F3F6D" w:rsidRDefault="006150C5" w:rsidP="001F3F6D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1F3F6D">
        <w:rPr>
          <w:rFonts w:ascii="Arial" w:eastAsia="Arial Unicode MS" w:hAnsi="Arial" w:cs="Arial"/>
          <w:lang w:val="es-CO" w:eastAsia="es-CO"/>
        </w:rPr>
        <w:t xml:space="preserve">Comente </w:t>
      </w:r>
      <w:r w:rsidR="00FA08FB" w:rsidRPr="001F3F6D">
        <w:rPr>
          <w:rFonts w:ascii="Arial" w:eastAsia="Arial Unicode MS" w:hAnsi="Arial" w:cs="Arial"/>
          <w:lang w:val="es-CO" w:eastAsia="es-CO"/>
        </w:rPr>
        <w:t xml:space="preserve">con la clase </w:t>
      </w:r>
      <w:r w:rsidR="00FA08FB" w:rsidRPr="00AF1906">
        <w:rPr>
          <w:rFonts w:ascii="Arial" w:eastAsia="Arial Unicode MS" w:hAnsi="Arial" w:cs="Arial"/>
          <w:lang w:val="es-CO" w:eastAsia="es-CO"/>
        </w:rPr>
        <w:t>las</w:t>
      </w:r>
      <w:r w:rsidR="00FA08FB" w:rsidRPr="001F3F6D">
        <w:rPr>
          <w:rFonts w:ascii="Arial" w:eastAsia="Arial Unicode MS" w:hAnsi="Arial" w:cs="Arial"/>
          <w:b/>
          <w:lang w:val="es-CO" w:eastAsia="es-CO"/>
        </w:rPr>
        <w:t xml:space="preserve"> </w:t>
      </w:r>
      <w:r w:rsidR="00FA08FB" w:rsidRPr="00146255">
        <w:rPr>
          <w:rFonts w:ascii="Arial" w:eastAsia="Arial Unicode MS" w:hAnsi="Arial" w:cs="Arial"/>
          <w:lang w:val="es-CO" w:eastAsia="es-CO"/>
        </w:rPr>
        <w:t>propuestas de</w:t>
      </w:r>
      <w:r w:rsidRPr="00146255">
        <w:rPr>
          <w:rFonts w:ascii="Arial" w:eastAsia="Arial Unicode MS" w:hAnsi="Arial" w:cs="Arial"/>
          <w:lang w:val="es-CO" w:eastAsia="es-CO"/>
        </w:rPr>
        <w:t xml:space="preserve"> la </w:t>
      </w:r>
      <w:r w:rsidRPr="001F3F6D">
        <w:rPr>
          <w:rFonts w:ascii="Arial" w:eastAsia="Arial Unicode MS" w:hAnsi="Arial" w:cs="Arial"/>
          <w:b/>
          <w:lang w:val="es-CO" w:eastAsia="es-CO"/>
        </w:rPr>
        <w:t>genética mendeliana</w:t>
      </w:r>
      <w:r w:rsidR="00146255">
        <w:rPr>
          <w:rFonts w:ascii="Arial" w:eastAsia="Arial Unicode MS" w:hAnsi="Arial" w:cs="Arial"/>
          <w:lang w:val="es-CO" w:eastAsia="es-CO"/>
        </w:rPr>
        <w:t>.</w:t>
      </w:r>
      <w:r w:rsidR="00FA08FB" w:rsidRPr="001F3F6D">
        <w:rPr>
          <w:rFonts w:ascii="Arial" w:eastAsia="Arial Unicode MS" w:hAnsi="Arial" w:cs="Arial"/>
          <w:lang w:val="es-CO" w:eastAsia="es-CO"/>
        </w:rPr>
        <w:t xml:space="preserve"> </w:t>
      </w:r>
      <w:r w:rsidR="00146255">
        <w:rPr>
          <w:rFonts w:ascii="Arial" w:eastAsia="Arial Unicode MS" w:hAnsi="Arial" w:cs="Arial"/>
          <w:lang w:val="es-CO" w:eastAsia="es-CO"/>
        </w:rPr>
        <w:t>Este es un buen momento</w:t>
      </w:r>
      <w:r w:rsidR="00FD53D2" w:rsidRPr="001F3F6D">
        <w:rPr>
          <w:rFonts w:ascii="Arial" w:eastAsia="Arial Unicode MS" w:hAnsi="Arial" w:cs="Arial"/>
          <w:lang w:val="es-CO" w:eastAsia="es-CO"/>
        </w:rPr>
        <w:t xml:space="preserve"> para proyectar la</w:t>
      </w:r>
      <w:r w:rsidR="00146255">
        <w:rPr>
          <w:rFonts w:ascii="Arial" w:eastAsia="Arial Unicode MS" w:hAnsi="Arial" w:cs="Arial"/>
          <w:lang w:val="es-CO" w:eastAsia="es-CO"/>
        </w:rPr>
        <w:t xml:space="preserve"> animación </w:t>
      </w:r>
      <w:r w:rsidR="00146255" w:rsidRPr="001E2040">
        <w:rPr>
          <w:rFonts w:ascii="Arial" w:eastAsia="Arial Unicode MS" w:hAnsi="Arial" w:cs="Arial"/>
          <w:b/>
          <w:lang w:val="es-CO" w:eastAsia="es-CO"/>
        </w:rPr>
        <w:t>“Las leyes de Mendel”</w:t>
      </w:r>
      <w:r w:rsidR="00FA08FB" w:rsidRPr="001F3F6D">
        <w:rPr>
          <w:rFonts w:ascii="Arial" w:eastAsia="Arial Unicode MS" w:hAnsi="Arial" w:cs="Arial"/>
          <w:lang w:val="es-CO" w:eastAsia="es-CO"/>
        </w:rPr>
        <w:t xml:space="preserve">. </w:t>
      </w:r>
      <w:r w:rsidR="004470E5">
        <w:rPr>
          <w:rFonts w:ascii="Arial" w:eastAsia="Arial Unicode MS" w:hAnsi="Arial" w:cs="Arial"/>
          <w:lang w:val="es-CO" w:eastAsia="es-CO"/>
        </w:rPr>
        <w:t>Para la ejercitación</w:t>
      </w:r>
      <w:r w:rsidR="00FA08FB" w:rsidRPr="001F3F6D">
        <w:rPr>
          <w:rFonts w:ascii="Arial" w:eastAsia="Arial Unicode MS" w:hAnsi="Arial" w:cs="Arial"/>
          <w:lang w:val="es-CO" w:eastAsia="es-CO"/>
        </w:rPr>
        <w:t xml:space="preserve">, </w:t>
      </w:r>
      <w:r w:rsidR="00392237" w:rsidRPr="001F3F6D">
        <w:rPr>
          <w:rFonts w:ascii="Arial" w:eastAsia="Arial Unicode MS" w:hAnsi="Arial" w:cs="Arial"/>
          <w:lang w:val="es-CO" w:eastAsia="es-CO"/>
        </w:rPr>
        <w:t>p</w:t>
      </w:r>
      <w:r w:rsidR="00392237">
        <w:rPr>
          <w:rFonts w:ascii="Arial" w:eastAsia="Arial Unicode MS" w:hAnsi="Arial" w:cs="Arial"/>
          <w:lang w:val="es-CO" w:eastAsia="es-CO"/>
        </w:rPr>
        <w:t>ida</w:t>
      </w:r>
      <w:r w:rsidR="00392237" w:rsidRPr="001F3F6D">
        <w:rPr>
          <w:rFonts w:ascii="Arial" w:eastAsia="Arial Unicode MS" w:hAnsi="Arial" w:cs="Arial"/>
          <w:lang w:val="es-CO" w:eastAsia="es-CO"/>
        </w:rPr>
        <w:t xml:space="preserve"> </w:t>
      </w:r>
      <w:r w:rsidR="00FA08FB" w:rsidRPr="001F3F6D">
        <w:rPr>
          <w:rFonts w:ascii="Arial" w:eastAsia="Arial Unicode MS" w:hAnsi="Arial" w:cs="Arial"/>
          <w:lang w:val="es-CO" w:eastAsia="es-CO"/>
        </w:rPr>
        <w:t xml:space="preserve">a los estudiantes que lleven a cabo el recurso </w:t>
      </w:r>
      <w:r w:rsidR="00FA08FB" w:rsidRPr="001E2040">
        <w:rPr>
          <w:rFonts w:ascii="Arial" w:eastAsia="Arial Unicode MS" w:hAnsi="Arial" w:cs="Arial"/>
          <w:b/>
          <w:lang w:val="es-CO" w:eastAsia="es-CO"/>
        </w:rPr>
        <w:t>“Resuelve pr</w:t>
      </w:r>
      <w:r w:rsidR="00146255" w:rsidRPr="001E2040">
        <w:rPr>
          <w:rFonts w:ascii="Arial" w:eastAsia="Arial Unicode MS" w:hAnsi="Arial" w:cs="Arial"/>
          <w:b/>
          <w:lang w:val="es-CO" w:eastAsia="es-CO"/>
        </w:rPr>
        <w:t>oblemas de herencia mendeliana”</w:t>
      </w:r>
      <w:r w:rsidR="00146255">
        <w:rPr>
          <w:rFonts w:ascii="Arial" w:eastAsia="Arial Unicode MS" w:hAnsi="Arial" w:cs="Arial"/>
          <w:lang w:val="es-CO" w:eastAsia="es-CO"/>
        </w:rPr>
        <w:t>;</w:t>
      </w:r>
      <w:r w:rsidR="00FA08FB" w:rsidRPr="001F3F6D">
        <w:rPr>
          <w:rFonts w:ascii="Arial" w:eastAsia="Arial Unicode MS" w:hAnsi="Arial" w:cs="Arial"/>
          <w:lang w:val="es-CO" w:eastAsia="es-CO"/>
        </w:rPr>
        <w:t xml:space="preserve"> así podrán </w:t>
      </w:r>
      <w:r w:rsidR="004470E5">
        <w:rPr>
          <w:rFonts w:ascii="Arial" w:eastAsia="Arial Unicode MS" w:hAnsi="Arial" w:cs="Arial"/>
          <w:lang w:val="es-CO" w:eastAsia="es-CO"/>
        </w:rPr>
        <w:t>entrenarse en</w:t>
      </w:r>
      <w:bookmarkStart w:id="0" w:name="_GoBack"/>
      <w:bookmarkEnd w:id="0"/>
      <w:r w:rsidR="00FA08FB" w:rsidRPr="001F3F6D">
        <w:rPr>
          <w:rFonts w:ascii="Arial" w:eastAsia="Arial Unicode MS" w:hAnsi="Arial" w:cs="Arial"/>
          <w:lang w:val="es-CO" w:eastAsia="es-CO"/>
        </w:rPr>
        <w:t xml:space="preserve"> la resolución de este tipo de planteamientos genéticos. </w:t>
      </w:r>
      <w:r w:rsidR="008F1C00" w:rsidRPr="001F3F6D">
        <w:rPr>
          <w:rFonts w:ascii="Arial" w:eastAsia="Arial Unicode MS" w:hAnsi="Arial" w:cs="Arial"/>
          <w:lang w:val="es-CO" w:eastAsia="es-CO"/>
        </w:rPr>
        <w:t xml:space="preserve">Permítales reconocer la manera en la que se elabora </w:t>
      </w:r>
      <w:r w:rsidR="008F1C00" w:rsidRPr="004470E5">
        <w:rPr>
          <w:rFonts w:ascii="Arial" w:eastAsia="Arial Unicode MS" w:hAnsi="Arial" w:cs="Arial"/>
          <w:b/>
          <w:lang w:val="es-CO" w:eastAsia="es-CO"/>
        </w:rPr>
        <w:t>un árbol genealógico</w:t>
      </w:r>
      <w:r w:rsidR="008F1C00" w:rsidRPr="001F3F6D">
        <w:rPr>
          <w:rFonts w:ascii="Arial" w:eastAsia="Arial Unicode MS" w:hAnsi="Arial" w:cs="Arial"/>
          <w:lang w:val="es-CO" w:eastAsia="es-CO"/>
        </w:rPr>
        <w:t xml:space="preserve"> a través del recurso de profundización respectivo</w:t>
      </w:r>
      <w:r w:rsidR="00D90909" w:rsidRPr="001F3F6D">
        <w:rPr>
          <w:rFonts w:ascii="Arial" w:eastAsia="Arial Unicode MS" w:hAnsi="Arial" w:cs="Arial"/>
          <w:lang w:val="es-CO" w:eastAsia="es-CO"/>
        </w:rPr>
        <w:t>,</w:t>
      </w:r>
      <w:r w:rsidR="008F1C00" w:rsidRPr="001F3F6D">
        <w:rPr>
          <w:rFonts w:ascii="Arial" w:eastAsia="Arial Unicode MS" w:hAnsi="Arial" w:cs="Arial"/>
          <w:lang w:val="es-CO" w:eastAsia="es-CO"/>
        </w:rPr>
        <w:t xml:space="preserve"> y</w:t>
      </w:r>
      <w:r w:rsidR="00392237">
        <w:rPr>
          <w:rFonts w:ascii="Arial" w:eastAsia="Arial Unicode MS" w:hAnsi="Arial" w:cs="Arial"/>
          <w:lang w:val="es-CO" w:eastAsia="es-CO"/>
        </w:rPr>
        <w:t>,</w:t>
      </w:r>
      <w:r w:rsidR="008F1C00" w:rsidRPr="001F3F6D">
        <w:rPr>
          <w:rFonts w:ascii="Arial" w:eastAsia="Arial Unicode MS" w:hAnsi="Arial" w:cs="Arial"/>
          <w:lang w:val="es-CO" w:eastAsia="es-CO"/>
        </w:rPr>
        <w:t xml:space="preserve"> finalmen</w:t>
      </w:r>
      <w:r w:rsidR="004470E5">
        <w:rPr>
          <w:rFonts w:ascii="Arial" w:eastAsia="Arial Unicode MS" w:hAnsi="Arial" w:cs="Arial"/>
          <w:lang w:val="es-CO" w:eastAsia="es-CO"/>
        </w:rPr>
        <w:t xml:space="preserve">te, consolide </w:t>
      </w:r>
      <w:r w:rsidR="00146255">
        <w:rPr>
          <w:rFonts w:ascii="Arial" w:eastAsia="Arial Unicode MS" w:hAnsi="Arial" w:cs="Arial"/>
          <w:lang w:val="es-CO" w:eastAsia="es-CO"/>
        </w:rPr>
        <w:t>este tema</w:t>
      </w:r>
      <w:r w:rsidR="008F1C00" w:rsidRPr="001F3F6D">
        <w:rPr>
          <w:rFonts w:ascii="Arial" w:eastAsia="Arial Unicode MS" w:hAnsi="Arial" w:cs="Arial"/>
          <w:lang w:val="es-CO" w:eastAsia="es-CO"/>
        </w:rPr>
        <w:t xml:space="preserve"> mediante las actividades de práctica.</w:t>
      </w:r>
    </w:p>
    <w:p w14:paraId="26A94CDE" w14:textId="5AD18986" w:rsidR="0070705D" w:rsidRPr="00817589" w:rsidRDefault="00BC3E0A" w:rsidP="00817589">
      <w:pPr>
        <w:spacing w:line="360" w:lineRule="auto"/>
        <w:jc w:val="both"/>
        <w:rPr>
          <w:rFonts w:ascii="Arial" w:eastAsia="Arial Unicode MS" w:hAnsi="Arial" w:cs="Arial"/>
          <w:lang w:eastAsia="es-CO"/>
        </w:rPr>
      </w:pPr>
      <w:r w:rsidRPr="001F3F6D">
        <w:rPr>
          <w:rFonts w:ascii="Arial" w:eastAsia="Arial Unicode MS" w:hAnsi="Arial" w:cs="Arial"/>
        </w:rPr>
        <w:lastRenderedPageBreak/>
        <w:t>Cabe aclarar que la diversidad de rec</w:t>
      </w:r>
      <w:r w:rsidRPr="00817589">
        <w:rPr>
          <w:rFonts w:ascii="Arial" w:eastAsia="Arial Unicode MS" w:hAnsi="Arial" w:cs="Arial"/>
        </w:rPr>
        <w:t>ursos y actividades incluidas en este tema se fundamentan en el desarrollo de competencias propias de las ciencias naturales,</w:t>
      </w:r>
      <w:r w:rsidRPr="001F3F6D">
        <w:rPr>
          <w:rFonts w:ascii="Arial" w:eastAsia="Arial Unicode MS" w:hAnsi="Arial" w:cs="Arial"/>
        </w:rPr>
        <w:t xml:space="preserve"> </w:t>
      </w:r>
      <w:r w:rsidR="003F261D" w:rsidRPr="001F3F6D">
        <w:rPr>
          <w:rFonts w:ascii="Arial" w:eastAsia="Arial Unicode MS" w:hAnsi="Arial" w:cs="Arial"/>
        </w:rPr>
        <w:t xml:space="preserve">teniendo en cuenta </w:t>
      </w:r>
      <w:r w:rsidR="0070705D" w:rsidRPr="001F3F6D">
        <w:rPr>
          <w:rFonts w:ascii="Arial" w:eastAsia="Arial Unicode MS" w:hAnsi="Arial" w:cs="Arial"/>
        </w:rPr>
        <w:t>di</w:t>
      </w:r>
      <w:r w:rsidR="003F261D" w:rsidRPr="001F3F6D">
        <w:rPr>
          <w:rFonts w:ascii="Arial" w:eastAsia="Arial Unicode MS" w:hAnsi="Arial" w:cs="Arial"/>
        </w:rPr>
        <w:t xml:space="preserve">ferentes modos y </w:t>
      </w:r>
      <w:r w:rsidR="0070705D" w:rsidRPr="001F3F6D">
        <w:rPr>
          <w:rFonts w:ascii="Arial" w:eastAsia="Arial Unicode MS" w:hAnsi="Arial" w:cs="Arial"/>
        </w:rPr>
        <w:t xml:space="preserve">ritmos de aprendizaje, tanto individuales como </w:t>
      </w:r>
      <w:r w:rsidR="00375B86" w:rsidRPr="001F3F6D">
        <w:rPr>
          <w:rFonts w:ascii="Arial" w:eastAsia="Arial Unicode MS" w:hAnsi="Arial" w:cs="Arial"/>
        </w:rPr>
        <w:t>grupales</w:t>
      </w:r>
      <w:r w:rsidR="0070705D" w:rsidRPr="001F3F6D">
        <w:rPr>
          <w:rFonts w:ascii="Arial" w:eastAsia="Arial Unicode MS" w:hAnsi="Arial" w:cs="Arial"/>
        </w:rPr>
        <w:t>.</w:t>
      </w:r>
    </w:p>
    <w:sectPr w:rsidR="0070705D" w:rsidRPr="00817589" w:rsidSect="001F3F6D">
      <w:headerReference w:type="default" r:id="rId8"/>
      <w:pgSz w:w="11900" w:h="16840"/>
      <w:pgMar w:top="1417" w:right="1701" w:bottom="1417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ED88C" w14:textId="77777777" w:rsidR="001E2040" w:rsidRDefault="001E2040" w:rsidP="00C65DD6">
      <w:r>
        <w:separator/>
      </w:r>
    </w:p>
  </w:endnote>
  <w:endnote w:type="continuationSeparator" w:id="0">
    <w:p w14:paraId="0AA1894B" w14:textId="77777777" w:rsidR="001E2040" w:rsidRDefault="001E2040" w:rsidP="00C6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7C79A3" w14:textId="77777777" w:rsidR="001E2040" w:rsidRDefault="001E2040" w:rsidP="00C65DD6">
      <w:r>
        <w:separator/>
      </w:r>
    </w:p>
  </w:footnote>
  <w:footnote w:type="continuationSeparator" w:id="0">
    <w:p w14:paraId="3801FF7B" w14:textId="77777777" w:rsidR="001E2040" w:rsidRDefault="001E2040" w:rsidP="00C65D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7C7C5" w14:textId="79FE3B88" w:rsidR="001E2040" w:rsidRDefault="001E2040">
    <w:pPr>
      <w:pStyle w:val="Encabezado"/>
    </w:pPr>
    <w:r>
      <w:t>GuiaDidactica_CN_08_06_CO</w:t>
    </w:r>
  </w:p>
  <w:p w14:paraId="7DD64F3F" w14:textId="77777777" w:rsidR="001E2040" w:rsidRDefault="001E2040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2FB"/>
    <w:multiLevelType w:val="hybridMultilevel"/>
    <w:tmpl w:val="EBD26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886632"/>
    <w:multiLevelType w:val="hybridMultilevel"/>
    <w:tmpl w:val="FC50298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37279"/>
    <w:multiLevelType w:val="hybridMultilevel"/>
    <w:tmpl w:val="D3E22A7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DA63EF1"/>
    <w:multiLevelType w:val="hybridMultilevel"/>
    <w:tmpl w:val="AAD8A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B2A96"/>
    <w:multiLevelType w:val="hybridMultilevel"/>
    <w:tmpl w:val="ADC2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DE4A61"/>
    <w:multiLevelType w:val="hybridMultilevel"/>
    <w:tmpl w:val="CD5243C0"/>
    <w:lvl w:ilvl="0" w:tplc="819A79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5C2CF9"/>
    <w:multiLevelType w:val="hybridMultilevel"/>
    <w:tmpl w:val="36A847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B37F4B"/>
    <w:multiLevelType w:val="hybridMultilevel"/>
    <w:tmpl w:val="862826B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763E"/>
    <w:rsid w:val="0002482C"/>
    <w:rsid w:val="00070C6D"/>
    <w:rsid w:val="00075E5B"/>
    <w:rsid w:val="0007768D"/>
    <w:rsid w:val="00080E02"/>
    <w:rsid w:val="00084262"/>
    <w:rsid w:val="00090F58"/>
    <w:rsid w:val="000B6608"/>
    <w:rsid w:val="000C1F82"/>
    <w:rsid w:val="00105F80"/>
    <w:rsid w:val="00111C0A"/>
    <w:rsid w:val="00145E4C"/>
    <w:rsid w:val="00146255"/>
    <w:rsid w:val="00153946"/>
    <w:rsid w:val="00175320"/>
    <w:rsid w:val="001949A8"/>
    <w:rsid w:val="001A07C8"/>
    <w:rsid w:val="001D78F2"/>
    <w:rsid w:val="001E2040"/>
    <w:rsid w:val="001F3F6D"/>
    <w:rsid w:val="00216C09"/>
    <w:rsid w:val="00281856"/>
    <w:rsid w:val="002B4599"/>
    <w:rsid w:val="002D50E2"/>
    <w:rsid w:val="002F6255"/>
    <w:rsid w:val="002F770D"/>
    <w:rsid w:val="00304F5A"/>
    <w:rsid w:val="0033399B"/>
    <w:rsid w:val="003510CD"/>
    <w:rsid w:val="00375B86"/>
    <w:rsid w:val="00392237"/>
    <w:rsid w:val="003A0440"/>
    <w:rsid w:val="003A19B2"/>
    <w:rsid w:val="003A4925"/>
    <w:rsid w:val="003F261D"/>
    <w:rsid w:val="00414CF6"/>
    <w:rsid w:val="00425700"/>
    <w:rsid w:val="004470E5"/>
    <w:rsid w:val="00453F2B"/>
    <w:rsid w:val="00477C03"/>
    <w:rsid w:val="004800E9"/>
    <w:rsid w:val="004B55CA"/>
    <w:rsid w:val="004B6DBE"/>
    <w:rsid w:val="004C5600"/>
    <w:rsid w:val="004E5301"/>
    <w:rsid w:val="0051347D"/>
    <w:rsid w:val="005208B0"/>
    <w:rsid w:val="00521BA0"/>
    <w:rsid w:val="00526795"/>
    <w:rsid w:val="00532E0A"/>
    <w:rsid w:val="0054076D"/>
    <w:rsid w:val="005818B1"/>
    <w:rsid w:val="00590D7C"/>
    <w:rsid w:val="005B0120"/>
    <w:rsid w:val="005C2098"/>
    <w:rsid w:val="005F38B7"/>
    <w:rsid w:val="0061350F"/>
    <w:rsid w:val="006150C5"/>
    <w:rsid w:val="00621843"/>
    <w:rsid w:val="0062332E"/>
    <w:rsid w:val="00627EF1"/>
    <w:rsid w:val="0065321F"/>
    <w:rsid w:val="00664B02"/>
    <w:rsid w:val="00697D60"/>
    <w:rsid w:val="006A0642"/>
    <w:rsid w:val="006A25F0"/>
    <w:rsid w:val="006A7F82"/>
    <w:rsid w:val="006B27A6"/>
    <w:rsid w:val="006D3E09"/>
    <w:rsid w:val="006E1A88"/>
    <w:rsid w:val="006E74B7"/>
    <w:rsid w:val="006F7553"/>
    <w:rsid w:val="0070705D"/>
    <w:rsid w:val="00725A7F"/>
    <w:rsid w:val="007446F9"/>
    <w:rsid w:val="0075233E"/>
    <w:rsid w:val="007806EC"/>
    <w:rsid w:val="007B00A8"/>
    <w:rsid w:val="007B782F"/>
    <w:rsid w:val="007F34F4"/>
    <w:rsid w:val="0080155E"/>
    <w:rsid w:val="00803913"/>
    <w:rsid w:val="00817589"/>
    <w:rsid w:val="008336AC"/>
    <w:rsid w:val="008560A4"/>
    <w:rsid w:val="00856E4A"/>
    <w:rsid w:val="00861F8E"/>
    <w:rsid w:val="00863547"/>
    <w:rsid w:val="008B5BD9"/>
    <w:rsid w:val="008B646B"/>
    <w:rsid w:val="008F1C00"/>
    <w:rsid w:val="009171E8"/>
    <w:rsid w:val="00930D24"/>
    <w:rsid w:val="009B0891"/>
    <w:rsid w:val="009B0F0B"/>
    <w:rsid w:val="009E1A22"/>
    <w:rsid w:val="009E29DF"/>
    <w:rsid w:val="00A375F9"/>
    <w:rsid w:val="00A5075B"/>
    <w:rsid w:val="00A535C5"/>
    <w:rsid w:val="00A61FE5"/>
    <w:rsid w:val="00A80C92"/>
    <w:rsid w:val="00A8427C"/>
    <w:rsid w:val="00AA7706"/>
    <w:rsid w:val="00AB0113"/>
    <w:rsid w:val="00AD185C"/>
    <w:rsid w:val="00AD2382"/>
    <w:rsid w:val="00AE2269"/>
    <w:rsid w:val="00AF03E0"/>
    <w:rsid w:val="00AF1906"/>
    <w:rsid w:val="00B11C4D"/>
    <w:rsid w:val="00B740DC"/>
    <w:rsid w:val="00B951B6"/>
    <w:rsid w:val="00B965CD"/>
    <w:rsid w:val="00BC2944"/>
    <w:rsid w:val="00BC3E0A"/>
    <w:rsid w:val="00BC54CD"/>
    <w:rsid w:val="00BE655B"/>
    <w:rsid w:val="00BF285E"/>
    <w:rsid w:val="00BF3E4A"/>
    <w:rsid w:val="00C210BA"/>
    <w:rsid w:val="00C327B4"/>
    <w:rsid w:val="00C33D9C"/>
    <w:rsid w:val="00C61C18"/>
    <w:rsid w:val="00C65DD6"/>
    <w:rsid w:val="00C74444"/>
    <w:rsid w:val="00CF046E"/>
    <w:rsid w:val="00CF4B93"/>
    <w:rsid w:val="00D06A45"/>
    <w:rsid w:val="00D1565C"/>
    <w:rsid w:val="00D24C9F"/>
    <w:rsid w:val="00D34A0D"/>
    <w:rsid w:val="00D436D1"/>
    <w:rsid w:val="00D54327"/>
    <w:rsid w:val="00D61EA4"/>
    <w:rsid w:val="00D64557"/>
    <w:rsid w:val="00D72BAC"/>
    <w:rsid w:val="00D82497"/>
    <w:rsid w:val="00D90909"/>
    <w:rsid w:val="00DB1F99"/>
    <w:rsid w:val="00DC3146"/>
    <w:rsid w:val="00DF5791"/>
    <w:rsid w:val="00E06BE0"/>
    <w:rsid w:val="00E175C6"/>
    <w:rsid w:val="00E35948"/>
    <w:rsid w:val="00E632EF"/>
    <w:rsid w:val="00EC4D23"/>
    <w:rsid w:val="00F30CDA"/>
    <w:rsid w:val="00F45896"/>
    <w:rsid w:val="00F55F50"/>
    <w:rsid w:val="00FA08FB"/>
    <w:rsid w:val="00FB6333"/>
    <w:rsid w:val="00FC1B2B"/>
    <w:rsid w:val="00FC516D"/>
    <w:rsid w:val="00FD53D2"/>
    <w:rsid w:val="00FF55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2">
    <w:name w:val="Normal2"/>
    <w:basedOn w:val="Normal"/>
    <w:rsid w:val="00520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C65D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5DD6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65D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DD6"/>
    <w:rPr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070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2">
    <w:name w:val="Normal2"/>
    <w:basedOn w:val="Normal"/>
    <w:rsid w:val="00520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C65D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5DD6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65D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DD6"/>
    <w:rPr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07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624</Words>
  <Characters>3436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Ma Pilar García G.</cp:lastModifiedBy>
  <cp:revision>40</cp:revision>
  <dcterms:created xsi:type="dcterms:W3CDTF">2016-02-21T16:21:00Z</dcterms:created>
  <dcterms:modified xsi:type="dcterms:W3CDTF">2016-03-03T17:07:00Z</dcterms:modified>
</cp:coreProperties>
</file>