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5E" w:rsidRPr="00690D28" w:rsidRDefault="00C35890" w:rsidP="00C35890">
      <w:pPr>
        <w:pStyle w:val="Default"/>
        <w:spacing w:line="360" w:lineRule="auto"/>
        <w:jc w:val="center"/>
        <w:rPr>
          <w:rFonts w:ascii="Arial" w:hAnsi="Arial" w:cs="Arial"/>
          <w:b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7363F491" wp14:editId="7938EF67">
            <wp:extent cx="5888323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334" t="30772" r="12650" b="19147"/>
                    <a:stretch/>
                  </pic:blipFill>
                  <pic:spPr bwMode="auto">
                    <a:xfrm>
                      <a:off x="0" y="0"/>
                      <a:ext cx="5929699" cy="260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Los dermatoglifos son el conjunto de crestas o líneas que se observan en las palmas y los dedos de las manos, </w:t>
      </w:r>
      <w:r w:rsidR="00367976">
        <w:rPr>
          <w:rFonts w:ascii="Arial" w:hAnsi="Arial" w:cs="Arial"/>
        </w:rPr>
        <w:t>y</w:t>
      </w:r>
      <w:r w:rsidR="00367976" w:rsidRPr="002E4622">
        <w:rPr>
          <w:rFonts w:ascii="Arial" w:hAnsi="Arial" w:cs="Arial"/>
        </w:rPr>
        <w:t xml:space="preserve"> </w:t>
      </w:r>
      <w:r w:rsidRPr="002E4622">
        <w:rPr>
          <w:rFonts w:ascii="Arial" w:hAnsi="Arial" w:cs="Arial"/>
        </w:rPr>
        <w:t xml:space="preserve">en las plantas y </w:t>
      </w:r>
      <w:r w:rsidR="00367976">
        <w:rPr>
          <w:rFonts w:ascii="Arial" w:hAnsi="Arial" w:cs="Arial"/>
        </w:rPr>
        <w:t xml:space="preserve">los </w:t>
      </w:r>
      <w:r w:rsidRPr="002E4622">
        <w:rPr>
          <w:rFonts w:ascii="Arial" w:hAnsi="Arial" w:cs="Arial"/>
        </w:rPr>
        <w:t xml:space="preserve">dedos de los pies. Estas huellas se encuentran determinadas genéticamente, se diferencian en los primeros meses de gestación de un individuo y permanecen invariables a lo largo de su vida. El patrón de distribución de los dermatoglifos puede indicar la presencia de alteraciones genéticas asociadas a enfermedades, por lo </w:t>
      </w:r>
      <w:r w:rsidR="00367976">
        <w:rPr>
          <w:rFonts w:ascii="Arial" w:hAnsi="Arial" w:cs="Arial"/>
        </w:rPr>
        <w:t>que</w:t>
      </w:r>
      <w:r w:rsidRPr="002E4622">
        <w:rPr>
          <w:rFonts w:ascii="Arial" w:hAnsi="Arial" w:cs="Arial"/>
        </w:rPr>
        <w:t xml:space="preserve"> son usados como método de diagnóstico genético. </w:t>
      </w: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El objetivo de esta actividad es que identifiques diferentes patrones normales de dermatoglifos de las manos y reconozcas su utilidad como método de diagnóstico genético. </w:t>
      </w: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Antes de empezar, contesta las siguientes preguntas que te ayudarán a contextualizar esta tarea: </w:t>
      </w:r>
    </w:p>
    <w:p w:rsidR="002E4622" w:rsidRPr="002E4622" w:rsidRDefault="002E4622" w:rsidP="002E4622">
      <w:pPr>
        <w:pStyle w:val="Default"/>
        <w:numPr>
          <w:ilvl w:val="0"/>
          <w:numId w:val="1"/>
        </w:numPr>
        <w:spacing w:after="20"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¿Qué son los dermatoglifos? </w:t>
      </w:r>
    </w:p>
    <w:p w:rsidR="002E4622" w:rsidRPr="002E4622" w:rsidRDefault="002E4622" w:rsidP="002E4622">
      <w:pPr>
        <w:pStyle w:val="Default"/>
        <w:numPr>
          <w:ilvl w:val="0"/>
          <w:numId w:val="1"/>
        </w:numPr>
        <w:spacing w:after="20"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>¿En qué consiste el pliegue palmar único?</w:t>
      </w:r>
      <w:r w:rsidR="00367976">
        <w:rPr>
          <w:rFonts w:ascii="Arial" w:hAnsi="Arial" w:cs="Arial"/>
        </w:rPr>
        <w:t>,</w:t>
      </w:r>
      <w:r w:rsidRPr="002E4622">
        <w:rPr>
          <w:rFonts w:ascii="Arial" w:hAnsi="Arial" w:cs="Arial"/>
        </w:rPr>
        <w:t xml:space="preserve"> ¿con qué se relaciona? </w:t>
      </w:r>
    </w:p>
    <w:p w:rsidR="002E4622" w:rsidRPr="002E4622" w:rsidRDefault="002E4622" w:rsidP="002E4622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Menciona algunos trastornos clínicos asociados con anomalías en los dermatoglifos. </w:t>
      </w: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  <w:b/>
        </w:rPr>
      </w:pPr>
      <w:r w:rsidRPr="002E4622">
        <w:rPr>
          <w:rFonts w:ascii="Arial" w:hAnsi="Arial" w:cs="Arial"/>
          <w:b/>
        </w:rPr>
        <w:t xml:space="preserve">Tarea </w:t>
      </w:r>
    </w:p>
    <w:p w:rsidR="002E4622" w:rsidRPr="002E4622" w:rsidRDefault="00367976" w:rsidP="002E4622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E4622" w:rsidRPr="002E4622">
        <w:rPr>
          <w:rFonts w:ascii="Arial" w:hAnsi="Arial" w:cs="Arial"/>
        </w:rPr>
        <w:t xml:space="preserve">rganiza </w:t>
      </w:r>
      <w:r>
        <w:rPr>
          <w:rFonts w:ascii="Arial" w:hAnsi="Arial" w:cs="Arial"/>
        </w:rPr>
        <w:t>los</w:t>
      </w:r>
      <w:r w:rsidRPr="002E4622">
        <w:rPr>
          <w:rFonts w:ascii="Arial" w:hAnsi="Arial" w:cs="Arial"/>
        </w:rPr>
        <w:t xml:space="preserve"> </w:t>
      </w:r>
      <w:r w:rsidR="002E4622" w:rsidRPr="002E4622">
        <w:rPr>
          <w:rFonts w:ascii="Arial" w:hAnsi="Arial" w:cs="Arial"/>
        </w:rPr>
        <w:t>cariotipo</w:t>
      </w:r>
      <w:r>
        <w:rPr>
          <w:rFonts w:ascii="Arial" w:hAnsi="Arial" w:cs="Arial"/>
        </w:rPr>
        <w:t>s</w:t>
      </w:r>
      <w:r w:rsidR="002E4622" w:rsidRPr="002E4622">
        <w:rPr>
          <w:rFonts w:ascii="Arial" w:hAnsi="Arial" w:cs="Arial"/>
        </w:rPr>
        <w:t xml:space="preserve"> de dos individuos y luego </w:t>
      </w:r>
      <w:r w:rsidRPr="002E4622">
        <w:rPr>
          <w:rFonts w:ascii="Arial" w:hAnsi="Arial" w:cs="Arial"/>
        </w:rPr>
        <w:t>comp</w:t>
      </w:r>
      <w:r>
        <w:rPr>
          <w:rFonts w:ascii="Arial" w:hAnsi="Arial" w:cs="Arial"/>
        </w:rPr>
        <w:t>ára</w:t>
      </w:r>
      <w:r w:rsidRPr="002E4622">
        <w:rPr>
          <w:rFonts w:ascii="Arial" w:hAnsi="Arial" w:cs="Arial"/>
        </w:rPr>
        <w:t>los</w:t>
      </w:r>
      <w:r w:rsidR="00940F89">
        <w:rPr>
          <w:rFonts w:ascii="Arial" w:hAnsi="Arial" w:cs="Arial"/>
        </w:rPr>
        <w:t>;</w:t>
      </w:r>
      <w:r w:rsidR="002E4622" w:rsidRPr="002E4622">
        <w:rPr>
          <w:rFonts w:ascii="Arial" w:hAnsi="Arial" w:cs="Arial"/>
        </w:rPr>
        <w:t xml:space="preserve"> para ello ten en cuenta los siguientes pasos</w:t>
      </w:r>
      <w:r>
        <w:rPr>
          <w:rFonts w:ascii="Arial" w:hAnsi="Arial" w:cs="Arial"/>
        </w:rPr>
        <w:t>:</w:t>
      </w:r>
      <w:r w:rsidRPr="002E4622">
        <w:rPr>
          <w:rFonts w:ascii="Arial" w:hAnsi="Arial" w:cs="Arial"/>
        </w:rPr>
        <w:t xml:space="preserve"> </w:t>
      </w:r>
    </w:p>
    <w:p w:rsid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  <w:b/>
        </w:rPr>
      </w:pPr>
      <w:r w:rsidRPr="002E4622">
        <w:rPr>
          <w:rFonts w:ascii="Arial" w:hAnsi="Arial" w:cs="Arial"/>
          <w:b/>
        </w:rPr>
        <w:lastRenderedPageBreak/>
        <w:t xml:space="preserve">Materiales </w:t>
      </w: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E4622">
        <w:rPr>
          <w:rFonts w:ascii="Arial" w:hAnsi="Arial" w:cs="Arial"/>
        </w:rPr>
        <w:t>Hojas de papel blanco</w:t>
      </w:r>
      <w:r w:rsidR="00367976">
        <w:rPr>
          <w:rFonts w:ascii="Arial" w:hAnsi="Arial" w:cs="Arial"/>
        </w:rPr>
        <w:t>.</w:t>
      </w:r>
      <w:r w:rsidRPr="002E4622">
        <w:rPr>
          <w:rFonts w:ascii="Arial" w:hAnsi="Arial" w:cs="Arial"/>
        </w:rPr>
        <w:t xml:space="preserve"> </w:t>
      </w: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2E4622">
        <w:rPr>
          <w:rFonts w:ascii="Arial" w:hAnsi="Arial" w:cs="Arial"/>
        </w:rPr>
        <w:t>Huellero</w:t>
      </w:r>
      <w:proofErr w:type="spellEnd"/>
      <w:r w:rsidRPr="002E4622">
        <w:rPr>
          <w:rFonts w:ascii="Arial" w:hAnsi="Arial" w:cs="Arial"/>
        </w:rPr>
        <w:t xml:space="preserve">, rodillo y tinta para </w:t>
      </w:r>
      <w:proofErr w:type="spellStart"/>
      <w:r w:rsidRPr="002E4622">
        <w:rPr>
          <w:rFonts w:ascii="Arial" w:hAnsi="Arial" w:cs="Arial"/>
        </w:rPr>
        <w:t>huellero</w:t>
      </w:r>
      <w:proofErr w:type="spellEnd"/>
      <w:r w:rsidR="00367976">
        <w:rPr>
          <w:rFonts w:ascii="Arial" w:hAnsi="Arial" w:cs="Arial"/>
        </w:rPr>
        <w:t>.</w:t>
      </w:r>
      <w:r w:rsidRPr="002E4622">
        <w:rPr>
          <w:rFonts w:ascii="Arial" w:hAnsi="Arial" w:cs="Arial"/>
        </w:rPr>
        <w:t xml:space="preserve"> </w:t>
      </w: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E4622">
        <w:rPr>
          <w:rFonts w:ascii="Arial" w:hAnsi="Arial" w:cs="Arial"/>
        </w:rPr>
        <w:t>Estereoscopio o lupa</w:t>
      </w:r>
      <w:r w:rsidR="00367976">
        <w:rPr>
          <w:rFonts w:ascii="Arial" w:hAnsi="Arial" w:cs="Arial"/>
        </w:rPr>
        <w:t>.</w:t>
      </w:r>
      <w:r w:rsidRPr="002E4622">
        <w:rPr>
          <w:rFonts w:ascii="Arial" w:hAnsi="Arial" w:cs="Arial"/>
        </w:rPr>
        <w:t xml:space="preserve"> </w:t>
      </w:r>
    </w:p>
    <w:p w:rsid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  <w:r w:rsidRPr="002E4622">
        <w:rPr>
          <w:rFonts w:ascii="Arial" w:hAnsi="Arial" w:cs="Arial"/>
          <w:b/>
        </w:rPr>
        <w:t>Procedimiento:</w:t>
      </w:r>
      <w:r w:rsidRPr="002E4622">
        <w:rPr>
          <w:rFonts w:ascii="Arial" w:hAnsi="Arial" w:cs="Arial"/>
        </w:rPr>
        <w:t xml:space="preserve"> </w:t>
      </w:r>
    </w:p>
    <w:p w:rsidR="002E4622" w:rsidRPr="002E4622" w:rsidRDefault="002E4622" w:rsidP="009F7F1F">
      <w:pPr>
        <w:pStyle w:val="Default"/>
        <w:numPr>
          <w:ilvl w:val="0"/>
          <w:numId w:val="3"/>
        </w:numPr>
        <w:spacing w:after="7"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Resalta con la tinta los surcos del dedo índice de ambas manos y toma tu impresión dactilar sobre una hoja blanca. </w:t>
      </w:r>
    </w:p>
    <w:p w:rsidR="002E4622" w:rsidRPr="002E4622" w:rsidRDefault="002E4622" w:rsidP="009F7F1F">
      <w:pPr>
        <w:pStyle w:val="Default"/>
        <w:numPr>
          <w:ilvl w:val="0"/>
          <w:numId w:val="3"/>
        </w:numPr>
        <w:spacing w:after="7"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Observa las huellas dactilares con la lupa, </w:t>
      </w:r>
      <w:r w:rsidR="009F7F1F" w:rsidRPr="002E4622">
        <w:rPr>
          <w:rFonts w:ascii="Arial" w:hAnsi="Arial" w:cs="Arial"/>
        </w:rPr>
        <w:t>de ser necesario</w:t>
      </w:r>
      <w:r w:rsidR="009F7F1F">
        <w:rPr>
          <w:rFonts w:ascii="Arial" w:hAnsi="Arial" w:cs="Arial"/>
        </w:rPr>
        <w:t>,</w:t>
      </w:r>
      <w:r w:rsidR="009F7F1F" w:rsidRPr="002E4622">
        <w:rPr>
          <w:rFonts w:ascii="Arial" w:hAnsi="Arial" w:cs="Arial"/>
        </w:rPr>
        <w:t xml:space="preserve"> </w:t>
      </w:r>
      <w:r w:rsidRPr="002E4622">
        <w:rPr>
          <w:rFonts w:ascii="Arial" w:hAnsi="Arial" w:cs="Arial"/>
        </w:rPr>
        <w:t>e identifica características en estas</w:t>
      </w:r>
      <w:r w:rsidR="009F7F1F">
        <w:rPr>
          <w:rFonts w:ascii="Arial" w:hAnsi="Arial" w:cs="Arial"/>
        </w:rPr>
        <w:t>:</w:t>
      </w:r>
      <w:r w:rsidRPr="002E4622">
        <w:rPr>
          <w:rFonts w:ascii="Arial" w:hAnsi="Arial" w:cs="Arial"/>
        </w:rPr>
        <w:t xml:space="preserve"> ¿las huellas de ambos dedos</w:t>
      </w:r>
      <w:r w:rsidR="009F7F1F" w:rsidRPr="009F7F1F">
        <w:rPr>
          <w:rFonts w:ascii="Arial" w:hAnsi="Arial" w:cs="Arial"/>
        </w:rPr>
        <w:t xml:space="preserve"> </w:t>
      </w:r>
      <w:r w:rsidR="009F7F1F" w:rsidRPr="002E4622">
        <w:rPr>
          <w:rFonts w:ascii="Arial" w:hAnsi="Arial" w:cs="Arial"/>
        </w:rPr>
        <w:t>son iguales</w:t>
      </w:r>
      <w:r w:rsidRPr="002E4622">
        <w:rPr>
          <w:rFonts w:ascii="Arial" w:hAnsi="Arial" w:cs="Arial"/>
        </w:rPr>
        <w:t xml:space="preserve">? </w:t>
      </w:r>
    </w:p>
    <w:p w:rsidR="002E4622" w:rsidRPr="002E4622" w:rsidRDefault="002E4622" w:rsidP="009F7F1F">
      <w:pPr>
        <w:pStyle w:val="Default"/>
        <w:numPr>
          <w:ilvl w:val="0"/>
          <w:numId w:val="3"/>
        </w:numPr>
        <w:spacing w:after="7"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Compara tus huellas con los patrones que </w:t>
      </w:r>
      <w:r w:rsidR="009F7F1F" w:rsidRPr="002E4622">
        <w:rPr>
          <w:rFonts w:ascii="Arial" w:hAnsi="Arial" w:cs="Arial"/>
        </w:rPr>
        <w:t>encuentra</w:t>
      </w:r>
      <w:r w:rsidR="009F7F1F">
        <w:rPr>
          <w:rFonts w:ascii="Arial" w:hAnsi="Arial" w:cs="Arial"/>
        </w:rPr>
        <w:t>s</w:t>
      </w:r>
      <w:r w:rsidR="009F7F1F" w:rsidRPr="002E4622">
        <w:rPr>
          <w:rFonts w:ascii="Arial" w:hAnsi="Arial" w:cs="Arial"/>
        </w:rPr>
        <w:t xml:space="preserve"> </w:t>
      </w:r>
      <w:r w:rsidRPr="002E4622">
        <w:rPr>
          <w:rFonts w:ascii="Arial" w:hAnsi="Arial" w:cs="Arial"/>
        </w:rPr>
        <w:t xml:space="preserve">en la presentación de este recurso e identifica al que más se parece. </w:t>
      </w:r>
    </w:p>
    <w:p w:rsidR="002E4622" w:rsidRPr="002E4622" w:rsidRDefault="002E4622" w:rsidP="009F7F1F">
      <w:pPr>
        <w:pStyle w:val="Default"/>
        <w:numPr>
          <w:ilvl w:val="0"/>
          <w:numId w:val="3"/>
        </w:numPr>
        <w:spacing w:after="7"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Registren en una tabla los resultados de la clase y establezcan la frecuencia de las formas dactilares (arcos, </w:t>
      </w:r>
      <w:proofErr w:type="spellStart"/>
      <w:r w:rsidRPr="002E4622">
        <w:rPr>
          <w:rFonts w:ascii="Arial" w:hAnsi="Arial" w:cs="Arial"/>
        </w:rPr>
        <w:t>vertilicios</w:t>
      </w:r>
      <w:proofErr w:type="spellEnd"/>
      <w:r w:rsidRPr="002E4622">
        <w:rPr>
          <w:rFonts w:ascii="Arial" w:hAnsi="Arial" w:cs="Arial"/>
        </w:rPr>
        <w:t xml:space="preserve"> y bucles). </w:t>
      </w:r>
    </w:p>
    <w:p w:rsidR="002E4622" w:rsidRPr="002E4622" w:rsidRDefault="002E4622" w:rsidP="009F7F1F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Responde: </w:t>
      </w:r>
    </w:p>
    <w:p w:rsidR="002E4622" w:rsidRPr="002E4622" w:rsidRDefault="002E4622" w:rsidP="002E4622">
      <w:pPr>
        <w:pStyle w:val="Default"/>
        <w:numPr>
          <w:ilvl w:val="0"/>
          <w:numId w:val="2"/>
        </w:numPr>
        <w:spacing w:after="18"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>¿Qué otros patrones dactilares se han reconocido</w:t>
      </w:r>
      <w:r w:rsidR="009F7F1F">
        <w:rPr>
          <w:rFonts w:ascii="Arial" w:hAnsi="Arial" w:cs="Arial"/>
        </w:rPr>
        <w:t>,</w:t>
      </w:r>
      <w:r w:rsidRPr="002E4622">
        <w:rPr>
          <w:rFonts w:ascii="Arial" w:hAnsi="Arial" w:cs="Arial"/>
        </w:rPr>
        <w:t xml:space="preserve"> además de arcos, verticilos y bucles? </w:t>
      </w:r>
    </w:p>
    <w:p w:rsidR="002E4622" w:rsidRPr="002E4622" w:rsidRDefault="002E4622" w:rsidP="002E4622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E4622">
        <w:rPr>
          <w:rFonts w:ascii="Arial" w:hAnsi="Arial" w:cs="Arial"/>
        </w:rPr>
        <w:t xml:space="preserve">¿Qué características de los dermatoglifos </w:t>
      </w:r>
      <w:r w:rsidR="009F7F1F">
        <w:rPr>
          <w:rFonts w:ascii="Arial" w:hAnsi="Arial" w:cs="Arial"/>
        </w:rPr>
        <w:t xml:space="preserve">te </w:t>
      </w:r>
      <w:r w:rsidRPr="002E4622">
        <w:rPr>
          <w:rFonts w:ascii="Arial" w:hAnsi="Arial" w:cs="Arial"/>
        </w:rPr>
        <w:t xml:space="preserve">permitirían sospechar de la presencia de una alteración genética? </w:t>
      </w:r>
    </w:p>
    <w:p w:rsidR="002E4622" w:rsidRPr="002E4622" w:rsidRDefault="002E4622" w:rsidP="002E4622">
      <w:pPr>
        <w:pStyle w:val="Default"/>
        <w:spacing w:line="360" w:lineRule="auto"/>
        <w:rPr>
          <w:rFonts w:ascii="Arial" w:hAnsi="Arial" w:cs="Arial"/>
        </w:rPr>
      </w:pPr>
    </w:p>
    <w:p w:rsidR="009E1349" w:rsidRPr="002E4622" w:rsidRDefault="002E4622" w:rsidP="002E4622">
      <w:pPr>
        <w:spacing w:line="360" w:lineRule="auto"/>
        <w:rPr>
          <w:rFonts w:ascii="Arial" w:hAnsi="Arial" w:cs="Arial"/>
          <w:sz w:val="24"/>
          <w:szCs w:val="24"/>
        </w:rPr>
      </w:pPr>
      <w:r w:rsidRPr="002E4622">
        <w:rPr>
          <w:rFonts w:ascii="Arial" w:hAnsi="Arial" w:cs="Arial"/>
          <w:sz w:val="24"/>
          <w:szCs w:val="24"/>
        </w:rPr>
        <w:t>En grupos de trabajo, elaboren un informe coherente y estructurado, que incluya los resultados, los análisis y las conclusiones de esta práctica</w:t>
      </w:r>
      <w:r w:rsidR="009F7F1F">
        <w:rPr>
          <w:rFonts w:ascii="Arial" w:hAnsi="Arial" w:cs="Arial"/>
          <w:sz w:val="24"/>
          <w:szCs w:val="24"/>
        </w:rPr>
        <w:t>.</w:t>
      </w:r>
    </w:p>
    <w:sectPr w:rsidR="009E1349" w:rsidRPr="002E4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172AC"/>
    <w:multiLevelType w:val="hybridMultilevel"/>
    <w:tmpl w:val="AAC253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21360"/>
    <w:multiLevelType w:val="hybridMultilevel"/>
    <w:tmpl w:val="1A36CE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33921"/>
    <w:multiLevelType w:val="hybridMultilevel"/>
    <w:tmpl w:val="B7002A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22"/>
    <w:rsid w:val="0028617E"/>
    <w:rsid w:val="002E4622"/>
    <w:rsid w:val="00367976"/>
    <w:rsid w:val="00405AD7"/>
    <w:rsid w:val="00690D28"/>
    <w:rsid w:val="007F185E"/>
    <w:rsid w:val="00940F89"/>
    <w:rsid w:val="009F7F1F"/>
    <w:rsid w:val="00C35890"/>
    <w:rsid w:val="00E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A6A4B7-BD19-446B-9B74-DE85F026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E46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85E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---Adriana ---</cp:lastModifiedBy>
  <cp:revision>8</cp:revision>
  <dcterms:created xsi:type="dcterms:W3CDTF">2015-07-01T01:06:00Z</dcterms:created>
  <dcterms:modified xsi:type="dcterms:W3CDTF">2015-07-07T19:10:00Z</dcterms:modified>
</cp:coreProperties>
</file>