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548A6A74">
                  <wp:extent cx="1838325" cy="1781175"/>
                  <wp:effectExtent l="0" t="0" r="9525" b="9525"/>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w:t>
            </w:r>
            <w:r w:rsidRPr="000E2E01">
              <w:rPr>
                <w:rFonts w:ascii="Arial" w:hAnsi="Arial" w:cs="Arial"/>
                <w:color w:val="auto"/>
                <w:sz w:val="24"/>
                <w:szCs w:val="24"/>
                <w:lang w:val="es-ES_tradnl" w:eastAsia="en-US"/>
              </w:rPr>
              <w:lastRenderedPageBreak/>
              <w:t>manadas, bandadas, cardúmenes o agregaciones. ¿Qué otro tipo de agrupación conoces? ¿Qué poblaciones naturales puedes distinguir en esta imagen</w:t>
            </w:r>
            <w:r w:rsidRPr="000E2E01">
              <w:rPr>
                <w:rFonts w:ascii="Arial" w:hAnsi="Arial" w:cs="Arial"/>
                <w:sz w:val="24"/>
                <w:szCs w:val="24"/>
              </w:rPr>
              <w:t>?</w:t>
            </w:r>
          </w:p>
        </w:tc>
      </w:tr>
    </w:tbl>
    <w:p w14:paraId="68E8DFA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5F6C9CDD" w14:textId="77777777" w:rsidR="00B04315" w:rsidRPr="000E2E01" w:rsidRDefault="00B04315"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Pr="000E2E01"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lastRenderedPageBreak/>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46A0C722" w:rsidR="00B04315" w:rsidRPr="000E2E01" w:rsidRDefault="00B04315" w:rsidP="000E2E01">
      <w:pPr>
        <w:shd w:val="clear" w:color="auto" w:fill="FFFFFF"/>
        <w:spacing w:before="240" w:line="360" w:lineRule="auto"/>
        <w:rPr>
          <w:rFonts w:ascii="Arial" w:hAnsi="Arial" w:cs="Arial"/>
          <w:color w:val="000000"/>
          <w:lang w:val="es-CO" w:eastAsia="es-CO"/>
        </w:rPr>
      </w:pPr>
      <w:bookmarkStart w:id="0" w:name="_GoBack"/>
      <w:bookmarkEnd w:id="0"/>
      <w:r w:rsidRPr="000E2E01">
        <w:rPr>
          <w:rFonts w:ascii="Arial" w:hAnsi="Arial" w:cs="Arial"/>
          <w:lang w:val="es-MX"/>
        </w:rPr>
        <w:t xml:space="preserve">La distribución uniforme en las poblaciones naturales se refiere a la ubicación de los individuos de manera continua, </w:t>
      </w:r>
      <w:r w:rsidR="008B358F">
        <w:rPr>
          <w:rFonts w:ascii="Arial" w:hAnsi="Arial" w:cs="Arial"/>
          <w:lang w:val="es-MX"/>
        </w:rPr>
        <w:t>con la ocupación</w:t>
      </w:r>
      <w:r w:rsidR="008B358F" w:rsidRPr="000E2E01">
        <w:rPr>
          <w:rFonts w:ascii="Arial" w:hAnsi="Arial" w:cs="Arial"/>
          <w:lang w:val="es-MX"/>
        </w:rPr>
        <w:t xml:space="preserve"> </w:t>
      </w:r>
      <w:r w:rsidR="008B358F">
        <w:rPr>
          <w:rFonts w:ascii="Arial" w:hAnsi="Arial" w:cs="Arial"/>
          <w:lang w:val="es-MX"/>
        </w:rPr>
        <w:t>d</w:t>
      </w:r>
      <w:r w:rsidRPr="000E2E01">
        <w:rPr>
          <w:rFonts w:ascii="Arial" w:hAnsi="Arial" w:cs="Arial"/>
          <w:lang w:val="es-MX"/>
        </w:rPr>
        <w:t xml:space="preserve">el espacio de manera organizada o equilibrada,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sidRPr="000E2E01">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el acceso a los recursos de manera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FF0000"/>
                <w:sz w:val="24"/>
                <w:szCs w:val="24"/>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77777777" w:rsidR="00B04315" w:rsidRPr="000E2E01" w:rsidRDefault="00B04315" w:rsidP="008B358F">
            <w:pPr>
              <w:pStyle w:val="Normal1"/>
              <w:spacing w:after="0" w:line="360" w:lineRule="auto"/>
              <w:jc w:val="both"/>
              <w:rPr>
                <w:rFonts w:ascii="Arial" w:hAnsi="Arial" w:cs="Arial"/>
                <w:sz w:val="24"/>
                <w:szCs w:val="24"/>
                <w:lang w:val="es-MX"/>
              </w:rPr>
            </w:pPr>
            <w:r w:rsidRPr="000E2E01">
              <w:rPr>
                <w:rFonts w:ascii="Arial" w:hAnsi="Arial" w:cs="Arial"/>
                <w:sz w:val="24"/>
                <w:szCs w:val="24"/>
              </w:rPr>
              <w:t>En algunas poblaciones naturales</w:t>
            </w:r>
            <w:r w:rsidR="008B358F">
              <w:rPr>
                <w:rFonts w:ascii="Arial" w:hAnsi="Arial" w:cs="Arial"/>
                <w:sz w:val="24"/>
                <w:szCs w:val="24"/>
              </w:rPr>
              <w:t>,</w:t>
            </w:r>
            <w:r w:rsidRPr="000E2E01">
              <w:rPr>
                <w:rFonts w:ascii="Arial" w:hAnsi="Arial" w:cs="Arial"/>
                <w:sz w:val="24"/>
                <w:szCs w:val="24"/>
              </w:rPr>
              <w:t xml:space="preserve"> como los pinos</w:t>
            </w:r>
            <w:r w:rsidR="008B358F">
              <w:rPr>
                <w:rFonts w:ascii="Arial" w:hAnsi="Arial" w:cs="Arial"/>
                <w:sz w:val="24"/>
                <w:szCs w:val="24"/>
              </w:rPr>
              <w:t>,</w:t>
            </w:r>
            <w:r w:rsidRPr="000E2E01">
              <w:rPr>
                <w:rFonts w:ascii="Arial" w:hAnsi="Arial" w:cs="Arial"/>
                <w:sz w:val="24"/>
                <w:szCs w:val="24"/>
              </w:rPr>
              <w:t xml:space="preserve"> la distribución de los individuos es casi uniforme, ya que estas plantas secretan sustancias conocidas como compuestos alelopáticos que impiden el crecimiento de otras especies vegetales alrededor de ellas, </w:t>
            </w:r>
            <w:r w:rsidR="008B358F">
              <w:rPr>
                <w:rFonts w:ascii="Arial" w:hAnsi="Arial" w:cs="Arial"/>
                <w:sz w:val="24"/>
                <w:szCs w:val="24"/>
              </w:rPr>
              <w:t xml:space="preserve">lo que </w:t>
            </w:r>
            <w:r w:rsidR="008B358F" w:rsidRPr="000E2E01">
              <w:rPr>
                <w:rFonts w:ascii="Arial" w:hAnsi="Arial" w:cs="Arial"/>
                <w:sz w:val="24"/>
                <w:szCs w:val="24"/>
              </w:rPr>
              <w:t>favorec</w:t>
            </w:r>
            <w:r w:rsidR="008B358F">
              <w:rPr>
                <w:rFonts w:ascii="Arial" w:hAnsi="Arial" w:cs="Arial"/>
                <w:sz w:val="24"/>
                <w:szCs w:val="24"/>
              </w:rPr>
              <w:t>e</w:t>
            </w:r>
            <w:r w:rsidR="008B358F" w:rsidRPr="000E2E01">
              <w:rPr>
                <w:rFonts w:ascii="Arial" w:hAnsi="Arial" w:cs="Arial"/>
                <w:sz w:val="24"/>
                <w:szCs w:val="24"/>
              </w:rPr>
              <w:t xml:space="preserve"> </w:t>
            </w:r>
            <w:r w:rsidRPr="000E2E01">
              <w:rPr>
                <w:rFonts w:ascii="Arial" w:hAnsi="Arial" w:cs="Arial"/>
                <w:sz w:val="24"/>
                <w:szCs w:val="24"/>
              </w:rPr>
              <w:t xml:space="preserve">que solo crezcan plántulas de pinos a cierta distancia.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lastRenderedPageBreak/>
        <w:t xml:space="preserve">Las poblaciones con distribución uniforme suelen ser muy raras, solo se observan en caso de intervención del ser humano, como sucede con las plantaciones y </w:t>
      </w:r>
      <w:r w:rsidR="008B358F">
        <w:rPr>
          <w:rFonts w:ascii="Arial" w:hAnsi="Arial" w:cs="Arial"/>
        </w:rPr>
        <w:t xml:space="preserve">los </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agregada en las poblaciones naturales se refiere a la ubicación de individuos de manera discontinua y heterogénea. Por ejemplo, cuando los recursos se encuentran concentrados en un lugar específico o las condiciones ambientales de un área </w:t>
      </w:r>
      <w:r w:rsidR="00A6321F" w:rsidRPr="000E2E01">
        <w:rPr>
          <w:rFonts w:ascii="Arial" w:hAnsi="Arial" w:cs="Arial"/>
          <w:sz w:val="24"/>
          <w:szCs w:val="24"/>
        </w:rPr>
        <w:t>determinada</w:t>
      </w:r>
      <w:r w:rsidRPr="000E2E01">
        <w:rPr>
          <w:rFonts w:ascii="Arial" w:hAnsi="Arial" w:cs="Arial"/>
          <w:sz w:val="24"/>
          <w:szCs w:val="24"/>
        </w:rPr>
        <w:t xml:space="preserve"> son las más favorables para el desarrollo de una población en particular.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rPr>
              <w:t>Esta distribución es la más común en la naturaleza, ocurre cuando los individuos forman grupos. Por ejemplo, algunos animales, como los micos maiceros, andan en manadas y se reúnen alrededor de 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Pr="000E2E01">
              <w:rPr>
                <w:rFonts w:ascii="Arial" w:hAnsi="Arial" w:cs="Arial"/>
                <w:sz w:val="24"/>
                <w:szCs w:val="24"/>
              </w:rPr>
              <w:t>además</w:t>
            </w:r>
            <w:r w:rsidR="00A6321F">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6F5CDD0"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lastRenderedPageBreak/>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Pr="000E2E01">
        <w:rPr>
          <w:rFonts w:ascii="Arial" w:hAnsi="Arial" w:cs="Arial"/>
          <w:sz w:val="24"/>
          <w:szCs w:val="24"/>
          <w:shd w:val="clear" w:color="auto" w:fill="FFFFFF"/>
        </w:rPr>
        <w:t xml:space="preserve">la distribución entre sus individuos es irregular y la presencia de un individuo no afecta la ubicación de otros.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A6321F" w:rsidRPr="000E2E01">
              <w:rPr>
                <w:rFonts w:ascii="Arial" w:hAnsi="Arial" w:cs="Arial"/>
                <w:sz w:val="24"/>
                <w:szCs w:val="24"/>
                <w:lang w:val="es-MX"/>
              </w:rPr>
              <w:t>Est</w:t>
            </w:r>
            <w:r w:rsidR="00A6321F">
              <w:rPr>
                <w:rFonts w:ascii="Arial" w:hAnsi="Arial" w:cs="Arial"/>
                <w:sz w:val="24"/>
                <w:szCs w:val="24"/>
                <w:lang w:val="es-MX"/>
              </w:rPr>
              <w:t>a</w:t>
            </w:r>
            <w:r w:rsidR="00A6321F" w:rsidRPr="000E2E01">
              <w:rPr>
                <w:rFonts w:ascii="Arial" w:hAnsi="Arial" w:cs="Arial"/>
                <w:sz w:val="24"/>
                <w:szCs w:val="24"/>
                <w:lang w:val="es-MX"/>
              </w:rPr>
              <w:t xml:space="preserve"> </w:t>
            </w:r>
            <w:r w:rsidR="00A6321F">
              <w:rPr>
                <w:rFonts w:ascii="Arial" w:hAnsi="Arial" w:cs="Arial"/>
                <w:sz w:val="24"/>
                <w:szCs w:val="24"/>
                <w:lang w:val="es-MX"/>
              </w:rPr>
              <w:t>se da, por ejemplo, en</w:t>
            </w:r>
            <w:r w:rsidRPr="000E2E01">
              <w:rPr>
                <w:rFonts w:ascii="Arial" w:hAnsi="Arial" w:cs="Arial"/>
                <w:sz w:val="24"/>
                <w:szCs w:val="24"/>
                <w:lang w:val="es-MX"/>
              </w:rPr>
              <w:t xml:space="preserve"> el diente de león, ya que depende de factores como el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es la más común en la naturaleza, ya que los diversos factores ambientales influyen en el desarrollo de las especies y presentan innumerables variaciones o posibilidades.</w:t>
      </w:r>
    </w:p>
    <w:p w14:paraId="3FA4F616" w14:textId="77777777" w:rsidR="00B04315" w:rsidRPr="000E2E01" w:rsidRDefault="00B04315" w:rsidP="000E2E01">
      <w:pPr>
        <w:pStyle w:val="Normal1"/>
        <w:spacing w:after="0" w:line="360" w:lineRule="auto"/>
        <w:jc w:val="both"/>
        <w:rPr>
          <w:rFonts w:ascii="Arial" w:hAnsi="Arial" w:cs="Arial"/>
          <w:sz w:val="24"/>
          <w:szCs w:val="24"/>
          <w:lang w:val="es-MX"/>
        </w:rPr>
      </w:pP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Pr="004F701C" w:rsidRDefault="00B511F9"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2.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48F146AD" w14:textId="77777777" w:rsidR="00B04315" w:rsidRPr="000E2E01" w:rsidRDefault="00B04315" w:rsidP="000E2E01">
      <w:pPr>
        <w:tabs>
          <w:tab w:val="right" w:pos="8498"/>
        </w:tabs>
        <w:spacing w:after="0" w:line="360" w:lineRule="auto"/>
        <w:rPr>
          <w:rFonts w:ascii="Arial" w:hAnsi="Arial" w:cs="Arial"/>
          <w:b/>
        </w:rPr>
      </w:pPr>
    </w:p>
    <w:p w14:paraId="6B313E33" w14:textId="702D00C4"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parámetros que caracterizan a las </w:t>
      </w:r>
      <w:r w:rsidRPr="000E2E01">
        <w:rPr>
          <w:rFonts w:ascii="Arial" w:hAnsi="Arial" w:cs="Arial"/>
          <w:b/>
        </w:rPr>
        <w:t>poblaciones naturales</w:t>
      </w:r>
      <w:r w:rsidRPr="000E2E01">
        <w:rPr>
          <w:rFonts w:ascii="Arial" w:hAnsi="Arial" w:cs="Arial"/>
        </w:rPr>
        <w:t xml:space="preserve"> están determinados por el conjunto de individuos de una misma especie que habitan un mismo lugar al mismo tiempo. 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AF1AD2"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es un nivel de organización de la materia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1BB79B1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morir, así como tiene una edad, un estadio, un sexo y un ciclo de vida según su especie. Al unir un conjunto de individuos, emergen nuevos comportamientos que solo ocurren a nivel poblacional, es decir, que en las agrupaciones se puede notar aumento y disminución de individuos, variación entre machos y hembras, y diferencias de edades, entre otros procesos poblaciones. Por tal razón, se hace referencia a los cambios en:</w:t>
      </w: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Pr="000E2E01">
        <w:rPr>
          <w:rFonts w:ascii="Arial" w:hAnsi="Arial" w:cs="Arial"/>
          <w:b/>
        </w:rPr>
        <w:t xml:space="preserve"> ¿Qué parámetros básicos determinan la densidad de las poblaciones?</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3896E885"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Pr="000E2E01">
        <w:rPr>
          <w:rFonts w:ascii="Arial" w:hAnsi="Arial" w:cs="Arial"/>
          <w:color w:val="auto"/>
          <w:sz w:val="24"/>
          <w:szCs w:val="24"/>
        </w:rPr>
        <w:t xml:space="preserve"> es un parámetro básico que nos indica cómo está compuesta la población y permite saber si tiene cambios o no. La densidad está influenciada por </w:t>
      </w:r>
      <w:r w:rsidR="00B8179A">
        <w:rPr>
          <w:rFonts w:ascii="Arial" w:hAnsi="Arial" w:cs="Arial"/>
          <w:color w:val="auto"/>
          <w:sz w:val="24"/>
          <w:szCs w:val="24"/>
        </w:rPr>
        <w:lastRenderedPageBreak/>
        <w:t>los</w:t>
      </w:r>
      <w:r w:rsidRPr="000E2E01">
        <w:rPr>
          <w:rFonts w:ascii="Arial" w:hAnsi="Arial" w:cs="Arial"/>
          <w:color w:val="auto"/>
          <w:sz w:val="24"/>
          <w:szCs w:val="24"/>
        </w:rPr>
        <w:t xml:space="preserve"> cambios que </w:t>
      </w:r>
      <w:r w:rsidR="00B8179A">
        <w:rPr>
          <w:rFonts w:ascii="Arial" w:hAnsi="Arial" w:cs="Arial"/>
          <w:color w:val="auto"/>
          <w:sz w:val="24"/>
          <w:szCs w:val="24"/>
        </w:rPr>
        <w:t>propician</w:t>
      </w:r>
      <w:r w:rsidR="00B8179A" w:rsidRPr="000E2E01">
        <w:rPr>
          <w:rFonts w:ascii="Arial" w:hAnsi="Arial" w:cs="Arial"/>
          <w:color w:val="auto"/>
          <w:sz w:val="24"/>
          <w:szCs w:val="24"/>
        </w:rPr>
        <w:t xml:space="preserve"> </w:t>
      </w:r>
      <w:r w:rsidRPr="000E2E01">
        <w:rPr>
          <w:rFonts w:ascii="Arial" w:hAnsi="Arial" w:cs="Arial"/>
          <w:color w:val="auto"/>
          <w:sz w:val="24"/>
          <w:szCs w:val="24"/>
        </w:rPr>
        <w:t>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un lado, la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 xml:space="preserve">Por otro lado, la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7A17AA09" w:rsidR="00B04315" w:rsidRPr="000E2E01" w:rsidRDefault="00B04315" w:rsidP="00676132">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MX"/>
              </w:rPr>
              <w:t xml:space="preserve">Cuando nos referimos a </w:t>
            </w:r>
            <w:r w:rsidRPr="000E2E01">
              <w:rPr>
                <w:rFonts w:ascii="Arial" w:hAnsi="Arial" w:cs="Arial"/>
                <w:b/>
                <w:color w:val="auto"/>
                <w:sz w:val="24"/>
                <w:szCs w:val="24"/>
                <w:lang w:val="es-MX"/>
              </w:rPr>
              <w:t>densidad poblacional</w:t>
            </w:r>
            <w:r w:rsidRPr="000E2E01">
              <w:rPr>
                <w:rFonts w:ascii="Arial" w:hAnsi="Arial" w:cs="Arial"/>
                <w:color w:val="auto"/>
                <w:sz w:val="24"/>
                <w:szCs w:val="24"/>
                <w:lang w:val="es-MX"/>
              </w:rPr>
              <w:t xml:space="preserve"> siempre lo hacemos teniendo en cuenta que los cambios en las poblaciones naturales se dan con individuos de una misma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La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proofErr w:type="spellStart"/>
            <w:r w:rsidRPr="000E2E01">
              <w:rPr>
                <w:rFonts w:ascii="Arial" w:hAnsi="Arial" w:cs="Arial"/>
                <w:i/>
                <w:color w:val="auto"/>
                <w:sz w:val="24"/>
                <w:szCs w:val="24"/>
                <w:lang w:val="es-MX"/>
              </w:rPr>
              <w:t>species</w:t>
            </w:r>
            <w:proofErr w:type="spellEnd"/>
            <w:r w:rsidRPr="000E2E01">
              <w:rPr>
                <w:rFonts w:ascii="Arial" w:hAnsi="Arial" w:cs="Arial"/>
                <w:color w:val="auto"/>
                <w:sz w:val="24"/>
                <w:szCs w:val="24"/>
                <w:lang w:val="es-MX"/>
              </w:rPr>
              <w:t>) significa apariencia. A partir de las diferencias en las apariencias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 xml:space="preserve">nivel de </w:t>
            </w:r>
            <w:r w:rsidRPr="000E2E01">
              <w:rPr>
                <w:rFonts w:ascii="Arial" w:hAnsi="Arial" w:cs="Arial"/>
                <w:b/>
                <w:color w:val="auto"/>
                <w:sz w:val="24"/>
                <w:szCs w:val="24"/>
                <w:lang w:val="es-MX"/>
              </w:rPr>
              <w:lastRenderedPageBreak/>
              <w:t>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77777777"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 xml:space="preserve">En una población de tortugas, cada hembra pone cientos de huevos pero solo algunos individuos llegan a la vida adulta para 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regresar al mar. </w:t>
            </w:r>
            <w:r w:rsidRPr="000E2E01">
              <w:rPr>
                <w:rFonts w:ascii="Arial" w:hAnsi="Arial" w:cs="Arial"/>
                <w:color w:val="auto"/>
                <w:sz w:val="24"/>
                <w:szCs w:val="24"/>
              </w:rPr>
              <w:t>Por tanto, podemos preguntarnos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mortalidad es un factor determinante de la densidad, y está </w:t>
      </w:r>
      <w:r w:rsidR="007F064B" w:rsidRPr="000E2E01">
        <w:rPr>
          <w:rFonts w:ascii="Arial" w:hAnsi="Arial" w:cs="Arial"/>
          <w:color w:val="auto"/>
          <w:sz w:val="24"/>
          <w:szCs w:val="24"/>
          <w:lang w:val="es-ES_tradnl" w:eastAsia="en-US"/>
        </w:rPr>
        <w:t>relacionad</w:t>
      </w:r>
      <w:r w:rsidR="007F064B">
        <w:rPr>
          <w:rFonts w:ascii="Arial" w:hAnsi="Arial" w:cs="Arial"/>
          <w:color w:val="auto"/>
          <w:sz w:val="24"/>
          <w:szCs w:val="24"/>
          <w:lang w:val="es-ES_tradnl" w:eastAsia="en-US"/>
        </w:rPr>
        <w:t>a</w:t>
      </w:r>
      <w:r w:rsidR="007F064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con el número de individuos que dejan de existir en un grupo poblacional.</w:t>
      </w:r>
      <w:r w:rsidR="001C0980">
        <w:rPr>
          <w:rFonts w:ascii="Arial" w:hAnsi="Arial" w:cs="Arial"/>
          <w:color w:val="auto"/>
          <w:sz w:val="24"/>
          <w:szCs w:val="24"/>
          <w:lang w:val="es-ES_tradnl" w:eastAsia="en-US"/>
        </w:rPr>
        <w:t xml:space="preserve"> </w:t>
      </w:r>
      <w:r w:rsidR="001C0980" w:rsidRPr="000E2E01">
        <w:rPr>
          <w:rFonts w:ascii="Arial" w:hAnsi="Arial" w:cs="Arial"/>
          <w:color w:val="auto"/>
          <w:sz w:val="24"/>
          <w:szCs w:val="24"/>
        </w:rPr>
        <w:t>Uno de los factores importantes que modifica la densidad de una población a lo largo del tiempo, es la cantidad de muertes o “</w:t>
      </w:r>
      <w:r w:rsidR="001C0980" w:rsidRPr="000E2E01">
        <w:rPr>
          <w:rFonts w:ascii="Arial" w:hAnsi="Arial" w:cs="Arial"/>
          <w:b/>
          <w:color w:val="auto"/>
          <w:sz w:val="24"/>
          <w:szCs w:val="24"/>
        </w:rPr>
        <w:t>mortalidad</w:t>
      </w:r>
      <w:r w:rsidR="001C0980" w:rsidRPr="000E2E01">
        <w:rPr>
          <w:rFonts w:ascii="Arial" w:hAnsi="Arial" w:cs="Arial"/>
          <w:color w:val="auto"/>
          <w:sz w:val="24"/>
          <w:szCs w:val="24"/>
        </w:rPr>
        <w:t>” de los individuos.</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ejemplo, no todos los pingüinos logran llegar a la adultez, ya que la tasa de mortalidad varía en las diferentes etapas de vida. Generalmente, la mortalidad es mayor cuando los individuos son muy jóvenes, porque pueden ser más propensos a enfermedades y a ser atacados por otras especies. Esto ocasiona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55D748BE"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intención de poder consolidar una nueva 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w:t>
            </w:r>
            <w:r w:rsidRPr="000E2E01">
              <w:rPr>
                <w:rFonts w:ascii="Arial" w:hAnsi="Arial" w:cs="Arial"/>
                <w:b/>
              </w:rPr>
              <w:lastRenderedPageBreak/>
              <w:t xml:space="preserve">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lastRenderedPageBreak/>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lastRenderedPageBreak/>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79098BFF" w14:textId="77777777" w:rsidR="00B04315" w:rsidRPr="000E2E01" w:rsidRDefault="00B04315" w:rsidP="007F064B">
            <w:pPr>
              <w:tabs>
                <w:tab w:val="right" w:pos="8498"/>
              </w:tabs>
              <w:spacing w:after="0" w:line="360" w:lineRule="auto"/>
              <w:rPr>
                <w:rFonts w:ascii="Arial" w:hAnsi="Arial" w:cs="Arial"/>
              </w:rPr>
            </w:pPr>
            <w:r w:rsidRPr="000E2E01">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0E2E01">
              <w:rPr>
                <w:rFonts w:ascii="Arial" w:hAnsi="Arial" w:cs="Arial"/>
              </w:rPr>
              <w:t>beb</w:t>
            </w:r>
            <w:r w:rsidR="007F064B">
              <w:rPr>
                <w:rFonts w:ascii="Arial" w:hAnsi="Arial" w:cs="Arial"/>
              </w:rPr>
              <w:t>é</w:t>
            </w:r>
            <w:r w:rsidR="007F064B" w:rsidRPr="000E2E01">
              <w:rPr>
                <w:rFonts w:ascii="Arial" w:hAnsi="Arial" w:cs="Arial"/>
              </w:rPr>
              <w:t>s</w:t>
            </w:r>
            <w:r w:rsidRPr="000E2E01">
              <w:rPr>
                <w:rFonts w:ascii="Arial" w:hAnsi="Arial" w:cs="Arial"/>
              </w:rPr>
              <w:t>, niños, jóvenes, adultos o adultos viejos. ¿Cuántos menores de 1 año?,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son niños entre los 1- 15 años?,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hay entre los 20-40 años?</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viejos hay?</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uál </w:t>
            </w:r>
            <w:r w:rsidRPr="000E2E01">
              <w:rPr>
                <w:rFonts w:ascii="Arial" w:hAnsi="Arial" w:cs="Arial"/>
              </w:rPr>
              <w:t>será el rango de edad que predomina en esta población?</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77777777"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La relación entre el número de nacimientos y el número de muertes determina la distribución por edades. ¿Qué pasa si hay una tasa alta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en la imagen anterior.</w:t>
      </w:r>
    </w:p>
    <w:p w14:paraId="6D8DC817" w14:textId="77777777"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distribución de sexos en las poblaciones naturales es variable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Pr="000E2E01">
        <w:rPr>
          <w:rFonts w:ascii="Arial" w:hAnsi="Arial" w:cs="Arial"/>
        </w:rPr>
        <w:t xml:space="preserve">es muy variable. En todas las poblaciones naturales, la proporción de sexos influye en la </w:t>
      </w:r>
      <w:r w:rsidRPr="000E2E01">
        <w:rPr>
          <w:rFonts w:ascii="Arial" w:hAnsi="Arial" w:cs="Arial"/>
          <w:b/>
        </w:rPr>
        <w:t>dinámica poblacional</w:t>
      </w:r>
      <w:r w:rsidRPr="000E2E01">
        <w:rPr>
          <w:rFonts w:ascii="Arial" w:hAnsi="Arial" w:cs="Arial"/>
        </w:rPr>
        <w:t>. Esta cantidad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70BAA91D">
                  <wp:extent cx="723900" cy="944751"/>
                  <wp:effectExtent l="0" t="0" r="0" b="825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37" cy="947278"/>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t>Descripción</w:t>
            </w:r>
          </w:p>
        </w:tc>
        <w:tc>
          <w:tcPr>
            <w:tcW w:w="6536" w:type="dxa"/>
          </w:tcPr>
          <w:p w14:paraId="723C3D02" w14:textId="77777777" w:rsidR="00B04315" w:rsidRPr="000E2E01" w:rsidRDefault="00B04315" w:rsidP="0038780B">
            <w:pPr>
              <w:tabs>
                <w:tab w:val="right" w:pos="8498"/>
              </w:tabs>
              <w:spacing w:after="0" w:line="360" w:lineRule="auto"/>
              <w:rPr>
                <w:rFonts w:ascii="Arial" w:hAnsi="Arial" w:cs="Arial"/>
              </w:rPr>
            </w:pPr>
            <w:r w:rsidRPr="000E2E01">
              <w:rPr>
                <w:rFonts w:ascii="Arial" w:hAnsi="Arial" w:cs="Arial"/>
              </w:rPr>
              <w:t>En el caso de la especie humana</w:t>
            </w:r>
            <w:r w:rsidR="0038780B">
              <w:rPr>
                <w:rFonts w:ascii="Arial" w:hAnsi="Arial" w:cs="Arial"/>
              </w:rPr>
              <w:t>,</w:t>
            </w:r>
            <w:r w:rsidRPr="000E2E01">
              <w:rPr>
                <w:rFonts w:ascii="Arial" w:hAnsi="Arial" w:cs="Arial"/>
              </w:rPr>
              <w:t xml:space="preserve"> te has preguntado ¿Cuántos </w:t>
            </w:r>
            <w:r w:rsidR="0038780B" w:rsidRPr="000E2E01">
              <w:rPr>
                <w:rFonts w:ascii="Arial" w:hAnsi="Arial" w:cs="Arial"/>
              </w:rPr>
              <w:t>beb</w:t>
            </w:r>
            <w:r w:rsidR="0038780B">
              <w:rPr>
                <w:rFonts w:ascii="Arial" w:hAnsi="Arial" w:cs="Arial"/>
              </w:rPr>
              <w:t>é</w:t>
            </w:r>
            <w:r w:rsidR="0038780B" w:rsidRPr="000E2E01">
              <w:rPr>
                <w:rFonts w:ascii="Arial" w:hAnsi="Arial" w:cs="Arial"/>
              </w:rPr>
              <w:t xml:space="preserve">s </w:t>
            </w:r>
            <w:r w:rsidRPr="000E2E01">
              <w:rPr>
                <w:rFonts w:ascii="Arial" w:hAnsi="Arial" w:cs="Arial"/>
              </w:rPr>
              <w:t>nacen cada día en el mundo?</w:t>
            </w:r>
            <w:r w:rsidR="0038780B">
              <w:rPr>
                <w:rFonts w:ascii="Arial" w:hAnsi="Arial" w:cs="Arial"/>
              </w:rPr>
              <w:t>,</w:t>
            </w:r>
            <w:r w:rsidRPr="000E2E01">
              <w:rPr>
                <w:rFonts w:ascii="Arial" w:hAnsi="Arial" w:cs="Arial"/>
              </w:rPr>
              <w:t xml:space="preserve"> ¿</w:t>
            </w:r>
            <w:r w:rsidR="0038780B">
              <w:rPr>
                <w:rFonts w:ascii="Arial" w:hAnsi="Arial" w:cs="Arial"/>
              </w:rPr>
              <w:t>c</w:t>
            </w:r>
            <w:r w:rsidR="0038780B" w:rsidRPr="000E2E01">
              <w:rPr>
                <w:rFonts w:ascii="Arial" w:hAnsi="Arial" w:cs="Arial"/>
              </w:rPr>
              <w:t xml:space="preserve">uántos </w:t>
            </w:r>
            <w:r w:rsidRPr="000E2E01">
              <w:rPr>
                <w:rFonts w:ascii="Arial" w:hAnsi="Arial" w:cs="Arial"/>
              </w:rPr>
              <w:t xml:space="preserve">de estos nacimientos son niños y cuántos son niñas? Busca en la imagen las respuestas, puedes calcularlas también teniendo como referencia el total de </w:t>
            </w:r>
            <w:r w:rsidR="0038780B" w:rsidRPr="000E2E01">
              <w:rPr>
                <w:rFonts w:ascii="Arial" w:hAnsi="Arial" w:cs="Arial"/>
              </w:rPr>
              <w:t>nacimient</w:t>
            </w:r>
            <w:r w:rsidR="0038780B">
              <w:rPr>
                <w:rFonts w:ascii="Arial" w:hAnsi="Arial" w:cs="Arial"/>
              </w:rPr>
              <w:t>os</w:t>
            </w:r>
            <w:r w:rsidR="0038780B" w:rsidRPr="000E2E01">
              <w:rPr>
                <w:rFonts w:ascii="Arial" w:hAnsi="Arial" w:cs="Arial"/>
              </w:rPr>
              <w:t xml:space="preserve"> </w:t>
            </w:r>
            <w:r w:rsidRPr="000E2E01">
              <w:rPr>
                <w:rFonts w:ascii="Arial" w:hAnsi="Arial" w:cs="Arial"/>
              </w:rPr>
              <w:t>y los porcentajes en cada caso</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77777777"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¿Qué le pasaría a una población si solo nacieran individuos y ninguno muriera? ¿Qué le pasa a los recursos naturales en un hábitat en donde los individuos no mueren o migran? El </w:t>
      </w:r>
      <w:r w:rsidRPr="000E2E01">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genera problemas ambientales por un exceso en la capacidad de carga que puede soportar el hábitat natural.</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21A77CB" w14:textId="77777777" w:rsidR="00B04315" w:rsidRPr="000E2E01" w:rsidRDefault="00B04315" w:rsidP="000E2E01">
            <w:pPr>
              <w:tabs>
                <w:tab w:val="right" w:pos="8498"/>
              </w:tabs>
              <w:spacing w:after="0" w:line="360" w:lineRule="auto"/>
              <w:rPr>
                <w:rFonts w:ascii="Arial" w:hAnsi="Arial" w:cs="Arial"/>
                <w:b/>
                <w:lang w:val="af-ZA"/>
              </w:rPr>
            </w:pPr>
            <w:r w:rsidRPr="000E2E01">
              <w:rPr>
                <w:rFonts w:ascii="Arial" w:hAnsi="Arial" w:cs="Arial"/>
                <w:b/>
                <w:lang w:val="af-ZA"/>
              </w:rPr>
              <w:t>Las curvas de crecimiento</w:t>
            </w:r>
          </w:p>
          <w:p w14:paraId="7C728BD2" w14:textId="77777777" w:rsidR="00B04315" w:rsidRPr="000E2E01" w:rsidRDefault="00B04315" w:rsidP="000E2E01">
            <w:pPr>
              <w:spacing w:after="0" w:line="360" w:lineRule="auto"/>
              <w:rPr>
                <w:rFonts w:ascii="Arial" w:hAnsi="Arial" w:cs="Arial"/>
                <w:lang w:val="af-ZA"/>
              </w:rPr>
            </w:pP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2C810F78"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w:t>
      </w:r>
      <w:r w:rsidRPr="000E2E01">
        <w:rPr>
          <w:rFonts w:ascii="Arial" w:hAnsi="Arial" w:cs="Arial"/>
          <w:iCs/>
          <w:shd w:val="clear" w:color="auto" w:fill="FFFFFF"/>
        </w:rPr>
        <w:lastRenderedPageBreak/>
        <w:t>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7777777" w:rsidR="00B04315" w:rsidRPr="000E2E01" w:rsidRDefault="00B04315" w:rsidP="0019559F">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 de tiempo continuo. Este es un proceso exponencial que se mantendrá hasta que los recursos se vuelvan escasos o se agoten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P</w:t>
            </w:r>
            <w:r w:rsidR="0019559F" w:rsidRPr="000E2E01">
              <w:rPr>
                <w:rFonts w:ascii="Arial" w:hAnsi="Arial" w:cs="Arial"/>
                <w:iCs/>
                <w:shd w:val="clear" w:color="auto" w:fill="FFFFFF"/>
                <w:lang w:val="es-CO" w:eastAsia="es-CO"/>
              </w:rPr>
              <w:t xml:space="preserve">uedes </w:t>
            </w:r>
            <w:r w:rsidRPr="000E2E01">
              <w:rPr>
                <w:rFonts w:ascii="Arial" w:hAnsi="Arial" w:cs="Arial"/>
                <w:iCs/>
                <w:shd w:val="clear" w:color="auto" w:fill="FFFFFF"/>
                <w:lang w:val="es-CO" w:eastAsia="es-CO"/>
              </w:rPr>
              <w:t>notar como el aumento de la población</w:t>
            </w:r>
            <w:r w:rsidRPr="000E2E01">
              <w:rPr>
                <w:rFonts w:ascii="Arial" w:hAnsi="Arial" w:cs="Arial"/>
                <w:iCs/>
                <w:shd w:val="clear" w:color="auto" w:fill="FFFFFF"/>
              </w:rPr>
              <w:t xml:space="preserve"> describe una línea en forma de “J”?</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7F05A28C"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La línea que describe el crecimiento exponencial es en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en condiciones óptimas en el laboratorio. En los ecosistemas, cualquier población no puede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44EB0872"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lastRenderedPageBreak/>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36A3380D" w14:textId="1E3F87B9" w:rsidR="00B04315" w:rsidRPr="000E2E01" w:rsidRDefault="000D685E" w:rsidP="000E2E01">
      <w:pPr>
        <w:spacing w:after="0" w:line="360" w:lineRule="auto"/>
        <w:rPr>
          <w:rFonts w:ascii="Arial" w:hAnsi="Arial" w:cs="Arial"/>
        </w:rPr>
      </w:pPr>
      <w:r>
        <w:rPr>
          <w:rFonts w:ascii="Arial" w:hAnsi="Arial" w:cs="Arial"/>
        </w:rPr>
        <w:lastRenderedPageBreak/>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los organismos que han desarrollado evolutivamente descendencia con elevadas tasas de reproducción. Estas especies aumentan rápidamente sus poblaciones porque están </w:t>
      </w:r>
      <w:r w:rsidRPr="000E2E01">
        <w:rPr>
          <w:rFonts w:ascii="Arial" w:hAnsi="Arial" w:cs="Arial"/>
        </w:rPr>
        <w:t>dotad</w:t>
      </w:r>
      <w:r>
        <w:rPr>
          <w:rFonts w:ascii="Arial" w:hAnsi="Arial" w:cs="Arial"/>
        </w:rPr>
        <w:t>a</w:t>
      </w:r>
      <w:r w:rsidRPr="000E2E01">
        <w:rPr>
          <w:rFonts w:ascii="Arial" w:hAnsi="Arial" w:cs="Arial"/>
        </w:rPr>
        <w:t xml:space="preserve">s </w:t>
      </w:r>
      <w:r w:rsidR="00B04315" w:rsidRPr="000E2E01">
        <w:rPr>
          <w:rFonts w:ascii="Arial" w:hAnsi="Arial" w:cs="Arial"/>
        </w:rPr>
        <w:t xml:space="preserve">de una alta capacidad </w:t>
      </w:r>
      <w:r>
        <w:rPr>
          <w:rFonts w:ascii="Arial" w:hAnsi="Arial" w:cs="Arial"/>
        </w:rPr>
        <w:t>para</w:t>
      </w:r>
      <w:r w:rsidRPr="000E2E01">
        <w:rPr>
          <w:rFonts w:ascii="Arial" w:hAnsi="Arial" w:cs="Arial"/>
        </w:rPr>
        <w:t xml:space="preserve"> </w:t>
      </w:r>
      <w:r w:rsidR="00B04315" w:rsidRPr="000E2E01">
        <w:rPr>
          <w:rFonts w:ascii="Arial" w:hAnsi="Arial" w:cs="Arial"/>
        </w:rPr>
        <w:t xml:space="preserve">tener crías o descendientes. </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2BB43A1" w:rsidR="00B04315" w:rsidRPr="000E2E01" w:rsidRDefault="005C4C25" w:rsidP="000D685E">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 xml:space="preserve">responden a factores de presión emigrando. Se caracterizan por disponer </w:t>
            </w:r>
            <w:r w:rsidR="000D685E">
              <w:rPr>
                <w:rFonts w:ascii="Arial" w:hAnsi="Arial" w:cs="Arial"/>
              </w:rPr>
              <w:t xml:space="preserve">de </w:t>
            </w:r>
            <w:r w:rsidR="00B04315" w:rsidRPr="000E2E01">
              <w:rPr>
                <w:rFonts w:ascii="Arial" w:hAnsi="Arial" w:cs="Arial"/>
              </w:rPr>
              <w:t xml:space="preserve">una gran cantidad de materia y energía en la producción de crías, huevos o semillas. La gran mayoría de estos individuos muere tempranamente. Algunos pocos que logran llegar a la madurez sexual, se reproducen </w:t>
            </w:r>
            <w:r w:rsidR="000D685E">
              <w:rPr>
                <w:rFonts w:ascii="Arial" w:hAnsi="Arial" w:cs="Arial"/>
              </w:rPr>
              <w:t>con rapidez</w:t>
            </w:r>
            <w:r w:rsidR="00B04315" w:rsidRPr="000E2E01">
              <w:rPr>
                <w:rFonts w:ascii="Arial" w:hAnsi="Arial" w:cs="Arial"/>
              </w:rPr>
              <w:t xml:space="preserve">, repitiendo el ciclo.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6D672C9" w14:textId="64EF26A5" w:rsidR="00B04315"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tras largos periodos (más de 1 año) alcanza</w:t>
      </w:r>
      <w:r w:rsidR="00BA1931">
        <w:rPr>
          <w:rFonts w:ascii="Arial" w:hAnsi="Arial" w:cs="Arial"/>
        </w:rPr>
        <w:t>n</w:t>
      </w:r>
      <w:r w:rsidR="00B04315" w:rsidRPr="000E2E01">
        <w:rPr>
          <w:rFonts w:ascii="Arial" w:hAnsi="Arial" w:cs="Arial"/>
        </w:rPr>
        <w:t xml:space="preserve"> talla y peso considerable</w:t>
      </w:r>
      <w:r w:rsidR="00BA1931">
        <w:rPr>
          <w:rFonts w:ascii="Arial" w:hAnsi="Arial" w:cs="Arial"/>
        </w:rPr>
        <w:t>s</w:t>
      </w:r>
      <w:r w:rsidR="00B04315" w:rsidRPr="000E2E01">
        <w:rPr>
          <w:rFonts w:ascii="Arial" w:hAnsi="Arial" w:cs="Arial"/>
        </w:rPr>
        <w:t xml:space="preserve">. </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6624C8D9" w:rsidR="00B04315" w:rsidRPr="000E2E01" w:rsidRDefault="005C4C25" w:rsidP="00BA1931">
            <w:pPr>
              <w:spacing w:after="0" w:line="360" w:lineRule="auto"/>
              <w:rPr>
                <w:rFonts w:ascii="Arial" w:hAnsi="Arial" w:cs="Arial"/>
              </w:rPr>
            </w:pPr>
            <w:r w:rsidRPr="000E2E01">
              <w:rPr>
                <w:rFonts w:ascii="Arial" w:hAnsi="Arial" w:cs="Arial"/>
              </w:rPr>
              <w:t>Las especies con estrategia “k” a</w:t>
            </w:r>
            <w:r w:rsidR="00B04315" w:rsidRPr="000E2E01">
              <w:rPr>
                <w:rFonts w:ascii="Arial" w:hAnsi="Arial" w:cs="Arial"/>
              </w:rPr>
              <w:t xml:space="preserve">lcanzan su máxima </w:t>
            </w:r>
            <w:r w:rsidR="00B04315" w:rsidRPr="000E2E01">
              <w:rPr>
                <w:rFonts w:ascii="Arial" w:hAnsi="Arial" w:cs="Arial"/>
                <w:b/>
              </w:rPr>
              <w:t>capacidad de carga</w:t>
            </w:r>
            <w:r w:rsidR="00B04315" w:rsidRPr="000E2E01">
              <w:rPr>
                <w:rFonts w:ascii="Arial" w:hAnsi="Arial" w:cs="Arial"/>
              </w:rPr>
              <w:t xml:space="preserve">, </w:t>
            </w:r>
            <w:r w:rsidRPr="000E2E01">
              <w:rPr>
                <w:rFonts w:ascii="Arial" w:hAnsi="Arial" w:cs="Arial"/>
              </w:rPr>
              <w:t>regulando</w:t>
            </w:r>
            <w:r w:rsidR="00B04315" w:rsidRPr="000E2E01">
              <w:rPr>
                <w:rFonts w:ascii="Arial" w:hAnsi="Arial" w:cs="Arial"/>
              </w:rPr>
              <w:t xml:space="preserve"> las poblaciones mediante competencia o migraciones. Se caracterizan por disponer </w:t>
            </w:r>
            <w:r w:rsidR="00BA1931">
              <w:rPr>
                <w:rFonts w:ascii="Arial" w:hAnsi="Arial" w:cs="Arial"/>
              </w:rPr>
              <w:t>de un</w:t>
            </w:r>
            <w:r w:rsidR="00BA1931" w:rsidRPr="000E2E01">
              <w:rPr>
                <w:rFonts w:ascii="Arial" w:hAnsi="Arial" w:cs="Arial"/>
              </w:rPr>
              <w:t xml:space="preserve"> </w:t>
            </w:r>
            <w:r w:rsidR="00B04315" w:rsidRPr="000E2E01">
              <w:rPr>
                <w:rFonts w:ascii="Arial" w:hAnsi="Arial" w:cs="Arial"/>
              </w:rPr>
              <w:t>tie</w:t>
            </w:r>
            <w:r w:rsidRPr="000E2E01">
              <w:rPr>
                <w:rFonts w:ascii="Arial" w:hAnsi="Arial" w:cs="Arial"/>
              </w:rPr>
              <w:t xml:space="preserve">mpo de vida </w:t>
            </w:r>
            <w:r w:rsidR="00B04315" w:rsidRPr="000E2E01">
              <w:rPr>
                <w:rFonts w:ascii="Arial" w:hAnsi="Arial" w:cs="Arial"/>
              </w:rPr>
              <w:t>largo</w:t>
            </w:r>
            <w:r w:rsidR="00BA1931">
              <w:rPr>
                <w:rFonts w:ascii="Arial" w:hAnsi="Arial" w:cs="Arial"/>
              </w:rPr>
              <w:t>;</w:t>
            </w:r>
            <w:r w:rsidR="00B04315" w:rsidRPr="000E2E01">
              <w:rPr>
                <w:rFonts w:ascii="Arial" w:hAnsi="Arial" w:cs="Arial"/>
              </w:rPr>
              <w:t xml:space="preserve"> los progenitores suelen dedicar grandes cuidados a sus crías. Algunos ejemplos </w:t>
            </w:r>
            <w:r w:rsidR="00BA1931">
              <w:rPr>
                <w:rFonts w:ascii="Arial" w:hAnsi="Arial" w:cs="Arial"/>
              </w:rPr>
              <w:t xml:space="preserve">son </w:t>
            </w:r>
            <w:r w:rsidR="00B04315" w:rsidRPr="000E2E01">
              <w:rPr>
                <w:rFonts w:ascii="Arial" w:hAnsi="Arial" w:cs="Arial"/>
              </w:rPr>
              <w:t xml:space="preserve">los grandes mamíferos como </w:t>
            </w:r>
            <w:proofErr w:type="spellStart"/>
            <w:r w:rsidR="00B04315" w:rsidRPr="000E2E01">
              <w:rPr>
                <w:rFonts w:ascii="Arial" w:hAnsi="Arial" w:cs="Arial"/>
                <w:i/>
              </w:rPr>
              <w:t>Trichechus</w:t>
            </w:r>
            <w:proofErr w:type="spellEnd"/>
            <w:r w:rsidR="00B04315" w:rsidRPr="000E2E01">
              <w:rPr>
                <w:rFonts w:ascii="Arial" w:hAnsi="Arial" w:cs="Arial"/>
                <w:i/>
              </w:rPr>
              <w:t xml:space="preserve"> </w:t>
            </w:r>
            <w:proofErr w:type="spellStart"/>
            <w:r w:rsidR="00B04315" w:rsidRPr="000E2E01">
              <w:rPr>
                <w:rFonts w:ascii="Arial" w:hAnsi="Arial" w:cs="Arial"/>
                <w:i/>
              </w:rPr>
              <w:t>inunguis</w:t>
            </w:r>
            <w:proofErr w:type="spellEnd"/>
            <w:r w:rsidR="00B04315" w:rsidRPr="000E2E01">
              <w:rPr>
                <w:rFonts w:ascii="Arial" w:hAnsi="Arial" w:cs="Arial"/>
                <w:i/>
              </w:rPr>
              <w:t xml:space="preserve">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BA1931">
              <w:rPr>
                <w:rFonts w:ascii="Arial" w:hAnsi="Arial" w:cs="Arial"/>
              </w:rPr>
              <w:t>;</w:t>
            </w:r>
            <w:r w:rsidR="00B04315" w:rsidRPr="000E2E01">
              <w:rPr>
                <w:rFonts w:ascii="Arial" w:hAnsi="Arial" w:cs="Arial"/>
              </w:rPr>
              <w:t xml:space="preserve"> el cuidado parental puede </w:t>
            </w:r>
            <w:r w:rsidR="00BA1931">
              <w:rPr>
                <w:rFonts w:ascii="Arial" w:hAnsi="Arial" w:cs="Arial"/>
              </w:rPr>
              <w:t>extenderse</w:t>
            </w:r>
            <w:r w:rsidR="00BA1931" w:rsidRPr="000E2E01" w:rsidDel="00BA1931">
              <w:rPr>
                <w:rFonts w:ascii="Arial" w:hAnsi="Arial" w:cs="Arial"/>
              </w:rPr>
              <w:t xml:space="preserve"> </w:t>
            </w:r>
            <w:r w:rsidR="00BA1931">
              <w:rPr>
                <w:rFonts w:ascii="Arial" w:hAnsi="Arial" w:cs="Arial"/>
              </w:rPr>
              <w:t xml:space="preserve">por </w:t>
            </w:r>
            <w:r w:rsidR="00B04315" w:rsidRPr="000E2E01">
              <w:rPr>
                <w:rFonts w:ascii="Arial" w:hAnsi="Arial" w:cs="Arial"/>
              </w:rPr>
              <w:t xml:space="preserve">mucho </w:t>
            </w:r>
            <w:r w:rsidR="00BA1931">
              <w:rPr>
                <w:rFonts w:ascii="Arial" w:hAnsi="Arial" w:cs="Arial"/>
              </w:rPr>
              <w:t>tiempo,</w:t>
            </w:r>
            <w:r w:rsidR="00B04315" w:rsidRPr="000E2E01">
              <w:rPr>
                <w:rFonts w:ascii="Arial" w:hAnsi="Arial" w:cs="Arial"/>
              </w:rPr>
              <w:t xml:space="preserve"> solo en lactancia son dos años de cuidado.</w:t>
            </w:r>
          </w:p>
        </w:tc>
      </w:tr>
    </w:tbl>
    <w:p w14:paraId="46AB1A1B" w14:textId="77777777" w:rsidR="00B04315" w:rsidRPr="000E2E01" w:rsidRDefault="00B04315" w:rsidP="000E2E01">
      <w:pPr>
        <w:autoSpaceDE w:val="0"/>
        <w:autoSpaceDN w:val="0"/>
        <w:adjustRightInd w:val="0"/>
        <w:spacing w:after="0" w:line="360" w:lineRule="auto"/>
        <w:rPr>
          <w:rFonts w:ascii="Arial" w:hAnsi="Arial" w:cs="Arial"/>
          <w:lang w:val="es-CO"/>
        </w:rPr>
      </w:pPr>
    </w:p>
    <w:p w14:paraId="2D156643" w14:textId="50B05445" w:rsidR="00B04315" w:rsidRPr="000E2E01" w:rsidRDefault="00B04315" w:rsidP="000E2E01">
      <w:pPr>
        <w:autoSpaceDE w:val="0"/>
        <w:autoSpaceDN w:val="0"/>
        <w:adjustRightInd w:val="0"/>
        <w:spacing w:after="0" w:line="360" w:lineRule="auto"/>
        <w:rPr>
          <w:rFonts w:ascii="Arial" w:hAnsi="Arial" w:cs="Arial"/>
          <w:lang w:val="es-CO"/>
        </w:rPr>
      </w:pPr>
      <w:r w:rsidRPr="000E2E01">
        <w:rPr>
          <w:rFonts w:ascii="Arial" w:hAnsi="Arial" w:cs="Arial"/>
        </w:rPr>
        <w:t xml:space="preserve">Si quieres conocer sobre estos grandes mamíferos acuáticos que viven en el río </w:t>
      </w:r>
      <w:r w:rsidR="00BA1931">
        <w:rPr>
          <w:rFonts w:ascii="Arial" w:hAnsi="Arial" w:cs="Arial"/>
        </w:rPr>
        <w:t>A</w:t>
      </w:r>
      <w:r w:rsidR="00BA1931" w:rsidRPr="000E2E01">
        <w:rPr>
          <w:rFonts w:ascii="Arial" w:hAnsi="Arial" w:cs="Arial"/>
        </w:rPr>
        <w:t>mazonas</w:t>
      </w:r>
      <w:r w:rsidR="00BA1931">
        <w:rPr>
          <w:rFonts w:ascii="Arial" w:hAnsi="Arial" w:cs="Arial"/>
        </w:rPr>
        <w:t>,</w:t>
      </w:r>
      <w:r w:rsidR="00BA1931" w:rsidRPr="000E2E01">
        <w:rPr>
          <w:rFonts w:ascii="Arial" w:hAnsi="Arial" w:cs="Arial"/>
        </w:rPr>
        <w:t xml:space="preserve"> </w:t>
      </w:r>
      <w:r w:rsidRPr="000E2E01">
        <w:rPr>
          <w:rFonts w:ascii="Arial" w:hAnsi="Arial" w:cs="Arial"/>
        </w:rPr>
        <w:t xml:space="preserve">lee este libro que puedes descargar </w:t>
      </w:r>
      <w:r w:rsidR="00BA1931">
        <w:rPr>
          <w:rFonts w:ascii="Arial" w:hAnsi="Arial" w:cs="Arial"/>
        </w:rPr>
        <w:t xml:space="preserve">en </w:t>
      </w:r>
      <w:r w:rsidR="005C4C25" w:rsidRPr="00D4380B">
        <w:rPr>
          <w:rFonts w:ascii="Arial" w:hAnsi="Arial" w:cs="Arial"/>
          <w:b/>
          <w:color w:val="4F81BD" w:themeColor="accent1"/>
        </w:rPr>
        <w:t>[</w:t>
      </w:r>
      <w:hyperlink r:id="rId28" w:history="1">
        <w:r w:rsidRPr="00D4380B">
          <w:rPr>
            <w:rStyle w:val="Hipervnculo"/>
            <w:rFonts w:ascii="Arial" w:hAnsi="Arial" w:cs="Arial"/>
            <w:b/>
            <w:color w:val="4F81BD" w:themeColor="accent1"/>
            <w:u w:val="none"/>
            <w:lang w:val="es-CO"/>
          </w:rPr>
          <w:t>VER</w:t>
        </w:r>
      </w:hyperlink>
      <w:r w:rsidR="005C4C25" w:rsidRPr="00D4380B">
        <w:rPr>
          <w:rStyle w:val="Hipervnculo"/>
          <w:rFonts w:ascii="Arial" w:hAnsi="Arial" w:cs="Arial"/>
          <w:b/>
          <w:color w:val="4F81BD" w:themeColor="accent1"/>
          <w:u w:val="none"/>
          <w:lang w:val="es-CO"/>
        </w:rPr>
        <w:t>]</w:t>
      </w:r>
      <w:r w:rsidRPr="00D4380B">
        <w:rPr>
          <w:rFonts w:ascii="Arial" w:hAnsi="Arial" w:cs="Arial"/>
          <w:color w:val="4F81BD" w:themeColor="accent1"/>
        </w:rPr>
        <w:t xml:space="preserve"> </w:t>
      </w:r>
      <w:r w:rsidRPr="00D4380B">
        <w:rPr>
          <w:rFonts w:ascii="Arial" w:hAnsi="Arial" w:cs="Arial"/>
          <w:highlight w:val="cyan"/>
        </w:rPr>
        <w:t>(revisar derechos de autor)</w:t>
      </w:r>
    </w:p>
    <w:p w14:paraId="2900D3C2"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lastRenderedPageBreak/>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14291776"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78CE8F7D"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En esta sección exploraremos específicamente el caso de la población humana, ya que nuestra especie posee una larga historia evolutiva, que nos relaciona con los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proofErr w:type="spellStart"/>
            <w:r w:rsidRPr="000E2E01">
              <w:rPr>
                <w:rFonts w:ascii="Arial" w:hAnsi="Arial" w:cs="Arial"/>
                <w:b/>
              </w:rPr>
              <w:t>Hominidae</w:t>
            </w:r>
            <w:proofErr w:type="spellEnd"/>
            <w:r w:rsidRPr="000E2E01">
              <w:rPr>
                <w:rFonts w:ascii="Arial" w:hAnsi="Arial" w:cs="Arial"/>
              </w:rPr>
              <w:t xml:space="preserve">, incluye poblaciones ancestrales de especies de homínidos no humanos como los </w:t>
            </w:r>
            <w:proofErr w:type="spellStart"/>
            <w:r w:rsidRPr="000E2E01">
              <w:rPr>
                <w:rFonts w:ascii="Arial" w:hAnsi="Arial" w:cs="Arial"/>
                <w:b/>
              </w:rPr>
              <w:t>Ardipithecus</w:t>
            </w:r>
            <w:proofErr w:type="spellEnd"/>
            <w:r w:rsidRPr="000E2E01">
              <w:rPr>
                <w:rFonts w:ascii="Arial" w:hAnsi="Arial" w:cs="Arial"/>
              </w:rPr>
              <w:t>,</w:t>
            </w:r>
            <w:r w:rsidR="00FD20D5">
              <w:rPr>
                <w:rFonts w:ascii="Arial" w:hAnsi="Arial" w:cs="Arial"/>
              </w:rPr>
              <w:t xml:space="preserve"> </w:t>
            </w:r>
            <w:proofErr w:type="spellStart"/>
            <w:r w:rsidRPr="000E2E01">
              <w:rPr>
                <w:rFonts w:ascii="Arial" w:hAnsi="Arial" w:cs="Arial"/>
                <w:b/>
              </w:rPr>
              <w:t>Australopithecus</w:t>
            </w:r>
            <w:proofErr w:type="spellEnd"/>
            <w:r w:rsidRPr="000E2E01">
              <w:rPr>
                <w:rFonts w:ascii="Arial" w:hAnsi="Arial" w:cs="Arial"/>
              </w:rPr>
              <w:t xml:space="preserve"> y </w:t>
            </w:r>
            <w:r w:rsidRPr="000E2E01">
              <w:rPr>
                <w:rFonts w:ascii="Arial" w:hAnsi="Arial" w:cs="Arial"/>
                <w:b/>
              </w:rPr>
              <w:t>Homo</w:t>
            </w:r>
            <w:r w:rsidRPr="000E2E01">
              <w:rPr>
                <w:rFonts w:ascii="Arial" w:hAnsi="Arial" w:cs="Arial"/>
              </w:rPr>
              <w:t>.</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3D672D1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B6D84" w:rsidRPr="000E2E01">
        <w:rPr>
          <w:rFonts w:ascii="Arial" w:hAnsi="Arial" w:cs="Arial"/>
        </w:rPr>
        <w:t xml:space="preserve"> video de </w:t>
      </w:r>
      <w:proofErr w:type="spellStart"/>
      <w:r w:rsidR="00FB6D84" w:rsidRPr="000E2E01">
        <w:rPr>
          <w:rFonts w:ascii="Arial" w:hAnsi="Arial" w:cs="Arial"/>
        </w:rPr>
        <w:t>aulaplaneta</w:t>
      </w:r>
      <w:proofErr w:type="spellEnd"/>
      <w:r w:rsidR="00FB6D84" w:rsidRPr="000E2E01">
        <w:rPr>
          <w:rFonts w:ascii="Arial" w:hAnsi="Arial" w:cs="Arial"/>
        </w:rPr>
        <w:t>:</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72792A61" w:rsidR="00D4380B" w:rsidRPr="00E830E8" w:rsidRDefault="005C4C25" w:rsidP="00AC4539">
            <w:pPr>
              <w:spacing w:after="0"/>
              <w:jc w:val="center"/>
              <w:rPr>
                <w:rFonts w:ascii="Arial" w:hAnsi="Arial" w:cs="Arial"/>
                <w:b/>
              </w:rPr>
            </w:pPr>
            <w:r w:rsidRPr="000E2E01">
              <w:rPr>
                <w:rFonts w:ascii="Arial" w:hAnsi="Arial" w:cs="Arial"/>
                <w:highlight w:val="yellow"/>
              </w:rPr>
              <w:t xml:space="preserve"> </w:t>
            </w:r>
            <w:r w:rsidR="00D4380B">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 xml:space="preserve">Código </w:t>
            </w:r>
            <w:proofErr w:type="spellStart"/>
            <w:r w:rsidRPr="00E830E8">
              <w:rPr>
                <w:rFonts w:ascii="Arial" w:hAnsi="Arial" w:cs="Arial"/>
                <w:b/>
              </w:rPr>
              <w:t>Shutterstock</w:t>
            </w:r>
            <w:proofErr w:type="spellEnd"/>
            <w:r w:rsidRPr="00E830E8">
              <w:rPr>
                <w:rFonts w:ascii="Arial" w:hAnsi="Arial" w:cs="Arial"/>
                <w:b/>
              </w:rPr>
              <w:t xml:space="preserve"> (o URL o la ruta en </w:t>
            </w:r>
            <w:proofErr w:type="spellStart"/>
            <w:r w:rsidRPr="00E830E8">
              <w:rPr>
                <w:rFonts w:ascii="Arial" w:hAnsi="Arial" w:cs="Arial"/>
                <w:b/>
              </w:rPr>
              <w:t>AulaPlaneta</w:t>
            </w:r>
            <w:proofErr w:type="spellEnd"/>
            <w:r w:rsidRPr="00E830E8">
              <w:rPr>
                <w:rFonts w:ascii="Arial" w:hAnsi="Arial" w:cs="Arial"/>
                <w:b/>
              </w:rPr>
              <w:t>)</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2B4EA48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proofErr w:type="spellStart"/>
      <w:r w:rsidRPr="000E2E01">
        <w:rPr>
          <w:rFonts w:ascii="Arial" w:hAnsi="Arial" w:cs="Arial"/>
          <w:i/>
        </w:rPr>
        <w:t>Ardipithecus</w:t>
      </w:r>
      <w:proofErr w:type="spellEnd"/>
      <w:r w:rsidRPr="000E2E01">
        <w:rPr>
          <w:rFonts w:ascii="Arial" w:hAnsi="Arial" w:cs="Arial"/>
          <w:i/>
        </w:rPr>
        <w:t xml:space="preserve"> </w:t>
      </w:r>
      <w:proofErr w:type="spellStart"/>
      <w:r w:rsidRPr="000E2E01">
        <w:rPr>
          <w:rFonts w:ascii="Arial" w:hAnsi="Arial" w:cs="Arial"/>
          <w:i/>
        </w:rPr>
        <w:t>ramidus</w:t>
      </w:r>
      <w:proofErr w:type="spellEnd"/>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2 millones de años. Las poblaciones de Australopitecus son reconocidas por ser las primeras de homínidos que empezaron a caminar exclusivamente con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568E942D" w:rsidR="00B04315" w:rsidRPr="000E2E01" w:rsidRDefault="00776B0F" w:rsidP="00776B0F">
            <w:pPr>
              <w:spacing w:after="0" w:line="360" w:lineRule="auto"/>
              <w:rPr>
                <w:rFonts w:ascii="Arial" w:hAnsi="Arial" w:cs="Arial"/>
                <w:lang w:val="es-MX"/>
              </w:rPr>
            </w:pPr>
            <w:r>
              <w:rPr>
                <w:rFonts w:ascii="Arial" w:hAnsi="Arial" w:cs="Arial"/>
              </w:rPr>
              <w:t>Los Australopitecus fueron los primeros en usar solo los pies para caminar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A76C65" w14:textId="63437D5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04315" w:rsidRPr="000E2E01">
              <w:rPr>
                <w:rFonts w:ascii="Arial" w:hAnsi="Arial" w:cs="Arial"/>
              </w:rPr>
              <w:t>, el cerebro tenía un volumen entre los 300</w:t>
            </w:r>
            <w:r w:rsidR="006D52FF">
              <w:rPr>
                <w:rFonts w:ascii="Arial" w:hAnsi="Arial" w:cs="Arial"/>
              </w:rPr>
              <w:t>-</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C9594C">
        <w:rPr>
          <w:rFonts w:ascii="Arial" w:hAnsi="Arial" w:cs="Arial"/>
        </w:rPr>
        <w:t>Austr</w:t>
      </w:r>
      <w:r w:rsidR="00C9594C">
        <w:rPr>
          <w:rFonts w:ascii="Arial" w:hAnsi="Arial" w:cs="Arial"/>
        </w:rPr>
        <w:t>a</w:t>
      </w:r>
      <w:r w:rsidR="00C9594C" w:rsidRPr="00C9594C">
        <w:rPr>
          <w:rFonts w:ascii="Arial" w:hAnsi="Arial" w:cs="Arial"/>
        </w:rPr>
        <w:t xml:space="preserve">lopitecus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habilis</w:t>
      </w:r>
      <w:proofErr w:type="spellEnd"/>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erectus</w:t>
      </w:r>
      <w:proofErr w:type="spellEnd"/>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H. </w:t>
      </w:r>
      <w:proofErr w:type="spellStart"/>
      <w:r w:rsidRPr="000E2E01">
        <w:rPr>
          <w:rFonts w:ascii="Arial" w:hAnsi="Arial" w:cs="Arial"/>
          <w:i/>
          <w:lang w:val="en-US"/>
        </w:rPr>
        <w:t>heidelbergensis</w:t>
      </w:r>
      <w:proofErr w:type="spellEnd"/>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w:t>
      </w:r>
      <w:proofErr w:type="spellStart"/>
      <w:r w:rsidRPr="000E2E01">
        <w:rPr>
          <w:rFonts w:ascii="Arial" w:hAnsi="Arial" w:cs="Arial"/>
          <w:i/>
          <w:lang w:val="en-US"/>
        </w:rPr>
        <w:t>neanderthalensis</w:t>
      </w:r>
      <w:proofErr w:type="spellEnd"/>
      <w:r w:rsidRPr="000E2E01">
        <w:rPr>
          <w:rFonts w:ascii="Arial" w:hAnsi="Arial" w:cs="Arial"/>
          <w:i/>
          <w:lang w:val="en-US"/>
        </w:rPr>
        <w:t xml:space="preserve">.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326E851A"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776B0F">
        <w:rPr>
          <w:rFonts w:ascii="Arial" w:hAnsi="Arial" w:cs="Arial"/>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 xml:space="preserve">Homo </w:t>
      </w:r>
      <w:proofErr w:type="spellStart"/>
      <w:r w:rsidRPr="000E2E01">
        <w:rPr>
          <w:rFonts w:ascii="Arial" w:hAnsi="Arial" w:cs="Arial"/>
          <w:i/>
        </w:rPr>
        <w:t>habilis</w:t>
      </w:r>
      <w:proofErr w:type="spellEnd"/>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30"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1" w:tooltip="Gen" w:history="1">
        <w:r w:rsidRPr="000E2E01">
          <w:rPr>
            <w:rFonts w:ascii="Arial" w:hAnsi="Arial" w:cs="Arial"/>
          </w:rPr>
          <w:t>genes</w:t>
        </w:r>
      </w:hyperlink>
      <w:r w:rsidRPr="000E2E01">
        <w:rPr>
          <w:rFonts w:ascii="Arial" w:hAnsi="Arial" w:cs="Arial"/>
        </w:rPr>
        <w:t xml:space="preserve"> con el chimpancé y con el </w:t>
      </w:r>
      <w:proofErr w:type="spellStart"/>
      <w:r w:rsidRPr="000E2E01">
        <w:rPr>
          <w:rFonts w:ascii="Arial" w:hAnsi="Arial" w:cs="Arial"/>
        </w:rPr>
        <w:t>bonobo</w:t>
      </w:r>
      <w:proofErr w:type="spellEnd"/>
      <w:r w:rsidRPr="000E2E01">
        <w:rPr>
          <w:rFonts w:ascii="Arial" w:hAnsi="Arial" w:cs="Arial"/>
        </w:rPr>
        <w:t xml:space="preserve">. Las poblaciones de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C9594C">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Default="00776B0F" w:rsidP="00776B0F">
                  <w:pPr>
                    <w:pStyle w:val="Normal1"/>
                    <w:spacing w:after="0" w:line="360" w:lineRule="auto"/>
                    <w:rPr>
                      <w:rFonts w:ascii="Arial" w:hAnsi="Arial" w:cs="Arial"/>
                      <w:i/>
                      <w:color w:val="auto"/>
                      <w:sz w:val="24"/>
                      <w:szCs w:val="24"/>
                      <w:lang w:val="es-MX"/>
                    </w:rPr>
                  </w:pPr>
                  <w:r w:rsidRPr="00776B0F">
                    <w:rPr>
                      <w:rFonts w:ascii="Arial" w:hAnsi="Arial" w:cs="Arial"/>
                      <w:i/>
                      <w:color w:val="auto"/>
                      <w:sz w:val="24"/>
                      <w:szCs w:val="24"/>
                      <w:lang w:val="es-MX"/>
                    </w:rPr>
                    <w:lastRenderedPageBreak/>
                    <w:t>http://cienciaaldia.com/wp-content/uploads/2012/10/Australopithecus-afarensis.jpg</w:t>
                  </w:r>
                  <w:r w:rsidRPr="000E2E01">
                    <w:rPr>
                      <w:rFonts w:ascii="Arial" w:hAnsi="Arial" w:cs="Arial"/>
                      <w:i/>
                      <w:color w:val="auto"/>
                      <w:sz w:val="24"/>
                      <w:szCs w:val="24"/>
                      <w:lang w:val="es-MX"/>
                    </w:rPr>
                    <w:t xml:space="preserve"> </w:t>
                  </w:r>
                </w:p>
                <w:p w14:paraId="1BD53221" w14:textId="77777777" w:rsidR="00776B0F" w:rsidRDefault="00776B0F" w:rsidP="00776B0F">
                  <w:pPr>
                    <w:pStyle w:val="Normal1"/>
                    <w:spacing w:after="0" w:line="360" w:lineRule="auto"/>
                    <w:rPr>
                      <w:rFonts w:ascii="Arial" w:hAnsi="Arial" w:cs="Arial"/>
                      <w:i/>
                      <w:color w:val="auto"/>
                      <w:sz w:val="24"/>
                      <w:szCs w:val="24"/>
                      <w:lang w:val="es-MX"/>
                    </w:rPr>
                  </w:pPr>
                </w:p>
                <w:p w14:paraId="6CB9BEF1" w14:textId="14271771" w:rsidR="00B04315" w:rsidRPr="000E2E01" w:rsidRDefault="00B04315" w:rsidP="00776B0F">
                  <w:pPr>
                    <w:pStyle w:val="Normal1"/>
                    <w:spacing w:after="0" w:line="360" w:lineRule="auto"/>
                    <w:rPr>
                      <w:rFonts w:ascii="Arial" w:hAnsi="Arial" w:cs="Arial"/>
                      <w:i/>
                      <w:color w:val="auto"/>
                      <w:sz w:val="24"/>
                      <w:szCs w:val="24"/>
                      <w:lang w:val="es-MX"/>
                    </w:rPr>
                  </w:pPr>
                  <w:r w:rsidRPr="000E2E01">
                    <w:rPr>
                      <w:rFonts w:ascii="Arial" w:hAnsi="Arial" w:cs="Arial"/>
                      <w:i/>
                      <w:color w:val="auto"/>
                      <w:sz w:val="24"/>
                      <w:szCs w:val="24"/>
                      <w:lang w:val="es-MX"/>
                    </w:rPr>
                    <w:t>(A) “Lucy”</w:t>
                  </w:r>
                  <w:r w:rsidR="00776B0F">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Austrolopitecus</w:t>
                  </w:r>
                  <w:proofErr w:type="spellEnd"/>
                  <w:r w:rsidRPr="000E2E01">
                    <w:rPr>
                      <w:rFonts w:ascii="Arial" w:hAnsi="Arial" w:cs="Arial"/>
                      <w:i/>
                      <w:color w:val="auto"/>
                      <w:sz w:val="24"/>
                      <w:szCs w:val="24"/>
                      <w:lang w:val="es-MX"/>
                    </w:rPr>
                    <w:t xml:space="preserve"> </w:t>
                  </w:r>
                  <w:proofErr w:type="spellStart"/>
                  <w:r w:rsidR="00776B0F">
                    <w:rPr>
                      <w:rFonts w:ascii="Arial" w:hAnsi="Arial" w:cs="Arial"/>
                      <w:i/>
                      <w:color w:val="auto"/>
                      <w:sz w:val="24"/>
                      <w:szCs w:val="24"/>
                      <w:lang w:val="es-MX"/>
                    </w:rPr>
                    <w:t>a</w:t>
                  </w:r>
                  <w:r w:rsidRPr="000E2E01">
                    <w:rPr>
                      <w:rFonts w:ascii="Arial" w:hAnsi="Arial" w:cs="Arial"/>
                      <w:i/>
                      <w:color w:val="auto"/>
                      <w:sz w:val="24"/>
                      <w:szCs w:val="24"/>
                      <w:lang w:val="es-MX"/>
                    </w:rPr>
                    <w:t>farensis</w:t>
                  </w:r>
                  <w:proofErr w:type="spellEnd"/>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E2E01" w:rsidRDefault="00AF1AD2" w:rsidP="000E2E01">
                  <w:pPr>
                    <w:autoSpaceDE w:val="0"/>
                    <w:autoSpaceDN w:val="0"/>
                    <w:adjustRightInd w:val="0"/>
                    <w:spacing w:after="0" w:line="360" w:lineRule="auto"/>
                    <w:rPr>
                      <w:rFonts w:ascii="Arial" w:hAnsi="Arial" w:cs="Arial"/>
                      <w:shd w:val="clear" w:color="auto" w:fill="FFFFFF"/>
                    </w:rPr>
                  </w:pPr>
                  <w:hyperlink r:id="rId34" w:history="1">
                    <w:r w:rsidR="00B04315" w:rsidRPr="000E2E01">
                      <w:rPr>
                        <w:rFonts w:ascii="Arial" w:hAnsi="Arial" w:cs="Arial"/>
                        <w:shd w:val="clear" w:color="auto" w:fill="FFFFFF"/>
                      </w:rPr>
                      <w:t>6364189</w:t>
                    </w:r>
                  </w:hyperlink>
                </w:p>
                <w:p w14:paraId="050CF01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(B)</w:t>
                  </w:r>
                  <w:r w:rsidR="00FD20D5">
                    <w:rPr>
                      <w:rFonts w:ascii="Arial" w:hAnsi="Arial" w:cs="Arial"/>
                    </w:rPr>
                    <w:t xml:space="preserve"> </w:t>
                  </w:r>
                  <w:r w:rsidRPr="000E2E01">
                    <w:rPr>
                      <w:rFonts w:ascii="Arial" w:hAnsi="Arial" w:cs="Arial"/>
                    </w:rPr>
                    <w:t>“</w:t>
                  </w:r>
                  <w:proofErr w:type="spellStart"/>
                  <w:r w:rsidRPr="000E2E01">
                    <w:rPr>
                      <w:rFonts w:ascii="Arial" w:hAnsi="Arial" w:cs="Arial"/>
                    </w:rPr>
                    <w:t>Ledi-Geraru</w:t>
                  </w:r>
                  <w:proofErr w:type="spellEnd"/>
                  <w:r w:rsidRPr="000E2E01">
                    <w:rPr>
                      <w:rFonts w:ascii="Arial" w:hAnsi="Arial" w:cs="Arial"/>
                    </w:rPr>
                    <w:t>”</w:t>
                  </w:r>
                </w:p>
                <w:p w14:paraId="5C62D57A" w14:textId="77777777" w:rsidR="00B04315" w:rsidRPr="000E2E01" w:rsidRDefault="00B04315" w:rsidP="000E2E01">
                  <w:pPr>
                    <w:pStyle w:val="Normal1"/>
                    <w:spacing w:after="0" w:line="360" w:lineRule="auto"/>
                    <w:jc w:val="both"/>
                    <w:rPr>
                      <w:rFonts w:ascii="Arial" w:hAnsi="Arial" w:cs="Arial"/>
                      <w:i/>
                      <w:color w:val="auto"/>
                      <w:sz w:val="24"/>
                      <w:szCs w:val="24"/>
                      <w:lang w:val="es-MX"/>
                    </w:rPr>
                  </w:pPr>
                  <w:r w:rsidRPr="000E2E01">
                    <w:rPr>
                      <w:rFonts w:ascii="Arial" w:hAnsi="Arial" w:cs="Arial"/>
                      <w:i/>
                      <w:color w:val="auto"/>
                      <w:sz w:val="24"/>
                      <w:szCs w:val="24"/>
                      <w:lang w:val="es-MX"/>
                    </w:rPr>
                    <w:t>Homo</w:t>
                  </w:r>
                  <w:r w:rsidR="00FD20D5">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habilis</w:t>
                  </w:r>
                  <w:proofErr w:type="spellEnd"/>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5" w:tooltip="Australopithecus afarensis" w:history="1">
              <w:proofErr w:type="spellStart"/>
              <w:r w:rsidRPr="000E2E01">
                <w:rPr>
                  <w:rFonts w:ascii="Arial" w:hAnsi="Arial" w:cs="Arial"/>
                  <w:i/>
                </w:rPr>
                <w:t>Australopithecus</w:t>
              </w:r>
              <w:proofErr w:type="spellEnd"/>
              <w:r w:rsidRPr="000E2E01">
                <w:rPr>
                  <w:rFonts w:ascii="Arial" w:hAnsi="Arial" w:cs="Arial"/>
                  <w:i/>
                </w:rPr>
                <w:t xml:space="preserve"> </w:t>
              </w:r>
              <w:proofErr w:type="spellStart"/>
              <w:r w:rsidRPr="000E2E01">
                <w:rPr>
                  <w:rFonts w:ascii="Arial" w:hAnsi="Arial" w:cs="Arial"/>
                  <w:i/>
                </w:rPr>
                <w:t>afarensis</w:t>
              </w:r>
              <w:proofErr w:type="spellEnd"/>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w:t>
            </w:r>
            <w:proofErr w:type="spellStart"/>
            <w:r w:rsidRPr="000E2E01">
              <w:rPr>
                <w:rFonts w:ascii="Arial" w:hAnsi="Arial" w:cs="Arial"/>
                <w:shd w:val="clear" w:color="auto" w:fill="FFFFFF"/>
              </w:rPr>
              <w:t>Ledi-Geraru</w:t>
            </w:r>
            <w:proofErr w:type="spellEnd"/>
            <w:r w:rsidRPr="000E2E01">
              <w:rPr>
                <w:rFonts w:ascii="Arial" w:hAnsi="Arial" w:cs="Arial"/>
                <w:shd w:val="clear" w:color="auto" w:fill="FFFFFF"/>
              </w:rPr>
              <w:t xml:space="preserve">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 xml:space="preserve">Homo </w:t>
            </w:r>
            <w:proofErr w:type="spellStart"/>
            <w:r w:rsidRPr="000E2E01">
              <w:rPr>
                <w:rFonts w:ascii="Arial" w:hAnsi="Arial" w:cs="Arial"/>
                <w:i/>
                <w:shd w:val="clear" w:color="auto" w:fill="FFFFFF"/>
              </w:rPr>
              <w:t>habilis</w:t>
            </w:r>
            <w:proofErr w:type="spellEnd"/>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0E2E01">
        <w:rPr>
          <w:rFonts w:ascii="Arial" w:hAnsi="Arial" w:cs="Arial"/>
          <w:b/>
        </w:rPr>
        <w:t>Austr</w:t>
      </w:r>
      <w:r w:rsidR="00FE2ECC">
        <w:rPr>
          <w:rFonts w:ascii="Arial" w:hAnsi="Arial" w:cs="Arial"/>
          <w:b/>
        </w:rPr>
        <w:t>a</w:t>
      </w:r>
      <w:r w:rsidR="00FE2ECC" w:rsidRPr="000E2E01">
        <w:rPr>
          <w:rFonts w:ascii="Arial" w:hAnsi="Arial" w:cs="Arial"/>
          <w:b/>
        </w:rPr>
        <w:t>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Homo, como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i/>
        </w:rPr>
        <w:t xml:space="preserve">.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689D4255"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 xml:space="preserve">Homo </w:t>
      </w:r>
      <w:proofErr w:type="spellStart"/>
      <w:r w:rsidRPr="000E2E01">
        <w:rPr>
          <w:rFonts w:ascii="Arial" w:hAnsi="Arial" w:cs="Arial"/>
          <w:b/>
          <w:i/>
        </w:rPr>
        <w:t>erectus</w:t>
      </w:r>
      <w:proofErr w:type="spellEnd"/>
      <w:r w:rsidRPr="00F43CEA">
        <w:rPr>
          <w:rFonts w:ascii="Arial" w:hAnsi="Arial" w:cs="Arial"/>
        </w:rPr>
        <w:t>.</w:t>
      </w:r>
      <w:r w:rsidRPr="000E2E01">
        <w:rPr>
          <w:rFonts w:ascii="Arial" w:hAnsi="Arial" w:cs="Arial"/>
        </w:rPr>
        <w:t xml:space="preserve"> Se presume que fue el primero de los homínidos en aprender a manejar el fuego y usaban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 xml:space="preserve">Homo </w:t>
      </w:r>
      <w:proofErr w:type="spellStart"/>
      <w:r w:rsidRPr="000E2E01">
        <w:rPr>
          <w:rFonts w:ascii="Arial" w:hAnsi="Arial" w:cs="Arial"/>
          <w:b/>
          <w:i/>
        </w:rPr>
        <w:t>erectus</w:t>
      </w:r>
      <w:proofErr w:type="spellEnd"/>
      <w:r w:rsidRPr="000E2E01">
        <w:rPr>
          <w:rFonts w:ascii="Arial" w:hAnsi="Arial" w:cs="Arial"/>
        </w:rPr>
        <w:t xml:space="preserve"> fue el primer homínido que salió de África para poblar otros continentes y su cerebro medía más o menos entre 800</w:t>
      </w:r>
      <w:r w:rsidR="00FE2ECC">
        <w:rPr>
          <w:rFonts w:ascii="Arial" w:hAnsi="Arial" w:cs="Arial"/>
        </w:rPr>
        <w:t>-</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lastRenderedPageBreak/>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AF1AD2" w:rsidP="000E2E01">
            <w:pPr>
              <w:pStyle w:val="Normal1"/>
              <w:spacing w:after="0" w:line="360" w:lineRule="auto"/>
              <w:jc w:val="both"/>
              <w:rPr>
                <w:rFonts w:ascii="Arial" w:hAnsi="Arial" w:cs="Arial"/>
                <w:color w:val="auto"/>
                <w:sz w:val="24"/>
                <w:szCs w:val="24"/>
              </w:rPr>
            </w:pPr>
            <w:hyperlink r:id="rId37"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Europa de manera paralela a las otras especies de Homo.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6AB3E34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 xml:space="preserve">Homo </w:t>
      </w:r>
      <w:proofErr w:type="spellStart"/>
      <w:r w:rsidRPr="000E2E01">
        <w:rPr>
          <w:rFonts w:ascii="Arial" w:hAnsi="Arial" w:cs="Arial"/>
          <w:b/>
          <w:i/>
        </w:rPr>
        <w:t>heidelbergensis</w:t>
      </w:r>
      <w:proofErr w:type="spellEnd"/>
      <w:r w:rsidRPr="000E2E01">
        <w:rPr>
          <w:rFonts w:ascii="Arial" w:hAnsi="Arial" w:cs="Arial"/>
        </w:rPr>
        <w:t>, fue la primera en cazar colectivamente. Vi</w:t>
      </w:r>
      <w:r w:rsidR="00FB6D84" w:rsidRPr="000E2E01">
        <w:rPr>
          <w:rFonts w:ascii="Arial" w:hAnsi="Arial" w:cs="Arial"/>
        </w:rPr>
        <w:t>vió hace 500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2E185DBD"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w:t>
      </w:r>
      <w:r w:rsidRPr="000E2E01">
        <w:rPr>
          <w:rFonts w:ascii="Arial" w:hAnsi="Arial" w:cs="Arial"/>
          <w:b/>
          <w:i/>
        </w:rPr>
        <w:t xml:space="preserve">Homo </w:t>
      </w:r>
      <w:proofErr w:type="spellStart"/>
      <w:r w:rsidRPr="000E2E01">
        <w:rPr>
          <w:rFonts w:ascii="Arial" w:hAnsi="Arial" w:cs="Arial"/>
          <w:b/>
          <w:i/>
        </w:rPr>
        <w:t>neanderthalensis</w:t>
      </w:r>
      <w:proofErr w:type="spellEnd"/>
      <w:r w:rsidR="00FD20D5">
        <w:rPr>
          <w:rFonts w:ascii="Arial" w:hAnsi="Arial" w:cs="Arial"/>
        </w:rPr>
        <w:t xml:space="preserve"> </w:t>
      </w:r>
      <w:r w:rsidRPr="000E2E01">
        <w:rPr>
          <w:rFonts w:ascii="Arial" w:hAnsi="Arial" w:cs="Arial"/>
        </w:rPr>
        <w:t xml:space="preserve">era una especie adaptada a su entorno, usaba herramientas complejas y vestía ropajes. Se refugiaban del frío y recorrían grandes distancias en grupos pequeños de individuos. 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parte de Europa y Asia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28</w:t>
      </w:r>
      <w:r w:rsidR="00DF5DF6">
        <w:rPr>
          <w:rFonts w:ascii="Arial" w:hAnsi="Arial" w:cs="Arial"/>
        </w:rPr>
        <w:t> </w:t>
      </w:r>
      <w:r w:rsidRPr="000E2E01">
        <w:rPr>
          <w:rFonts w:ascii="Arial" w:hAnsi="Arial" w:cs="Arial"/>
        </w:rPr>
        <w:t xml:space="preserve">000 años. </w:t>
      </w:r>
      <w:r w:rsidR="00DF5DF6" w:rsidRPr="000E2E01">
        <w:rPr>
          <w:rFonts w:ascii="Arial" w:hAnsi="Arial" w:cs="Arial"/>
        </w:rPr>
        <w:t>Med</w:t>
      </w:r>
      <w:r w:rsidR="00DF5DF6">
        <w:rPr>
          <w:rFonts w:ascii="Arial" w:hAnsi="Arial" w:cs="Arial"/>
        </w:rPr>
        <w:t>í</w:t>
      </w:r>
      <w:r w:rsidR="00DF5DF6" w:rsidRPr="000E2E01">
        <w:rPr>
          <w:rFonts w:ascii="Arial" w:hAnsi="Arial" w:cs="Arial"/>
        </w:rPr>
        <w:t xml:space="preserve">a </w:t>
      </w:r>
      <w:r w:rsidRPr="000E2E01">
        <w:rPr>
          <w:rFonts w:ascii="Arial" w:hAnsi="Arial" w:cs="Arial"/>
        </w:rPr>
        <w:t>1,50-1,70 m y su cerebro tenía un volumen promedio de</w:t>
      </w:r>
      <w:r w:rsidR="00FB6D84" w:rsidRPr="000E2E01">
        <w:rPr>
          <w:rFonts w:ascii="Arial" w:hAnsi="Arial" w:cs="Arial"/>
        </w:rPr>
        <w:t xml:space="preserve"> 1</w:t>
      </w:r>
      <w:r w:rsidR="00DF5DF6">
        <w:rPr>
          <w:rFonts w:ascii="Arial" w:hAnsi="Arial" w:cs="Arial"/>
        </w:rPr>
        <w:t> </w:t>
      </w:r>
      <w:r w:rsidRPr="000E2E01">
        <w:rPr>
          <w:rFonts w:ascii="Arial" w:hAnsi="Arial" w:cs="Arial"/>
        </w:rPr>
        <w:t>200</w:t>
      </w:r>
      <w:r w:rsidR="00DF5DF6">
        <w:rPr>
          <w:rFonts w:ascii="Arial" w:hAnsi="Arial" w:cs="Arial"/>
        </w:rPr>
        <w:t>-</w:t>
      </w:r>
      <w:r w:rsidR="00FB6D84" w:rsidRPr="000E2E01">
        <w:rPr>
          <w:rFonts w:ascii="Arial" w:hAnsi="Arial" w:cs="Arial"/>
        </w:rPr>
        <w:t>1</w:t>
      </w:r>
      <w:r w:rsidR="00DF5DF6">
        <w:rPr>
          <w:rFonts w:ascii="Arial" w:hAnsi="Arial" w:cs="Arial"/>
        </w:rPr>
        <w:t> </w:t>
      </w:r>
      <w:r w:rsidRPr="000E2E01">
        <w:rPr>
          <w:rFonts w:ascii="Arial" w:hAnsi="Arial" w:cs="Arial"/>
        </w:rPr>
        <w:t>500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A44E3F">
        <w:tc>
          <w:tcPr>
            <w:tcW w:w="9033" w:type="dxa"/>
            <w:gridSpan w:val="2"/>
            <w:shd w:val="clear" w:color="auto" w:fill="000000"/>
          </w:tcPr>
          <w:p w14:paraId="702AEBF4" w14:textId="77777777" w:rsidR="008D2E5A" w:rsidRPr="00E830E8" w:rsidRDefault="008D2E5A" w:rsidP="00A44E3F">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A44E3F">
        <w:tc>
          <w:tcPr>
            <w:tcW w:w="2518" w:type="dxa"/>
          </w:tcPr>
          <w:p w14:paraId="6E443D44" w14:textId="77777777" w:rsidR="008D2E5A" w:rsidRPr="00E830E8" w:rsidRDefault="008D2E5A" w:rsidP="00A44E3F">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A44E3F">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A44E3F">
        <w:tc>
          <w:tcPr>
            <w:tcW w:w="2518" w:type="dxa"/>
          </w:tcPr>
          <w:p w14:paraId="56950938" w14:textId="77777777" w:rsidR="008D2E5A" w:rsidRPr="00E830E8" w:rsidRDefault="008D2E5A" w:rsidP="00A44E3F">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A44E3F">
            <w:pPr>
              <w:spacing w:after="0"/>
              <w:rPr>
                <w:rFonts w:ascii="Arial" w:hAnsi="Arial" w:cs="Arial"/>
              </w:rPr>
            </w:pPr>
            <w:r w:rsidRPr="008D2E5A">
              <w:rPr>
                <w:rFonts w:ascii="Arial" w:hAnsi="Arial" w:cs="Arial"/>
              </w:rPr>
              <w:t xml:space="preserve">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r w:rsidR="008D2E5A" w:rsidRPr="00E830E8" w14:paraId="272154D0" w14:textId="77777777" w:rsidTr="00A44E3F">
        <w:tc>
          <w:tcPr>
            <w:tcW w:w="2518" w:type="dxa"/>
          </w:tcPr>
          <w:p w14:paraId="50DF54BE" w14:textId="77777777" w:rsidR="008D2E5A" w:rsidRPr="00E830E8" w:rsidRDefault="008D2E5A" w:rsidP="00A44E3F">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A44E3F">
            <w:pPr>
              <w:spacing w:after="0"/>
              <w:rPr>
                <w:rFonts w:ascii="Arial" w:hAnsi="Arial" w:cs="Arial"/>
                <w:lang w:val="es-CO"/>
              </w:rPr>
            </w:pPr>
            <w:r w:rsidRPr="008D2E5A">
              <w:rPr>
                <w:rFonts w:ascii="Arial" w:hAnsi="Arial" w:cs="Arial"/>
              </w:rPr>
              <w:t xml:space="preserve">Tarea en la que se propone a los estudiantes desarrollar una investigación sobre 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3718863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70933438"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Los registros históricos como huesos, dibujos en piedras y herramientas,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 evidencia que han utilizado arqueólogos, historiadores y aficionados al estudio del mundo prehistórico, para explicar los complejos y abstractos sistemas de conocimiento que tenían 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w:t>
            </w:r>
            <w:r w:rsidR="00510F10">
              <w:rPr>
                <w:rFonts w:ascii="Arial" w:hAnsi="Arial" w:cs="Arial"/>
              </w:rPr>
              <w:lastRenderedPageBreak/>
              <w:t>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480B84C0" w14:textId="77777777" w:rsidR="008D2E5A" w:rsidRPr="000E2E01" w:rsidRDefault="008D2E5A" w:rsidP="000E2E01">
      <w:pPr>
        <w:tabs>
          <w:tab w:val="right" w:pos="8498"/>
        </w:tabs>
        <w:spacing w:after="0" w:line="360" w:lineRule="auto"/>
        <w:rPr>
          <w:rFonts w:ascii="Arial" w:hAnsi="Arial" w:cs="Arial"/>
          <w:b/>
        </w:rPr>
      </w:pPr>
    </w:p>
    <w:p w14:paraId="15541799" w14:textId="77777777" w:rsidR="00B04315" w:rsidRPr="000E2E01" w:rsidRDefault="00B04315"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BD6C2F">
        <w:tc>
          <w:tcPr>
            <w:tcW w:w="9033"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BD6C2F">
        <w:tc>
          <w:tcPr>
            <w:tcW w:w="2518"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BD6C2F">
        <w:tc>
          <w:tcPr>
            <w:tcW w:w="2518"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BD6C2F">
        <w:tc>
          <w:tcPr>
            <w:tcW w:w="2518"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 xml:space="preserve">Propuesta Recurso adaptado </w:t>
            </w:r>
            <w:proofErr w:type="spellStart"/>
            <w:r w:rsidR="00B04315" w:rsidRPr="000E2E01">
              <w:rPr>
                <w:rFonts w:ascii="Arial" w:hAnsi="Arial" w:cs="Arial"/>
              </w:rPr>
              <w:t>aulaplaneta</w:t>
            </w:r>
            <w:proofErr w:type="spellEnd"/>
            <w:r w:rsidR="00B04315" w:rsidRPr="000E2E01">
              <w:rPr>
                <w:rFonts w:ascii="Arial" w:hAnsi="Arial" w:cs="Arial"/>
              </w:rPr>
              <w:t xml:space="preserve">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 xml:space="preserve">http://profesores.aulaplaneta.com/#/buscador?q=homo </w:t>
            </w:r>
            <w:proofErr w:type="spellStart"/>
            <w:r w:rsidRPr="000E2E01">
              <w:rPr>
                <w:rFonts w:ascii="Arial" w:hAnsi="Arial" w:cs="Arial"/>
                <w:lang w:val="es-MX"/>
              </w:rPr>
              <w:t>erectus</w:t>
            </w:r>
            <w:proofErr w:type="spellEnd"/>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40104DF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que </w:t>
      </w:r>
      <w:r w:rsidR="003D7B36" w:rsidRPr="000E2E01">
        <w:rPr>
          <w:rFonts w:ascii="Arial" w:hAnsi="Arial" w:cs="Arial"/>
        </w:rPr>
        <w:t>constituy</w:t>
      </w:r>
      <w:r w:rsidR="003D7B36">
        <w:rPr>
          <w:rFonts w:ascii="Arial" w:hAnsi="Arial" w:cs="Arial"/>
        </w:rPr>
        <w:t>en</w:t>
      </w:r>
      <w:r w:rsidR="003D7B36" w:rsidRPr="000E2E01">
        <w:rPr>
          <w:rFonts w:ascii="Arial" w:hAnsi="Arial" w:cs="Arial"/>
        </w:rPr>
        <w:t xml:space="preserv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Pr="000E2E01">
        <w:rPr>
          <w:rFonts w:ascii="Arial" w:hAnsi="Arial" w:cs="Arial"/>
        </w:rPr>
        <w:t>todos los procesos que han ocurrido desde hace 4</w:t>
      </w:r>
      <w:r w:rsidR="003D7B36">
        <w:rPr>
          <w:rFonts w:ascii="Arial" w:hAnsi="Arial" w:cs="Arial"/>
        </w:rPr>
        <w:t> </w:t>
      </w:r>
      <w:r w:rsidRPr="000E2E01">
        <w:rPr>
          <w:rFonts w:ascii="Arial" w:hAnsi="Arial" w:cs="Arial"/>
        </w:rPr>
        <w:t>500 millones de años</w:t>
      </w:r>
      <w:r w:rsidR="003D7B36">
        <w:rPr>
          <w:rFonts w:ascii="Arial" w:hAnsi="Arial" w:cs="Arial"/>
        </w:rPr>
        <w:t>,</w:t>
      </w:r>
      <w:r w:rsidRPr="000E2E01">
        <w:rPr>
          <w:rFonts w:ascii="Arial" w:hAnsi="Arial" w:cs="Arial"/>
        </w:rPr>
        <w:t xml:space="preserve"> son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AF1AD2" w:rsidP="000E2E01">
                  <w:pPr>
                    <w:autoSpaceDE w:val="0"/>
                    <w:autoSpaceDN w:val="0"/>
                    <w:adjustRightInd w:val="0"/>
                    <w:spacing w:after="0" w:line="360" w:lineRule="auto"/>
                    <w:rPr>
                      <w:rFonts w:ascii="Arial" w:hAnsi="Arial" w:cs="Arial"/>
                      <w:color w:val="FF0000"/>
                      <w:lang w:val="es-CO"/>
                    </w:rPr>
                  </w:pPr>
                  <w:hyperlink r:id="rId41"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DB18C09" w:rsidR="00B04315" w:rsidRPr="000E2E01" w:rsidRDefault="00B04315" w:rsidP="003D7B36">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(T), Guanina (G) y </w:t>
            </w:r>
            <w:proofErr w:type="spellStart"/>
            <w:r w:rsidRPr="000E2E01">
              <w:rPr>
                <w:b w:val="0"/>
                <w:sz w:val="24"/>
                <w:szCs w:val="24"/>
              </w:rPr>
              <w:t>Citocina</w:t>
            </w:r>
            <w:proofErr w:type="spellEnd"/>
            <w:r w:rsidRPr="000E2E01">
              <w:rPr>
                <w:b w:val="0"/>
                <w:sz w:val="24"/>
                <w:szCs w:val="24"/>
              </w:rPr>
              <w:t xml:space="preserve">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 y estos</w:t>
            </w:r>
            <w:r w:rsidR="003D7B36">
              <w:rPr>
                <w:b w:val="0"/>
                <w:sz w:val="24"/>
                <w:szCs w:val="24"/>
              </w:rPr>
              <w:t>,</w:t>
            </w:r>
            <w:r w:rsidRPr="000E2E01">
              <w:rPr>
                <w:b w:val="0"/>
                <w:sz w:val="24"/>
                <w:szCs w:val="24"/>
              </w:rPr>
              <w:t xml:space="preserve"> por medio de </w:t>
            </w:r>
            <w:r w:rsidR="003D7B36" w:rsidRPr="000E2E01">
              <w:rPr>
                <w:b w:val="0"/>
                <w:sz w:val="24"/>
                <w:szCs w:val="24"/>
              </w:rPr>
              <w:t>az</w:t>
            </w:r>
            <w:r w:rsidR="003D7B36">
              <w:rPr>
                <w:b w:val="0"/>
                <w:sz w:val="24"/>
                <w:szCs w:val="24"/>
              </w:rPr>
              <w:t>ú</w:t>
            </w:r>
            <w:r w:rsidR="003D7B36" w:rsidRPr="000E2E01">
              <w:rPr>
                <w:b w:val="0"/>
                <w:sz w:val="24"/>
                <w:szCs w:val="24"/>
              </w:rPr>
              <w:t>cares</w:t>
            </w:r>
            <w:r w:rsidR="003D7B36">
              <w:rPr>
                <w:b w:val="0"/>
                <w:sz w:val="24"/>
                <w:szCs w:val="24"/>
              </w:rPr>
              <w:t>,</w:t>
            </w:r>
            <w:r w:rsidRPr="000E2E01">
              <w:rPr>
                <w:b w:val="0"/>
                <w:sz w:val="24"/>
                <w:szCs w:val="24"/>
              </w:rPr>
              <w:t xml:space="preserve"> conforman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 xml:space="preserve">esta última sección descubrirás una inquietante historia de cambio, en </w:t>
      </w:r>
      <w:r w:rsidRPr="000E2E01">
        <w:rPr>
          <w:rFonts w:ascii="Arial" w:hAnsi="Arial" w:cs="Arial"/>
          <w:iCs/>
          <w:color w:val="000000"/>
          <w:shd w:val="clear" w:color="auto" w:fill="FFFFFF"/>
        </w:rPr>
        <w:lastRenderedPageBreak/>
        <w:t>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530EDB36" w:rsidR="00B04315" w:rsidRPr="000E2E01" w:rsidRDefault="00213EC6" w:rsidP="000E2E01">
      <w:pPr>
        <w:pStyle w:val="Default"/>
        <w:spacing w:line="360" w:lineRule="auto"/>
        <w:rPr>
          <w:rFonts w:ascii="Arial" w:hAnsi="Arial" w:cs="Arial"/>
        </w:rPr>
      </w:pPr>
      <w:r w:rsidRPr="000E2E01">
        <w:rPr>
          <w:rFonts w:ascii="Arial" w:hAnsi="Arial" w:cs="Arial"/>
        </w:rPr>
        <w:t>Hace 200</w:t>
      </w:r>
      <w:r w:rsidR="001D5283">
        <w:rPr>
          <w:rFonts w:ascii="Arial" w:hAnsi="Arial" w:cs="Arial"/>
        </w:rPr>
        <w:t> </w:t>
      </w:r>
      <w:r w:rsidRPr="000E2E01">
        <w:rPr>
          <w:rFonts w:ascii="Arial" w:hAnsi="Arial" w:cs="Arial"/>
        </w:rPr>
        <w:t>000</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xml:space="preserve">. El primer fósil fue encontrado en </w:t>
      </w:r>
      <w:proofErr w:type="spellStart"/>
      <w:r w:rsidR="00B04315" w:rsidRPr="000E2E01">
        <w:rPr>
          <w:rFonts w:ascii="Arial" w:hAnsi="Arial" w:cs="Arial"/>
        </w:rPr>
        <w:t>Omo</w:t>
      </w:r>
      <w:proofErr w:type="spellEnd"/>
      <w:r w:rsidR="00B04315" w:rsidRPr="000E2E01">
        <w:rPr>
          <w:rFonts w:ascii="Arial" w:hAnsi="Arial" w:cs="Arial"/>
        </w:rPr>
        <w:t xml:space="preserve"> </w:t>
      </w:r>
      <w:proofErr w:type="spellStart"/>
      <w:r w:rsidR="00B04315" w:rsidRPr="000E2E01">
        <w:rPr>
          <w:rFonts w:ascii="Arial" w:hAnsi="Arial" w:cs="Arial"/>
        </w:rPr>
        <w:t>Kibish</w:t>
      </w:r>
      <w:proofErr w:type="spellEnd"/>
      <w:r w:rsidR="001D5283">
        <w:rPr>
          <w:rFonts w:ascii="Arial" w:hAnsi="Arial" w:cs="Arial"/>
        </w:rPr>
        <w:t>,</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 xml:space="preserve">el árbol genealógico de todos los seres humanos que viven en la actualidad, se puede seguir una línea de cada individuo a su madre. Estas líneas se continúan desde cada una de esas madres a sus respectivas madres y así sucesivamente. </w:t>
      </w:r>
    </w:p>
    <w:p w14:paraId="589FAF48" w14:textId="283EF97E"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Pr="000E2E01">
        <w:rPr>
          <w:rFonts w:ascii="Arial" w:hAnsi="Arial" w:cs="Arial"/>
        </w:rPr>
        <w:t>000 y 70</w:t>
      </w:r>
      <w:r w:rsidR="001D5283">
        <w:rPr>
          <w:rFonts w:ascii="Arial" w:hAnsi="Arial" w:cs="Arial"/>
        </w:rPr>
        <w:t> </w:t>
      </w:r>
      <w:r w:rsidRPr="000E2E01">
        <w:rPr>
          <w:rFonts w:ascii="Arial" w:hAnsi="Arial" w:cs="Arial"/>
        </w:rPr>
        <w:t>000 años. Un enfriamiento repentino en el clima de la Tierra impulso una ola de frío difícil para nuestros ancestros africanos. La evidencia genética apunta a una fuerte reducción de tamaño de la población en esta época. De hecho, la población humana probablemente 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AF1AD2" w:rsidP="000E2E01">
            <w:pPr>
              <w:pStyle w:val="Normal1"/>
              <w:spacing w:after="0" w:line="360" w:lineRule="auto"/>
              <w:jc w:val="both"/>
              <w:rPr>
                <w:rFonts w:ascii="Arial" w:hAnsi="Arial" w:cs="Arial"/>
                <w:color w:val="FF0000"/>
                <w:sz w:val="16"/>
                <w:szCs w:val="16"/>
              </w:rPr>
            </w:pPr>
            <w:hyperlink r:id="rId43"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w:t>
            </w:r>
            <w:r w:rsidRPr="000E2E01">
              <w:rPr>
                <w:rFonts w:ascii="Arial" w:hAnsi="Arial" w:cs="Arial"/>
              </w:rPr>
              <w:lastRenderedPageBreak/>
              <w:t>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28882161"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w:t>
      </w:r>
      <w:proofErr w:type="spellStart"/>
      <w:r w:rsidR="00213EC6" w:rsidRPr="000E2E01">
        <w:rPr>
          <w:rFonts w:ascii="Arial" w:hAnsi="Arial" w:cs="Arial"/>
        </w:rPr>
        <w:t>orga</w:t>
      </w:r>
      <w:r w:rsidRPr="000E2E01">
        <w:rPr>
          <w:rFonts w:ascii="Arial" w:hAnsi="Arial" w:cs="Arial"/>
        </w:rPr>
        <w:t>nelo</w:t>
      </w:r>
      <w:r w:rsidR="00BC6F59">
        <w:rPr>
          <w:rFonts w:ascii="Arial" w:hAnsi="Arial" w:cs="Arial"/>
        </w:rPr>
        <w:t>s</w:t>
      </w:r>
      <w:proofErr w:type="spellEnd"/>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se transmite de la madre a su descendencia. Cada mitocondria contiene ADN mitocondrial (</w:t>
      </w:r>
      <w:proofErr w:type="spellStart"/>
      <w:r w:rsidRPr="000E2E01">
        <w:rPr>
          <w:rFonts w:ascii="Arial" w:hAnsi="Arial" w:cs="Arial"/>
        </w:rPr>
        <w:t>ADNm</w:t>
      </w:r>
      <w:proofErr w:type="spellEnd"/>
      <w:r w:rsidRPr="000E2E01">
        <w:rPr>
          <w:rFonts w:ascii="Arial" w:hAnsi="Arial" w:cs="Arial"/>
        </w:rPr>
        <w:t xml:space="preserve">), diferente al ADN cromosómico.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w:t>
      </w:r>
      <w:proofErr w:type="spellStart"/>
      <w:r w:rsidRPr="000E2E01">
        <w:rPr>
          <w:rFonts w:ascii="Arial" w:hAnsi="Arial" w:cs="Arial"/>
        </w:rPr>
        <w:t>ADNm</w:t>
      </w:r>
      <w:proofErr w:type="spellEnd"/>
      <w:r w:rsidRPr="000E2E01">
        <w:rPr>
          <w:rFonts w:ascii="Arial" w:hAnsi="Arial" w:cs="Arial"/>
        </w:rPr>
        <w:t xml:space="preserve">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4513B" w:rsidR="00B04315" w:rsidRPr="000E2E01" w:rsidRDefault="00213EC6" w:rsidP="00DA1B13">
            <w:pPr>
              <w:autoSpaceDE w:val="0"/>
              <w:autoSpaceDN w:val="0"/>
              <w:adjustRightInd w:val="0"/>
              <w:spacing w:after="0" w:line="360" w:lineRule="auto"/>
              <w:rPr>
                <w:rFonts w:ascii="Arial" w:hAnsi="Arial" w:cs="Arial"/>
                <w:b/>
                <w:color w:val="FF0000"/>
              </w:rPr>
            </w:pPr>
            <w:r w:rsidRPr="000E2E01">
              <w:rPr>
                <w:rFonts w:ascii="Arial" w:hAnsi="Arial" w:cs="Arial"/>
                <w:color w:val="000000"/>
              </w:rPr>
              <w:t>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 xml:space="preserve">al linaje materno que deriva en un grupo reducido de individuos de género femenino </w:t>
            </w:r>
            <w:r w:rsidRPr="000E2E01">
              <w:rPr>
                <w:rFonts w:ascii="Arial" w:hAnsi="Arial" w:cs="Arial"/>
                <w:iCs/>
                <w:color w:val="000000"/>
                <w:shd w:val="clear" w:color="auto" w:fill="FFFFFF"/>
              </w:rPr>
              <w:lastRenderedPageBreak/>
              <w:t>que dieron origen a la especie humana</w:t>
            </w:r>
            <w:r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Pr="000E2E01">
              <w:rPr>
                <w:rFonts w:ascii="Arial" w:hAnsi="Arial" w:cs="Arial"/>
                <w:color w:val="000000"/>
              </w:rPr>
              <w:t xml:space="preserve"> </w:t>
            </w:r>
            <w:r w:rsidR="00B04315" w:rsidRPr="000E2E01">
              <w:rPr>
                <w:rFonts w:ascii="Arial" w:hAnsi="Arial" w:cs="Arial"/>
                <w:color w:val="000000"/>
              </w:rPr>
              <w:t>En el momento de unión de los gametos sexuales masculino (espermatozoide) y femenino (óvulo) que dan origen a un nuevo ser, solo participan las mitocondrias que provienen del óvulo, mientras las mitocondrias del espermatozoide se ubican en la cola</w:t>
            </w:r>
            <w:r w:rsidR="00DA1B13">
              <w:rPr>
                <w:rFonts w:ascii="Arial" w:hAnsi="Arial" w:cs="Arial"/>
                <w:color w:val="000000"/>
              </w:rPr>
              <w:t xml:space="preserve"> y no entran en el óvulo</w:t>
            </w:r>
            <w:r w:rsidR="00B04315" w:rsidRPr="000E2E01">
              <w:rPr>
                <w:rFonts w:ascii="Arial" w:hAnsi="Arial" w:cs="Arial"/>
                <w:color w:val="000000"/>
              </w:rPr>
              <w:t xml:space="preserve">. </w:t>
            </w:r>
            <w:r w:rsidR="00B70E10">
              <w:rPr>
                <w:rFonts w:ascii="Arial" w:hAnsi="Arial" w:cs="Arial"/>
                <w:color w:val="000000"/>
              </w:rPr>
              <w:t>P</w:t>
            </w:r>
            <w:r w:rsidR="00B04315" w:rsidRPr="000E2E01">
              <w:rPr>
                <w:rFonts w:ascii="Arial" w:hAnsi="Arial" w:cs="Arial"/>
                <w:color w:val="000000"/>
              </w:rPr>
              <w:t>or esta razón</w:t>
            </w:r>
            <w:r w:rsidR="00B70E10">
              <w:rPr>
                <w:rFonts w:ascii="Arial" w:hAnsi="Arial" w:cs="Arial"/>
                <w:color w:val="000000"/>
              </w:rPr>
              <w:t>,</w:t>
            </w:r>
            <w:r w:rsidR="00B04315" w:rsidRPr="000E2E01">
              <w:rPr>
                <w:rFonts w:ascii="Arial" w:hAnsi="Arial" w:cs="Arial"/>
                <w:color w:val="000000"/>
              </w:rPr>
              <w:t xml:space="preserve"> el linaje materno se ha podido rastrear hasta llegar a esta primera madre de la humanidad</w:t>
            </w:r>
            <w:r w:rsidRPr="000E2E01">
              <w:rPr>
                <w:rFonts w:ascii="Arial" w:hAnsi="Arial" w:cs="Arial"/>
                <w:color w:val="000000"/>
              </w:rPr>
              <w:t xml:space="preserve"> con</w:t>
            </w:r>
            <w:r w:rsidR="00B04315" w:rsidRPr="000E2E01">
              <w:rPr>
                <w:rFonts w:ascii="Arial" w:hAnsi="Arial" w:cs="Arial"/>
                <w:color w:val="000000"/>
              </w:rPr>
              <w:t xml:space="preserve"> la que todos los seres humanos de la </w:t>
            </w:r>
            <w:r w:rsidR="00B70E10">
              <w:rPr>
                <w:rFonts w:ascii="Arial" w:hAnsi="Arial" w:cs="Arial"/>
                <w:color w:val="000000"/>
              </w:rPr>
              <w:t>T</w:t>
            </w:r>
            <w:r w:rsidR="00B70E10" w:rsidRPr="000E2E01">
              <w:rPr>
                <w:rFonts w:ascii="Arial" w:hAnsi="Arial" w:cs="Arial"/>
                <w:color w:val="000000"/>
              </w:rPr>
              <w:t xml:space="preserve">ierra </w:t>
            </w:r>
            <w:r w:rsidR="00B04315" w:rsidRPr="000E2E01">
              <w:rPr>
                <w:rFonts w:ascii="Arial" w:hAnsi="Arial" w:cs="Arial"/>
                <w:color w:val="000000"/>
              </w:rPr>
              <w:t>tenemos parentesco.</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¿Qué es la demografía humana?</w:t>
      </w:r>
    </w:p>
    <w:p w14:paraId="692407B1" w14:textId="77777777" w:rsidR="00B04315" w:rsidRPr="000E2E01" w:rsidRDefault="00B04315" w:rsidP="000E2E01">
      <w:pPr>
        <w:tabs>
          <w:tab w:val="right" w:pos="8498"/>
        </w:tabs>
        <w:spacing w:after="0" w:line="360" w:lineRule="auto"/>
        <w:rPr>
          <w:rFonts w:ascii="Arial" w:hAnsi="Arial" w:cs="Arial"/>
          <w:b/>
        </w:rPr>
      </w:pPr>
    </w:p>
    <w:p w14:paraId="2647FDB9" w14:textId="32FED502"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es la ciencia qu</w:t>
      </w:r>
      <w:r w:rsidR="00213EC6" w:rsidRPr="000E2E01">
        <w:rPr>
          <w:rFonts w:ascii="Arial" w:hAnsi="Arial" w:cs="Arial"/>
          <w:color w:val="222222"/>
          <w:shd w:val="clear" w:color="auto" w:fill="FFFFFF"/>
        </w:rPr>
        <w:t>e analiza</w:t>
      </w:r>
      <w:r w:rsidR="00B70E10">
        <w:rPr>
          <w:rFonts w:ascii="Arial" w:hAnsi="Arial" w:cs="Arial"/>
          <w:color w:val="222222"/>
          <w:shd w:val="clear" w:color="auto" w:fill="FFFFFF"/>
        </w:rPr>
        <w:t>,</w:t>
      </w:r>
      <w:r w:rsidR="00213EC6" w:rsidRPr="000E2E01">
        <w:rPr>
          <w:rFonts w:ascii="Arial" w:hAnsi="Arial" w:cs="Arial"/>
          <w:color w:val="222222"/>
          <w:shd w:val="clear" w:color="auto" w:fill="FFFFFF"/>
        </w:rPr>
        <w:t xml:space="preserve"> con datos estadístico</w:t>
      </w:r>
      <w:r w:rsidR="00B70E10">
        <w:rPr>
          <w:rFonts w:ascii="Arial" w:hAnsi="Arial" w:cs="Arial"/>
          <w:color w:val="222222"/>
          <w:shd w:val="clear" w:color="auto" w:fill="FFFFFF"/>
        </w:rPr>
        <w:t>,</w:t>
      </w:r>
      <w:r w:rsidR="00FD20D5">
        <w:rPr>
          <w:rFonts w:ascii="Arial" w:hAnsi="Arial" w:cs="Arial"/>
          <w:color w:val="222222"/>
          <w:shd w:val="clear" w:color="auto" w:fill="FFFFFF"/>
        </w:rPr>
        <w:t xml:space="preserve"> </w:t>
      </w:r>
      <w:r w:rsidRPr="000E2E01">
        <w:rPr>
          <w:rFonts w:ascii="Arial" w:hAnsi="Arial" w:cs="Arial"/>
          <w:color w:val="222222"/>
          <w:shd w:val="clear" w:color="auto" w:fill="FFFFFF"/>
        </w:rPr>
        <w:t>las poblaciones humanas según su estado y distribución en un momento determinado</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o según su evolución histórica.</w:t>
      </w:r>
      <w:r w:rsidRPr="000E2E01">
        <w:rPr>
          <w:rFonts w:ascii="Arial" w:hAnsi="Arial" w:cs="Arial"/>
          <w:color w:val="000000"/>
        </w:rPr>
        <w:t xml:space="preserve"> Tales procesos están determinados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nos habla de los cambios en el número de personas en nuestro planeta</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911EC4C"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w:t>
            </w:r>
            <w:r w:rsidR="00B70E10">
              <w:rPr>
                <w:rFonts w:ascii="Arial" w:hAnsi="Arial" w:cs="Arial"/>
              </w:rPr>
              <w:t> </w:t>
            </w:r>
            <w:r w:rsidRPr="000E2E01">
              <w:rPr>
                <w:rFonts w:ascii="Arial" w:hAnsi="Arial" w:cs="Arial"/>
                <w:color w:val="222222"/>
                <w:shd w:val="clear" w:color="auto" w:fill="FFFFFF"/>
              </w:rPr>
              <w:t xml:space="preserve">000 millones de personas. Esta es una cifra máxima, resultado de un </w:t>
            </w:r>
            <w:r w:rsidRPr="000E2E01">
              <w:rPr>
                <w:rFonts w:ascii="Arial" w:hAnsi="Arial" w:cs="Arial"/>
                <w:color w:val="222222"/>
                <w:shd w:val="clear" w:color="auto" w:fill="FFFFFF"/>
              </w:rPr>
              <w:lastRenderedPageBreak/>
              <w:t>crecimiento continuo de la población. Es un número asombrosamente grande, sobre todo si tenemos en cuenta que hace 1</w:t>
            </w:r>
            <w:r w:rsidR="00213EC6" w:rsidRPr="000E2E01">
              <w:rPr>
                <w:rFonts w:ascii="Arial" w:hAnsi="Arial" w:cs="Arial"/>
                <w:color w:val="222222"/>
                <w:shd w:val="clear" w:color="auto" w:fill="FFFFFF"/>
              </w:rPr>
              <w:t xml:space="preserve"> </w:t>
            </w:r>
            <w:r w:rsidRPr="000E2E01">
              <w:rPr>
                <w:rFonts w:ascii="Arial" w:hAnsi="Arial" w:cs="Arial"/>
                <w:color w:val="222222"/>
                <w:shd w:val="clear" w:color="auto" w:fill="FFFFFF"/>
              </w:rPr>
              <w:t>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¿Qué estudia la demografía? </w:t>
      </w:r>
    </w:p>
    <w:p w14:paraId="6455550E" w14:textId="77777777" w:rsidR="00B04315" w:rsidRPr="000E2E01" w:rsidRDefault="00B04315" w:rsidP="000E2E01">
      <w:pPr>
        <w:tabs>
          <w:tab w:val="right" w:pos="8498"/>
        </w:tabs>
        <w:spacing w:after="0" w:line="360" w:lineRule="auto"/>
        <w:rPr>
          <w:rFonts w:ascii="Arial" w:hAnsi="Arial" w:cs="Arial"/>
          <w:b/>
          <w:color w:val="FF0000"/>
        </w:rPr>
      </w:pPr>
    </w:p>
    <w:p w14:paraId="38ACE66F"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 xml:space="preserve">La demografía estudia </w:t>
      </w:r>
      <w:hyperlink r:id="rId46" w:tooltip="Estadística" w:history="1">
        <w:r w:rsidRPr="000E2E01">
          <w:rPr>
            <w:rFonts w:ascii="Arial" w:hAnsi="Arial" w:cs="Arial"/>
            <w:color w:val="000000"/>
          </w:rPr>
          <w:t>estadísticamente</w:t>
        </w:r>
      </w:hyperlink>
      <w:r w:rsidRPr="000E2E01">
        <w:rPr>
          <w:rFonts w:ascii="Arial" w:hAnsi="Arial" w:cs="Arial"/>
          <w:color w:val="000000"/>
        </w:rPr>
        <w:t> la estructura y la dinámica de las </w:t>
      </w:r>
      <w:hyperlink r:id="rId47" w:tooltip="Población" w:history="1">
        <w:r w:rsidRPr="000E2E01">
          <w:rPr>
            <w:rFonts w:ascii="Arial" w:hAnsi="Arial" w:cs="Arial"/>
            <w:color w:val="000000"/>
          </w:rPr>
          <w:t>poblaciones</w:t>
        </w:r>
      </w:hyperlink>
      <w:r w:rsidRPr="000E2E01">
        <w:rPr>
          <w:rFonts w:ascii="Arial" w:hAnsi="Arial" w:cs="Arial"/>
          <w:color w:val="000000"/>
        </w:rPr>
        <w:t xml:space="preserve"> humanas, así como los procesos concretos que determinan su formación, conservación y desaparición. La demografía estudia los cambios en la densidad de las poblaciones humanas.</w:t>
      </w:r>
    </w:p>
    <w:p w14:paraId="5C10FCD3" w14:textId="77777777" w:rsidR="00B04315" w:rsidRPr="000E2E01" w:rsidRDefault="00B04315" w:rsidP="000E2E01">
      <w:pPr>
        <w:tabs>
          <w:tab w:val="right" w:pos="8498"/>
        </w:tabs>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AF1AD2" w:rsidP="000E2E01">
            <w:pPr>
              <w:pStyle w:val="Normal1"/>
              <w:spacing w:after="0" w:line="360" w:lineRule="auto"/>
              <w:jc w:val="both"/>
              <w:rPr>
                <w:rFonts w:ascii="Arial" w:hAnsi="Arial" w:cs="Arial"/>
                <w:color w:val="FF0000"/>
                <w:sz w:val="18"/>
                <w:szCs w:val="18"/>
              </w:rPr>
            </w:pPr>
            <w:hyperlink r:id="rId49"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21C6E92C" w:rsidR="00B04315" w:rsidRPr="000E2E01" w:rsidRDefault="00A9064A" w:rsidP="00A9064A">
            <w:pPr>
              <w:autoSpaceDE w:val="0"/>
              <w:autoSpaceDN w:val="0"/>
              <w:adjustRightInd w:val="0"/>
              <w:spacing w:after="0" w:line="360" w:lineRule="auto"/>
              <w:rPr>
                <w:rFonts w:ascii="Arial" w:hAnsi="Arial" w:cs="Arial"/>
                <w:b/>
                <w:color w:val="FF0000"/>
              </w:rPr>
            </w:pP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000 años</w:t>
            </w:r>
            <w:r>
              <w:rPr>
                <w:rFonts w:ascii="Arial" w:hAnsi="Arial" w:cs="Arial"/>
                <w:color w:val="000000"/>
              </w:rPr>
              <w:t>,</w:t>
            </w:r>
            <w:r w:rsidR="00B04315" w:rsidRPr="000E2E01">
              <w:rPr>
                <w:rFonts w:ascii="Arial" w:hAnsi="Arial" w:cs="Arial"/>
                <w:color w:val="000000"/>
              </w:rPr>
              <w:t xml:space="preserve"> </w:t>
            </w:r>
            <w:r>
              <w:rPr>
                <w:rFonts w:ascii="Arial" w:hAnsi="Arial" w:cs="Arial"/>
                <w:color w:val="000000"/>
              </w:rPr>
              <w:t>l</w:t>
            </w:r>
            <w:r w:rsidRPr="000E2E01">
              <w:rPr>
                <w:rFonts w:ascii="Arial" w:hAnsi="Arial" w:cs="Arial"/>
                <w:color w:val="000000"/>
              </w:rPr>
              <w:t xml:space="preserve">as poblaciones naturales </w:t>
            </w:r>
            <w:r w:rsidR="00B04315" w:rsidRPr="000E2E01">
              <w:rPr>
                <w:rFonts w:ascii="Arial" w:hAnsi="Arial" w:cs="Arial"/>
                <w:color w:val="000000"/>
              </w:rPr>
              <w:t>ya estaban en América</w:t>
            </w:r>
            <w:r>
              <w:rPr>
                <w:rFonts w:ascii="Arial" w:hAnsi="Arial" w:cs="Arial"/>
                <w:color w:val="000000"/>
              </w:rPr>
              <w:t>;</w:t>
            </w:r>
            <w:r w:rsidR="00B04315" w:rsidRPr="000E2E01">
              <w:rPr>
                <w:rFonts w:ascii="Arial" w:hAnsi="Arial" w:cs="Arial"/>
                <w:color w:val="000000"/>
              </w:rPr>
              <w:t xml:space="preserve"> existen registros de las grandes civilizaciones incas, mayas y </w:t>
            </w:r>
            <w:r>
              <w:rPr>
                <w:rFonts w:ascii="Arial" w:hAnsi="Arial" w:cs="Arial"/>
                <w:color w:val="000000"/>
              </w:rPr>
              <w:t>a</w:t>
            </w:r>
            <w:r w:rsidRPr="000E2E01">
              <w:rPr>
                <w:rFonts w:ascii="Arial" w:hAnsi="Arial" w:cs="Arial"/>
                <w:color w:val="000000"/>
              </w:rPr>
              <w:t xml:space="preserve">ztecas </w:t>
            </w: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 xml:space="preserve">500 años. Entre África y Europa </w:t>
            </w:r>
            <w:r>
              <w:rPr>
                <w:rFonts w:ascii="Arial" w:hAnsi="Arial" w:cs="Arial"/>
                <w:color w:val="000000"/>
              </w:rPr>
              <w:t xml:space="preserve">la población era de </w:t>
            </w:r>
            <w:r w:rsidR="00B04315" w:rsidRPr="000E2E01">
              <w:rPr>
                <w:rFonts w:ascii="Arial" w:hAnsi="Arial" w:cs="Arial"/>
                <w:color w:val="000000"/>
              </w:rPr>
              <w:t>unos 100 millones de personas. Y, al igual que sucede en la actualidad, el grueso de la población se situaba en China, India y el resto de Asia. Durante siglos</w:t>
            </w:r>
            <w:r>
              <w:rPr>
                <w:rFonts w:ascii="Arial" w:hAnsi="Arial" w:cs="Arial"/>
                <w:color w:val="000000"/>
              </w:rPr>
              <w:t>,</w:t>
            </w:r>
            <w:r w:rsidR="00B04315" w:rsidRPr="000E2E01">
              <w:rPr>
                <w:rFonts w:ascii="Arial" w:hAnsi="Arial" w:cs="Arial"/>
                <w:color w:val="000000"/>
              </w:rPr>
              <w:t xml:space="preserve"> el </w:t>
            </w:r>
            <w:r w:rsidRPr="000E2E01">
              <w:rPr>
                <w:rFonts w:ascii="Arial" w:hAnsi="Arial" w:cs="Arial"/>
                <w:color w:val="000000"/>
              </w:rPr>
              <w:t>aumento</w:t>
            </w:r>
            <w:r w:rsidR="00B04315" w:rsidRPr="000E2E01">
              <w:rPr>
                <w:rFonts w:ascii="Arial" w:hAnsi="Arial" w:cs="Arial"/>
                <w:color w:val="000000"/>
              </w:rPr>
              <w:t xml:space="preserve"> fue muy lento. El crecimiento</w:t>
            </w:r>
            <w:r w:rsidRPr="000E2E01">
              <w:rPr>
                <w:rFonts w:ascii="Arial" w:hAnsi="Arial" w:cs="Arial"/>
                <w:color w:val="000000"/>
              </w:rPr>
              <w:t xml:space="preserve"> </w:t>
            </w:r>
            <w:r w:rsidR="00B04315" w:rsidRPr="000E2E01">
              <w:rPr>
                <w:rFonts w:ascii="Arial" w:hAnsi="Arial" w:cs="Arial"/>
                <w:color w:val="000000"/>
              </w:rPr>
              <w:t>generado por los nuevos nacimientos, era compensado con la alta mortandad. Hace unos 250 años</w:t>
            </w:r>
            <w:r>
              <w:rPr>
                <w:rFonts w:ascii="Arial" w:hAnsi="Arial" w:cs="Arial"/>
                <w:color w:val="000000"/>
              </w:rPr>
              <w:t>,</w:t>
            </w:r>
            <w:r w:rsidR="00B04315" w:rsidRPr="000E2E01">
              <w:rPr>
                <w:rFonts w:ascii="Arial" w:hAnsi="Arial" w:cs="Arial"/>
                <w:color w:val="000000"/>
              </w:rPr>
              <w:t xml:space="preserve"> la población mundial era de unos 800 millones y</w:t>
            </w:r>
            <w:r>
              <w:rPr>
                <w:rFonts w:ascii="Arial" w:hAnsi="Arial" w:cs="Arial"/>
                <w:color w:val="000000"/>
              </w:rPr>
              <w:t>,</w:t>
            </w:r>
            <w:r w:rsidR="00B04315" w:rsidRPr="000E2E01">
              <w:rPr>
                <w:rFonts w:ascii="Arial" w:hAnsi="Arial" w:cs="Arial"/>
                <w:color w:val="000000"/>
              </w:rPr>
              <w:t xml:space="preserve"> desde esa fecha, ha ido aumentando paulatinamente, hasta </w:t>
            </w:r>
            <w:r>
              <w:rPr>
                <w:rFonts w:ascii="Arial" w:hAnsi="Arial" w:cs="Arial"/>
                <w:color w:val="000000"/>
              </w:rPr>
              <w:t xml:space="preserve">que a </w:t>
            </w:r>
            <w:r w:rsidR="00B04315" w:rsidRPr="000E2E01">
              <w:rPr>
                <w:rFonts w:ascii="Arial" w:hAnsi="Arial" w:cs="Arial"/>
                <w:color w:val="000000"/>
              </w:rPr>
              <w:t xml:space="preserve">mediados del siglo XX, se </w:t>
            </w:r>
            <w:r w:rsidR="00213EC6" w:rsidRPr="000E2E01">
              <w:rPr>
                <w:rFonts w:ascii="Arial" w:hAnsi="Arial" w:cs="Arial"/>
                <w:color w:val="000000"/>
              </w:rPr>
              <w:t>pasó</w:t>
            </w:r>
            <w:r w:rsidR="00B04315" w:rsidRPr="000E2E01">
              <w:rPr>
                <w:rFonts w:ascii="Arial" w:hAnsi="Arial" w:cs="Arial"/>
                <w:color w:val="000000"/>
              </w:rPr>
              <w:t xml:space="preserve"> al crecimiento exponencial. En los últimos 25 años la población ha crecido tanto como lo había hecho en toda la historia.</w:t>
            </w:r>
          </w:p>
        </w:tc>
      </w:tr>
    </w:tbl>
    <w:p w14:paraId="3FB14CC2" w14:textId="77777777" w:rsidR="00B04315" w:rsidRPr="000E2E01" w:rsidRDefault="00B04315"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lastRenderedPageBreak/>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8"/>
        <w:gridCol w:w="4626"/>
      </w:tblGrid>
      <w:tr w:rsidR="00B04315" w:rsidRPr="000E2E01" w14:paraId="64ABDCF7" w14:textId="77777777" w:rsidTr="00BD6C2F">
        <w:tc>
          <w:tcPr>
            <w:tcW w:w="9054" w:type="dxa"/>
            <w:gridSpan w:val="2"/>
            <w:shd w:val="clear" w:color="auto" w:fill="000000"/>
          </w:tcPr>
          <w:p w14:paraId="3F276072"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Webs de referencia</w:t>
            </w:r>
          </w:p>
        </w:tc>
      </w:tr>
      <w:tr w:rsidR="00B04315" w:rsidRPr="000E2E01" w14:paraId="419364FA"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3048CA9F"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Código</w:t>
            </w:r>
          </w:p>
        </w:tc>
        <w:tc>
          <w:tcPr>
            <w:tcW w:w="4626" w:type="dxa"/>
          </w:tcPr>
          <w:p w14:paraId="7391F5E6" w14:textId="65BE3F28" w:rsidR="00B04315" w:rsidRPr="000E2E01" w:rsidRDefault="00B04315" w:rsidP="000E2E01">
            <w:pPr>
              <w:spacing w:after="0" w:line="360" w:lineRule="auto"/>
              <w:rPr>
                <w:rFonts w:ascii="Arial" w:hAnsi="Arial" w:cs="Arial"/>
                <w:b/>
                <w:color w:val="000000"/>
                <w:lang w:val="es-MX"/>
              </w:rPr>
            </w:pPr>
            <w:r w:rsidRPr="000E2E01">
              <w:rPr>
                <w:rFonts w:ascii="Arial" w:hAnsi="Arial" w:cs="Arial"/>
                <w:color w:val="000000"/>
                <w:highlight w:val="lightGray"/>
                <w:lang w:val="es-CO"/>
              </w:rPr>
              <w:t>CN_03_06</w:t>
            </w:r>
            <w:r w:rsidR="00F208E2">
              <w:rPr>
                <w:rFonts w:ascii="Arial" w:hAnsi="Arial" w:cs="Arial"/>
                <w:color w:val="000000"/>
                <w:highlight w:val="lightGray"/>
                <w:lang w:val="es-MX"/>
              </w:rPr>
              <w:t>_CO_REC26</w:t>
            </w:r>
            <w:r w:rsidRPr="000E2E01">
              <w:rPr>
                <w:rFonts w:ascii="Arial" w:hAnsi="Arial" w:cs="Arial"/>
                <w:color w:val="000000"/>
                <w:highlight w:val="lightGray"/>
                <w:lang w:val="es-MX"/>
              </w:rPr>
              <w:t>0</w:t>
            </w:r>
          </w:p>
        </w:tc>
      </w:tr>
      <w:tr w:rsidR="00B04315" w:rsidRPr="000E2E01" w14:paraId="7BDFDBBF"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E959E5D"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Mapas interactivos: población, crecimiento y densidad, con datos de 2010. Se puede interactuar con el mapa y aparece</w:t>
            </w:r>
            <w:r w:rsidR="00A9064A">
              <w:rPr>
                <w:rFonts w:ascii="Arial" w:hAnsi="Arial" w:cs="Arial"/>
                <w:color w:val="000000"/>
                <w:lang w:val="es-MX"/>
              </w:rPr>
              <w:t>n</w:t>
            </w:r>
            <w:r w:rsidRPr="000E2E01">
              <w:rPr>
                <w:rFonts w:ascii="Arial" w:hAnsi="Arial" w:cs="Arial"/>
                <w:color w:val="000000"/>
                <w:lang w:val="es-MX"/>
              </w:rPr>
              <w:t xml:space="preserve"> inmediatamente datos preciso</w:t>
            </w:r>
            <w:r w:rsidR="00A9064A">
              <w:rPr>
                <w:rFonts w:ascii="Arial" w:hAnsi="Arial" w:cs="Arial"/>
                <w:color w:val="000000"/>
                <w:lang w:val="es-MX"/>
              </w:rPr>
              <w:t>s</w:t>
            </w:r>
            <w:r w:rsidRPr="000E2E01">
              <w:rPr>
                <w:rFonts w:ascii="Arial" w:hAnsi="Arial" w:cs="Arial"/>
                <w:color w:val="000000"/>
                <w:lang w:val="es-MX"/>
              </w:rPr>
              <w:t xml:space="preserve"> por país </w:t>
            </w:r>
          </w:p>
        </w:tc>
        <w:tc>
          <w:tcPr>
            <w:tcW w:w="4626" w:type="dxa"/>
          </w:tcPr>
          <w:p w14:paraId="5CE943EE" w14:textId="374C1838" w:rsidR="00B04315" w:rsidRPr="000E2E01" w:rsidRDefault="00B04315" w:rsidP="000E2E01">
            <w:pPr>
              <w:spacing w:after="0" w:line="360" w:lineRule="auto"/>
              <w:rPr>
                <w:rFonts w:ascii="Arial" w:hAnsi="Arial" w:cs="Arial"/>
                <w:lang w:val="es-MX"/>
              </w:rPr>
            </w:pPr>
            <w:r w:rsidRPr="008F4464">
              <w:rPr>
                <w:rFonts w:ascii="Arial" w:hAnsi="Arial" w:cs="Arial"/>
                <w:lang w:val="es-MX"/>
              </w:rPr>
              <w:t>http://desenvolupamentsostenible.org/index.php?option=com_content&amp;view=article&amp;id=30&amp;Itemid=46&amp;lang=es</w:t>
            </w:r>
          </w:p>
        </w:tc>
      </w:tr>
      <w:tr w:rsidR="00B04315" w:rsidRPr="000E2E01" w14:paraId="15218D5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55FE29DE" w14:textId="07998C55" w:rsidR="00B04315" w:rsidRPr="000E2E01" w:rsidRDefault="00B04315" w:rsidP="00A9064A">
            <w:pPr>
              <w:spacing w:after="0" w:line="360" w:lineRule="auto"/>
              <w:rPr>
                <w:rFonts w:ascii="Arial" w:hAnsi="Arial" w:cs="Arial"/>
                <w:color w:val="000000"/>
                <w:lang w:val="es-MX"/>
              </w:rPr>
            </w:pPr>
            <w:r w:rsidRPr="000E2E01">
              <w:rPr>
                <w:rFonts w:ascii="Arial" w:hAnsi="Arial" w:cs="Arial"/>
                <w:color w:val="000000"/>
                <w:lang w:val="es-MX"/>
              </w:rPr>
              <w:t xml:space="preserve">Sitio recomendado para realizar comparaciones entre regiones del mundo, ofrece datos, </w:t>
            </w:r>
            <w:r w:rsidR="00A9064A" w:rsidRPr="000E2E01">
              <w:rPr>
                <w:rFonts w:ascii="Arial" w:hAnsi="Arial" w:cs="Arial"/>
                <w:color w:val="000000"/>
                <w:lang w:val="es-MX"/>
              </w:rPr>
              <w:t>gr</w:t>
            </w:r>
            <w:r w:rsidR="00A9064A">
              <w:rPr>
                <w:rFonts w:ascii="Arial" w:hAnsi="Arial" w:cs="Arial"/>
                <w:color w:val="000000"/>
                <w:lang w:val="es-MX"/>
              </w:rPr>
              <w:t>á</w:t>
            </w:r>
            <w:r w:rsidR="00A9064A" w:rsidRPr="000E2E01">
              <w:rPr>
                <w:rFonts w:ascii="Arial" w:hAnsi="Arial" w:cs="Arial"/>
                <w:color w:val="000000"/>
                <w:lang w:val="es-MX"/>
              </w:rPr>
              <w:t xml:space="preserve">ficas </w:t>
            </w:r>
            <w:r w:rsidRPr="000E2E01">
              <w:rPr>
                <w:rFonts w:ascii="Arial" w:hAnsi="Arial" w:cs="Arial"/>
                <w:color w:val="000000"/>
                <w:lang w:val="es-MX"/>
              </w:rPr>
              <w:t>de la densidad poblacional por año.</w:t>
            </w:r>
            <w:r w:rsidRPr="000E2E01">
              <w:rPr>
                <w:rFonts w:ascii="Arial" w:hAnsi="Arial" w:cs="Arial"/>
                <w:b/>
                <w:color w:val="000000"/>
                <w:lang w:val="es-MX"/>
              </w:rPr>
              <w:t xml:space="preserve"> </w:t>
            </w:r>
          </w:p>
        </w:tc>
        <w:tc>
          <w:tcPr>
            <w:tcW w:w="4626" w:type="dxa"/>
          </w:tcPr>
          <w:p w14:paraId="129910AE"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http://www.educaplus.org/geografia/mun_piramides.html</w:t>
            </w:r>
          </w:p>
        </w:tc>
      </w:tr>
      <w:tr w:rsidR="00B04315" w:rsidRPr="000E2E01" w14:paraId="55D7FB4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3375FC6"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 xml:space="preserve">Juego interactivo del Museo </w:t>
            </w:r>
          </w:p>
          <w:p w14:paraId="3E6218BB" w14:textId="015ED6AF" w:rsidR="00B04315" w:rsidRPr="000E2E01" w:rsidRDefault="00AF1AD2" w:rsidP="00D41132">
            <w:pPr>
              <w:spacing w:after="0" w:line="360" w:lineRule="auto"/>
              <w:rPr>
                <w:rFonts w:ascii="Arial" w:hAnsi="Arial" w:cs="Arial"/>
                <w:b/>
                <w:color w:val="000000"/>
                <w:lang w:val="es-MX"/>
              </w:rPr>
            </w:pPr>
            <w:hyperlink r:id="rId50" w:tooltip="Krapina Neanderthal Museum" w:history="1">
              <w:r w:rsidR="00B04315" w:rsidRPr="000E2E01">
                <w:rPr>
                  <w:rFonts w:ascii="Arial" w:hAnsi="Arial" w:cs="Arial"/>
                  <w:color w:val="000000"/>
                  <w:lang w:val="es-MX"/>
                </w:rPr>
                <w:t>KRAPINA NEANDERTHA</w:t>
              </w:r>
            </w:hyperlink>
            <w:r w:rsidR="00B04315" w:rsidRPr="000E2E01">
              <w:rPr>
                <w:rFonts w:ascii="Arial" w:hAnsi="Arial" w:cs="Arial"/>
                <w:color w:val="000000"/>
                <w:lang w:val="es-MX"/>
              </w:rPr>
              <w:t>L</w:t>
            </w:r>
            <w:r w:rsidR="00D41132">
              <w:rPr>
                <w:rFonts w:ascii="Arial" w:hAnsi="Arial" w:cs="Arial"/>
                <w:color w:val="000000"/>
                <w:lang w:val="es-MX"/>
              </w:rPr>
              <w:t>,</w:t>
            </w:r>
            <w:r w:rsidR="00B04315" w:rsidRPr="000E2E01">
              <w:rPr>
                <w:rFonts w:ascii="Arial" w:hAnsi="Arial" w:cs="Arial"/>
                <w:color w:val="000000"/>
                <w:lang w:val="es-MX"/>
              </w:rPr>
              <w:t xml:space="preserve"> contiene preguntas y respuestas interesantes que complementan el origen de las poblaciones </w:t>
            </w:r>
            <w:r w:rsidR="00D41132">
              <w:rPr>
                <w:rFonts w:ascii="Arial" w:hAnsi="Arial" w:cs="Arial"/>
                <w:color w:val="000000"/>
                <w:lang w:val="es-MX"/>
              </w:rPr>
              <w:t xml:space="preserve">de </w:t>
            </w:r>
            <w:r w:rsidR="00D41132" w:rsidRPr="000E2E01">
              <w:rPr>
                <w:rFonts w:ascii="Arial" w:hAnsi="Arial" w:cs="Arial"/>
                <w:color w:val="000000"/>
                <w:lang w:val="es-MX"/>
              </w:rPr>
              <w:t>hom</w:t>
            </w:r>
            <w:r w:rsidR="00D41132">
              <w:rPr>
                <w:rFonts w:ascii="Arial" w:hAnsi="Arial" w:cs="Arial"/>
                <w:color w:val="000000"/>
                <w:lang w:val="es-MX"/>
              </w:rPr>
              <w:t>í</w:t>
            </w:r>
            <w:r w:rsidR="00D41132" w:rsidRPr="000E2E01">
              <w:rPr>
                <w:rFonts w:ascii="Arial" w:hAnsi="Arial" w:cs="Arial"/>
                <w:color w:val="000000"/>
                <w:lang w:val="es-MX"/>
              </w:rPr>
              <w:t>nidos</w:t>
            </w:r>
            <w:r w:rsidR="00B04315" w:rsidRPr="00671C7D">
              <w:rPr>
                <w:rFonts w:ascii="Arial" w:hAnsi="Arial" w:cs="Arial"/>
                <w:color w:val="000000"/>
                <w:lang w:val="es-MX"/>
              </w:rPr>
              <w:t>.</w:t>
            </w:r>
          </w:p>
        </w:tc>
        <w:tc>
          <w:tcPr>
            <w:tcW w:w="4626" w:type="dxa"/>
          </w:tcPr>
          <w:p w14:paraId="545B83B1"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http://www.ice-age-europe.eu/game/ice-age-game.php</w:t>
            </w:r>
          </w:p>
        </w:tc>
      </w:tr>
    </w:tbl>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F7FAF" w14:textId="77777777" w:rsidR="00AF1AD2" w:rsidRDefault="00AF1AD2" w:rsidP="0079287D">
      <w:pPr>
        <w:spacing w:after="0"/>
      </w:pPr>
      <w:r>
        <w:separator/>
      </w:r>
    </w:p>
  </w:endnote>
  <w:endnote w:type="continuationSeparator" w:id="0">
    <w:p w14:paraId="0B2D1749" w14:textId="77777777" w:rsidR="00AF1AD2" w:rsidRDefault="00AF1AD2"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B177C" w:rsidRDefault="002B177C">
    <w:pPr>
      <w:pStyle w:val="Piedepgina"/>
      <w:jc w:val="right"/>
    </w:pPr>
    <w:r>
      <w:fldChar w:fldCharType="begin"/>
    </w:r>
    <w:r>
      <w:instrText>PAGE   \* MERGEFORMAT</w:instrText>
    </w:r>
    <w:r>
      <w:fldChar w:fldCharType="separate"/>
    </w:r>
    <w:r w:rsidR="00CA39F2" w:rsidRPr="00CA39F2">
      <w:rPr>
        <w:noProof/>
        <w:lang w:val="es-ES"/>
      </w:rPr>
      <w:t>21</w:t>
    </w:r>
    <w:r>
      <w:rPr>
        <w:noProof/>
        <w:lang w:val="es-ES"/>
      </w:rPr>
      <w:fldChar w:fldCharType="end"/>
    </w:r>
  </w:p>
  <w:p w14:paraId="354D0CAD" w14:textId="77777777" w:rsidR="002B177C" w:rsidRDefault="002B1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935EC" w14:textId="77777777" w:rsidR="00AF1AD2" w:rsidRDefault="00AF1AD2" w:rsidP="0079287D">
      <w:pPr>
        <w:spacing w:after="0"/>
      </w:pPr>
      <w:r>
        <w:separator/>
      </w:r>
    </w:p>
  </w:footnote>
  <w:footnote w:type="continuationSeparator" w:id="0">
    <w:p w14:paraId="2854390A" w14:textId="77777777" w:rsidR="00AF1AD2" w:rsidRDefault="00AF1AD2"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B177C" w:rsidRDefault="002B177C">
    <w:pPr>
      <w:pStyle w:val="Encabezado"/>
      <w:jc w:val="right"/>
    </w:pPr>
    <w:r>
      <w:fldChar w:fldCharType="begin"/>
    </w:r>
    <w:r>
      <w:instrText>PAGE   \* MERGEFORMAT</w:instrText>
    </w:r>
    <w:r>
      <w:fldChar w:fldCharType="separate"/>
    </w:r>
    <w:r w:rsidR="00CA39F2" w:rsidRPr="00CA39F2">
      <w:rPr>
        <w:noProof/>
        <w:lang w:val="es-ES"/>
      </w:rPr>
      <w:t>21</w:t>
    </w:r>
    <w:r>
      <w:rPr>
        <w:noProof/>
        <w:lang w:val="es-ES"/>
      </w:rPr>
      <w:fldChar w:fldCharType="end"/>
    </w:r>
  </w:p>
  <w:p w14:paraId="64DEF9E9" w14:textId="77777777" w:rsidR="002B177C" w:rsidRDefault="002B1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B2433"/>
    <w:rsid w:val="000C6725"/>
    <w:rsid w:val="000D1DD1"/>
    <w:rsid w:val="000D685E"/>
    <w:rsid w:val="000E2E01"/>
    <w:rsid w:val="000F76A9"/>
    <w:rsid w:val="0010377F"/>
    <w:rsid w:val="001157D4"/>
    <w:rsid w:val="00136A8A"/>
    <w:rsid w:val="00145BDA"/>
    <w:rsid w:val="00153451"/>
    <w:rsid w:val="001848DC"/>
    <w:rsid w:val="0019559F"/>
    <w:rsid w:val="00195B75"/>
    <w:rsid w:val="001A4B52"/>
    <w:rsid w:val="001C0980"/>
    <w:rsid w:val="001C4917"/>
    <w:rsid w:val="001D5283"/>
    <w:rsid w:val="001F288A"/>
    <w:rsid w:val="001F6AC5"/>
    <w:rsid w:val="0020297C"/>
    <w:rsid w:val="00213317"/>
    <w:rsid w:val="00213EC6"/>
    <w:rsid w:val="00221714"/>
    <w:rsid w:val="00223CC4"/>
    <w:rsid w:val="002266F5"/>
    <w:rsid w:val="00231C14"/>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321F"/>
    <w:rsid w:val="00A7229E"/>
    <w:rsid w:val="00A7508B"/>
    <w:rsid w:val="00A761F9"/>
    <w:rsid w:val="00A9064A"/>
    <w:rsid w:val="00AA333D"/>
    <w:rsid w:val="00AA363F"/>
    <w:rsid w:val="00AA41FA"/>
    <w:rsid w:val="00AA5A0C"/>
    <w:rsid w:val="00AA6912"/>
    <w:rsid w:val="00AB7D62"/>
    <w:rsid w:val="00AC4539"/>
    <w:rsid w:val="00AD620B"/>
    <w:rsid w:val="00AE0569"/>
    <w:rsid w:val="00AE0E52"/>
    <w:rsid w:val="00AF1AD2"/>
    <w:rsid w:val="00AF7770"/>
    <w:rsid w:val="00B04315"/>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300D"/>
    <w:rsid w:val="00DC14F0"/>
    <w:rsid w:val="00DD3F17"/>
    <w:rsid w:val="00DD4D21"/>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C0418"/>
    <w:rsid w:val="00EC51F1"/>
    <w:rsid w:val="00EC5F08"/>
    <w:rsid w:val="00ED28C1"/>
    <w:rsid w:val="00EF4DCC"/>
    <w:rsid w:val="00EF622E"/>
    <w:rsid w:val="00F00B80"/>
    <w:rsid w:val="00F02353"/>
    <w:rsid w:val="00F208E2"/>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hutterstock.com/pic-6364189/stock-photo-prehistoric-primordial-man.html?src=RSrDzi7AlKLiWKq57i9sag-1-26" TargetMode="External"/><Relationship Id="rId42" Type="http://schemas.openxmlformats.org/officeDocument/2006/relationships/image" Target="media/image27.png"/><Relationship Id="rId47" Type="http://schemas.openxmlformats.org/officeDocument/2006/relationships/hyperlink" Target="https://es.wikipedia.org/wiki/Poblaci%C3%B3n" TargetMode="External"/><Relationship Id="rId50" Type="http://schemas.openxmlformats.org/officeDocument/2006/relationships/hyperlink" Target="http://www.ice-age-europe.eu/visit-us/network-members/krapina-neanderthal-museu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image" Target="media/image24.jpeg"/><Relationship Id="rId46" Type="http://schemas.openxmlformats.org/officeDocument/2006/relationships/hyperlink" Target="https://es.wikipedia.org/wiki/Estad%C3%ADstic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hyperlink" Target="http://www.shutterstock.com/pic-106779881/stock-photo-biodiversity-collage-with-all-non-agricultural-value-plants-or-animal-but-important-for-eco.html?src=u-DUm-bHR2e5v9aZ_EFE7g-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hyperlink" Target="http://www.worldheritagesite.org/pics/w989s1.JPG" TargetMode="External"/><Relationship Id="rId40" Type="http://schemas.openxmlformats.org/officeDocument/2006/relationships/image" Target="media/image26.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omacha.org/component/jdownloads/finish/11-publicaciones-cartillas-y-material/30-los-manaties-del-amazonas?Itemid=0" TargetMode="External"/><Relationship Id="rId36" Type="http://schemas.openxmlformats.org/officeDocument/2006/relationships/image" Target="media/image23.jpeg"/><Relationship Id="rId49" Type="http://schemas.openxmlformats.org/officeDocument/2006/relationships/hyperlink" Target="https://es.wikipedia.org/wiki/Poblaci%C3%B3n_mundia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es.wikipedia.org/wiki/Gen" TargetMode="External"/><Relationship Id="rId44" Type="http://schemas.openxmlformats.org/officeDocument/2006/relationships/image" Target="media/image28.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oma" TargetMode="External"/><Relationship Id="rId35" Type="http://schemas.openxmlformats.org/officeDocument/2006/relationships/hyperlink" Target="https://es.wikipedia.org/wiki/Australopithecus_afarensis" TargetMode="External"/><Relationship Id="rId43" Type="http://schemas.openxmlformats.org/officeDocument/2006/relationships/hyperlink" Target="http://blog.myheritage.es/wp-content/uploads/2013/05/Migraci%C3%B3n_humana_fuera_de_%C3%81frica_mapa_ADN_gen%C3%A9tico-commons.wikipedia.org_.png" TargetMode="External"/><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4BE590-0652-4A84-89BF-A887D44A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35</Pages>
  <Words>7237</Words>
  <Characters>39806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Mpgarcia</cp:lastModifiedBy>
  <cp:revision>13</cp:revision>
  <dcterms:created xsi:type="dcterms:W3CDTF">2015-11-26T20:26:00Z</dcterms:created>
  <dcterms:modified xsi:type="dcterms:W3CDTF">2015-11-28T23:35:00Z</dcterms:modified>
</cp:coreProperties>
</file>