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710"/>
      </w:tblGrid>
      <w:tr w:rsidR="00B04315" w:rsidRPr="000E2E01" w14:paraId="18D1B82F" w14:textId="77777777" w:rsidTr="00BC3069">
        <w:tc>
          <w:tcPr>
            <w:tcW w:w="2268" w:type="dxa"/>
            <w:shd w:val="clear" w:color="auto" w:fill="000000"/>
          </w:tcPr>
          <w:p w14:paraId="77816AEB"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14:paraId="3AEFB3CE" w14:textId="77777777" w:rsidR="00B04315" w:rsidRPr="000E2E01" w:rsidRDefault="00FD20D5" w:rsidP="000E2E01">
            <w:pPr>
              <w:pStyle w:val="Encabezado"/>
              <w:spacing w:line="360" w:lineRule="auto"/>
              <w:ind w:right="360"/>
              <w:rPr>
                <w:rFonts w:ascii="Arial" w:hAnsi="Arial" w:cs="Arial"/>
              </w:rPr>
            </w:pPr>
            <w:r>
              <w:rPr>
                <w:rFonts w:ascii="Arial" w:hAnsi="Arial" w:cs="Arial"/>
                <w:b/>
              </w:rPr>
              <w:t>Las p</w:t>
            </w:r>
            <w:r w:rsidRPr="000E2E01">
              <w:rPr>
                <w:rFonts w:ascii="Arial" w:hAnsi="Arial" w:cs="Arial"/>
                <w:b/>
              </w:rPr>
              <w:t xml:space="preserve">oblaciones </w:t>
            </w:r>
            <w:r w:rsidR="00B04315" w:rsidRPr="000E2E01">
              <w:rPr>
                <w:rFonts w:ascii="Arial" w:hAnsi="Arial" w:cs="Arial"/>
                <w:b/>
              </w:rPr>
              <w:t xml:space="preserve">naturales y las </w:t>
            </w:r>
            <w:r>
              <w:rPr>
                <w:rFonts w:ascii="Arial" w:hAnsi="Arial" w:cs="Arial"/>
                <w:b/>
              </w:rPr>
              <w:t xml:space="preserve">poblaciones </w:t>
            </w:r>
            <w:r w:rsidR="00B04315" w:rsidRPr="000E2E01">
              <w:rPr>
                <w:rFonts w:ascii="Arial" w:hAnsi="Arial" w:cs="Arial"/>
                <w:b/>
              </w:rPr>
              <w:t>humanas</w:t>
            </w:r>
          </w:p>
        </w:tc>
      </w:tr>
      <w:tr w:rsidR="00B04315" w:rsidRPr="000E2E01" w14:paraId="7DCCCDB3" w14:textId="77777777" w:rsidTr="00BC3069">
        <w:tc>
          <w:tcPr>
            <w:tcW w:w="2268" w:type="dxa"/>
            <w:shd w:val="clear" w:color="auto" w:fill="000000"/>
          </w:tcPr>
          <w:p w14:paraId="4093AE74"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14:paraId="7C9867A3" w14:textId="77777777" w:rsidR="00B04315" w:rsidRPr="000E2E01" w:rsidRDefault="00B04315"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B04315" w:rsidRPr="000E2E01" w14:paraId="60D42090" w14:textId="77777777" w:rsidTr="00BC3069">
        <w:trPr>
          <w:trHeight w:val="285"/>
        </w:trPr>
        <w:tc>
          <w:tcPr>
            <w:tcW w:w="2268" w:type="dxa"/>
            <w:shd w:val="clear" w:color="auto" w:fill="000000"/>
          </w:tcPr>
          <w:p w14:paraId="34FC450A"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14:paraId="4CF15198" w14:textId="0E659F4E" w:rsidR="00B04315" w:rsidRPr="000E2E01" w:rsidRDefault="00B04315" w:rsidP="009B331E">
            <w:pPr>
              <w:spacing w:line="360" w:lineRule="auto"/>
              <w:jc w:val="both"/>
              <w:rPr>
                <w:rFonts w:ascii="Arial" w:hAnsi="Arial" w:cs="Arial"/>
              </w:rPr>
            </w:pPr>
            <w:r w:rsidRPr="000E2E01">
              <w:rPr>
                <w:rFonts w:ascii="Arial" w:hAnsi="Arial" w:cs="Arial"/>
              </w:rPr>
              <w:t>Las poblaciones naturales son cambiantes y se distribuyen en los ecosistemas</w:t>
            </w:r>
            <w:r w:rsidR="009B331E">
              <w:rPr>
                <w:rFonts w:ascii="Arial" w:hAnsi="Arial" w:cs="Arial"/>
              </w:rPr>
              <w:t xml:space="preserve"> en función de su supervivencia; es este tema</w:t>
            </w:r>
            <w:r w:rsidRPr="000E2E01">
              <w:rPr>
                <w:rFonts w:ascii="Arial" w:hAnsi="Arial" w:cs="Arial"/>
              </w:rPr>
              <w:t xml:space="preserve"> aprenderás sobre los factores que determinan la subsistencia de las poblaciones</w:t>
            </w:r>
          </w:p>
        </w:tc>
      </w:tr>
    </w:tbl>
    <w:p w14:paraId="44F2272D" w14:textId="77777777" w:rsidR="00B04315" w:rsidRPr="000E2E01" w:rsidRDefault="00B04315" w:rsidP="000E2E01">
      <w:pPr>
        <w:tabs>
          <w:tab w:val="right" w:pos="8498"/>
        </w:tabs>
        <w:spacing w:after="0" w:line="360" w:lineRule="auto"/>
        <w:rPr>
          <w:rFonts w:ascii="Arial" w:hAnsi="Arial" w:cs="Arial"/>
          <w:b/>
          <w:highlight w:val="magenta"/>
        </w:rPr>
      </w:pPr>
    </w:p>
    <w:p w14:paraId="18D5D4A6"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sidR="00FD20D5">
        <w:rPr>
          <w:rFonts w:ascii="Arial" w:hAnsi="Arial" w:cs="Arial"/>
          <w:b/>
        </w:rPr>
        <w:t>Las p</w:t>
      </w:r>
      <w:r w:rsidR="00FD20D5" w:rsidRPr="000E2E01">
        <w:rPr>
          <w:rFonts w:ascii="Arial" w:hAnsi="Arial" w:cs="Arial"/>
          <w:b/>
        </w:rPr>
        <w:t xml:space="preserve">oblaciones </w:t>
      </w:r>
      <w:r w:rsidRPr="000E2E01">
        <w:rPr>
          <w:rFonts w:ascii="Arial" w:hAnsi="Arial" w:cs="Arial"/>
          <w:b/>
        </w:rPr>
        <w:t xml:space="preserve">naturales </w:t>
      </w:r>
    </w:p>
    <w:p w14:paraId="5E4B9BFA" w14:textId="77777777" w:rsidR="00B04315" w:rsidRPr="000E2E01" w:rsidRDefault="00FD20D5" w:rsidP="000E2E01">
      <w:pPr>
        <w:tabs>
          <w:tab w:val="right" w:pos="8498"/>
        </w:tabs>
        <w:spacing w:after="0" w:line="360" w:lineRule="auto"/>
        <w:rPr>
          <w:rFonts w:ascii="Arial" w:hAnsi="Arial" w:cs="Arial"/>
        </w:rPr>
      </w:pPr>
      <w:r>
        <w:rPr>
          <w:rFonts w:ascii="Arial" w:hAnsi="Arial" w:cs="Arial"/>
        </w:rPr>
        <w:t>L</w:t>
      </w:r>
      <w:r w:rsidR="00B04315" w:rsidRPr="000E2E01">
        <w:rPr>
          <w:rFonts w:ascii="Arial" w:hAnsi="Arial" w:cs="Arial"/>
        </w:rPr>
        <w:t>as poblaciones naturales</w:t>
      </w:r>
      <w:r>
        <w:rPr>
          <w:rFonts w:ascii="Arial" w:hAnsi="Arial" w:cs="Arial"/>
        </w:rPr>
        <w:t xml:space="preserve"> s</w:t>
      </w:r>
      <w:r w:rsidR="00CA19B4" w:rsidRPr="000E2E01">
        <w:rPr>
          <w:rFonts w:ascii="Arial" w:hAnsi="Arial" w:cs="Arial"/>
        </w:rPr>
        <w:t xml:space="preserve">on </w:t>
      </w:r>
      <w:r w:rsidR="00B04315" w:rsidRPr="000E2E01">
        <w:rPr>
          <w:rFonts w:ascii="Arial" w:hAnsi="Arial" w:cs="Arial"/>
        </w:rPr>
        <w:t>conjunto</w:t>
      </w:r>
      <w:r w:rsidR="00CA19B4" w:rsidRPr="000E2E01">
        <w:rPr>
          <w:rFonts w:ascii="Arial" w:hAnsi="Arial" w:cs="Arial"/>
        </w:rPr>
        <w:t>s</w:t>
      </w:r>
      <w:r w:rsidR="00B04315" w:rsidRPr="000E2E01">
        <w:rPr>
          <w:rFonts w:ascii="Arial" w:hAnsi="Arial" w:cs="Arial"/>
        </w:rPr>
        <w:t xml:space="preserve">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14:paraId="15AB9E17" w14:textId="77777777" w:rsidR="0086040D" w:rsidRPr="000E2E01" w:rsidRDefault="0086040D"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EC4FDDC" w14:textId="77777777" w:rsidTr="007E762F">
        <w:tc>
          <w:tcPr>
            <w:tcW w:w="8946" w:type="dxa"/>
            <w:gridSpan w:val="2"/>
            <w:shd w:val="clear" w:color="auto" w:fill="0D0D0D"/>
          </w:tcPr>
          <w:p w14:paraId="73DC8AC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FC434B" w14:textId="77777777" w:rsidTr="007E762F">
        <w:tc>
          <w:tcPr>
            <w:tcW w:w="2410" w:type="dxa"/>
          </w:tcPr>
          <w:p w14:paraId="164BCDA5"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51CFBF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01</w:t>
            </w:r>
          </w:p>
        </w:tc>
      </w:tr>
      <w:tr w:rsidR="00B04315" w:rsidRPr="000E2E01" w14:paraId="3A0376FA" w14:textId="77777777" w:rsidTr="007E762F">
        <w:trPr>
          <w:trHeight w:val="552"/>
        </w:trPr>
        <w:tc>
          <w:tcPr>
            <w:tcW w:w="2410" w:type="dxa"/>
          </w:tcPr>
          <w:p w14:paraId="2FAE968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57D24DE7" w14:textId="77777777" w:rsidR="00B04315" w:rsidRPr="000E2E01" w:rsidRDefault="00CA19B4" w:rsidP="000E2E01">
            <w:pPr>
              <w:shd w:val="clear" w:color="auto" w:fill="FFFFFF"/>
              <w:spacing w:after="0" w:line="360" w:lineRule="auto"/>
              <w:rPr>
                <w:rFonts w:ascii="Arial" w:hAnsi="Arial" w:cs="Arial"/>
              </w:rPr>
            </w:pPr>
            <w:r w:rsidRPr="000E2E01">
              <w:rPr>
                <w:rFonts w:ascii="Arial" w:hAnsi="Arial" w:cs="Arial"/>
              </w:rPr>
              <w:t xml:space="preserve">Tipos de </w:t>
            </w:r>
            <w:r w:rsidR="00B04315" w:rsidRPr="000E2E01">
              <w:rPr>
                <w:rFonts w:ascii="Arial" w:hAnsi="Arial" w:cs="Arial"/>
              </w:rPr>
              <w:t xml:space="preserve">conjuntos de </w:t>
            </w:r>
            <w:r w:rsidRPr="000E2E01">
              <w:rPr>
                <w:rFonts w:ascii="Arial" w:hAnsi="Arial" w:cs="Arial"/>
              </w:rPr>
              <w:t>individuos de una misma especie</w:t>
            </w:r>
          </w:p>
        </w:tc>
      </w:tr>
      <w:tr w:rsidR="00B04315" w:rsidRPr="000E2E01" w14:paraId="2EE73EB5" w14:textId="77777777" w:rsidTr="007E762F">
        <w:tc>
          <w:tcPr>
            <w:tcW w:w="2410" w:type="dxa"/>
          </w:tcPr>
          <w:p w14:paraId="31F8296A"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1859A41F"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76D7EC1F" wp14:editId="548A6A74">
                  <wp:extent cx="1838325" cy="1781175"/>
                  <wp:effectExtent l="0" t="0" r="9525" b="9525"/>
                  <wp:docPr id="1" name="Imagen 10" descr="http://thumb9.shutterstock.com/display_pic_with_logo/204460/204460,1243234737,2/stock-vector-two-hundred-animal-silhouettes-vector-30843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thumb9.shutterstock.com/display_pic_with_logo/204460/204460,1243234737,2/stock-vector-two-hundred-animal-silhouettes-vector-308432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781175"/>
                          </a:xfrm>
                          <a:prstGeom prst="rect">
                            <a:avLst/>
                          </a:prstGeom>
                          <a:noFill/>
                          <a:ln>
                            <a:noFill/>
                          </a:ln>
                        </pic:spPr>
                      </pic:pic>
                    </a:graphicData>
                  </a:graphic>
                </wp:inline>
              </w:drawing>
            </w:r>
          </w:p>
          <w:p w14:paraId="41FA0038" w14:textId="77777777" w:rsidR="00B04315" w:rsidRPr="000E2E01" w:rsidRDefault="00B04315"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B04315" w:rsidRPr="000E2E01" w14:paraId="75195BEF" w14:textId="77777777" w:rsidTr="007E762F">
        <w:tc>
          <w:tcPr>
            <w:tcW w:w="2410" w:type="dxa"/>
          </w:tcPr>
          <w:p w14:paraId="785D81D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364AF803" w14:textId="189C77AD" w:rsidR="00B04315" w:rsidRPr="000E2E01" w:rsidRDefault="00B04315" w:rsidP="009B331E">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sidR="00984850">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sidR="00FD20D5">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w:t>
            </w:r>
            <w:r w:rsidR="009B331E">
              <w:rPr>
                <w:rFonts w:ascii="Arial" w:hAnsi="Arial" w:cs="Arial"/>
                <w:color w:val="auto"/>
                <w:sz w:val="24"/>
                <w:szCs w:val="24"/>
                <w:lang w:val="es-ES_tradnl" w:eastAsia="en-US"/>
              </w:rPr>
              <w:t>corresponde a</w:t>
            </w:r>
            <w:r w:rsidRPr="000E2E01">
              <w:rPr>
                <w:rFonts w:ascii="Arial" w:hAnsi="Arial" w:cs="Arial"/>
                <w:color w:val="auto"/>
                <w:sz w:val="24"/>
                <w:szCs w:val="24"/>
                <w:lang w:val="es-ES_tradnl" w:eastAsia="en-US"/>
              </w:rPr>
              <w:t xml:space="preserve">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w:t>
            </w:r>
            <w:r w:rsidR="009B331E">
              <w:rPr>
                <w:rFonts w:ascii="Arial" w:hAnsi="Arial" w:cs="Arial"/>
                <w:color w:val="auto"/>
                <w:sz w:val="24"/>
                <w:szCs w:val="24"/>
                <w:lang w:val="es-ES_tradnl" w:eastAsia="en-US"/>
              </w:rPr>
              <w:t>, y</w:t>
            </w:r>
            <w:r w:rsidRPr="000E2E01">
              <w:rPr>
                <w:rFonts w:ascii="Arial" w:hAnsi="Arial" w:cs="Arial"/>
                <w:color w:val="auto"/>
                <w:sz w:val="24"/>
                <w:szCs w:val="24"/>
                <w:lang w:val="es-ES_tradnl" w:eastAsia="en-US"/>
              </w:rPr>
              <w:t xml:space="preserve"> agrupa individuos</w:t>
            </w:r>
            <w:r w:rsidR="00D61783">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w:t>
            </w:r>
            <w:r w:rsidRPr="000E2E01">
              <w:rPr>
                <w:rFonts w:ascii="Arial" w:hAnsi="Arial" w:cs="Arial"/>
                <w:color w:val="auto"/>
                <w:sz w:val="24"/>
                <w:szCs w:val="24"/>
                <w:lang w:val="es-ES_tradnl" w:eastAsia="en-US"/>
              </w:rPr>
              <w:lastRenderedPageBreak/>
              <w:t>manadas, bandadas, cardúmenes o agregaciones. ¿Qué otro tipo de agrupación conoces? ¿Qué poblaciones naturales puedes distinguir en esta imagen</w:t>
            </w:r>
            <w:r w:rsidRPr="000E2E01">
              <w:rPr>
                <w:rFonts w:ascii="Arial" w:hAnsi="Arial" w:cs="Arial"/>
                <w:sz w:val="24"/>
                <w:szCs w:val="24"/>
              </w:rPr>
              <w:t>?</w:t>
            </w:r>
          </w:p>
        </w:tc>
      </w:tr>
    </w:tbl>
    <w:p w14:paraId="68E8DFA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48D8DF03" w14:textId="500270CD" w:rsidR="00B04315" w:rsidRPr="000E2E01" w:rsidRDefault="009B331E" w:rsidP="000E2E01">
      <w:pPr>
        <w:pStyle w:val="Normal1"/>
        <w:spacing w:after="0" w:line="360" w:lineRule="auto"/>
        <w:jc w:val="both"/>
        <w:rPr>
          <w:rFonts w:ascii="Arial" w:hAnsi="Arial" w:cs="Arial"/>
          <w:color w:val="auto"/>
          <w:sz w:val="24"/>
          <w:szCs w:val="24"/>
          <w:lang w:val="es-ES_tradnl" w:eastAsia="en-US"/>
        </w:rPr>
      </w:pPr>
      <w:r>
        <w:rPr>
          <w:rFonts w:ascii="Arial" w:hAnsi="Arial" w:cs="Arial"/>
          <w:color w:val="auto"/>
          <w:sz w:val="24"/>
          <w:szCs w:val="24"/>
          <w:lang w:val="es-ES_tradnl" w:eastAsia="en-US"/>
        </w:rPr>
        <w:t>Las poblaciones naturales presentan</w:t>
      </w:r>
      <w:r w:rsidR="00B04315" w:rsidRPr="000E2E01">
        <w:rPr>
          <w:rFonts w:ascii="Arial" w:hAnsi="Arial" w:cs="Arial"/>
          <w:color w:val="auto"/>
          <w:sz w:val="24"/>
          <w:szCs w:val="24"/>
          <w:lang w:val="es-ES_tradnl" w:eastAsia="en-US"/>
        </w:rPr>
        <w:t xml:space="preserve"> cambios en la </w:t>
      </w:r>
      <w:r w:rsidR="00B04315" w:rsidRPr="000E2E01">
        <w:rPr>
          <w:rFonts w:ascii="Arial" w:hAnsi="Arial" w:cs="Arial"/>
          <w:b/>
          <w:color w:val="auto"/>
          <w:sz w:val="24"/>
          <w:szCs w:val="24"/>
          <w:lang w:val="es-ES_tradnl" w:eastAsia="en-US"/>
        </w:rPr>
        <w:t>densidad</w:t>
      </w:r>
      <w:r w:rsidR="00B04315"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(de los individuos que la conforman) y en su</w:t>
      </w:r>
      <w:r w:rsidR="00B04315" w:rsidRPr="000E2E01">
        <w:rPr>
          <w:rFonts w:ascii="Arial" w:hAnsi="Arial" w:cs="Arial"/>
          <w:color w:val="auto"/>
          <w:sz w:val="24"/>
          <w:szCs w:val="24"/>
          <w:lang w:val="es-ES_tradnl" w:eastAsia="en-US"/>
        </w:rPr>
        <w:t xml:space="preserve"> </w:t>
      </w:r>
      <w:r w:rsidR="00B04315" w:rsidRPr="000E2E01">
        <w:rPr>
          <w:rFonts w:ascii="Arial" w:hAnsi="Arial" w:cs="Arial"/>
          <w:b/>
          <w:color w:val="auto"/>
          <w:sz w:val="24"/>
          <w:szCs w:val="24"/>
          <w:lang w:val="es-ES_tradnl" w:eastAsia="en-US"/>
        </w:rPr>
        <w:t>distribución</w:t>
      </w:r>
      <w:r w:rsidR="00B04315" w:rsidRPr="000E2E01">
        <w:rPr>
          <w:rFonts w:ascii="Arial" w:hAnsi="Arial" w:cs="Arial"/>
          <w:color w:val="auto"/>
          <w:sz w:val="24"/>
          <w:szCs w:val="24"/>
          <w:lang w:val="es-ES_tradnl" w:eastAsia="en-US"/>
        </w:rPr>
        <w:t xml:space="preserve"> en el espacio. </w:t>
      </w:r>
    </w:p>
    <w:p w14:paraId="42F04BA8" w14:textId="77777777" w:rsidR="00B04315" w:rsidRPr="000E2E01" w:rsidRDefault="00B04315" w:rsidP="000E2E01">
      <w:pPr>
        <w:tabs>
          <w:tab w:val="right" w:pos="8498"/>
        </w:tabs>
        <w:spacing w:after="0" w:line="360" w:lineRule="auto"/>
        <w:rPr>
          <w:rFonts w:ascii="Arial" w:hAnsi="Arial" w:cs="Arial"/>
          <w:color w:val="000000"/>
          <w:highlight w:val="yellow"/>
        </w:rPr>
      </w:pPr>
    </w:p>
    <w:p w14:paraId="17935682"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14:paraId="307CDFB1" w14:textId="14B7F3E6" w:rsidR="00B04315"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w:t>
      </w:r>
      <w:r w:rsidR="009B331E">
        <w:rPr>
          <w:rFonts w:ascii="Arial" w:hAnsi="Arial" w:cs="Arial"/>
          <w:sz w:val="24"/>
          <w:szCs w:val="24"/>
        </w:rPr>
        <w:t>ponde al número de individuos que ocupan</w:t>
      </w:r>
      <w:r w:rsidRPr="000E2E01">
        <w:rPr>
          <w:rFonts w:ascii="Arial" w:hAnsi="Arial" w:cs="Arial"/>
          <w:sz w:val="24"/>
          <w:szCs w:val="24"/>
        </w:rPr>
        <w:t xml:space="preserve"> un </w:t>
      </w:r>
      <w:r w:rsidR="009B331E">
        <w:rPr>
          <w:rFonts w:ascii="Arial" w:hAnsi="Arial" w:cs="Arial"/>
          <w:sz w:val="24"/>
          <w:szCs w:val="24"/>
        </w:rPr>
        <w:t>espacio determinado</w:t>
      </w:r>
      <w:r w:rsidRPr="000E2E01">
        <w:rPr>
          <w:rFonts w:ascii="Arial" w:hAnsi="Arial" w:cs="Arial"/>
          <w:sz w:val="24"/>
          <w:szCs w:val="24"/>
        </w:rPr>
        <w:t xml:space="preserve">. </w:t>
      </w:r>
      <w:r w:rsidR="009B331E">
        <w:rPr>
          <w:rFonts w:ascii="Arial" w:hAnsi="Arial" w:cs="Arial"/>
          <w:sz w:val="24"/>
          <w:szCs w:val="24"/>
        </w:rPr>
        <w:t xml:space="preserve">En ambientes terrestres </w:t>
      </w:r>
      <w:r w:rsidRPr="000E2E01">
        <w:rPr>
          <w:rFonts w:ascii="Arial" w:hAnsi="Arial" w:cs="Arial"/>
          <w:sz w:val="24"/>
          <w:szCs w:val="24"/>
        </w:rPr>
        <w:t>se considera</w:t>
      </w:r>
      <w:r w:rsidR="009B331E">
        <w:rPr>
          <w:rFonts w:ascii="Arial" w:hAnsi="Arial" w:cs="Arial"/>
          <w:sz w:val="24"/>
          <w:szCs w:val="24"/>
        </w:rPr>
        <w:t>n</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superficie (m</w:t>
      </w:r>
      <w:r w:rsidRPr="000E2E01">
        <w:rPr>
          <w:rFonts w:ascii="Arial" w:hAnsi="Arial" w:cs="Arial"/>
          <w:sz w:val="24"/>
          <w:szCs w:val="24"/>
          <w:vertAlign w:val="superscript"/>
        </w:rPr>
        <w:t>2</w:t>
      </w:r>
      <w:r w:rsidR="009B331E">
        <w:rPr>
          <w:rFonts w:ascii="Arial" w:hAnsi="Arial" w:cs="Arial"/>
          <w:sz w:val="24"/>
          <w:szCs w:val="24"/>
        </w:rPr>
        <w:t>, km, ha), mientras en ambientes acuáticos se hace referencia a</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volumen (m</w:t>
      </w:r>
      <w:r w:rsidRPr="000E2E01">
        <w:rPr>
          <w:rFonts w:ascii="Arial" w:hAnsi="Arial" w:cs="Arial"/>
          <w:sz w:val="24"/>
          <w:szCs w:val="24"/>
          <w:vertAlign w:val="superscript"/>
        </w:rPr>
        <w:t>3</w:t>
      </w:r>
      <w:r w:rsidR="00CA19B4" w:rsidRPr="000E2E01">
        <w:rPr>
          <w:rFonts w:ascii="Arial" w:hAnsi="Arial" w:cs="Arial"/>
          <w:sz w:val="24"/>
          <w:szCs w:val="24"/>
        </w:rPr>
        <w:t xml:space="preserve">, </w:t>
      </w:r>
      <w:r w:rsidR="00D61783">
        <w:rPr>
          <w:rFonts w:ascii="Arial" w:hAnsi="Arial" w:cs="Arial"/>
          <w:sz w:val="24"/>
          <w:szCs w:val="24"/>
        </w:rPr>
        <w:t>L</w:t>
      </w:r>
      <w:r w:rsidRPr="000E2E01">
        <w:rPr>
          <w:rFonts w:ascii="Arial" w:hAnsi="Arial" w:cs="Arial"/>
          <w:sz w:val="24"/>
          <w:szCs w:val="24"/>
        </w:rPr>
        <w:t>)</w:t>
      </w:r>
      <w:r w:rsidR="00D61783">
        <w:rPr>
          <w:rFonts w:ascii="Arial" w:hAnsi="Arial" w:cs="Arial"/>
          <w:sz w:val="24"/>
          <w:szCs w:val="24"/>
        </w:rPr>
        <w:t>.</w:t>
      </w:r>
      <w:r w:rsidR="00984850">
        <w:rPr>
          <w:rFonts w:ascii="Arial" w:hAnsi="Arial" w:cs="Arial"/>
          <w:sz w:val="24"/>
          <w:szCs w:val="24"/>
        </w:rPr>
        <w:t xml:space="preserve"> </w:t>
      </w:r>
      <w:r w:rsidR="009B331E">
        <w:rPr>
          <w:rFonts w:ascii="Arial" w:hAnsi="Arial" w:cs="Arial"/>
          <w:sz w:val="24"/>
          <w:szCs w:val="24"/>
        </w:rPr>
        <w:t>La</w:t>
      </w:r>
      <w:r w:rsidR="00984850" w:rsidRPr="000E2E01">
        <w:rPr>
          <w:rFonts w:ascii="Arial" w:hAnsi="Arial" w:cs="Arial"/>
          <w:sz w:val="24"/>
          <w:szCs w:val="24"/>
        </w:rPr>
        <w:t xml:space="preserve"> densidad de una población </w:t>
      </w:r>
      <w:r w:rsidR="009B331E">
        <w:rPr>
          <w:rFonts w:ascii="Arial" w:hAnsi="Arial" w:cs="Arial"/>
          <w:sz w:val="24"/>
          <w:szCs w:val="24"/>
        </w:rPr>
        <w:t xml:space="preserve">varía, y </w:t>
      </w:r>
      <w:r w:rsidR="00984850" w:rsidRPr="000E2E01">
        <w:rPr>
          <w:rFonts w:ascii="Arial" w:hAnsi="Arial" w:cs="Arial"/>
          <w:sz w:val="24"/>
          <w:szCs w:val="24"/>
        </w:rPr>
        <w:t>depende de la distribución y la disponibilidad de los recursos en el espacio, y por tal razón está directamente relacionada con el lugar donde se encuentran los organismos.</w:t>
      </w:r>
    </w:p>
    <w:p w14:paraId="419E5DF8" w14:textId="77777777" w:rsidR="00984850" w:rsidRPr="000E2E01" w:rsidRDefault="00984850"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436DAF" w14:textId="77777777" w:rsidTr="00D969FA">
        <w:tc>
          <w:tcPr>
            <w:tcW w:w="8946" w:type="dxa"/>
            <w:gridSpan w:val="2"/>
            <w:shd w:val="clear" w:color="auto" w:fill="0D0D0D"/>
          </w:tcPr>
          <w:p w14:paraId="7387D6A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0B424C9" w14:textId="77777777" w:rsidTr="00D969FA">
        <w:tc>
          <w:tcPr>
            <w:tcW w:w="2410" w:type="dxa"/>
          </w:tcPr>
          <w:p w14:paraId="5ED3AD50"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9ACAEA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02</w:t>
            </w:r>
          </w:p>
        </w:tc>
      </w:tr>
      <w:tr w:rsidR="00B04315" w:rsidRPr="000E2E01" w14:paraId="0710D7C8" w14:textId="77777777" w:rsidTr="00D969FA">
        <w:trPr>
          <w:trHeight w:val="552"/>
        </w:trPr>
        <w:tc>
          <w:tcPr>
            <w:tcW w:w="2410" w:type="dxa"/>
          </w:tcPr>
          <w:p w14:paraId="49F42C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14:paraId="374FAF9C"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sidR="00D61783">
              <w:rPr>
                <w:rFonts w:ascii="Arial" w:hAnsi="Arial" w:cs="Arial"/>
                <w:sz w:val="24"/>
                <w:szCs w:val="24"/>
              </w:rPr>
              <w:t xml:space="preserve">la </w:t>
            </w:r>
            <w:r w:rsidRPr="000E2E01">
              <w:rPr>
                <w:rFonts w:ascii="Arial" w:hAnsi="Arial" w:cs="Arial"/>
                <w:sz w:val="24"/>
                <w:szCs w:val="24"/>
              </w:rPr>
              <w:t>disponibilidad de recursos</w:t>
            </w:r>
          </w:p>
        </w:tc>
      </w:tr>
      <w:tr w:rsidR="00B04315" w:rsidRPr="000E2E01" w14:paraId="6F9A3976" w14:textId="77777777" w:rsidTr="00D969FA">
        <w:tc>
          <w:tcPr>
            <w:tcW w:w="2410" w:type="dxa"/>
          </w:tcPr>
          <w:p w14:paraId="2C32BA8C"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312B4AC0" w14:textId="77777777" w:rsidR="00B04315" w:rsidRPr="000E2E01" w:rsidRDefault="00213EC6" w:rsidP="006E36E0">
            <w:pPr>
              <w:pStyle w:val="Normal1"/>
              <w:spacing w:after="0" w:line="360" w:lineRule="auto"/>
              <w:jc w:val="center"/>
              <w:rPr>
                <w:rFonts w:ascii="Arial" w:hAnsi="Arial" w:cs="Arial"/>
                <w:color w:val="FF0000"/>
                <w:sz w:val="24"/>
                <w:szCs w:val="24"/>
              </w:rPr>
            </w:pPr>
            <w:r w:rsidRPr="000E2E01">
              <w:rPr>
                <w:rFonts w:ascii="Arial" w:hAnsi="Arial" w:cs="Arial"/>
                <w:noProof/>
                <w:sz w:val="24"/>
                <w:szCs w:val="24"/>
              </w:rPr>
              <w:drawing>
                <wp:inline distT="0" distB="0" distL="0" distR="0" wp14:anchorId="3D197DAD" wp14:editId="15F728CC">
                  <wp:extent cx="828675" cy="1021390"/>
                  <wp:effectExtent l="0" t="0" r="0" b="7620"/>
                  <wp:docPr id="2" name="Imagen 1" descr="http://thumb1.shutterstock.com/display_pic_with_logo/5513/5513,1266504055,4/stock-photo-trouts-farm-46938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humb1.shutterstock.com/display_pic_with_logo/5513/5513,1266504055,4/stock-photo-trouts-farm-469382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417" cy="1042025"/>
                          </a:xfrm>
                          <a:prstGeom prst="rect">
                            <a:avLst/>
                          </a:prstGeom>
                          <a:noFill/>
                          <a:ln>
                            <a:noFill/>
                          </a:ln>
                        </pic:spPr>
                      </pic:pic>
                    </a:graphicData>
                  </a:graphic>
                </wp:inline>
              </w:drawing>
            </w:r>
            <w:r w:rsidR="00DD3F17">
              <w:rPr>
                <w:rFonts w:ascii="Arial" w:hAnsi="Arial" w:cs="Arial"/>
                <w:color w:val="FF0000"/>
                <w:sz w:val="24"/>
                <w:szCs w:val="24"/>
              </w:rPr>
              <w:t xml:space="preserve">                                             </w:t>
            </w:r>
            <w:r w:rsidRPr="000E2E01">
              <w:rPr>
                <w:rFonts w:ascii="Arial" w:hAnsi="Arial" w:cs="Arial"/>
                <w:noProof/>
                <w:sz w:val="24"/>
                <w:szCs w:val="24"/>
              </w:rPr>
              <w:drawing>
                <wp:inline distT="0" distB="0" distL="0" distR="0" wp14:anchorId="45E4D082" wp14:editId="761FE01E">
                  <wp:extent cx="773580" cy="1037967"/>
                  <wp:effectExtent l="0" t="0" r="7620" b="0"/>
                  <wp:docPr id="3" name="Imagen 4" descr="http://thumb9.shutterstock.com/display_pic_with_logo/5513/5513,1217698228,2/stock-photo-trouts-farm-15644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thumb9.shutterstock.com/display_pic_with_logo/5513/5513,1217698228,2/stock-photo-trouts-farm-156448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625" cy="1047420"/>
                          </a:xfrm>
                          <a:prstGeom prst="rect">
                            <a:avLst/>
                          </a:prstGeom>
                          <a:noFill/>
                          <a:ln>
                            <a:noFill/>
                          </a:ln>
                        </pic:spPr>
                      </pic:pic>
                    </a:graphicData>
                  </a:graphic>
                </wp:inline>
              </w:drawing>
            </w:r>
          </w:p>
          <w:p w14:paraId="64DF82F0" w14:textId="77777777" w:rsidR="00DD3F17" w:rsidRDefault="00984850"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sidR="00DD3F17">
              <w:rPr>
                <w:rFonts w:ascii="Arial" w:hAnsi="Arial" w:cs="Arial"/>
                <w:color w:val="auto"/>
                <w:sz w:val="16"/>
                <w:szCs w:val="16"/>
              </w:rPr>
              <w:t xml:space="preserve">                                                                           </w:t>
            </w:r>
            <w:r w:rsidR="00DD3F17" w:rsidRPr="00030C6B">
              <w:rPr>
                <w:rFonts w:ascii="Arial" w:hAnsi="Arial" w:cs="Arial"/>
                <w:color w:val="auto"/>
                <w:sz w:val="16"/>
                <w:szCs w:val="16"/>
              </w:rPr>
              <w:t>15644860</w:t>
            </w:r>
          </w:p>
          <w:p w14:paraId="6DAF0D32" w14:textId="77777777" w:rsidR="00B04315" w:rsidRPr="000E2E01" w:rsidRDefault="00B04315"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sidR="00DD3F17">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B04315" w:rsidRPr="000E2E01" w14:paraId="548DCFE0" w14:textId="77777777" w:rsidTr="00D969FA">
        <w:tc>
          <w:tcPr>
            <w:tcW w:w="2410" w:type="dxa"/>
          </w:tcPr>
          <w:p w14:paraId="0A9B5F4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5A2E091" w14:textId="0697E2AA" w:rsidR="00B04315" w:rsidRPr="000E2E01" w:rsidRDefault="009B331E" w:rsidP="009B331E">
            <w:pPr>
              <w:pStyle w:val="Normal1"/>
              <w:spacing w:after="0" w:line="360" w:lineRule="auto"/>
              <w:jc w:val="both"/>
              <w:rPr>
                <w:rFonts w:ascii="Arial" w:hAnsi="Arial" w:cs="Arial"/>
                <w:sz w:val="24"/>
                <w:szCs w:val="24"/>
              </w:rPr>
            </w:pPr>
            <w:r>
              <w:rPr>
                <w:rFonts w:ascii="Arial" w:hAnsi="Arial" w:cs="Arial"/>
                <w:sz w:val="24"/>
                <w:szCs w:val="24"/>
              </w:rPr>
              <w:t>La densidad de una población cambia; si en un estanque viven</w:t>
            </w:r>
            <w:r w:rsidR="00B04315" w:rsidRPr="000E2E01">
              <w:rPr>
                <w:rFonts w:ascii="Arial" w:hAnsi="Arial" w:cs="Arial"/>
                <w:sz w:val="24"/>
                <w:szCs w:val="24"/>
              </w:rPr>
              <w:t xml:space="preserve"> 30 peces, </w:t>
            </w:r>
            <w:r>
              <w:rPr>
                <w:rFonts w:ascii="Arial" w:hAnsi="Arial" w:cs="Arial"/>
                <w:sz w:val="24"/>
                <w:szCs w:val="24"/>
              </w:rPr>
              <w:t>tienen</w:t>
            </w:r>
            <w:r w:rsidR="00B04315" w:rsidRPr="000E2E01">
              <w:rPr>
                <w:rFonts w:ascii="Arial" w:hAnsi="Arial" w:cs="Arial"/>
                <w:sz w:val="24"/>
                <w:szCs w:val="24"/>
              </w:rPr>
              <w:t xml:space="preserve"> más recursos y </w:t>
            </w:r>
            <w:r>
              <w:rPr>
                <w:rFonts w:ascii="Arial" w:hAnsi="Arial" w:cs="Arial"/>
                <w:sz w:val="24"/>
                <w:szCs w:val="24"/>
              </w:rPr>
              <w:t>espacio disponible que cuando hay</w:t>
            </w:r>
            <w:r w:rsidR="00B04315" w:rsidRPr="000E2E01">
              <w:rPr>
                <w:rFonts w:ascii="Arial" w:hAnsi="Arial" w:cs="Arial"/>
                <w:sz w:val="24"/>
                <w:szCs w:val="24"/>
              </w:rPr>
              <w:t xml:space="preserve"> 100 peces. Para calcular la densidad o el t</w:t>
            </w:r>
            <w:r>
              <w:rPr>
                <w:rFonts w:ascii="Arial" w:hAnsi="Arial" w:cs="Arial"/>
                <w:sz w:val="24"/>
                <w:szCs w:val="24"/>
              </w:rPr>
              <w:t xml:space="preserve">amaño absoluto de una población es necesario contar o estimar el número de </w:t>
            </w:r>
            <w:r w:rsidR="00B04315" w:rsidRPr="000E2E01">
              <w:rPr>
                <w:rFonts w:ascii="Arial" w:hAnsi="Arial" w:cs="Arial"/>
                <w:sz w:val="24"/>
                <w:szCs w:val="24"/>
              </w:rPr>
              <w:t>individuo</w:t>
            </w:r>
            <w:r>
              <w:rPr>
                <w:rFonts w:ascii="Arial" w:hAnsi="Arial" w:cs="Arial"/>
                <w:sz w:val="24"/>
                <w:szCs w:val="24"/>
              </w:rPr>
              <w:t>s</w:t>
            </w:r>
            <w:r w:rsidR="00B04315" w:rsidRPr="000E2E01">
              <w:rPr>
                <w:rFonts w:ascii="Arial" w:hAnsi="Arial" w:cs="Arial"/>
                <w:sz w:val="24"/>
                <w:szCs w:val="24"/>
              </w:rPr>
              <w:t xml:space="preserve"> y </w:t>
            </w:r>
            <w:r>
              <w:rPr>
                <w:rFonts w:ascii="Arial" w:hAnsi="Arial" w:cs="Arial"/>
                <w:sz w:val="24"/>
                <w:szCs w:val="24"/>
              </w:rPr>
              <w:t>dividir</w:t>
            </w:r>
            <w:r w:rsidR="00D61783" w:rsidRPr="000E2E01">
              <w:rPr>
                <w:rFonts w:ascii="Arial" w:hAnsi="Arial" w:cs="Arial"/>
                <w:sz w:val="24"/>
                <w:szCs w:val="24"/>
              </w:rPr>
              <w:t xml:space="preserve"> </w:t>
            </w:r>
            <w:r>
              <w:rPr>
                <w:rFonts w:ascii="Arial" w:hAnsi="Arial" w:cs="Arial"/>
                <w:sz w:val="24"/>
                <w:szCs w:val="24"/>
              </w:rPr>
              <w:t>esta cifra por el volumen o el área donde se encuentran</w:t>
            </w:r>
            <w:r w:rsidR="00B04315" w:rsidRPr="000E2E01">
              <w:rPr>
                <w:rFonts w:ascii="Arial" w:hAnsi="Arial" w:cs="Arial"/>
                <w:sz w:val="24"/>
                <w:szCs w:val="24"/>
              </w:rPr>
              <w:t>. ¿Cuál de las dos poblaciones es más densa</w:t>
            </w:r>
            <w:r w:rsidR="00D61783">
              <w:rPr>
                <w:rFonts w:ascii="Arial" w:hAnsi="Arial" w:cs="Arial"/>
                <w:sz w:val="24"/>
                <w:szCs w:val="24"/>
              </w:rPr>
              <w:t>,</w:t>
            </w:r>
            <w:r w:rsidR="00B04315" w:rsidRPr="000E2E01">
              <w:rPr>
                <w:rFonts w:ascii="Arial" w:hAnsi="Arial" w:cs="Arial"/>
                <w:sz w:val="24"/>
                <w:szCs w:val="24"/>
              </w:rPr>
              <w:t xml:space="preserve"> la A o la B?</w:t>
            </w:r>
          </w:p>
        </w:tc>
      </w:tr>
    </w:tbl>
    <w:p w14:paraId="5F6C9CDD" w14:textId="77777777" w:rsidR="00B04315" w:rsidRPr="000E2E01" w:rsidRDefault="00B04315"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5000EF06" w14:textId="77777777" w:rsidTr="00C8522B">
        <w:tc>
          <w:tcPr>
            <w:tcW w:w="9033" w:type="dxa"/>
            <w:gridSpan w:val="2"/>
            <w:shd w:val="clear" w:color="auto" w:fill="000000"/>
          </w:tcPr>
          <w:p w14:paraId="64CAB7FA" w14:textId="16C94F60" w:rsidR="00B04315" w:rsidRPr="000E2E01" w:rsidRDefault="00552C4C" w:rsidP="000E2E01">
            <w:pPr>
              <w:spacing w:after="0" w:line="360" w:lineRule="auto"/>
              <w:jc w:val="center"/>
              <w:rPr>
                <w:rFonts w:ascii="Arial" w:hAnsi="Arial" w:cs="Arial"/>
                <w:b/>
                <w:color w:val="FFFFFF"/>
                <w:lang w:val="es-MX"/>
              </w:rPr>
            </w:pPr>
            <w:r>
              <w:rPr>
                <w:rFonts w:ascii="Arial" w:hAnsi="Arial" w:cs="Arial"/>
                <w:b/>
                <w:color w:val="FF0000"/>
                <w:lang w:val="es-MX"/>
              </w:rPr>
              <w:t>DESTACADO</w:t>
            </w:r>
          </w:p>
        </w:tc>
      </w:tr>
      <w:tr w:rsidR="00B04315" w:rsidRPr="000E2E01" w14:paraId="624C1D9B" w14:textId="77777777" w:rsidTr="00C8522B">
        <w:tc>
          <w:tcPr>
            <w:tcW w:w="2518" w:type="dxa"/>
          </w:tcPr>
          <w:p w14:paraId="4EDEA706"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4EBA75F5" w14:textId="7962C9F6" w:rsidR="00B04315" w:rsidRPr="000E2E01" w:rsidRDefault="00E82235" w:rsidP="00552C4C">
            <w:pPr>
              <w:pStyle w:val="Normal1"/>
              <w:spacing w:after="0" w:line="360" w:lineRule="auto"/>
              <w:jc w:val="both"/>
              <w:rPr>
                <w:rFonts w:ascii="Arial" w:hAnsi="Arial" w:cs="Arial"/>
                <w:sz w:val="24"/>
                <w:szCs w:val="24"/>
              </w:rPr>
            </w:pPr>
            <w:r>
              <w:rPr>
                <w:rFonts w:ascii="Arial" w:hAnsi="Arial" w:cs="Arial"/>
                <w:sz w:val="24"/>
                <w:szCs w:val="24"/>
              </w:rPr>
              <w:t>La variación de</w:t>
            </w:r>
            <w:r w:rsidR="00B04315" w:rsidRPr="000E2E01">
              <w:rPr>
                <w:rFonts w:ascii="Arial" w:hAnsi="Arial" w:cs="Arial"/>
                <w:sz w:val="24"/>
                <w:szCs w:val="24"/>
              </w:rPr>
              <w:t xml:space="preserve"> la </w:t>
            </w:r>
            <w:r w:rsidR="00B04315" w:rsidRPr="000E2E01">
              <w:rPr>
                <w:rFonts w:ascii="Arial" w:hAnsi="Arial" w:cs="Arial"/>
                <w:b/>
                <w:sz w:val="24"/>
                <w:szCs w:val="24"/>
              </w:rPr>
              <w:t>densidad</w:t>
            </w:r>
            <w:r>
              <w:rPr>
                <w:rFonts w:ascii="Arial" w:hAnsi="Arial" w:cs="Arial"/>
                <w:sz w:val="24"/>
                <w:szCs w:val="24"/>
              </w:rPr>
              <w:t xml:space="preserve"> de una población natural</w:t>
            </w:r>
            <w:r w:rsidR="00B04315" w:rsidRPr="000E2E01">
              <w:rPr>
                <w:rFonts w:ascii="Arial" w:hAnsi="Arial" w:cs="Arial"/>
                <w:sz w:val="24"/>
                <w:szCs w:val="24"/>
              </w:rPr>
              <w:t xml:space="preserve"> se debe al aumento </w:t>
            </w:r>
            <w:r w:rsidR="008B358F">
              <w:rPr>
                <w:rFonts w:ascii="Arial" w:hAnsi="Arial" w:cs="Arial"/>
                <w:sz w:val="24"/>
                <w:szCs w:val="24"/>
              </w:rPr>
              <w:t>o la</w:t>
            </w:r>
            <w:r w:rsidR="008B358F" w:rsidRPr="000E2E01">
              <w:rPr>
                <w:rFonts w:ascii="Arial" w:hAnsi="Arial" w:cs="Arial"/>
                <w:sz w:val="24"/>
                <w:szCs w:val="24"/>
              </w:rPr>
              <w:t xml:space="preserve"> </w:t>
            </w:r>
            <w:r w:rsidR="00B04315" w:rsidRPr="000E2E01">
              <w:rPr>
                <w:rFonts w:ascii="Arial" w:hAnsi="Arial" w:cs="Arial"/>
                <w:sz w:val="24"/>
                <w:szCs w:val="24"/>
              </w:rPr>
              <w:t xml:space="preserve">disminución de </w:t>
            </w:r>
            <w:r>
              <w:rPr>
                <w:rFonts w:ascii="Arial" w:hAnsi="Arial" w:cs="Arial"/>
                <w:sz w:val="24"/>
                <w:szCs w:val="24"/>
              </w:rPr>
              <w:t xml:space="preserve">sus </w:t>
            </w:r>
            <w:r w:rsidR="00B04315" w:rsidRPr="000E2E01">
              <w:rPr>
                <w:rFonts w:ascii="Arial" w:hAnsi="Arial" w:cs="Arial"/>
                <w:sz w:val="24"/>
                <w:szCs w:val="24"/>
              </w:rPr>
              <w:t>ind</w:t>
            </w:r>
            <w:r>
              <w:rPr>
                <w:rFonts w:ascii="Arial" w:hAnsi="Arial" w:cs="Arial"/>
                <w:sz w:val="24"/>
                <w:szCs w:val="24"/>
              </w:rPr>
              <w:t xml:space="preserve">ividuos. Estos cambios dependen tanto </w:t>
            </w:r>
            <w:r w:rsidR="00B04315" w:rsidRPr="000E2E01">
              <w:rPr>
                <w:rFonts w:ascii="Arial" w:hAnsi="Arial" w:cs="Arial"/>
                <w:sz w:val="24"/>
                <w:szCs w:val="24"/>
              </w:rPr>
              <w:t xml:space="preserve">de </w:t>
            </w:r>
            <w:r>
              <w:rPr>
                <w:rFonts w:ascii="Arial" w:hAnsi="Arial" w:cs="Arial"/>
                <w:sz w:val="24"/>
                <w:szCs w:val="24"/>
              </w:rPr>
              <w:t xml:space="preserve">factores ambientales y de los </w:t>
            </w:r>
            <w:r w:rsidR="00B04315" w:rsidRPr="000E2E01">
              <w:rPr>
                <w:rFonts w:ascii="Arial" w:hAnsi="Arial" w:cs="Arial"/>
                <w:sz w:val="24"/>
                <w:szCs w:val="24"/>
              </w:rPr>
              <w:t xml:space="preserve">recursos disponibles, </w:t>
            </w:r>
            <w:r>
              <w:rPr>
                <w:rFonts w:ascii="Arial" w:hAnsi="Arial" w:cs="Arial"/>
                <w:sz w:val="24"/>
                <w:szCs w:val="24"/>
              </w:rPr>
              <w:t xml:space="preserve">como de la cantidad de </w:t>
            </w:r>
            <w:r w:rsidR="00B04315" w:rsidRPr="000E2E01">
              <w:rPr>
                <w:rFonts w:ascii="Arial" w:hAnsi="Arial" w:cs="Arial"/>
                <w:sz w:val="24"/>
                <w:szCs w:val="24"/>
              </w:rPr>
              <w:t>depredadores y</w:t>
            </w:r>
            <w:r>
              <w:rPr>
                <w:rFonts w:ascii="Arial" w:hAnsi="Arial" w:cs="Arial"/>
                <w:sz w:val="24"/>
                <w:szCs w:val="24"/>
              </w:rPr>
              <w:t xml:space="preserve"> también de</w:t>
            </w:r>
            <w:r w:rsidR="00B04315" w:rsidRPr="000E2E01">
              <w:rPr>
                <w:rFonts w:ascii="Arial" w:hAnsi="Arial" w:cs="Arial"/>
                <w:sz w:val="24"/>
                <w:szCs w:val="24"/>
              </w:rPr>
              <w:t xml:space="preserve"> caracter</w:t>
            </w:r>
            <w:r w:rsidR="00552C4C">
              <w:rPr>
                <w:rFonts w:ascii="Arial" w:hAnsi="Arial" w:cs="Arial"/>
                <w:sz w:val="24"/>
                <w:szCs w:val="24"/>
              </w:rPr>
              <w:t xml:space="preserve">ísticas propias de cada especie, por ejemplo, la tolerancia a la salinidad. </w:t>
            </w:r>
          </w:p>
        </w:tc>
      </w:tr>
    </w:tbl>
    <w:p w14:paraId="1D18A8D7" w14:textId="77777777" w:rsidR="00B04315" w:rsidRPr="000E2E01" w:rsidRDefault="00B04315" w:rsidP="000E2E01">
      <w:pPr>
        <w:pStyle w:val="Normal1"/>
        <w:spacing w:after="0" w:line="360" w:lineRule="auto"/>
        <w:jc w:val="both"/>
        <w:rPr>
          <w:rFonts w:ascii="Arial" w:hAnsi="Arial" w:cs="Arial"/>
          <w:sz w:val="24"/>
          <w:szCs w:val="24"/>
        </w:rPr>
      </w:pPr>
    </w:p>
    <w:p w14:paraId="5611F84D"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14:paraId="0A6F84A8" w14:textId="77777777" w:rsidR="00B04315" w:rsidRPr="000E2E01" w:rsidRDefault="00B04315" w:rsidP="000E2E01">
      <w:pPr>
        <w:tabs>
          <w:tab w:val="right" w:pos="8498"/>
        </w:tabs>
        <w:spacing w:after="0" w:line="360" w:lineRule="auto"/>
        <w:rPr>
          <w:rFonts w:ascii="Arial" w:hAnsi="Arial" w:cs="Arial"/>
          <w:b/>
          <w:color w:val="000000"/>
        </w:rPr>
      </w:pPr>
    </w:p>
    <w:p w14:paraId="7340DCF9" w14:textId="033416BC" w:rsidR="00B04315" w:rsidRPr="000E2E01" w:rsidRDefault="00552C4C" w:rsidP="000E2E01">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espacial de una población</w:t>
      </w:r>
      <w:r w:rsidR="00B04315" w:rsidRPr="000E2E01">
        <w:rPr>
          <w:rFonts w:ascii="Arial" w:hAnsi="Arial" w:cs="Arial"/>
          <w:sz w:val="24"/>
          <w:szCs w:val="24"/>
          <w:lang w:val="es-MX"/>
        </w:rPr>
        <w:t xml:space="preserve"> </w:t>
      </w:r>
      <w:r>
        <w:rPr>
          <w:rFonts w:ascii="Arial" w:hAnsi="Arial" w:cs="Arial"/>
          <w:sz w:val="24"/>
          <w:szCs w:val="24"/>
          <w:lang w:val="es-MX"/>
        </w:rPr>
        <w:t>natural</w:t>
      </w:r>
      <w:r w:rsidR="00B04315" w:rsidRPr="000E2E01">
        <w:rPr>
          <w:rFonts w:ascii="Arial" w:hAnsi="Arial" w:cs="Arial"/>
          <w:sz w:val="24"/>
          <w:szCs w:val="24"/>
          <w:lang w:val="es-MX"/>
        </w:rPr>
        <w:t xml:space="preserve"> </w:t>
      </w:r>
      <w:r>
        <w:rPr>
          <w:rFonts w:ascii="Arial" w:hAnsi="Arial" w:cs="Arial"/>
          <w:sz w:val="24"/>
          <w:szCs w:val="24"/>
          <w:lang w:val="es-MX"/>
        </w:rPr>
        <w:t>está</w:t>
      </w:r>
      <w:r w:rsidR="00B04315" w:rsidRPr="000E2E01">
        <w:rPr>
          <w:rFonts w:ascii="Arial" w:hAnsi="Arial" w:cs="Arial"/>
          <w:sz w:val="24"/>
          <w:szCs w:val="24"/>
          <w:lang w:val="es-MX"/>
        </w:rPr>
        <w:t xml:space="preserve"> determinada por diversos factores como </w:t>
      </w:r>
      <w:r>
        <w:rPr>
          <w:rFonts w:ascii="Arial" w:hAnsi="Arial" w:cs="Arial"/>
          <w:sz w:val="24"/>
          <w:szCs w:val="24"/>
          <w:lang w:val="es-MX"/>
        </w:rPr>
        <w:t>la forma de reproducción de la</w:t>
      </w:r>
      <w:r w:rsidR="00B04315" w:rsidRPr="000E2E01">
        <w:rPr>
          <w:rFonts w:ascii="Arial" w:hAnsi="Arial" w:cs="Arial"/>
          <w:sz w:val="24"/>
          <w:szCs w:val="24"/>
          <w:lang w:val="es-MX"/>
        </w:rPr>
        <w:t xml:space="preserve"> especie, los requerimientos de recursos, los</w:t>
      </w:r>
      <w:r>
        <w:rPr>
          <w:rFonts w:ascii="Arial" w:hAnsi="Arial" w:cs="Arial"/>
          <w:sz w:val="24"/>
          <w:szCs w:val="24"/>
          <w:lang w:val="es-MX"/>
        </w:rPr>
        <w:t xml:space="preserve"> rangos de tolerancia que tiene esta especie</w:t>
      </w:r>
      <w:r w:rsidR="00B04315" w:rsidRPr="000E2E01">
        <w:rPr>
          <w:rFonts w:ascii="Arial" w:hAnsi="Arial" w:cs="Arial"/>
          <w:sz w:val="24"/>
          <w:szCs w:val="24"/>
          <w:lang w:val="es-MX"/>
        </w:rPr>
        <w:t xml:space="preserve"> frente a las condiciones ambientales</w:t>
      </w:r>
      <w:r>
        <w:rPr>
          <w:rFonts w:ascii="Arial" w:hAnsi="Arial" w:cs="Arial"/>
          <w:sz w:val="24"/>
          <w:szCs w:val="24"/>
          <w:lang w:val="es-MX"/>
        </w:rPr>
        <w:t xml:space="preserve"> que se le presentan, y las interacciones con los</w:t>
      </w:r>
      <w:r w:rsidR="00B04315" w:rsidRPr="000E2E01">
        <w:rPr>
          <w:rFonts w:ascii="Arial" w:hAnsi="Arial" w:cs="Arial"/>
          <w:sz w:val="24"/>
          <w:szCs w:val="24"/>
          <w:lang w:val="es-MX"/>
        </w:rPr>
        <w:t xml:space="preserve"> individuos </w:t>
      </w:r>
      <w:r>
        <w:rPr>
          <w:rFonts w:ascii="Arial" w:hAnsi="Arial" w:cs="Arial"/>
          <w:sz w:val="24"/>
          <w:szCs w:val="24"/>
          <w:lang w:val="es-MX"/>
        </w:rPr>
        <w:t xml:space="preserve">de otras especies, que pueden ser sus </w:t>
      </w:r>
      <w:r w:rsidR="00B04315" w:rsidRPr="000E2E01">
        <w:rPr>
          <w:rFonts w:ascii="Arial" w:hAnsi="Arial" w:cs="Arial"/>
          <w:sz w:val="24"/>
          <w:szCs w:val="24"/>
          <w:lang w:val="es-MX"/>
        </w:rPr>
        <w:t xml:space="preserve">competidores o </w:t>
      </w:r>
      <w:r>
        <w:rPr>
          <w:rFonts w:ascii="Arial" w:hAnsi="Arial" w:cs="Arial"/>
          <w:sz w:val="24"/>
          <w:szCs w:val="24"/>
          <w:lang w:val="es-MX"/>
        </w:rPr>
        <w:t xml:space="preserve">sus </w:t>
      </w:r>
      <w:r w:rsidR="00B04315" w:rsidRPr="000E2E01">
        <w:rPr>
          <w:rFonts w:ascii="Arial" w:hAnsi="Arial" w:cs="Arial"/>
          <w:sz w:val="24"/>
          <w:szCs w:val="24"/>
          <w:lang w:val="es-MX"/>
        </w:rPr>
        <w:t>depredadores.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4B21EA9" w14:textId="77777777" w:rsidTr="005C0DBE">
        <w:tc>
          <w:tcPr>
            <w:tcW w:w="8946" w:type="dxa"/>
            <w:gridSpan w:val="2"/>
            <w:shd w:val="clear" w:color="auto" w:fill="0D0D0D"/>
          </w:tcPr>
          <w:p w14:paraId="1A6A224A"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741C1CE" w14:textId="77777777" w:rsidTr="005C0DBE">
        <w:tc>
          <w:tcPr>
            <w:tcW w:w="2410" w:type="dxa"/>
          </w:tcPr>
          <w:p w14:paraId="704F38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A479592"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03</w:t>
            </w:r>
          </w:p>
        </w:tc>
      </w:tr>
      <w:tr w:rsidR="00B04315" w:rsidRPr="000E2E01" w14:paraId="08F44870" w14:textId="77777777" w:rsidTr="005C0DBE">
        <w:trPr>
          <w:trHeight w:val="552"/>
        </w:trPr>
        <w:tc>
          <w:tcPr>
            <w:tcW w:w="2410" w:type="dxa"/>
          </w:tcPr>
          <w:p w14:paraId="50B4C56A"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42065B95"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B04315" w:rsidRPr="000E2E01" w14:paraId="056294B4" w14:textId="77777777" w:rsidTr="005C0DBE">
        <w:tc>
          <w:tcPr>
            <w:tcW w:w="2410" w:type="dxa"/>
          </w:tcPr>
          <w:p w14:paraId="1E8B93FB"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BB8CCDD"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2D7DC851" wp14:editId="4D7A924F">
                  <wp:extent cx="1219200" cy="857250"/>
                  <wp:effectExtent l="0" t="0" r="0" b="0"/>
                  <wp:docPr id="4" name="Imagen 4" descr="http://www.madrimasd.org/blogs/universo/wp-content/blogsdir/42/files/189/distribuciones-contagios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drimasd.org/blogs/universo/wp-content/blogsdir/42/files/189/distribuciones-contagiosa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p w14:paraId="2B981B78"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Crear una imagen parecida pero utilizando algún color. Usar el mismo en cada categoría, Ubicar primero, distribución uniforme, luego agregada y por ultimo azar. En vez de rectángulos hacer círculos.</w:t>
            </w:r>
          </w:p>
        </w:tc>
      </w:tr>
      <w:tr w:rsidR="00B04315" w:rsidRPr="000E2E01" w14:paraId="08745F31" w14:textId="77777777" w:rsidTr="005C0DBE">
        <w:tc>
          <w:tcPr>
            <w:tcW w:w="2410" w:type="dxa"/>
          </w:tcPr>
          <w:p w14:paraId="31EF632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47BBBDFD" w14:textId="4093727A" w:rsidR="00B04315" w:rsidRPr="000E2E01" w:rsidRDefault="00D312F3" w:rsidP="008B358F">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de una población</w:t>
            </w:r>
            <w:r w:rsidR="00B04315" w:rsidRPr="000E2E01">
              <w:rPr>
                <w:rFonts w:ascii="Arial" w:hAnsi="Arial" w:cs="Arial"/>
                <w:sz w:val="24"/>
                <w:szCs w:val="24"/>
                <w:lang w:val="es-MX"/>
              </w:rPr>
              <w:t xml:space="preserve"> se refiere </w:t>
            </w:r>
            <w:r>
              <w:rPr>
                <w:rFonts w:ascii="Arial" w:hAnsi="Arial" w:cs="Arial"/>
                <w:sz w:val="24"/>
                <w:szCs w:val="24"/>
                <w:lang w:val="es-MX"/>
              </w:rPr>
              <w:t xml:space="preserve">tanto al espacio que </w:t>
            </w:r>
            <w:r w:rsidR="00B04315" w:rsidRPr="000E2E01">
              <w:rPr>
                <w:rFonts w:ascii="Arial" w:hAnsi="Arial" w:cs="Arial"/>
                <w:sz w:val="24"/>
                <w:szCs w:val="24"/>
                <w:lang w:val="es-MX"/>
              </w:rPr>
              <w:t>ocupan</w:t>
            </w:r>
            <w:r>
              <w:rPr>
                <w:rFonts w:ascii="Arial" w:hAnsi="Arial" w:cs="Arial"/>
                <w:sz w:val="24"/>
                <w:szCs w:val="24"/>
                <w:lang w:val="es-MX"/>
              </w:rPr>
              <w:t xml:space="preserve"> sus individuos, </w:t>
            </w:r>
            <w:r w:rsidR="00B04315" w:rsidRPr="000E2E01">
              <w:rPr>
                <w:rFonts w:ascii="Arial" w:hAnsi="Arial" w:cs="Arial"/>
                <w:sz w:val="24"/>
                <w:szCs w:val="24"/>
                <w:lang w:val="es-MX"/>
              </w:rPr>
              <w:t xml:space="preserve">como a la forma en que lo hacen. Hay poblaciones que se distribuyen en grandes </w:t>
            </w:r>
            <w:r>
              <w:rPr>
                <w:rFonts w:ascii="Arial" w:hAnsi="Arial" w:cs="Arial"/>
                <w:sz w:val="24"/>
                <w:szCs w:val="24"/>
                <w:lang w:val="es-MX"/>
              </w:rPr>
              <w:lastRenderedPageBreak/>
              <w:t>extensiones</w:t>
            </w:r>
            <w:bookmarkStart w:id="0" w:name="_GoBack"/>
            <w:bookmarkEnd w:id="0"/>
            <w:r w:rsidR="00B04315" w:rsidRPr="000E2E01">
              <w:rPr>
                <w:rFonts w:ascii="Arial" w:hAnsi="Arial" w:cs="Arial"/>
                <w:sz w:val="24"/>
                <w:szCs w:val="24"/>
                <w:lang w:val="es-MX"/>
              </w:rPr>
              <w:t xml:space="preserve">, mientras que otras </w:t>
            </w:r>
            <w:r w:rsidR="008B358F" w:rsidRPr="000E2E01">
              <w:rPr>
                <w:rFonts w:ascii="Arial" w:hAnsi="Arial" w:cs="Arial"/>
                <w:sz w:val="24"/>
                <w:szCs w:val="24"/>
                <w:lang w:val="es-MX"/>
              </w:rPr>
              <w:t>s</w:t>
            </w:r>
            <w:r w:rsidR="008B358F">
              <w:rPr>
                <w:rFonts w:ascii="Arial" w:hAnsi="Arial" w:cs="Arial"/>
                <w:sz w:val="24"/>
                <w:szCs w:val="24"/>
                <w:lang w:val="es-MX"/>
              </w:rPr>
              <w:t>o</w:t>
            </w:r>
            <w:r w:rsidR="008B358F" w:rsidRPr="000E2E01">
              <w:rPr>
                <w:rFonts w:ascii="Arial" w:hAnsi="Arial" w:cs="Arial"/>
                <w:sz w:val="24"/>
                <w:szCs w:val="24"/>
                <w:lang w:val="es-MX"/>
              </w:rPr>
              <w:t xml:space="preserve">lo </w:t>
            </w:r>
            <w:r w:rsidR="00B04315" w:rsidRPr="000E2E01">
              <w:rPr>
                <w:rFonts w:ascii="Arial" w:hAnsi="Arial" w:cs="Arial"/>
                <w:sz w:val="24"/>
                <w:szCs w:val="24"/>
                <w:lang w:val="es-MX"/>
              </w:rPr>
              <w:t xml:space="preserve">se encuentran en pequeñas áreas localizadas. En los ecosistemas se encuentran poblaciones naturales con tres tipos básicos de distribución: uniforme, agregada y al azar. </w:t>
            </w:r>
          </w:p>
        </w:tc>
      </w:tr>
    </w:tbl>
    <w:p w14:paraId="73748AD4" w14:textId="77777777" w:rsidR="00B04315" w:rsidRPr="000E2E01" w:rsidRDefault="00B04315" w:rsidP="000E2E01">
      <w:pPr>
        <w:pStyle w:val="Normal1"/>
        <w:spacing w:after="0" w:line="360" w:lineRule="auto"/>
        <w:jc w:val="both"/>
        <w:rPr>
          <w:rFonts w:ascii="Arial" w:hAnsi="Arial" w:cs="Arial"/>
          <w:sz w:val="24"/>
          <w:szCs w:val="24"/>
          <w:lang w:val="es-MX"/>
        </w:rPr>
      </w:pPr>
    </w:p>
    <w:p w14:paraId="58FED16A"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A continuación profundizaremos en cada tipo de distribución.</w:t>
      </w:r>
    </w:p>
    <w:p w14:paraId="42B4A6A6" w14:textId="77777777" w:rsidR="00B04315" w:rsidRPr="000E2E01" w:rsidRDefault="00B04315" w:rsidP="000E2E01">
      <w:pPr>
        <w:spacing w:after="0" w:line="360" w:lineRule="auto"/>
        <w:rPr>
          <w:rFonts w:ascii="Arial" w:hAnsi="Arial" w:cs="Arial"/>
          <w:highlight w:val="yellow"/>
        </w:rPr>
      </w:pPr>
    </w:p>
    <w:p w14:paraId="276A11A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1.2.1 </w:t>
      </w:r>
      <w:r w:rsidR="008B358F">
        <w:rPr>
          <w:rFonts w:ascii="Arial" w:hAnsi="Arial" w:cs="Arial"/>
          <w:b/>
        </w:rPr>
        <w:t>La d</w:t>
      </w:r>
      <w:r w:rsidR="008B358F" w:rsidRPr="000E2E01">
        <w:rPr>
          <w:rFonts w:ascii="Arial" w:hAnsi="Arial" w:cs="Arial"/>
          <w:b/>
        </w:rPr>
        <w:t xml:space="preserve">istribución </w:t>
      </w:r>
      <w:r w:rsidRPr="000E2E01">
        <w:rPr>
          <w:rFonts w:ascii="Arial" w:hAnsi="Arial" w:cs="Arial"/>
          <w:b/>
        </w:rPr>
        <w:t>uniforme</w:t>
      </w:r>
    </w:p>
    <w:p w14:paraId="2B3454B1" w14:textId="77777777" w:rsidR="00B04315" w:rsidRPr="000E2E01" w:rsidRDefault="00B04315" w:rsidP="000E2E01">
      <w:pPr>
        <w:shd w:val="clear" w:color="auto" w:fill="FFFFFF"/>
        <w:spacing w:before="240" w:line="360" w:lineRule="auto"/>
        <w:rPr>
          <w:rFonts w:ascii="Arial" w:hAnsi="Arial" w:cs="Arial"/>
          <w:color w:val="000000"/>
          <w:lang w:val="es-CO" w:eastAsia="es-CO"/>
        </w:rPr>
      </w:pPr>
      <w:r w:rsidRPr="000E2E01">
        <w:rPr>
          <w:rFonts w:ascii="Arial" w:hAnsi="Arial" w:cs="Arial"/>
          <w:lang w:val="es-MX"/>
        </w:rPr>
        <w:t xml:space="preserve">La distribución uniforme en las poblaciones naturales se refiere a la ubicación de los individuos de manera continua, </w:t>
      </w:r>
      <w:r w:rsidR="008B358F">
        <w:rPr>
          <w:rFonts w:ascii="Arial" w:hAnsi="Arial" w:cs="Arial"/>
          <w:lang w:val="es-MX"/>
        </w:rPr>
        <w:t>con la ocupación</w:t>
      </w:r>
      <w:r w:rsidR="008B358F" w:rsidRPr="000E2E01">
        <w:rPr>
          <w:rFonts w:ascii="Arial" w:hAnsi="Arial" w:cs="Arial"/>
          <w:lang w:val="es-MX"/>
        </w:rPr>
        <w:t xml:space="preserve"> </w:t>
      </w:r>
      <w:r w:rsidR="008B358F">
        <w:rPr>
          <w:rFonts w:ascii="Arial" w:hAnsi="Arial" w:cs="Arial"/>
          <w:lang w:val="es-MX"/>
        </w:rPr>
        <w:t>d</w:t>
      </w:r>
      <w:r w:rsidRPr="000E2E01">
        <w:rPr>
          <w:rFonts w:ascii="Arial" w:hAnsi="Arial" w:cs="Arial"/>
          <w:lang w:val="es-MX"/>
        </w:rPr>
        <w:t xml:space="preserve">el espacio de manera organizada o equilibrada, </w:t>
      </w:r>
      <w:r w:rsidR="008B358F">
        <w:rPr>
          <w:rFonts w:ascii="Arial" w:hAnsi="Arial" w:cs="Arial"/>
          <w:lang w:val="es-MX"/>
        </w:rPr>
        <w:t xml:space="preserve">lo que </w:t>
      </w:r>
      <w:r w:rsidR="008B358F" w:rsidRPr="000E2E01">
        <w:rPr>
          <w:rFonts w:ascii="Arial" w:hAnsi="Arial" w:cs="Arial"/>
          <w:lang w:val="es-MX"/>
        </w:rPr>
        <w:t>favorec</w:t>
      </w:r>
      <w:r w:rsidR="008B358F">
        <w:rPr>
          <w:rFonts w:ascii="Arial" w:hAnsi="Arial" w:cs="Arial"/>
          <w:lang w:val="es-MX"/>
        </w:rPr>
        <w:t>e</w:t>
      </w:r>
      <w:r w:rsidR="008B358F" w:rsidRPr="000E2E01">
        <w:rPr>
          <w:rFonts w:ascii="Arial" w:hAnsi="Arial" w:cs="Arial"/>
          <w:lang w:val="es-MX"/>
        </w:rPr>
        <w:t xml:space="preserve"> </w:t>
      </w:r>
      <w:r w:rsidRPr="000E2E01">
        <w:rPr>
          <w:rFonts w:ascii="Arial" w:hAnsi="Arial" w:cs="Arial"/>
          <w:lang w:val="es-MX"/>
        </w:rPr>
        <w:t xml:space="preserve">las </w:t>
      </w:r>
      <w:r w:rsidRPr="000E2E01">
        <w:rPr>
          <w:rFonts w:ascii="Arial" w:hAnsi="Arial" w:cs="Arial"/>
          <w:b/>
          <w:lang w:val="es-MX"/>
        </w:rPr>
        <w:t>interacciones</w:t>
      </w:r>
      <w:r w:rsidRPr="000E2E01">
        <w:rPr>
          <w:rFonts w:ascii="Arial" w:hAnsi="Arial" w:cs="Arial"/>
          <w:lang w:val="es-MX"/>
        </w:rPr>
        <w:t xml:space="preserve"> entre los individuos y el acceso a los recursos de manera equitativa.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6F71614" w14:textId="77777777" w:rsidTr="005C0DBE">
        <w:tc>
          <w:tcPr>
            <w:tcW w:w="8946" w:type="dxa"/>
            <w:gridSpan w:val="2"/>
            <w:shd w:val="clear" w:color="auto" w:fill="0D0D0D"/>
          </w:tcPr>
          <w:p w14:paraId="11A1CB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2503779" w14:textId="77777777" w:rsidTr="005C0DBE">
        <w:tc>
          <w:tcPr>
            <w:tcW w:w="2410" w:type="dxa"/>
          </w:tcPr>
          <w:p w14:paraId="5016AFC4"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161DC6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04</w:t>
            </w:r>
          </w:p>
        </w:tc>
      </w:tr>
      <w:tr w:rsidR="00B04315" w:rsidRPr="000E2E01" w14:paraId="5E1E96FD" w14:textId="77777777" w:rsidTr="005C0DBE">
        <w:trPr>
          <w:trHeight w:val="552"/>
        </w:trPr>
        <w:tc>
          <w:tcPr>
            <w:tcW w:w="2410" w:type="dxa"/>
          </w:tcPr>
          <w:p w14:paraId="0A6D0CA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48C1C19"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B04315" w:rsidRPr="000E2E01" w14:paraId="00023DB7" w14:textId="77777777" w:rsidTr="005C0DBE">
        <w:tc>
          <w:tcPr>
            <w:tcW w:w="2410" w:type="dxa"/>
          </w:tcPr>
          <w:p w14:paraId="569352A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CD7D731" w14:textId="5BB771F2" w:rsidR="00B511F9" w:rsidRDefault="00FD3C35" w:rsidP="00B511F9">
            <w:pPr>
              <w:pStyle w:val="Normal1"/>
              <w:spacing w:after="0" w:line="240" w:lineRule="auto"/>
              <w:jc w:val="both"/>
              <w:rPr>
                <w:rFonts w:ascii="Arial" w:hAnsi="Arial" w:cs="Arial"/>
                <w:color w:val="333333"/>
                <w:sz w:val="18"/>
                <w:szCs w:val="18"/>
                <w:shd w:val="clear" w:color="auto" w:fill="FFFFFF"/>
              </w:rPr>
            </w:pPr>
            <w:r>
              <w:rPr>
                <w:noProof/>
              </w:rPr>
              <w:drawing>
                <wp:inline distT="0" distB="0" distL="0" distR="0" wp14:anchorId="724BB417" wp14:editId="66801BCD">
                  <wp:extent cx="1647825" cy="1171575"/>
                  <wp:effectExtent l="0" t="0" r="9525" b="9525"/>
                  <wp:docPr id="33" name="Imagen 1" descr="Pin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 tre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171575"/>
                          </a:xfrm>
                          <a:prstGeom prst="rect">
                            <a:avLst/>
                          </a:prstGeom>
                          <a:noFill/>
                          <a:ln>
                            <a:noFill/>
                          </a:ln>
                        </pic:spPr>
                      </pic:pic>
                    </a:graphicData>
                  </a:graphic>
                </wp:inline>
              </w:drawing>
            </w:r>
          </w:p>
          <w:p w14:paraId="2F6767EA" w14:textId="77777777" w:rsidR="00B511F9" w:rsidRDefault="00B511F9"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14:paraId="2D0A5240"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color w:val="FF0000"/>
                <w:sz w:val="24"/>
                <w:szCs w:val="24"/>
              </w:rPr>
              <w:t>Colocar dentro la imagen en la esquina superior derecha el esquema de distribución uniforme creado en la imagen anterior.</w:t>
            </w:r>
          </w:p>
        </w:tc>
      </w:tr>
      <w:tr w:rsidR="00B04315" w:rsidRPr="000E2E01" w14:paraId="4FC66015" w14:textId="77777777" w:rsidTr="005C0DBE">
        <w:tc>
          <w:tcPr>
            <w:tcW w:w="2410" w:type="dxa"/>
          </w:tcPr>
          <w:p w14:paraId="71064E80"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9FE671C" w14:textId="77777777" w:rsidR="00B04315" w:rsidRPr="000E2E01" w:rsidRDefault="00B04315" w:rsidP="008B358F">
            <w:pPr>
              <w:pStyle w:val="Normal1"/>
              <w:spacing w:after="0" w:line="360" w:lineRule="auto"/>
              <w:jc w:val="both"/>
              <w:rPr>
                <w:rFonts w:ascii="Arial" w:hAnsi="Arial" w:cs="Arial"/>
                <w:sz w:val="24"/>
                <w:szCs w:val="24"/>
                <w:lang w:val="es-MX"/>
              </w:rPr>
            </w:pPr>
            <w:r w:rsidRPr="000E2E01">
              <w:rPr>
                <w:rFonts w:ascii="Arial" w:hAnsi="Arial" w:cs="Arial"/>
                <w:sz w:val="24"/>
                <w:szCs w:val="24"/>
              </w:rPr>
              <w:t>En algunas poblaciones naturales</w:t>
            </w:r>
            <w:r w:rsidR="008B358F">
              <w:rPr>
                <w:rFonts w:ascii="Arial" w:hAnsi="Arial" w:cs="Arial"/>
                <w:sz w:val="24"/>
                <w:szCs w:val="24"/>
              </w:rPr>
              <w:t>,</w:t>
            </w:r>
            <w:r w:rsidRPr="000E2E01">
              <w:rPr>
                <w:rFonts w:ascii="Arial" w:hAnsi="Arial" w:cs="Arial"/>
                <w:sz w:val="24"/>
                <w:szCs w:val="24"/>
              </w:rPr>
              <w:t xml:space="preserve"> como los pinos</w:t>
            </w:r>
            <w:r w:rsidR="008B358F">
              <w:rPr>
                <w:rFonts w:ascii="Arial" w:hAnsi="Arial" w:cs="Arial"/>
                <w:sz w:val="24"/>
                <w:szCs w:val="24"/>
              </w:rPr>
              <w:t>,</w:t>
            </w:r>
            <w:r w:rsidRPr="000E2E01">
              <w:rPr>
                <w:rFonts w:ascii="Arial" w:hAnsi="Arial" w:cs="Arial"/>
                <w:sz w:val="24"/>
                <w:szCs w:val="24"/>
              </w:rPr>
              <w:t xml:space="preserve"> la distribución de los individuos es casi uniforme, ya que estas plantas secretan sustancias conocidas como compuestos alelopáticos que impiden el crecimiento de otras especies vegetales alrededor de ellas, </w:t>
            </w:r>
            <w:r w:rsidR="008B358F">
              <w:rPr>
                <w:rFonts w:ascii="Arial" w:hAnsi="Arial" w:cs="Arial"/>
                <w:sz w:val="24"/>
                <w:szCs w:val="24"/>
              </w:rPr>
              <w:t xml:space="preserve">lo que </w:t>
            </w:r>
            <w:r w:rsidR="008B358F" w:rsidRPr="000E2E01">
              <w:rPr>
                <w:rFonts w:ascii="Arial" w:hAnsi="Arial" w:cs="Arial"/>
                <w:sz w:val="24"/>
                <w:szCs w:val="24"/>
              </w:rPr>
              <w:t>favorec</w:t>
            </w:r>
            <w:r w:rsidR="008B358F">
              <w:rPr>
                <w:rFonts w:ascii="Arial" w:hAnsi="Arial" w:cs="Arial"/>
                <w:sz w:val="24"/>
                <w:szCs w:val="24"/>
              </w:rPr>
              <w:t>e</w:t>
            </w:r>
            <w:r w:rsidR="008B358F" w:rsidRPr="000E2E01">
              <w:rPr>
                <w:rFonts w:ascii="Arial" w:hAnsi="Arial" w:cs="Arial"/>
                <w:sz w:val="24"/>
                <w:szCs w:val="24"/>
              </w:rPr>
              <w:t xml:space="preserve"> </w:t>
            </w:r>
            <w:r w:rsidRPr="000E2E01">
              <w:rPr>
                <w:rFonts w:ascii="Arial" w:hAnsi="Arial" w:cs="Arial"/>
                <w:sz w:val="24"/>
                <w:szCs w:val="24"/>
              </w:rPr>
              <w:t xml:space="preserve">que solo crezcan plántulas de pinos a cierta distancia. </w:t>
            </w:r>
          </w:p>
        </w:tc>
      </w:tr>
    </w:tbl>
    <w:p w14:paraId="0860E757" w14:textId="77777777" w:rsidR="00B04315" w:rsidRPr="000E2E01" w:rsidRDefault="00B04315" w:rsidP="000E2E01">
      <w:pPr>
        <w:tabs>
          <w:tab w:val="right" w:pos="8498"/>
        </w:tabs>
        <w:spacing w:after="0" w:line="360" w:lineRule="auto"/>
        <w:rPr>
          <w:rFonts w:ascii="Arial" w:hAnsi="Arial" w:cs="Arial"/>
          <w:color w:val="FF0000"/>
        </w:rPr>
      </w:pPr>
    </w:p>
    <w:p w14:paraId="0897A2B1"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lastRenderedPageBreak/>
        <w:t xml:space="preserve">Las poblaciones con distribución uniforme suelen ser muy raras, solo se observan en caso de intervención del ser humano, como sucede con las plantaciones y </w:t>
      </w:r>
      <w:r w:rsidR="008B358F">
        <w:rPr>
          <w:rFonts w:ascii="Arial" w:hAnsi="Arial" w:cs="Arial"/>
        </w:rPr>
        <w:t xml:space="preserve">los </w:t>
      </w:r>
      <w:r w:rsidRPr="000E2E01">
        <w:rPr>
          <w:rFonts w:ascii="Arial" w:hAnsi="Arial" w:cs="Arial"/>
        </w:rPr>
        <w:t>cultivos.</w:t>
      </w:r>
    </w:p>
    <w:p w14:paraId="3C49089D" w14:textId="77777777" w:rsidR="00B04315" w:rsidRPr="000E2E01" w:rsidRDefault="00B04315" w:rsidP="000E2E01">
      <w:pPr>
        <w:tabs>
          <w:tab w:val="right" w:pos="8498"/>
        </w:tabs>
        <w:spacing w:after="0" w:line="360" w:lineRule="auto"/>
        <w:rPr>
          <w:rFonts w:ascii="Arial" w:hAnsi="Arial" w:cs="Arial"/>
          <w:color w:val="FF0000"/>
        </w:rPr>
      </w:pPr>
    </w:p>
    <w:p w14:paraId="58DC3E3C" w14:textId="77777777" w:rsidR="00B04315" w:rsidRPr="000E2E01" w:rsidRDefault="00B04315" w:rsidP="000E2E01">
      <w:pPr>
        <w:tabs>
          <w:tab w:val="right" w:pos="8498"/>
        </w:tabs>
        <w:spacing w:after="0" w:line="360" w:lineRule="auto"/>
        <w:rPr>
          <w:rFonts w:ascii="Arial" w:hAnsi="Arial" w:cs="Arial"/>
          <w:color w:val="FF0000"/>
        </w:rPr>
      </w:pPr>
    </w:p>
    <w:p w14:paraId="144C5D6A"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agregada</w:t>
      </w:r>
    </w:p>
    <w:p w14:paraId="50A86846" w14:textId="77777777" w:rsidR="00B04315" w:rsidRPr="000E2E01" w:rsidRDefault="00B04315" w:rsidP="000E2E01">
      <w:pPr>
        <w:spacing w:after="0" w:line="360" w:lineRule="auto"/>
        <w:rPr>
          <w:rFonts w:ascii="Arial" w:hAnsi="Arial" w:cs="Arial"/>
          <w:b/>
          <w:color w:val="000000"/>
        </w:rPr>
      </w:pPr>
    </w:p>
    <w:p w14:paraId="67B52B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agregada en las poblaciones naturales se refiere a la ubicación de individuos de manera discontinua y heterogénea. Por ejemplo, cuando los recursos se encuentran concentrados en un lugar específico o las condiciones ambientales de un área </w:t>
      </w:r>
      <w:r w:rsidR="00A6321F" w:rsidRPr="000E2E01">
        <w:rPr>
          <w:rFonts w:ascii="Arial" w:hAnsi="Arial" w:cs="Arial"/>
          <w:sz w:val="24"/>
          <w:szCs w:val="24"/>
        </w:rPr>
        <w:t>determinada</w:t>
      </w:r>
      <w:r w:rsidRPr="000E2E01">
        <w:rPr>
          <w:rFonts w:ascii="Arial" w:hAnsi="Arial" w:cs="Arial"/>
          <w:sz w:val="24"/>
          <w:szCs w:val="24"/>
        </w:rPr>
        <w:t xml:space="preserve"> son las más favorables para el desarrollo de una población en particular.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656CFAB" w14:textId="77777777" w:rsidTr="005C0DBE">
        <w:tc>
          <w:tcPr>
            <w:tcW w:w="8946" w:type="dxa"/>
            <w:gridSpan w:val="2"/>
            <w:shd w:val="clear" w:color="auto" w:fill="0D0D0D"/>
          </w:tcPr>
          <w:p w14:paraId="2C46772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06A2229" w14:textId="77777777" w:rsidTr="005C0DBE">
        <w:tc>
          <w:tcPr>
            <w:tcW w:w="2410" w:type="dxa"/>
          </w:tcPr>
          <w:p w14:paraId="6B69902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4BCD5CB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05</w:t>
            </w:r>
          </w:p>
        </w:tc>
      </w:tr>
      <w:tr w:rsidR="00B04315" w:rsidRPr="000E2E01" w14:paraId="5B9E0114" w14:textId="77777777" w:rsidTr="005C0DBE">
        <w:trPr>
          <w:trHeight w:val="552"/>
        </w:trPr>
        <w:tc>
          <w:tcPr>
            <w:tcW w:w="2410" w:type="dxa"/>
          </w:tcPr>
          <w:p w14:paraId="22AD3E4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B3B439E"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B04315" w:rsidRPr="000E2E01" w14:paraId="29ED06F9" w14:textId="77777777" w:rsidTr="005C0DBE">
        <w:tc>
          <w:tcPr>
            <w:tcW w:w="2410" w:type="dxa"/>
          </w:tcPr>
          <w:p w14:paraId="579C3FB2"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0446AEE" w14:textId="77777777" w:rsidR="006E36E0"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D48DCED" wp14:editId="4F5052A1">
                  <wp:extent cx="1000125" cy="695325"/>
                  <wp:effectExtent l="0" t="0" r="9525" b="9525"/>
                  <wp:docPr id="6" name="Imagen 5" descr="http://thumb7.shutterstock.com/display_pic_with_logo/209548/173076509/stock-photo-squirrel-monkey-in-amazon-rainforest-173076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thumb7.shutterstock.com/display_pic_with_logo/209548/173076509/stock-photo-squirrel-monkey-in-amazon-rainforest-1730765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695325"/>
                          </a:xfrm>
                          <a:prstGeom prst="rect">
                            <a:avLst/>
                          </a:prstGeom>
                          <a:noFill/>
                          <a:ln>
                            <a:noFill/>
                          </a:ln>
                        </pic:spPr>
                      </pic:pic>
                    </a:graphicData>
                  </a:graphic>
                </wp:inline>
              </w:drawing>
            </w:r>
            <w:r w:rsidR="00B04315" w:rsidRPr="000E2E01">
              <w:rPr>
                <w:rFonts w:ascii="Arial" w:hAnsi="Arial" w:cs="Arial"/>
                <w:color w:val="FF0000"/>
                <w:sz w:val="24"/>
                <w:szCs w:val="24"/>
              </w:rPr>
              <w:t xml:space="preserve"> </w:t>
            </w:r>
          </w:p>
          <w:p w14:paraId="7BC6E913" w14:textId="77777777" w:rsidR="006E36E0" w:rsidRPr="004D6656" w:rsidRDefault="006E36E0"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14:paraId="18E87C16" w14:textId="77777777" w:rsidR="00B04315" w:rsidRPr="000E2E01" w:rsidRDefault="00B04315"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 xml:space="preserve">Colocar dentro la imagen en la esquina superior derecha el esquema de distribución agrupada creada en la imagen </w:t>
            </w:r>
            <w:r w:rsidR="006E36E0" w:rsidRPr="004D6656">
              <w:rPr>
                <w:rFonts w:ascii="Arial" w:hAnsi="Arial" w:cs="Arial"/>
                <w:color w:val="FF0000"/>
                <w:sz w:val="16"/>
                <w:szCs w:val="16"/>
              </w:rPr>
              <w:t>03</w:t>
            </w:r>
          </w:p>
        </w:tc>
      </w:tr>
      <w:tr w:rsidR="00B04315" w:rsidRPr="000E2E01" w14:paraId="26C968C8" w14:textId="77777777" w:rsidTr="005C0DBE">
        <w:tc>
          <w:tcPr>
            <w:tcW w:w="2410" w:type="dxa"/>
          </w:tcPr>
          <w:p w14:paraId="0531540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7154A7" w14:textId="77777777"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rPr>
              <w:t>Esta distribución es la más común en la naturaleza, ocurre cuando los individuos forman grupos. Por ejemplo, algunos animales, como los micos maiceros, andan en manadas y se reúnen alrededor de sus áreas reproductivas. La distribución agregada facilita el encuentro de los individuos para el cortejo y el apareamiento</w:t>
            </w:r>
            <w:r w:rsidR="00A6321F">
              <w:rPr>
                <w:rFonts w:ascii="Arial" w:hAnsi="Arial" w:cs="Arial"/>
                <w:sz w:val="24"/>
                <w:szCs w:val="24"/>
              </w:rPr>
              <w:t>;</w:t>
            </w:r>
            <w:r w:rsidR="00A6321F" w:rsidRPr="000E2E01">
              <w:rPr>
                <w:rFonts w:ascii="Arial" w:hAnsi="Arial" w:cs="Arial"/>
                <w:sz w:val="24"/>
                <w:szCs w:val="24"/>
              </w:rPr>
              <w:t xml:space="preserve"> </w:t>
            </w:r>
            <w:r w:rsidRPr="000E2E01">
              <w:rPr>
                <w:rFonts w:ascii="Arial" w:hAnsi="Arial" w:cs="Arial"/>
                <w:sz w:val="24"/>
                <w:szCs w:val="24"/>
              </w:rPr>
              <w:t>además</w:t>
            </w:r>
            <w:r w:rsidR="00A6321F">
              <w:rPr>
                <w:rFonts w:ascii="Arial" w:hAnsi="Arial" w:cs="Arial"/>
                <w:sz w:val="24"/>
                <w:szCs w:val="24"/>
              </w:rPr>
              <w:t>,</w:t>
            </w:r>
            <w:r w:rsidRPr="000E2E01">
              <w:rPr>
                <w:rFonts w:ascii="Arial" w:hAnsi="Arial" w:cs="Arial"/>
                <w:sz w:val="24"/>
                <w:szCs w:val="24"/>
              </w:rPr>
              <w:t xml:space="preserve"> sirve como una estrategia para protegerse de los predadores.</w:t>
            </w:r>
          </w:p>
        </w:tc>
      </w:tr>
    </w:tbl>
    <w:p w14:paraId="17C57988" w14:textId="77777777" w:rsidR="00B04315" w:rsidRPr="000E2E01" w:rsidRDefault="00B04315" w:rsidP="000E2E01">
      <w:pPr>
        <w:spacing w:after="0" w:line="360" w:lineRule="auto"/>
        <w:rPr>
          <w:rFonts w:ascii="Arial" w:hAnsi="Arial" w:cs="Arial"/>
          <w:b/>
          <w:color w:val="000000"/>
        </w:rPr>
      </w:pPr>
    </w:p>
    <w:p w14:paraId="0DD404B7"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 xml:space="preserve">al azar </w:t>
      </w:r>
    </w:p>
    <w:p w14:paraId="19C59DB3" w14:textId="77777777" w:rsidR="00B04315" w:rsidRPr="000E2E01" w:rsidRDefault="00B04315" w:rsidP="000E2E01">
      <w:pPr>
        <w:pStyle w:val="Normal1"/>
        <w:spacing w:after="0" w:line="360" w:lineRule="auto"/>
        <w:jc w:val="both"/>
        <w:rPr>
          <w:rFonts w:ascii="Arial" w:hAnsi="Arial" w:cs="Arial"/>
          <w:sz w:val="24"/>
          <w:szCs w:val="24"/>
          <w:lang w:val="es-MX"/>
        </w:rPr>
      </w:pPr>
    </w:p>
    <w:p w14:paraId="4D3F9EDD" w14:textId="16F5CDD0"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lastRenderedPageBreak/>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sidR="00A6321F">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sidR="00A6321F">
        <w:rPr>
          <w:rFonts w:ascii="Arial" w:hAnsi="Arial" w:cs="Arial"/>
          <w:sz w:val="24"/>
          <w:szCs w:val="24"/>
        </w:rPr>
        <w:t>se presente</w:t>
      </w:r>
      <w:r w:rsidR="006E36E0">
        <w:rPr>
          <w:rFonts w:ascii="Arial" w:hAnsi="Arial" w:cs="Arial"/>
          <w:sz w:val="24"/>
          <w:szCs w:val="24"/>
        </w:rPr>
        <w:t xml:space="preserve"> de</w:t>
      </w:r>
      <w:r w:rsidRPr="000E2E01">
        <w:rPr>
          <w:rFonts w:ascii="Arial" w:hAnsi="Arial" w:cs="Arial"/>
          <w:sz w:val="24"/>
          <w:szCs w:val="24"/>
        </w:rPr>
        <w:t xml:space="preserve"> manera azarosa. Estas poblaciones no siguen un patrón de agrupamiento único, </w:t>
      </w:r>
      <w:r w:rsidRPr="000E2E01">
        <w:rPr>
          <w:rFonts w:ascii="Arial" w:hAnsi="Arial" w:cs="Arial"/>
          <w:sz w:val="24"/>
          <w:szCs w:val="24"/>
          <w:shd w:val="clear" w:color="auto" w:fill="FFFFFF"/>
        </w:rPr>
        <w:t xml:space="preserve">la distribución entre sus individuos es irregular y la presencia de un individuo no afecta la ubicación de otros. </w:t>
      </w:r>
      <w:r w:rsidRPr="000E2E01">
        <w:rPr>
          <w:rFonts w:ascii="Arial" w:hAnsi="Arial" w:cs="Arial"/>
          <w:sz w:val="24"/>
          <w:szCs w:val="24"/>
        </w:rPr>
        <w:t>Se pueden encontrar juntos en algunas circunstancias y separados en otras</w:t>
      </w:r>
      <w:r w:rsidR="00A6321F">
        <w:rPr>
          <w:rFonts w:ascii="Arial" w:hAnsi="Arial" w:cs="Arial"/>
          <w:sz w:val="24"/>
          <w:szCs w:val="24"/>
        </w:rPr>
        <w:t>.</w:t>
      </w:r>
    </w:p>
    <w:p w14:paraId="1CBE5F07" w14:textId="77777777" w:rsidR="00B04315" w:rsidRPr="000E2E01" w:rsidRDefault="00B04315"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7F70AAF" w14:textId="77777777" w:rsidTr="005C0DBE">
        <w:tc>
          <w:tcPr>
            <w:tcW w:w="8946" w:type="dxa"/>
            <w:gridSpan w:val="2"/>
            <w:shd w:val="clear" w:color="auto" w:fill="0D0D0D"/>
          </w:tcPr>
          <w:p w14:paraId="4E5041B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43BB82" w14:textId="77777777" w:rsidTr="005C0DBE">
        <w:tc>
          <w:tcPr>
            <w:tcW w:w="2410" w:type="dxa"/>
          </w:tcPr>
          <w:p w14:paraId="5B61D4A8"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3281F4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06</w:t>
            </w:r>
          </w:p>
        </w:tc>
      </w:tr>
      <w:tr w:rsidR="00B04315" w:rsidRPr="000E2E01" w14:paraId="5EA9BC1F" w14:textId="77777777" w:rsidTr="005C0DBE">
        <w:trPr>
          <w:trHeight w:val="552"/>
        </w:trPr>
        <w:tc>
          <w:tcPr>
            <w:tcW w:w="2410" w:type="dxa"/>
          </w:tcPr>
          <w:p w14:paraId="527D3B3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955E11C"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B04315" w:rsidRPr="000E2E01" w14:paraId="2EA0EBAE" w14:textId="77777777" w:rsidTr="005C0DBE">
        <w:tc>
          <w:tcPr>
            <w:tcW w:w="2410" w:type="dxa"/>
          </w:tcPr>
          <w:p w14:paraId="30A2E002"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378720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77EBEDB" wp14:editId="346CC5A1">
                  <wp:extent cx="1247775" cy="857250"/>
                  <wp:effectExtent l="0" t="0" r="9525" b="0"/>
                  <wp:docPr id="7" name="Imagen 7" descr="stock-photo-dandelion-seeds-in-the-morning-sunlight-blowing-away-across-a-fresh-green-background-13767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k-photo-dandelion-seeds-in-the-morning-sunlight-blowing-away-across-a-fresh-green-background-1376742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857250"/>
                          </a:xfrm>
                          <a:prstGeom prst="rect">
                            <a:avLst/>
                          </a:prstGeom>
                          <a:noFill/>
                          <a:ln>
                            <a:noFill/>
                          </a:ln>
                        </pic:spPr>
                      </pic:pic>
                    </a:graphicData>
                  </a:graphic>
                </wp:inline>
              </w:drawing>
            </w:r>
            <w:r w:rsidR="00B04315" w:rsidRPr="000E2E01">
              <w:rPr>
                <w:rFonts w:ascii="Arial" w:hAnsi="Arial" w:cs="Arial"/>
                <w:sz w:val="24"/>
                <w:szCs w:val="24"/>
              </w:rPr>
              <w:t xml:space="preserve"> 137674295</w:t>
            </w:r>
          </w:p>
          <w:p w14:paraId="6EBB9DC8" w14:textId="77777777" w:rsidR="00B04315" w:rsidRPr="004D6656" w:rsidRDefault="00B04315"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B04315" w:rsidRPr="000E2E01" w14:paraId="7F23D2EA" w14:textId="77777777" w:rsidTr="005C0DBE">
        <w:tc>
          <w:tcPr>
            <w:tcW w:w="2410" w:type="dxa"/>
          </w:tcPr>
          <w:p w14:paraId="6E7E4CF2" w14:textId="77777777" w:rsidR="00B04315" w:rsidRPr="000E2E01" w:rsidRDefault="00B04315" w:rsidP="000E2E01">
            <w:pPr>
              <w:spacing w:after="0" w:line="360" w:lineRule="auto"/>
              <w:rPr>
                <w:rFonts w:ascii="Arial" w:hAnsi="Arial" w:cs="Arial"/>
                <w:lang w:val="es-MX"/>
              </w:rPr>
            </w:pPr>
            <w:r w:rsidRPr="000E2E01">
              <w:rPr>
                <w:rFonts w:ascii="Arial" w:hAnsi="Arial" w:cs="Arial"/>
                <w:b/>
              </w:rPr>
              <w:t>Pie de imagen</w:t>
            </w:r>
          </w:p>
        </w:tc>
        <w:tc>
          <w:tcPr>
            <w:tcW w:w="6536" w:type="dxa"/>
          </w:tcPr>
          <w:p w14:paraId="7E5ADED7" w14:textId="77777777"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sidR="00A6321F">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sidR="00A6321F" w:rsidRPr="000E2E01">
              <w:rPr>
                <w:rFonts w:ascii="Arial" w:hAnsi="Arial" w:cs="Arial"/>
                <w:sz w:val="24"/>
                <w:szCs w:val="24"/>
                <w:lang w:val="es-MX"/>
              </w:rPr>
              <w:t>Est</w:t>
            </w:r>
            <w:r w:rsidR="00A6321F">
              <w:rPr>
                <w:rFonts w:ascii="Arial" w:hAnsi="Arial" w:cs="Arial"/>
                <w:sz w:val="24"/>
                <w:szCs w:val="24"/>
                <w:lang w:val="es-MX"/>
              </w:rPr>
              <w:t>a</w:t>
            </w:r>
            <w:r w:rsidR="00A6321F" w:rsidRPr="000E2E01">
              <w:rPr>
                <w:rFonts w:ascii="Arial" w:hAnsi="Arial" w:cs="Arial"/>
                <w:sz w:val="24"/>
                <w:szCs w:val="24"/>
                <w:lang w:val="es-MX"/>
              </w:rPr>
              <w:t xml:space="preserve"> </w:t>
            </w:r>
            <w:r w:rsidR="00A6321F">
              <w:rPr>
                <w:rFonts w:ascii="Arial" w:hAnsi="Arial" w:cs="Arial"/>
                <w:sz w:val="24"/>
                <w:szCs w:val="24"/>
                <w:lang w:val="es-MX"/>
              </w:rPr>
              <w:t>se da, por ejemplo, en</w:t>
            </w:r>
            <w:r w:rsidRPr="000E2E01">
              <w:rPr>
                <w:rFonts w:ascii="Arial" w:hAnsi="Arial" w:cs="Arial"/>
                <w:sz w:val="24"/>
                <w:szCs w:val="24"/>
                <w:lang w:val="es-MX"/>
              </w:rPr>
              <w:t xml:space="preserve"> el diente de león, ya que depende de factores como el viento para la dispersión de sus semillas.</w:t>
            </w:r>
          </w:p>
        </w:tc>
      </w:tr>
    </w:tbl>
    <w:p w14:paraId="1C5F621B" w14:textId="77777777" w:rsidR="00B04315" w:rsidRPr="000E2E01" w:rsidRDefault="00B04315" w:rsidP="000E2E01">
      <w:pPr>
        <w:pStyle w:val="Normal1"/>
        <w:spacing w:after="0" w:line="360" w:lineRule="auto"/>
        <w:jc w:val="both"/>
        <w:rPr>
          <w:rFonts w:ascii="Arial" w:hAnsi="Arial" w:cs="Arial"/>
          <w:sz w:val="24"/>
          <w:szCs w:val="24"/>
          <w:lang w:val="es-MX"/>
        </w:rPr>
      </w:pPr>
    </w:p>
    <w:p w14:paraId="12436C78"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es la más común en la naturaleza, ya que los diversos factores ambientales influyen en el desarrollo de las especies y presentan innumerables variaciones o posibilidades.</w:t>
      </w:r>
    </w:p>
    <w:p w14:paraId="3FA4F616" w14:textId="77777777" w:rsidR="00B04315" w:rsidRPr="000E2E01" w:rsidRDefault="00B04315" w:rsidP="000E2E01">
      <w:pPr>
        <w:pStyle w:val="Normal1"/>
        <w:spacing w:after="0" w:line="360" w:lineRule="auto"/>
        <w:jc w:val="both"/>
        <w:rPr>
          <w:rFonts w:ascii="Arial" w:hAnsi="Arial" w:cs="Arial"/>
          <w:sz w:val="24"/>
          <w:szCs w:val="24"/>
          <w:lang w:val="es-MX"/>
        </w:rPr>
      </w:pPr>
    </w:p>
    <w:p w14:paraId="36817033" w14:textId="77777777" w:rsidR="00B511F9" w:rsidRPr="00B308E0" w:rsidRDefault="00B511F9"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E36AA8" w14:paraId="68B3F0C2" w14:textId="77777777" w:rsidTr="00AC4539">
        <w:tc>
          <w:tcPr>
            <w:tcW w:w="8925" w:type="dxa"/>
            <w:gridSpan w:val="2"/>
            <w:shd w:val="clear" w:color="auto" w:fill="000000"/>
          </w:tcPr>
          <w:p w14:paraId="1EBA35F0" w14:textId="77777777" w:rsidR="00B511F9" w:rsidRPr="00E36AA8" w:rsidRDefault="00B511F9"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B511F9" w:rsidRPr="00E36AA8" w14:paraId="0730F3B6" w14:textId="77777777" w:rsidTr="00AC4539">
        <w:tc>
          <w:tcPr>
            <w:tcW w:w="2410" w:type="dxa"/>
          </w:tcPr>
          <w:p w14:paraId="5A2821A2" w14:textId="77777777" w:rsidR="00B511F9" w:rsidRPr="00E36AA8" w:rsidRDefault="00B511F9"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14:paraId="509F37EA" w14:textId="77777777" w:rsidR="00B511F9" w:rsidRPr="00E36AA8" w:rsidRDefault="00B511F9"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B511F9" w:rsidRPr="00E36AA8" w14:paraId="2DB43680" w14:textId="77777777" w:rsidTr="00AC4539">
        <w:tc>
          <w:tcPr>
            <w:tcW w:w="2410" w:type="dxa"/>
          </w:tcPr>
          <w:p w14:paraId="7C024F93" w14:textId="77777777" w:rsidR="00B511F9" w:rsidRPr="00E36AA8" w:rsidRDefault="00B511F9"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14:paraId="7FB3BF06" w14:textId="77777777" w:rsidR="00B511F9" w:rsidRPr="00555E21" w:rsidRDefault="00B511F9" w:rsidP="00AC4539">
            <w:pPr>
              <w:spacing w:after="0" w:line="276" w:lineRule="auto"/>
              <w:jc w:val="both"/>
              <w:rPr>
                <w:rFonts w:ascii="Arial" w:hAnsi="Arial" w:cs="Arial"/>
              </w:rPr>
            </w:pPr>
            <w:r>
              <w:rPr>
                <w:rFonts w:ascii="Arial" w:hAnsi="Arial" w:cs="Arial"/>
              </w:rPr>
              <w:t>Las características de una población natural</w:t>
            </w:r>
          </w:p>
        </w:tc>
      </w:tr>
      <w:tr w:rsidR="00B511F9" w:rsidRPr="004F701C" w14:paraId="56F4B175" w14:textId="77777777" w:rsidTr="00AC4539">
        <w:tc>
          <w:tcPr>
            <w:tcW w:w="2410" w:type="dxa"/>
          </w:tcPr>
          <w:p w14:paraId="759BA6EF"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lastRenderedPageBreak/>
              <w:t xml:space="preserve">Descripción </w:t>
            </w:r>
          </w:p>
        </w:tc>
        <w:tc>
          <w:tcPr>
            <w:tcW w:w="6515" w:type="dxa"/>
          </w:tcPr>
          <w:p w14:paraId="6F60283D" w14:textId="15C4A792" w:rsidR="00B511F9" w:rsidRPr="004F701C" w:rsidRDefault="00B511F9" w:rsidP="009C2B1D">
            <w:pPr>
              <w:jc w:val="both"/>
              <w:rPr>
                <w:rFonts w:ascii="Arial" w:hAnsi="Arial" w:cs="Arial"/>
                <w:color w:val="000000"/>
              </w:rPr>
            </w:pPr>
            <w:r w:rsidRPr="004F701C">
              <w:rPr>
                <w:rFonts w:ascii="Arial" w:hAnsi="Arial" w:cs="Arial"/>
                <w:color w:val="000000"/>
              </w:rPr>
              <w:t>Interactivo que muestra diagramas y ejemplos</w:t>
            </w:r>
            <w:r>
              <w:rPr>
                <w:rFonts w:ascii="Arial" w:hAnsi="Arial" w:cs="Arial"/>
                <w:color w:val="000000"/>
              </w:rPr>
              <w:t xml:space="preserve"> sobre la distribución espacial,</w:t>
            </w:r>
            <w:r w:rsidR="009C2B1D">
              <w:rPr>
                <w:rFonts w:ascii="Arial" w:hAnsi="Arial" w:cs="Arial"/>
                <w:color w:val="000000"/>
              </w:rPr>
              <w:t xml:space="preserve"> tamaño y</w:t>
            </w:r>
            <w:r>
              <w:rPr>
                <w:rFonts w:ascii="Arial" w:hAnsi="Arial" w:cs="Arial"/>
                <w:color w:val="000000"/>
              </w:rPr>
              <w:t xml:space="preserve"> </w:t>
            </w:r>
            <w:r w:rsidR="009C2B1D">
              <w:rPr>
                <w:rFonts w:ascii="Arial" w:hAnsi="Arial" w:cs="Arial"/>
                <w:color w:val="000000"/>
              </w:rPr>
              <w:t>d</w:t>
            </w:r>
            <w:r>
              <w:rPr>
                <w:rFonts w:ascii="Arial" w:hAnsi="Arial" w:cs="Arial"/>
                <w:color w:val="000000"/>
              </w:rPr>
              <w:t>ensidad</w:t>
            </w:r>
            <w:r w:rsidRPr="004F701C">
              <w:rPr>
                <w:rFonts w:ascii="Arial" w:hAnsi="Arial" w:cs="Arial"/>
                <w:color w:val="000000"/>
              </w:rPr>
              <w:t xml:space="preserve"> de las poblaciones</w:t>
            </w:r>
          </w:p>
        </w:tc>
      </w:tr>
    </w:tbl>
    <w:p w14:paraId="0448B4BE" w14:textId="77777777" w:rsidR="00B511F9" w:rsidRPr="004F701C" w:rsidRDefault="00B511F9"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4F701C" w14:paraId="6ACFF918" w14:textId="77777777" w:rsidTr="00AC4539">
        <w:tc>
          <w:tcPr>
            <w:tcW w:w="8925" w:type="dxa"/>
            <w:gridSpan w:val="2"/>
            <w:shd w:val="clear" w:color="auto" w:fill="000000"/>
          </w:tcPr>
          <w:p w14:paraId="744A8B54" w14:textId="206D277C" w:rsidR="00B511F9" w:rsidRPr="004F701C" w:rsidRDefault="009C2B1D"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00B511F9" w:rsidRPr="004F701C">
              <w:rPr>
                <w:rFonts w:ascii="Arial" w:hAnsi="Arial" w:cs="Arial"/>
                <w:b/>
                <w:color w:val="FFFFFF"/>
                <w:lang w:val="es-MX"/>
              </w:rPr>
              <w:t>: Recurso nuevo</w:t>
            </w:r>
          </w:p>
        </w:tc>
      </w:tr>
      <w:tr w:rsidR="00B511F9" w:rsidRPr="004F701C" w14:paraId="06470481" w14:textId="77777777" w:rsidTr="00AC4539">
        <w:tc>
          <w:tcPr>
            <w:tcW w:w="2410" w:type="dxa"/>
          </w:tcPr>
          <w:p w14:paraId="4793F6FE" w14:textId="77777777" w:rsidR="00B511F9" w:rsidRPr="004F701C" w:rsidRDefault="00B511F9"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14:paraId="1277500F" w14:textId="77777777" w:rsidR="00B511F9" w:rsidRPr="004F701C" w:rsidRDefault="00B511F9"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B511F9" w:rsidRPr="004F701C" w14:paraId="3A7306A3" w14:textId="77777777" w:rsidTr="00AC4539">
        <w:tc>
          <w:tcPr>
            <w:tcW w:w="2410" w:type="dxa"/>
          </w:tcPr>
          <w:p w14:paraId="6D846D0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Título</w:t>
            </w:r>
          </w:p>
        </w:tc>
        <w:tc>
          <w:tcPr>
            <w:tcW w:w="6515" w:type="dxa"/>
          </w:tcPr>
          <w:p w14:paraId="0C5881AA" w14:textId="77777777" w:rsidR="00B511F9" w:rsidRPr="004F701C" w:rsidRDefault="00B511F9"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B511F9" w:rsidRPr="004F701C" w14:paraId="7B904509" w14:textId="77777777" w:rsidTr="00AC4539">
        <w:tc>
          <w:tcPr>
            <w:tcW w:w="2410" w:type="dxa"/>
          </w:tcPr>
          <w:p w14:paraId="69D277A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4A46073B" w14:textId="77777777" w:rsidR="00B511F9" w:rsidRPr="004F701C" w:rsidRDefault="00B511F9"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14:paraId="68B56BF8" w14:textId="77777777" w:rsidR="00B04315" w:rsidRPr="000E2E01" w:rsidRDefault="00B04315" w:rsidP="000E2E01">
      <w:pPr>
        <w:tabs>
          <w:tab w:val="right" w:pos="8498"/>
        </w:tabs>
        <w:spacing w:after="0" w:line="360" w:lineRule="auto"/>
        <w:rPr>
          <w:rFonts w:ascii="Arial" w:hAnsi="Arial" w:cs="Arial"/>
          <w:b/>
          <w:color w:val="FF0000"/>
        </w:rPr>
      </w:pPr>
    </w:p>
    <w:p w14:paraId="12FBF31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ADE85E9" w14:textId="77777777" w:rsidTr="00BD6C2F">
        <w:tc>
          <w:tcPr>
            <w:tcW w:w="9033" w:type="dxa"/>
            <w:gridSpan w:val="2"/>
            <w:shd w:val="clear" w:color="auto" w:fill="000000"/>
          </w:tcPr>
          <w:p w14:paraId="66AAA08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6EEF040E" w14:textId="77777777" w:rsidTr="00BD6C2F">
        <w:tc>
          <w:tcPr>
            <w:tcW w:w="2518" w:type="dxa"/>
          </w:tcPr>
          <w:p w14:paraId="05C40E1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4D5C7486"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sidR="00B511F9">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4A69E8EF" w14:textId="77777777" w:rsidTr="00BD6C2F">
        <w:trPr>
          <w:trHeight w:val="153"/>
        </w:trPr>
        <w:tc>
          <w:tcPr>
            <w:tcW w:w="2518" w:type="dxa"/>
          </w:tcPr>
          <w:p w14:paraId="627B82F2" w14:textId="77777777" w:rsidR="00B04315" w:rsidRPr="000E2E01" w:rsidRDefault="00B04315"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14:paraId="375B737A"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B04315" w:rsidRPr="000E2E01" w14:paraId="174CE0CC" w14:textId="77777777" w:rsidTr="00BD6C2F">
        <w:tc>
          <w:tcPr>
            <w:tcW w:w="2518" w:type="dxa"/>
          </w:tcPr>
          <w:p w14:paraId="5C19FBF4"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6BE3A564" w14:textId="74ED25A9"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14:paraId="7B58A223" w14:textId="77777777" w:rsidR="00B04315" w:rsidRPr="000E2E01" w:rsidRDefault="00B04315" w:rsidP="000E2E01">
      <w:pPr>
        <w:spacing w:line="360" w:lineRule="auto"/>
        <w:rPr>
          <w:rFonts w:ascii="Arial" w:hAnsi="Arial" w:cs="Arial"/>
        </w:rPr>
      </w:pPr>
    </w:p>
    <w:p w14:paraId="1251031E"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2. </w:t>
      </w:r>
      <w:r w:rsidR="00A6321F">
        <w:rPr>
          <w:rFonts w:ascii="Arial" w:hAnsi="Arial" w:cs="Arial"/>
          <w:b/>
        </w:rPr>
        <w:t>Los p</w:t>
      </w:r>
      <w:r w:rsidR="00A6321F" w:rsidRPr="000E2E01">
        <w:rPr>
          <w:rFonts w:ascii="Arial" w:hAnsi="Arial" w:cs="Arial"/>
          <w:b/>
        </w:rPr>
        <w:t xml:space="preserve">arámetros </w:t>
      </w:r>
      <w:r w:rsidRPr="000E2E01">
        <w:rPr>
          <w:rFonts w:ascii="Arial" w:hAnsi="Arial" w:cs="Arial"/>
          <w:b/>
        </w:rPr>
        <w:t>que caracterizan a las poblaciones</w:t>
      </w:r>
    </w:p>
    <w:p w14:paraId="48F146AD" w14:textId="77777777" w:rsidR="00B04315" w:rsidRPr="000E2E01" w:rsidRDefault="00B04315" w:rsidP="000E2E01">
      <w:pPr>
        <w:tabs>
          <w:tab w:val="right" w:pos="8498"/>
        </w:tabs>
        <w:spacing w:after="0" w:line="360" w:lineRule="auto"/>
        <w:rPr>
          <w:rFonts w:ascii="Arial" w:hAnsi="Arial" w:cs="Arial"/>
          <w:b/>
        </w:rPr>
      </w:pPr>
    </w:p>
    <w:p w14:paraId="6B313E33" w14:textId="702D00C4"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 xml:space="preserve">Los parámetros que caracterizan a las </w:t>
      </w:r>
      <w:r w:rsidRPr="000E2E01">
        <w:rPr>
          <w:rFonts w:ascii="Arial" w:hAnsi="Arial" w:cs="Arial"/>
          <w:b/>
        </w:rPr>
        <w:t>poblaciones naturales</w:t>
      </w:r>
      <w:r w:rsidRPr="000E2E01">
        <w:rPr>
          <w:rFonts w:ascii="Arial" w:hAnsi="Arial" w:cs="Arial"/>
        </w:rPr>
        <w:t xml:space="preserve"> están determinados por el conjunto de individuos de una misma especie que habitan un mismo lugar al mismo tiempo. Los </w:t>
      </w:r>
      <w:r w:rsidRPr="000E2E01">
        <w:rPr>
          <w:rFonts w:ascii="Arial" w:hAnsi="Arial" w:cs="Arial"/>
          <w:b/>
        </w:rPr>
        <w:t>individuos</w:t>
      </w:r>
      <w:r w:rsidRPr="000E2E01">
        <w:rPr>
          <w:rFonts w:ascii="Arial" w:hAnsi="Arial" w:cs="Arial"/>
        </w:rPr>
        <w:t xml:space="preserve"> que conforman una población son ecológicamente equivalentes, es decir</w:t>
      </w:r>
      <w:r w:rsidR="005834AB">
        <w:rPr>
          <w:rFonts w:ascii="Arial" w:hAnsi="Arial" w:cs="Arial"/>
        </w:rPr>
        <w:t>,</w:t>
      </w:r>
      <w:r w:rsidRPr="000E2E01">
        <w:rPr>
          <w:rFonts w:ascii="Arial" w:hAnsi="Arial" w:cs="Arial"/>
        </w:rPr>
        <w:t xml:space="preserve"> tienen los mismos procesos genéticos, metabólicos</w:t>
      </w:r>
      <w:r w:rsidR="005834AB">
        <w:rPr>
          <w:rFonts w:ascii="Arial" w:hAnsi="Arial" w:cs="Arial"/>
        </w:rPr>
        <w:t xml:space="preserve"> y</w:t>
      </w:r>
      <w:r w:rsidR="005834AB" w:rsidRPr="000E2E01">
        <w:rPr>
          <w:rFonts w:ascii="Arial" w:hAnsi="Arial" w:cs="Arial"/>
        </w:rPr>
        <w:t xml:space="preserve"> </w:t>
      </w:r>
      <w:r w:rsidRPr="000E2E01">
        <w:rPr>
          <w:rFonts w:ascii="Arial" w:hAnsi="Arial" w:cs="Arial"/>
        </w:rPr>
        <w:t>morfológicos</w:t>
      </w:r>
      <w:r w:rsidR="005834AB">
        <w:rPr>
          <w:rFonts w:ascii="Arial" w:hAnsi="Arial" w:cs="Arial"/>
        </w:rPr>
        <w:t>,</w:t>
      </w:r>
      <w:r w:rsidRPr="000E2E01">
        <w:rPr>
          <w:rFonts w:ascii="Arial" w:hAnsi="Arial" w:cs="Arial"/>
        </w:rPr>
        <w:t xml:space="preserve"> y los mismos ciclos de vida.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479B6340" w14:textId="77777777" w:rsidTr="00BD6C2F">
        <w:tc>
          <w:tcPr>
            <w:tcW w:w="8946" w:type="dxa"/>
            <w:gridSpan w:val="2"/>
            <w:shd w:val="clear" w:color="auto" w:fill="0D0D0D"/>
          </w:tcPr>
          <w:p w14:paraId="5B2C252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A427D44" w14:textId="77777777" w:rsidTr="00BD6C2F">
        <w:tc>
          <w:tcPr>
            <w:tcW w:w="2410" w:type="dxa"/>
          </w:tcPr>
          <w:p w14:paraId="2F3B6CA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5C46424"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B04315" w:rsidRPr="000E2E01" w14:paraId="0ECC2798" w14:textId="77777777" w:rsidTr="00BD6C2F">
        <w:trPr>
          <w:trHeight w:val="552"/>
        </w:trPr>
        <w:tc>
          <w:tcPr>
            <w:tcW w:w="2410" w:type="dxa"/>
          </w:tcPr>
          <w:p w14:paraId="53CC586B"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68DBF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B04315" w:rsidRPr="000E2E01" w14:paraId="35B306A5" w14:textId="77777777" w:rsidTr="00BD6C2F">
        <w:tc>
          <w:tcPr>
            <w:tcW w:w="2410" w:type="dxa"/>
          </w:tcPr>
          <w:p w14:paraId="4917ABEA"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C2B049A"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BE684CF" wp14:editId="6581D270">
                  <wp:extent cx="695325" cy="676275"/>
                  <wp:effectExtent l="0" t="0" r="9525" b="9525"/>
                  <wp:docPr id="8" name="Imagen 3" descr="http://thumb101.shutterstock.com/display_pic_with_logo/85920/104241917/stock-photo-european-roe-deer-capreolus-capreolus-years-old-standing-against-white-background-10424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thumb101.shutterstock.com/display_pic_with_logo/85920/104241917/stock-photo-european-roe-deer-capreolus-capreolus-years-old-standing-against-white-background-1042419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a:ln>
                            <a:noFill/>
                          </a:ln>
                        </pic:spPr>
                      </pic:pic>
                    </a:graphicData>
                  </a:graphic>
                </wp:inline>
              </w:drawing>
            </w:r>
            <w:r w:rsidRPr="000E2E01">
              <w:rPr>
                <w:rFonts w:ascii="Arial" w:hAnsi="Arial" w:cs="Arial"/>
                <w:noProof/>
                <w:color w:val="auto"/>
                <w:sz w:val="24"/>
                <w:szCs w:val="24"/>
              </w:rPr>
              <w:drawing>
                <wp:inline distT="0" distB="0" distL="0" distR="0" wp14:anchorId="4072F957" wp14:editId="15D4529A">
                  <wp:extent cx="981075" cy="695325"/>
                  <wp:effectExtent l="0" t="0" r="9525" b="9525"/>
                  <wp:docPr id="9" name="Imagen 2" descr="http://thumb1.shutterstock.com/display_pic_with_logo/559429/161902268/stock-photo-deer-in-autumn-field-16190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thumb1.shutterstock.com/display_pic_with_logo/559429/161902268/stock-photo-deer-in-autumn-field-1619022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695325"/>
                          </a:xfrm>
                          <a:prstGeom prst="rect">
                            <a:avLst/>
                          </a:prstGeom>
                          <a:noFill/>
                          <a:ln>
                            <a:noFill/>
                          </a:ln>
                        </pic:spPr>
                      </pic:pic>
                    </a:graphicData>
                  </a:graphic>
                </wp:inline>
              </w:drawing>
            </w:r>
          </w:p>
          <w:p w14:paraId="095C648F" w14:textId="77777777" w:rsidR="00B04315" w:rsidRPr="000E2E01" w:rsidRDefault="00516170" w:rsidP="000E2E01">
            <w:pPr>
              <w:pStyle w:val="Normal1"/>
              <w:spacing w:after="0" w:line="360" w:lineRule="auto"/>
              <w:jc w:val="both"/>
              <w:rPr>
                <w:rFonts w:ascii="Arial" w:hAnsi="Arial" w:cs="Arial"/>
                <w:color w:val="auto"/>
                <w:sz w:val="24"/>
                <w:szCs w:val="24"/>
              </w:rPr>
            </w:pPr>
            <w:hyperlink r:id="rId17" w:history="1">
              <w:r w:rsidR="00B04315" w:rsidRPr="000E2E01">
                <w:rPr>
                  <w:rFonts w:ascii="Arial" w:hAnsi="Arial" w:cs="Arial"/>
                  <w:color w:val="auto"/>
                  <w:sz w:val="24"/>
                  <w:szCs w:val="24"/>
                </w:rPr>
                <w:t>104241917</w:t>
              </w:r>
            </w:hyperlink>
            <w:r w:rsidR="00B04315" w:rsidRPr="000E2E01">
              <w:rPr>
                <w:rFonts w:ascii="Arial" w:hAnsi="Arial" w:cs="Arial"/>
                <w:color w:val="auto"/>
                <w:sz w:val="24"/>
                <w:szCs w:val="24"/>
              </w:rPr>
              <w:t xml:space="preserve"> - 161902268</w:t>
            </w:r>
          </w:p>
          <w:p w14:paraId="388A88E8" w14:textId="64D5CC87" w:rsidR="00B04315" w:rsidRPr="000E2E01" w:rsidRDefault="00B04315"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sidR="004D6656">
              <w:rPr>
                <w:rFonts w:ascii="Arial" w:hAnsi="Arial" w:cs="Arial"/>
                <w:color w:val="auto"/>
                <w:sz w:val="24"/>
                <w:szCs w:val="24"/>
              </w:rPr>
              <w:t>-</w:t>
            </w:r>
            <w:r w:rsidRPr="000E2E01">
              <w:rPr>
                <w:rFonts w:ascii="Arial" w:hAnsi="Arial" w:cs="Arial"/>
                <w:color w:val="auto"/>
                <w:sz w:val="24"/>
                <w:szCs w:val="24"/>
              </w:rPr>
              <w:t>Población natural</w:t>
            </w:r>
          </w:p>
        </w:tc>
      </w:tr>
      <w:tr w:rsidR="00B04315" w:rsidRPr="000E2E01" w14:paraId="5617C3A0" w14:textId="77777777" w:rsidTr="00BD6C2F">
        <w:tc>
          <w:tcPr>
            <w:tcW w:w="2410" w:type="dxa"/>
          </w:tcPr>
          <w:p w14:paraId="3012C40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AF7237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conjunto de individuos de venados cola blanca, forman una población natural. Una población natural es un nivel de organización de la materia que agrupa los individuos de una misma especie</w:t>
            </w:r>
            <w:r w:rsidR="005834AB">
              <w:rPr>
                <w:rFonts w:ascii="Arial" w:hAnsi="Arial" w:cs="Arial"/>
              </w:rPr>
              <w:t>.</w:t>
            </w:r>
            <w:r w:rsidRPr="000E2E01">
              <w:rPr>
                <w:rFonts w:ascii="Arial" w:hAnsi="Arial" w:cs="Arial"/>
                <w:b/>
              </w:rPr>
              <w:t xml:space="preserve"> </w:t>
            </w:r>
          </w:p>
        </w:tc>
      </w:tr>
    </w:tbl>
    <w:p w14:paraId="68B8AA96" w14:textId="77777777" w:rsidR="00B04315" w:rsidRPr="000E2E01" w:rsidRDefault="00B04315" w:rsidP="000E2E01">
      <w:pPr>
        <w:tabs>
          <w:tab w:val="right" w:pos="8498"/>
        </w:tabs>
        <w:spacing w:after="0" w:line="360" w:lineRule="auto"/>
        <w:rPr>
          <w:rFonts w:ascii="Arial" w:hAnsi="Arial" w:cs="Arial"/>
          <w:b/>
        </w:rPr>
      </w:pPr>
    </w:p>
    <w:p w14:paraId="0F75380D" w14:textId="1BB79B1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nacer y otro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morir, así como tiene una edad, un estadio, un sexo y un ciclo de vida según su especie. Al unir un conjunto de individuos, emergen nuevos comportamientos que solo ocurren a nivel poblacional, es decir, que en las agrupaciones se puede notar aumento y disminución de individuos, variación entre machos y hembras, y diferencias de edades, entre otros procesos poblaciones. Por tal razón, se hace referencia a los cambios en:</w:t>
      </w:r>
    </w:p>
    <w:p w14:paraId="1EF4125B"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14:paraId="1470F96A"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14:paraId="4D1D0E81"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14:paraId="6EC25123" w14:textId="6DC577FA"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005834AB">
        <w:rPr>
          <w:rFonts w:ascii="Arial" w:hAnsi="Arial" w:cs="Arial"/>
          <w:color w:val="auto"/>
          <w:sz w:val="24"/>
          <w:szCs w:val="24"/>
          <w:lang w:val="es-ES_tradnl" w:eastAsia="en-US"/>
        </w:rPr>
        <w:t>s</w:t>
      </w:r>
      <w:r w:rsidRPr="000E2E01">
        <w:rPr>
          <w:rFonts w:ascii="Arial" w:hAnsi="Arial" w:cs="Arial"/>
          <w:b/>
          <w:color w:val="auto"/>
          <w:sz w:val="24"/>
          <w:szCs w:val="24"/>
          <w:lang w:val="es-ES_tradnl" w:eastAsia="en-US"/>
        </w:rPr>
        <w:t>upervivencia</w:t>
      </w:r>
      <w:r w:rsidRPr="000E2E01">
        <w:rPr>
          <w:rFonts w:ascii="Arial" w:hAnsi="Arial" w:cs="Arial"/>
          <w:color w:val="auto"/>
          <w:sz w:val="24"/>
          <w:szCs w:val="24"/>
          <w:lang w:val="es-ES_tradnl" w:eastAsia="en-US"/>
        </w:rPr>
        <w:t xml:space="preserve"> </w:t>
      </w:r>
    </w:p>
    <w:p w14:paraId="2FAFA998" w14:textId="77777777" w:rsidR="00B04315" w:rsidRPr="000E2E01" w:rsidRDefault="00B04315" w:rsidP="000E2E01">
      <w:pPr>
        <w:pStyle w:val="Normal1"/>
        <w:spacing w:after="0" w:line="360" w:lineRule="auto"/>
        <w:jc w:val="both"/>
        <w:rPr>
          <w:rFonts w:ascii="Arial" w:hAnsi="Arial" w:cs="Arial"/>
          <w:b/>
          <w:color w:val="auto"/>
          <w:sz w:val="24"/>
          <w:szCs w:val="24"/>
        </w:rPr>
      </w:pPr>
      <w:r w:rsidRPr="000E2E01">
        <w:rPr>
          <w:rFonts w:ascii="Arial" w:hAnsi="Arial" w:cs="Arial"/>
          <w:color w:val="auto"/>
          <w:sz w:val="24"/>
          <w:szCs w:val="24"/>
          <w:lang w:val="es-ES_tradnl" w:eastAsia="en-US"/>
        </w:rPr>
        <w:t xml:space="preserve"> En esta sección exploraremos cada uno de estos parámetros</w:t>
      </w:r>
      <w:r w:rsidRPr="000E2E01">
        <w:rPr>
          <w:rFonts w:ascii="Arial" w:hAnsi="Arial" w:cs="Arial"/>
          <w:color w:val="auto"/>
          <w:sz w:val="24"/>
          <w:szCs w:val="24"/>
        </w:rPr>
        <w:t>.</w:t>
      </w:r>
    </w:p>
    <w:p w14:paraId="010A0C0E" w14:textId="77777777" w:rsidR="00B04315" w:rsidRPr="000E2E01" w:rsidRDefault="00B04315" w:rsidP="000E2E01">
      <w:pPr>
        <w:tabs>
          <w:tab w:val="right" w:pos="8498"/>
        </w:tabs>
        <w:spacing w:after="0" w:line="360" w:lineRule="auto"/>
        <w:rPr>
          <w:rFonts w:ascii="Arial" w:hAnsi="Arial" w:cs="Arial"/>
          <w:b/>
          <w:lang w:val="es-CO"/>
        </w:rPr>
      </w:pPr>
    </w:p>
    <w:p w14:paraId="797D34C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b/>
          <w:highlight w:val="yellow"/>
        </w:rPr>
        <w:t>[SECCIÓN 2]2.1</w:t>
      </w:r>
      <w:r w:rsidRPr="000E2E01">
        <w:rPr>
          <w:rFonts w:ascii="Arial" w:hAnsi="Arial" w:cs="Arial"/>
          <w:b/>
        </w:rPr>
        <w:t xml:space="preserve"> ¿Qué parámetros básicos determinan la densidad de las poblaciones?</w:t>
      </w:r>
    </w:p>
    <w:p w14:paraId="535E78E8" w14:textId="77777777" w:rsidR="00B04315" w:rsidRPr="000E2E01" w:rsidRDefault="00B04315" w:rsidP="000E2E01">
      <w:pPr>
        <w:tabs>
          <w:tab w:val="right" w:pos="8498"/>
        </w:tabs>
        <w:spacing w:after="0" w:line="360" w:lineRule="auto"/>
        <w:rPr>
          <w:rFonts w:ascii="Arial" w:hAnsi="Arial" w:cs="Arial"/>
        </w:rPr>
      </w:pPr>
    </w:p>
    <w:p w14:paraId="6A512DBA" w14:textId="3896E885" w:rsidR="00B04315" w:rsidRPr="000E2E01" w:rsidRDefault="00B04315" w:rsidP="000E2E01">
      <w:pPr>
        <w:pStyle w:val="Normal1"/>
        <w:spacing w:line="360" w:lineRule="auto"/>
        <w:jc w:val="both"/>
        <w:rPr>
          <w:rFonts w:ascii="Arial" w:hAnsi="Arial" w:cs="Arial"/>
          <w:color w:val="auto"/>
          <w:sz w:val="24"/>
          <w:szCs w:val="24"/>
        </w:rPr>
      </w:pPr>
      <w:r w:rsidRPr="000E2E01">
        <w:rPr>
          <w:rFonts w:ascii="Arial" w:hAnsi="Arial" w:cs="Arial"/>
          <w:color w:val="auto"/>
          <w:sz w:val="24"/>
          <w:szCs w:val="24"/>
        </w:rPr>
        <w:t xml:space="preserve">La </w:t>
      </w:r>
      <w:r w:rsidRPr="000E2E01">
        <w:rPr>
          <w:rFonts w:ascii="Arial" w:hAnsi="Arial" w:cs="Arial"/>
          <w:b/>
          <w:color w:val="auto"/>
          <w:sz w:val="24"/>
          <w:szCs w:val="24"/>
        </w:rPr>
        <w:t>densidad</w:t>
      </w:r>
      <w:r w:rsidRPr="000E2E01">
        <w:rPr>
          <w:rFonts w:ascii="Arial" w:hAnsi="Arial" w:cs="Arial"/>
          <w:color w:val="auto"/>
          <w:sz w:val="24"/>
          <w:szCs w:val="24"/>
        </w:rPr>
        <w:t xml:space="preserve"> es un parámetro básico que nos indica cómo está compuesta la población y permite saber si tiene cambios o no. La densidad está influenciada por </w:t>
      </w:r>
      <w:r w:rsidR="00B8179A">
        <w:rPr>
          <w:rFonts w:ascii="Arial" w:hAnsi="Arial" w:cs="Arial"/>
          <w:color w:val="auto"/>
          <w:sz w:val="24"/>
          <w:szCs w:val="24"/>
        </w:rPr>
        <w:lastRenderedPageBreak/>
        <w:t>los</w:t>
      </w:r>
      <w:r w:rsidRPr="000E2E01">
        <w:rPr>
          <w:rFonts w:ascii="Arial" w:hAnsi="Arial" w:cs="Arial"/>
          <w:color w:val="auto"/>
          <w:sz w:val="24"/>
          <w:szCs w:val="24"/>
        </w:rPr>
        <w:t xml:space="preserve"> cambios que </w:t>
      </w:r>
      <w:r w:rsidR="00B8179A">
        <w:rPr>
          <w:rFonts w:ascii="Arial" w:hAnsi="Arial" w:cs="Arial"/>
          <w:color w:val="auto"/>
          <w:sz w:val="24"/>
          <w:szCs w:val="24"/>
        </w:rPr>
        <w:t>propician</w:t>
      </w:r>
      <w:r w:rsidR="00B8179A" w:rsidRPr="000E2E01">
        <w:rPr>
          <w:rFonts w:ascii="Arial" w:hAnsi="Arial" w:cs="Arial"/>
          <w:color w:val="auto"/>
          <w:sz w:val="24"/>
          <w:szCs w:val="24"/>
        </w:rPr>
        <w:t xml:space="preserve"> </w:t>
      </w:r>
      <w:r w:rsidRPr="000E2E01">
        <w:rPr>
          <w:rFonts w:ascii="Arial" w:hAnsi="Arial" w:cs="Arial"/>
          <w:color w:val="auto"/>
          <w:sz w:val="24"/>
          <w:szCs w:val="24"/>
        </w:rPr>
        <w:t>el aumento o la disminución del número de individuos en un área y tiempo determinados.</w:t>
      </w:r>
      <w:r w:rsidR="00FD20D5">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1DF9A77" w14:textId="77777777" w:rsidTr="00BD6C2F">
        <w:tc>
          <w:tcPr>
            <w:tcW w:w="8946" w:type="dxa"/>
            <w:gridSpan w:val="2"/>
            <w:shd w:val="clear" w:color="auto" w:fill="0D0D0D"/>
          </w:tcPr>
          <w:p w14:paraId="4754236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99EA52F" w14:textId="77777777" w:rsidTr="00BD6C2F">
        <w:tc>
          <w:tcPr>
            <w:tcW w:w="2410" w:type="dxa"/>
          </w:tcPr>
          <w:p w14:paraId="7A356B7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E69BDA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B04315" w:rsidRPr="000E2E01" w14:paraId="1CB504B5" w14:textId="77777777" w:rsidTr="00BD6C2F">
        <w:trPr>
          <w:trHeight w:val="552"/>
        </w:trPr>
        <w:tc>
          <w:tcPr>
            <w:tcW w:w="2410" w:type="dxa"/>
          </w:tcPr>
          <w:p w14:paraId="0633E85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06563DE"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B04315" w:rsidRPr="000E2E01" w14:paraId="4533B218" w14:textId="77777777" w:rsidTr="00BD6C2F">
        <w:tc>
          <w:tcPr>
            <w:tcW w:w="2410" w:type="dxa"/>
          </w:tcPr>
          <w:p w14:paraId="67824B0D"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0C860D83"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0D71A92D" wp14:editId="5C73E4E9">
                  <wp:extent cx="1457325" cy="923925"/>
                  <wp:effectExtent l="0" t="0" r="9525" b="9525"/>
                  <wp:docPr id="10" name="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923925"/>
                          </a:xfrm>
                          <a:prstGeom prst="rect">
                            <a:avLst/>
                          </a:prstGeom>
                          <a:noFill/>
                          <a:ln>
                            <a:noFill/>
                          </a:ln>
                        </pic:spPr>
                      </pic:pic>
                    </a:graphicData>
                  </a:graphic>
                </wp:inline>
              </w:drawing>
            </w:r>
          </w:p>
          <w:p w14:paraId="0DC121A0"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B04315" w:rsidRPr="000E2E01" w14:paraId="2C3534F6" w14:textId="77777777" w:rsidTr="00BD6C2F">
        <w:tc>
          <w:tcPr>
            <w:tcW w:w="2410" w:type="dxa"/>
          </w:tcPr>
          <w:p w14:paraId="6B441AA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C08EDB"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 xml:space="preserve">Por un lado, la </w:t>
            </w:r>
            <w:r w:rsidRPr="000E2E01">
              <w:rPr>
                <w:rFonts w:ascii="Arial" w:hAnsi="Arial" w:cs="Arial"/>
                <w:b/>
                <w:color w:val="auto"/>
                <w:sz w:val="24"/>
                <w:szCs w:val="24"/>
              </w:rPr>
              <w:t>densidad</w:t>
            </w:r>
            <w:r w:rsidRPr="000E2E01">
              <w:rPr>
                <w:rFonts w:ascii="Arial" w:hAnsi="Arial" w:cs="Arial"/>
                <w:color w:val="auto"/>
                <w:sz w:val="24"/>
                <w:szCs w:val="24"/>
              </w:rPr>
              <w:t xml:space="preserve"> de una población aumenta debido a los nacimientos y las llegadas de individuos de otras </w:t>
            </w:r>
            <w:r w:rsidRPr="000E2E01">
              <w:rPr>
                <w:rFonts w:ascii="Arial" w:hAnsi="Arial" w:cs="Arial"/>
                <w:b/>
                <w:color w:val="auto"/>
                <w:sz w:val="24"/>
                <w:szCs w:val="24"/>
              </w:rPr>
              <w:t>poblaciones</w:t>
            </w:r>
            <w:r w:rsidRPr="001C0980">
              <w:rPr>
                <w:rFonts w:ascii="Arial" w:hAnsi="Arial" w:cs="Arial"/>
                <w:color w:val="auto"/>
                <w:sz w:val="24"/>
                <w:szCs w:val="24"/>
              </w:rPr>
              <w:t>,</w:t>
            </w:r>
            <w:r w:rsidRPr="000E2E01">
              <w:rPr>
                <w:rFonts w:ascii="Arial" w:hAnsi="Arial" w:cs="Arial"/>
                <w:b/>
                <w:color w:val="auto"/>
                <w:sz w:val="24"/>
                <w:szCs w:val="24"/>
              </w:rPr>
              <w:t xml:space="preserve"> </w:t>
            </w:r>
            <w:r w:rsidRPr="000E2E01">
              <w:rPr>
                <w:rFonts w:ascii="Arial" w:hAnsi="Arial" w:cs="Arial"/>
                <w:color w:val="auto"/>
                <w:sz w:val="24"/>
                <w:szCs w:val="24"/>
              </w:rPr>
              <w:t>es decir, por la</w:t>
            </w:r>
            <w:r w:rsidRPr="000E2E01">
              <w:rPr>
                <w:rFonts w:ascii="Arial" w:hAnsi="Arial" w:cs="Arial"/>
                <w:b/>
                <w:color w:val="auto"/>
                <w:sz w:val="24"/>
                <w:szCs w:val="24"/>
              </w:rPr>
              <w:t xml:space="preserve"> natalidad y la inmigración</w:t>
            </w:r>
            <w:r w:rsidRPr="001C0980">
              <w:rPr>
                <w:rFonts w:ascii="Arial" w:hAnsi="Arial" w:cs="Arial"/>
                <w:color w:val="auto"/>
                <w:sz w:val="24"/>
                <w:szCs w:val="24"/>
              </w:rPr>
              <w:t>.</w:t>
            </w:r>
            <w:r w:rsidRPr="000E2E01">
              <w:rPr>
                <w:rFonts w:ascii="Arial" w:hAnsi="Arial" w:cs="Arial"/>
                <w:b/>
                <w:color w:val="auto"/>
                <w:sz w:val="24"/>
                <w:szCs w:val="24"/>
              </w:rPr>
              <w:t xml:space="preserve"> </w:t>
            </w:r>
            <w:r w:rsidRPr="000E2E01">
              <w:rPr>
                <w:rFonts w:ascii="Arial" w:hAnsi="Arial" w:cs="Arial"/>
                <w:color w:val="auto"/>
                <w:sz w:val="24"/>
                <w:szCs w:val="24"/>
              </w:rPr>
              <w:t xml:space="preserve">Por otro lado, la densidad disminuye por las muertes y por la salida de individuos de la población, esto se conoce como la </w:t>
            </w:r>
            <w:r w:rsidRPr="000E2E01">
              <w:rPr>
                <w:rFonts w:ascii="Arial" w:hAnsi="Arial" w:cs="Arial"/>
                <w:b/>
                <w:color w:val="auto"/>
                <w:sz w:val="24"/>
                <w:szCs w:val="24"/>
              </w:rPr>
              <w:t>mortalidad</w:t>
            </w:r>
            <w:r w:rsidRPr="000E2E01">
              <w:rPr>
                <w:rFonts w:ascii="Arial" w:hAnsi="Arial" w:cs="Arial"/>
                <w:color w:val="auto"/>
                <w:sz w:val="24"/>
                <w:szCs w:val="24"/>
              </w:rPr>
              <w:t xml:space="preserve"> y </w:t>
            </w:r>
            <w:r w:rsidRPr="000E2E01">
              <w:rPr>
                <w:rFonts w:ascii="Arial" w:hAnsi="Arial" w:cs="Arial"/>
                <w:b/>
                <w:color w:val="auto"/>
                <w:sz w:val="24"/>
                <w:szCs w:val="24"/>
              </w:rPr>
              <w:t>emigración</w:t>
            </w:r>
            <w:r w:rsidRPr="000E2E01">
              <w:rPr>
                <w:rFonts w:ascii="Arial" w:hAnsi="Arial" w:cs="Arial"/>
                <w:color w:val="auto"/>
                <w:sz w:val="24"/>
                <w:szCs w:val="24"/>
              </w:rPr>
              <w:t>.</w:t>
            </w:r>
          </w:p>
        </w:tc>
      </w:tr>
    </w:tbl>
    <w:p w14:paraId="103D8D33" w14:textId="77777777" w:rsidR="00B04315" w:rsidRPr="000E2E01" w:rsidRDefault="00B04315"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59E530EF" w14:textId="77777777" w:rsidTr="00BD6C2F">
        <w:tc>
          <w:tcPr>
            <w:tcW w:w="8870" w:type="dxa"/>
            <w:gridSpan w:val="2"/>
            <w:shd w:val="clear" w:color="auto" w:fill="000000"/>
          </w:tcPr>
          <w:p w14:paraId="245E8A1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Recuerda</w:t>
            </w:r>
          </w:p>
        </w:tc>
      </w:tr>
      <w:tr w:rsidR="00B04315" w:rsidRPr="000E2E01" w14:paraId="34B2B191" w14:textId="77777777" w:rsidTr="00BD6C2F">
        <w:tc>
          <w:tcPr>
            <w:tcW w:w="2410" w:type="dxa"/>
          </w:tcPr>
          <w:p w14:paraId="489315B8"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4DB505F7" w14:textId="7A17AA09" w:rsidR="00B04315" w:rsidRPr="000E2E01" w:rsidRDefault="00B04315" w:rsidP="00676132">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MX"/>
              </w:rPr>
              <w:t xml:space="preserve">Cuando nos referimos a </w:t>
            </w:r>
            <w:r w:rsidRPr="000E2E01">
              <w:rPr>
                <w:rFonts w:ascii="Arial" w:hAnsi="Arial" w:cs="Arial"/>
                <w:b/>
                <w:color w:val="auto"/>
                <w:sz w:val="24"/>
                <w:szCs w:val="24"/>
                <w:lang w:val="es-MX"/>
              </w:rPr>
              <w:t>densidad poblacional</w:t>
            </w:r>
            <w:r w:rsidRPr="000E2E01">
              <w:rPr>
                <w:rFonts w:ascii="Arial" w:hAnsi="Arial" w:cs="Arial"/>
                <w:color w:val="auto"/>
                <w:sz w:val="24"/>
                <w:szCs w:val="24"/>
                <w:lang w:val="es-MX"/>
              </w:rPr>
              <w:t xml:space="preserve"> siempre lo hacemos teniendo en cuenta que los cambios en las poblaciones naturales se dan con individuos de una misma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La palabra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xml:space="preserve">” </w:t>
            </w:r>
            <w:r w:rsidR="00676132" w:rsidRPr="000E2E01">
              <w:rPr>
                <w:rFonts w:ascii="Arial" w:hAnsi="Arial" w:cs="Arial"/>
                <w:color w:val="auto"/>
                <w:sz w:val="24"/>
                <w:szCs w:val="24"/>
                <w:lang w:val="es-MX"/>
              </w:rPr>
              <w:t>(</w:t>
            </w:r>
            <w:r w:rsidRPr="000E2E01">
              <w:rPr>
                <w:rFonts w:ascii="Arial" w:hAnsi="Arial" w:cs="Arial"/>
                <w:color w:val="auto"/>
                <w:sz w:val="24"/>
                <w:szCs w:val="24"/>
                <w:lang w:val="es-MX"/>
              </w:rPr>
              <w:t>en latín</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w:t>
            </w:r>
            <w:proofErr w:type="spellStart"/>
            <w:r w:rsidRPr="000E2E01">
              <w:rPr>
                <w:rFonts w:ascii="Arial" w:hAnsi="Arial" w:cs="Arial"/>
                <w:i/>
                <w:color w:val="auto"/>
                <w:sz w:val="24"/>
                <w:szCs w:val="24"/>
                <w:lang w:val="es-MX"/>
              </w:rPr>
              <w:t>species</w:t>
            </w:r>
            <w:proofErr w:type="spellEnd"/>
            <w:r w:rsidRPr="000E2E01">
              <w:rPr>
                <w:rFonts w:ascii="Arial" w:hAnsi="Arial" w:cs="Arial"/>
                <w:color w:val="auto"/>
                <w:sz w:val="24"/>
                <w:szCs w:val="24"/>
                <w:lang w:val="es-MX"/>
              </w:rPr>
              <w:t>) significa apariencia. A partir de las diferencias en las apariencias y en su composición genética</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se han identificado miles de especies; cada </w:t>
            </w:r>
            <w:r w:rsidR="00676132">
              <w:rPr>
                <w:rFonts w:ascii="Arial" w:hAnsi="Arial" w:cs="Arial"/>
                <w:color w:val="auto"/>
                <w:sz w:val="24"/>
                <w:szCs w:val="24"/>
                <w:lang w:val="es-MX"/>
              </w:rPr>
              <w:t>una</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tiene </w:t>
            </w:r>
            <w:r w:rsidR="00676132" w:rsidRPr="000E2E01">
              <w:rPr>
                <w:rFonts w:ascii="Arial" w:hAnsi="Arial" w:cs="Arial"/>
                <w:color w:val="auto"/>
                <w:sz w:val="24"/>
                <w:szCs w:val="24"/>
                <w:lang w:val="es-MX"/>
              </w:rPr>
              <w:t>diferent</w:t>
            </w:r>
            <w:r w:rsidR="00676132">
              <w:rPr>
                <w:rFonts w:ascii="Arial" w:hAnsi="Arial" w:cs="Arial"/>
                <w:color w:val="auto"/>
                <w:sz w:val="24"/>
                <w:szCs w:val="24"/>
                <w:lang w:val="es-MX"/>
              </w:rPr>
              <w:t>es</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proporciones de individuos según sus características particulares y según el ecosistema en donde habita. Cuando se agrupan los individuos de una especie, emergen las poblaciones naturales como un </w:t>
            </w:r>
            <w:r w:rsidRPr="000E2E01">
              <w:rPr>
                <w:rFonts w:ascii="Arial" w:hAnsi="Arial" w:cs="Arial"/>
                <w:b/>
                <w:color w:val="auto"/>
                <w:sz w:val="24"/>
                <w:szCs w:val="24"/>
                <w:lang w:val="es-MX"/>
              </w:rPr>
              <w:t xml:space="preserve">nivel de </w:t>
            </w:r>
            <w:r w:rsidRPr="000E2E01">
              <w:rPr>
                <w:rFonts w:ascii="Arial" w:hAnsi="Arial" w:cs="Arial"/>
                <w:b/>
                <w:color w:val="auto"/>
                <w:sz w:val="24"/>
                <w:szCs w:val="24"/>
                <w:lang w:val="es-MX"/>
              </w:rPr>
              <w:lastRenderedPageBreak/>
              <w:t>organización</w:t>
            </w:r>
            <w:r w:rsidRPr="000E2E01">
              <w:rPr>
                <w:rFonts w:ascii="Arial" w:hAnsi="Arial" w:cs="Arial"/>
                <w:color w:val="auto"/>
                <w:sz w:val="24"/>
                <w:szCs w:val="24"/>
                <w:lang w:val="es-MX"/>
              </w:rPr>
              <w:t xml:space="preserve"> de la vida que implica conjuntos, grupos y otros tipos de agregaciones.</w:t>
            </w:r>
          </w:p>
        </w:tc>
      </w:tr>
    </w:tbl>
    <w:p w14:paraId="4652E38A" w14:textId="77777777" w:rsidR="00B04315" w:rsidRPr="000E2E01" w:rsidRDefault="00B04315" w:rsidP="000E2E01">
      <w:pPr>
        <w:tabs>
          <w:tab w:val="right" w:pos="8498"/>
        </w:tabs>
        <w:spacing w:after="0" w:line="360" w:lineRule="auto"/>
        <w:rPr>
          <w:rFonts w:ascii="Arial" w:hAnsi="Arial" w:cs="Arial"/>
          <w:lang w:val="es-CO" w:eastAsia="es-CO"/>
        </w:rPr>
      </w:pPr>
    </w:p>
    <w:p w14:paraId="74EFF321" w14:textId="77777777" w:rsidR="00B04315" w:rsidRPr="000E2E01" w:rsidRDefault="00B04315" w:rsidP="000E2E01">
      <w:pPr>
        <w:tabs>
          <w:tab w:val="right" w:pos="8498"/>
        </w:tabs>
        <w:spacing w:after="0" w:line="360" w:lineRule="auto"/>
        <w:rPr>
          <w:rFonts w:ascii="Arial" w:hAnsi="Arial" w:cs="Arial"/>
          <w:highlight w:val="yellow"/>
          <w:lang w:val="es-MX"/>
        </w:rPr>
      </w:pPr>
    </w:p>
    <w:p w14:paraId="344F3C9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14:paraId="5ED338A7" w14:textId="77777777" w:rsidR="00B04315" w:rsidRPr="000E2E01" w:rsidRDefault="00B04315" w:rsidP="000E2E01">
      <w:pPr>
        <w:tabs>
          <w:tab w:val="right" w:pos="8498"/>
        </w:tabs>
        <w:spacing w:after="0" w:line="360" w:lineRule="auto"/>
        <w:rPr>
          <w:rFonts w:ascii="Arial" w:hAnsi="Arial" w:cs="Arial"/>
          <w:b/>
        </w:rPr>
      </w:pPr>
    </w:p>
    <w:p w14:paraId="68313E6D" w14:textId="3CF7D364" w:rsidR="00B04315" w:rsidRPr="000E2E01" w:rsidRDefault="00B04315"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w:t>
      </w:r>
      <w:r w:rsidR="001C4917" w:rsidRPr="000E2E01">
        <w:rPr>
          <w:rFonts w:ascii="Arial" w:hAnsi="Arial" w:cs="Arial"/>
          <w:lang w:val="es-MX"/>
        </w:rPr>
        <w:t>est</w:t>
      </w:r>
      <w:r w:rsidR="001C4917">
        <w:rPr>
          <w:rFonts w:ascii="Arial" w:hAnsi="Arial" w:cs="Arial"/>
          <w:lang w:val="es-MX"/>
        </w:rPr>
        <w:t>e</w:t>
      </w:r>
      <w:r w:rsidR="001C4917" w:rsidRPr="000E2E01">
        <w:rPr>
          <w:rFonts w:ascii="Arial" w:hAnsi="Arial" w:cs="Arial"/>
          <w:lang w:val="es-MX"/>
        </w:rPr>
        <w:t xml:space="preserve"> </w:t>
      </w:r>
      <w:r w:rsidRPr="000E2E01">
        <w:rPr>
          <w:rFonts w:ascii="Arial" w:hAnsi="Arial" w:cs="Arial"/>
          <w:lang w:val="es-MX"/>
        </w:rPr>
        <w:t>factor no es estático en el tiempo, podemos analizar los cambios que genera el aumento de individuos nuevos que nacen dentro de la misma población.</w:t>
      </w:r>
      <w:r w:rsidR="001C0980" w:rsidRPr="001C0980">
        <w:rPr>
          <w:rFonts w:ascii="Arial" w:hAnsi="Arial" w:cs="Arial"/>
        </w:rPr>
        <w:t xml:space="preserve"> </w:t>
      </w:r>
      <w:r w:rsidR="001C0980" w:rsidRPr="001C4917">
        <w:rPr>
          <w:rFonts w:ascii="Arial" w:hAnsi="Arial" w:cs="Arial"/>
        </w:rPr>
        <w:t>La natalidad es el número</w:t>
      </w:r>
      <w:r w:rsidR="001C0980" w:rsidRPr="000E2E01">
        <w:rPr>
          <w:rFonts w:ascii="Arial" w:hAnsi="Arial" w:cs="Arial"/>
        </w:rPr>
        <w:t xml:space="preserve"> de individuos nacidos en un intervalo de tiempo, estos eventos cambian la proporción de individuos aumentando la población</w:t>
      </w:r>
      <w:r w:rsidR="001C0980">
        <w:rPr>
          <w:rFonts w:ascii="Arial" w:hAnsi="Arial" w:cs="Arial"/>
        </w:rPr>
        <w:t>.</w:t>
      </w:r>
    </w:p>
    <w:p w14:paraId="4434BAA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2FBA629" w14:textId="77777777" w:rsidTr="00BD6C2F">
        <w:tc>
          <w:tcPr>
            <w:tcW w:w="8946" w:type="dxa"/>
            <w:gridSpan w:val="2"/>
            <w:shd w:val="clear" w:color="auto" w:fill="0D0D0D"/>
          </w:tcPr>
          <w:p w14:paraId="35EA924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7C9023" w14:textId="77777777" w:rsidTr="00BD6C2F">
        <w:tc>
          <w:tcPr>
            <w:tcW w:w="2410" w:type="dxa"/>
          </w:tcPr>
          <w:p w14:paraId="0B2234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5762F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B04315" w:rsidRPr="000E2E01" w14:paraId="145E723A" w14:textId="77777777" w:rsidTr="00BD6C2F">
        <w:trPr>
          <w:trHeight w:val="552"/>
        </w:trPr>
        <w:tc>
          <w:tcPr>
            <w:tcW w:w="2410" w:type="dxa"/>
          </w:tcPr>
          <w:p w14:paraId="56B26747"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531037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sidR="001C4917">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B04315" w:rsidRPr="000E2E01" w14:paraId="7508970E" w14:textId="77777777" w:rsidTr="00BD6C2F">
        <w:tc>
          <w:tcPr>
            <w:tcW w:w="2410" w:type="dxa"/>
          </w:tcPr>
          <w:p w14:paraId="0650E2EE"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81E7F5A" w14:textId="77777777" w:rsidR="00B04315" w:rsidRPr="000E2E01" w:rsidRDefault="00213EC6"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noProof/>
                <w:sz w:val="24"/>
                <w:szCs w:val="24"/>
              </w:rPr>
              <w:drawing>
                <wp:inline distT="0" distB="0" distL="0" distR="0" wp14:anchorId="50520219" wp14:editId="75274FD9">
                  <wp:extent cx="571500" cy="1304925"/>
                  <wp:effectExtent l="0" t="0" r="0" b="9525"/>
                  <wp:docPr id="11" name="Imagen 11" descr="http://thumb101.shutterstock.com/display_pic_with_logo/117169/148850867/stock-photo-the-process-of-hatching-turtles-installation-148850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101.shutterstock.com/display_pic_with_logo/117169/148850867/stock-photo-the-process-of-hatching-turtles-installation-1488508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1304925"/>
                          </a:xfrm>
                          <a:prstGeom prst="rect">
                            <a:avLst/>
                          </a:prstGeom>
                          <a:noFill/>
                          <a:ln>
                            <a:noFill/>
                          </a:ln>
                        </pic:spPr>
                      </pic:pic>
                    </a:graphicData>
                  </a:graphic>
                </wp:inline>
              </w:drawing>
            </w:r>
            <w:r w:rsidR="00B04315" w:rsidRPr="000E2E01">
              <w:rPr>
                <w:rFonts w:ascii="Arial" w:hAnsi="Arial" w:cs="Arial"/>
                <w:color w:val="auto"/>
                <w:sz w:val="24"/>
                <w:szCs w:val="24"/>
                <w:lang w:val="es-ES_tradnl" w:eastAsia="en-US"/>
              </w:rPr>
              <w:t xml:space="preserve"> 14885086</w:t>
            </w:r>
          </w:p>
        </w:tc>
      </w:tr>
      <w:tr w:rsidR="00B04315" w:rsidRPr="000E2E01" w14:paraId="69A9132A" w14:textId="77777777" w:rsidTr="00BD6C2F">
        <w:tc>
          <w:tcPr>
            <w:tcW w:w="2410" w:type="dxa"/>
          </w:tcPr>
          <w:p w14:paraId="6597DB7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DCC175D" w14:textId="77777777" w:rsidR="00B04315" w:rsidRPr="000E2E01" w:rsidRDefault="00B04315"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 xml:space="preserve">En una población de tortugas, cada hembra pone cientos de huevos pero solo algunos individuos llegan a la vida adulta para reproducirse. </w:t>
            </w:r>
            <w:r w:rsidR="001C0980" w:rsidRPr="000E2E01">
              <w:rPr>
                <w:rFonts w:ascii="Arial" w:hAnsi="Arial" w:cs="Arial"/>
                <w:color w:val="auto"/>
                <w:sz w:val="24"/>
                <w:szCs w:val="24"/>
              </w:rPr>
              <w:t xml:space="preserve">Cuando una madre establece su nido en la arena, tiene que identificar el mejor lugar para que los huevos puedan llegar a su maduración, eclosionar y regresar al mar. </w:t>
            </w:r>
            <w:r w:rsidRPr="000E2E01">
              <w:rPr>
                <w:rFonts w:ascii="Arial" w:hAnsi="Arial" w:cs="Arial"/>
                <w:color w:val="auto"/>
                <w:sz w:val="24"/>
                <w:szCs w:val="24"/>
              </w:rPr>
              <w:t>Por tanto, podemos preguntarnos ¿</w:t>
            </w:r>
            <w:r w:rsidR="001C4917">
              <w:rPr>
                <w:rFonts w:ascii="Arial" w:hAnsi="Arial" w:cs="Arial"/>
                <w:color w:val="auto"/>
                <w:sz w:val="24"/>
                <w:szCs w:val="24"/>
              </w:rPr>
              <w:t>q</w:t>
            </w:r>
            <w:r w:rsidR="001C4917" w:rsidRPr="000E2E01">
              <w:rPr>
                <w:rFonts w:ascii="Arial" w:hAnsi="Arial" w:cs="Arial"/>
                <w:color w:val="auto"/>
                <w:sz w:val="24"/>
                <w:szCs w:val="24"/>
              </w:rPr>
              <w:t xml:space="preserve">ué </w:t>
            </w:r>
            <w:r w:rsidRPr="000E2E01">
              <w:rPr>
                <w:rFonts w:ascii="Arial" w:hAnsi="Arial" w:cs="Arial"/>
                <w:color w:val="auto"/>
                <w:sz w:val="24"/>
                <w:szCs w:val="24"/>
              </w:rPr>
              <w:t xml:space="preserve">factores afectan el aumento de la población de tortugas? </w:t>
            </w:r>
          </w:p>
        </w:tc>
      </w:tr>
    </w:tbl>
    <w:p w14:paraId="16511DEF"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3A82F37B" w14:textId="77777777" w:rsidTr="00BD6C2F">
        <w:tc>
          <w:tcPr>
            <w:tcW w:w="8870" w:type="dxa"/>
            <w:gridSpan w:val="2"/>
            <w:shd w:val="clear" w:color="auto" w:fill="000000"/>
          </w:tcPr>
          <w:p w14:paraId="40F60DF9"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Destacado</w:t>
            </w:r>
          </w:p>
        </w:tc>
      </w:tr>
      <w:tr w:rsidR="00B04315" w:rsidRPr="000E2E01" w14:paraId="6C56B7E1" w14:textId="77777777" w:rsidTr="00BD6C2F">
        <w:tc>
          <w:tcPr>
            <w:tcW w:w="2410" w:type="dxa"/>
          </w:tcPr>
          <w:p w14:paraId="4CC39059"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lastRenderedPageBreak/>
              <w:t>Titulo</w:t>
            </w:r>
          </w:p>
        </w:tc>
        <w:tc>
          <w:tcPr>
            <w:tcW w:w="6460" w:type="dxa"/>
          </w:tcPr>
          <w:p w14:paraId="058577EF"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B04315" w:rsidRPr="000E2E01" w14:paraId="3B49FBE7" w14:textId="77777777" w:rsidTr="00BD6C2F">
        <w:tc>
          <w:tcPr>
            <w:tcW w:w="2410" w:type="dxa"/>
          </w:tcPr>
          <w:p w14:paraId="55D92B7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0764A63C" w14:textId="77777777" w:rsidR="00B04315" w:rsidRPr="000E2E01" w:rsidRDefault="00B04315"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sidR="00880D25">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sidR="00FD20D5">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sidR="001C4917">
              <w:rPr>
                <w:rFonts w:ascii="Arial" w:hAnsi="Arial" w:cs="Arial"/>
                <w:color w:val="auto"/>
                <w:sz w:val="24"/>
                <w:szCs w:val="24"/>
                <w:lang w:val="es-MX"/>
              </w:rPr>
              <w:t> </w:t>
            </w:r>
            <w:r w:rsidRPr="000E2E01">
              <w:rPr>
                <w:rFonts w:ascii="Arial" w:hAnsi="Arial" w:cs="Arial"/>
                <w:color w:val="auto"/>
                <w:sz w:val="24"/>
                <w:szCs w:val="24"/>
                <w:lang w:val="es-MX"/>
              </w:rPr>
              <w:t>000 habitantes en un año.</w:t>
            </w:r>
          </w:p>
        </w:tc>
      </w:tr>
    </w:tbl>
    <w:p w14:paraId="205197EC" w14:textId="77777777" w:rsidR="00B04315" w:rsidRPr="000E2E01" w:rsidRDefault="00B04315" w:rsidP="000E2E01">
      <w:pPr>
        <w:tabs>
          <w:tab w:val="right" w:pos="8498"/>
        </w:tabs>
        <w:spacing w:after="0" w:line="360" w:lineRule="auto"/>
        <w:rPr>
          <w:rFonts w:ascii="Arial" w:hAnsi="Arial" w:cs="Arial"/>
          <w:highlight w:val="yellow"/>
        </w:rPr>
      </w:pPr>
    </w:p>
    <w:p w14:paraId="753E0BC1"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14:paraId="6855CED7"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3EED0551"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mortalidad es un factor determinante de la densidad, y está </w:t>
      </w:r>
      <w:r w:rsidR="007F064B" w:rsidRPr="000E2E01">
        <w:rPr>
          <w:rFonts w:ascii="Arial" w:hAnsi="Arial" w:cs="Arial"/>
          <w:color w:val="auto"/>
          <w:sz w:val="24"/>
          <w:szCs w:val="24"/>
          <w:lang w:val="es-ES_tradnl" w:eastAsia="en-US"/>
        </w:rPr>
        <w:t>relacionad</w:t>
      </w:r>
      <w:r w:rsidR="007F064B">
        <w:rPr>
          <w:rFonts w:ascii="Arial" w:hAnsi="Arial" w:cs="Arial"/>
          <w:color w:val="auto"/>
          <w:sz w:val="24"/>
          <w:szCs w:val="24"/>
          <w:lang w:val="es-ES_tradnl" w:eastAsia="en-US"/>
        </w:rPr>
        <w:t>a</w:t>
      </w:r>
      <w:r w:rsidR="007F064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con el número de individuos que dejan de existir en un grupo poblacional.</w:t>
      </w:r>
      <w:r w:rsidR="001C0980">
        <w:rPr>
          <w:rFonts w:ascii="Arial" w:hAnsi="Arial" w:cs="Arial"/>
          <w:color w:val="auto"/>
          <w:sz w:val="24"/>
          <w:szCs w:val="24"/>
          <w:lang w:val="es-ES_tradnl" w:eastAsia="en-US"/>
        </w:rPr>
        <w:t xml:space="preserve"> </w:t>
      </w:r>
      <w:r w:rsidR="001C0980" w:rsidRPr="000E2E01">
        <w:rPr>
          <w:rFonts w:ascii="Arial" w:hAnsi="Arial" w:cs="Arial"/>
          <w:color w:val="auto"/>
          <w:sz w:val="24"/>
          <w:szCs w:val="24"/>
        </w:rPr>
        <w:t>Uno de los factores importantes que modifica la densidad de una población a lo largo del tiempo, es la cantidad de muertes o “</w:t>
      </w:r>
      <w:r w:rsidR="001C0980" w:rsidRPr="000E2E01">
        <w:rPr>
          <w:rFonts w:ascii="Arial" w:hAnsi="Arial" w:cs="Arial"/>
          <w:b/>
          <w:color w:val="auto"/>
          <w:sz w:val="24"/>
          <w:szCs w:val="24"/>
        </w:rPr>
        <w:t>mortalidad</w:t>
      </w:r>
      <w:r w:rsidR="001C0980" w:rsidRPr="000E2E01">
        <w:rPr>
          <w:rFonts w:ascii="Arial" w:hAnsi="Arial" w:cs="Arial"/>
          <w:color w:val="auto"/>
          <w:sz w:val="24"/>
          <w:szCs w:val="24"/>
        </w:rPr>
        <w:t>” de los individuos.</w:t>
      </w:r>
    </w:p>
    <w:p w14:paraId="25F1CDE4"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753A2D0" w14:textId="77777777" w:rsidTr="00BD6C2F">
        <w:tc>
          <w:tcPr>
            <w:tcW w:w="8946" w:type="dxa"/>
            <w:gridSpan w:val="2"/>
            <w:shd w:val="clear" w:color="auto" w:fill="0D0D0D"/>
          </w:tcPr>
          <w:p w14:paraId="4874790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DEA8B6E" w14:textId="77777777" w:rsidTr="00BD6C2F">
        <w:tc>
          <w:tcPr>
            <w:tcW w:w="2410" w:type="dxa"/>
          </w:tcPr>
          <w:p w14:paraId="1E99D1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E16DB5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B04315" w:rsidRPr="000E2E01" w14:paraId="48FA6033" w14:textId="77777777" w:rsidTr="00BD6C2F">
        <w:trPr>
          <w:trHeight w:val="552"/>
        </w:trPr>
        <w:tc>
          <w:tcPr>
            <w:tcW w:w="2410" w:type="dxa"/>
          </w:tcPr>
          <w:p w14:paraId="49F3AC1D"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41EB45F" w14:textId="77777777" w:rsidR="00B04315" w:rsidRPr="000E2E01" w:rsidRDefault="00CA19B4"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F</w:t>
            </w:r>
            <w:r w:rsidR="00B04315" w:rsidRPr="000E2E01">
              <w:rPr>
                <w:rFonts w:ascii="Arial" w:hAnsi="Arial" w:cs="Arial"/>
                <w:color w:val="auto"/>
                <w:sz w:val="24"/>
                <w:szCs w:val="24"/>
                <w:lang w:val="es-ES_tradnl" w:eastAsia="en-US"/>
              </w:rPr>
              <w:t xml:space="preserve">actores </w:t>
            </w:r>
            <w:r w:rsidRPr="000E2E01">
              <w:rPr>
                <w:rFonts w:ascii="Arial" w:hAnsi="Arial" w:cs="Arial"/>
                <w:color w:val="auto"/>
                <w:sz w:val="24"/>
                <w:szCs w:val="24"/>
                <w:lang w:val="es-ES_tradnl" w:eastAsia="en-US"/>
              </w:rPr>
              <w:t>que determinan</w:t>
            </w:r>
            <w:r w:rsidR="00B04315" w:rsidRPr="000E2E01">
              <w:rPr>
                <w:rFonts w:ascii="Arial" w:hAnsi="Arial" w:cs="Arial"/>
                <w:color w:val="auto"/>
                <w:sz w:val="24"/>
                <w:szCs w:val="24"/>
                <w:lang w:val="es-ES_tradnl" w:eastAsia="en-US"/>
              </w:rPr>
              <w:t xml:space="preserve"> </w:t>
            </w:r>
            <w:r w:rsidR="007F064B">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en </w:t>
            </w:r>
            <w:r w:rsidR="00B04315" w:rsidRPr="000E2E01">
              <w:rPr>
                <w:rFonts w:ascii="Arial" w:hAnsi="Arial" w:cs="Arial"/>
                <w:color w:val="auto"/>
                <w:sz w:val="24"/>
                <w:szCs w:val="24"/>
                <w:lang w:val="es-ES_tradnl" w:eastAsia="en-US"/>
              </w:rPr>
              <w:t xml:space="preserve">el tamaño de la </w:t>
            </w:r>
            <w:r w:rsidRPr="000E2E01">
              <w:rPr>
                <w:rFonts w:ascii="Arial" w:hAnsi="Arial" w:cs="Arial"/>
                <w:color w:val="auto"/>
                <w:sz w:val="24"/>
                <w:szCs w:val="24"/>
                <w:lang w:val="es-ES_tradnl" w:eastAsia="en-US"/>
              </w:rPr>
              <w:t>población</w:t>
            </w:r>
          </w:p>
        </w:tc>
      </w:tr>
      <w:tr w:rsidR="00B04315" w:rsidRPr="000E2E01" w14:paraId="03CC9899" w14:textId="77777777" w:rsidTr="00BD6C2F">
        <w:tc>
          <w:tcPr>
            <w:tcW w:w="2410" w:type="dxa"/>
          </w:tcPr>
          <w:p w14:paraId="48496D80"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3FAB3B2"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04392BD8" wp14:editId="2053BF55">
                  <wp:extent cx="990600" cy="714375"/>
                  <wp:effectExtent l="0" t="0" r="0" b="9525"/>
                  <wp:docPr id="12" name="Imagen 7" descr="http://thumb1.shutterstock.com/display_pic_with_logo/2632795/235525660/stock-photo-emperor-penguins-and-offspring-2355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thumb1.shutterstock.com/display_pic_with_logo/2632795/235525660/stock-photo-emperor-penguins-and-offspring-235525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714375"/>
                          </a:xfrm>
                          <a:prstGeom prst="rect">
                            <a:avLst/>
                          </a:prstGeom>
                          <a:noFill/>
                          <a:ln>
                            <a:noFill/>
                          </a:ln>
                        </pic:spPr>
                      </pic:pic>
                    </a:graphicData>
                  </a:graphic>
                </wp:inline>
              </w:drawing>
            </w:r>
            <w:r w:rsidR="00B04315" w:rsidRPr="000E2E01">
              <w:rPr>
                <w:rFonts w:ascii="Arial" w:hAnsi="Arial" w:cs="Arial"/>
                <w:color w:val="auto"/>
                <w:sz w:val="24"/>
                <w:szCs w:val="24"/>
              </w:rPr>
              <w:t xml:space="preserve"> 235525660</w:t>
            </w:r>
          </w:p>
        </w:tc>
      </w:tr>
      <w:tr w:rsidR="00B04315" w:rsidRPr="000E2E01" w14:paraId="4D2A2521" w14:textId="77777777" w:rsidTr="00BD6C2F">
        <w:tc>
          <w:tcPr>
            <w:tcW w:w="2410" w:type="dxa"/>
          </w:tcPr>
          <w:p w14:paraId="5B06CC6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DC1BFA"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 xml:space="preserve">Por ejemplo, no todos los pingüinos logran llegar a la adultez, ya que la tasa de mortalidad varía en las diferentes etapas de vida. Generalmente, la mortalidad es mayor cuando los individuos son muy jóvenes, porque pueden ser más propensos a enfermedades y a ser atacados por otras especies. Esto ocasiona que muy pocos individuos lleguen a terminar su ciclo de vida. ¿Qué otros factores pueden ocasionar la mortalidad de los pingüinos? </w:t>
            </w:r>
          </w:p>
        </w:tc>
      </w:tr>
    </w:tbl>
    <w:p w14:paraId="64DF3EA0" w14:textId="77777777" w:rsidR="00B04315" w:rsidRPr="000E2E01" w:rsidRDefault="00B04315" w:rsidP="000E2E01">
      <w:pPr>
        <w:tabs>
          <w:tab w:val="right" w:pos="8498"/>
        </w:tabs>
        <w:spacing w:after="0" w:line="360" w:lineRule="auto"/>
        <w:rPr>
          <w:rFonts w:ascii="Arial" w:hAnsi="Arial" w:cs="Arial"/>
        </w:rPr>
      </w:pPr>
    </w:p>
    <w:p w14:paraId="63725F95"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17F2909C" w14:textId="77777777" w:rsidTr="00BD6C2F">
        <w:tc>
          <w:tcPr>
            <w:tcW w:w="8870" w:type="dxa"/>
            <w:gridSpan w:val="2"/>
            <w:shd w:val="clear" w:color="auto" w:fill="000000"/>
          </w:tcPr>
          <w:p w14:paraId="35C9C0B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Destacado</w:t>
            </w:r>
          </w:p>
        </w:tc>
      </w:tr>
      <w:tr w:rsidR="00B04315" w:rsidRPr="000E2E01" w14:paraId="7B223CA7" w14:textId="77777777" w:rsidTr="00BD6C2F">
        <w:tc>
          <w:tcPr>
            <w:tcW w:w="2410" w:type="dxa"/>
          </w:tcPr>
          <w:p w14:paraId="4FA274A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26613B07"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B04315" w:rsidRPr="000E2E01" w14:paraId="47F413AD" w14:textId="77777777" w:rsidTr="00BD6C2F">
        <w:tc>
          <w:tcPr>
            <w:tcW w:w="2410" w:type="dxa"/>
          </w:tcPr>
          <w:p w14:paraId="6B7DCCF3"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542C70E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sidR="007F064B">
              <w:rPr>
                <w:rFonts w:ascii="Arial" w:hAnsi="Arial" w:cs="Arial"/>
                <w:lang w:val="es-CO"/>
              </w:rPr>
              <w:t> </w:t>
            </w:r>
            <w:r w:rsidRPr="000E2E01">
              <w:rPr>
                <w:rFonts w:ascii="Arial" w:hAnsi="Arial" w:cs="Arial"/>
                <w:lang w:val="es-CO"/>
              </w:rPr>
              <w:t>000 habitantes por año.</w:t>
            </w:r>
          </w:p>
        </w:tc>
      </w:tr>
    </w:tbl>
    <w:p w14:paraId="79A3B1CE" w14:textId="77777777" w:rsidR="00B04315" w:rsidRPr="000E2E01" w:rsidRDefault="00B04315" w:rsidP="000E2E01">
      <w:pPr>
        <w:tabs>
          <w:tab w:val="right" w:pos="8498"/>
        </w:tabs>
        <w:spacing w:after="0" w:line="360" w:lineRule="auto"/>
        <w:rPr>
          <w:rFonts w:ascii="Arial" w:hAnsi="Arial" w:cs="Arial"/>
        </w:rPr>
      </w:pPr>
    </w:p>
    <w:p w14:paraId="17E9238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14:paraId="66039C1F" w14:textId="77777777" w:rsidR="00B04315" w:rsidRPr="000E2E01" w:rsidRDefault="00B04315" w:rsidP="000E2E01">
      <w:pPr>
        <w:tabs>
          <w:tab w:val="right" w:pos="8498"/>
        </w:tabs>
        <w:spacing w:after="0" w:line="360" w:lineRule="auto"/>
        <w:rPr>
          <w:rFonts w:ascii="Arial" w:hAnsi="Arial" w:cs="Arial"/>
          <w:b/>
        </w:rPr>
      </w:pPr>
    </w:p>
    <w:p w14:paraId="33893B10" w14:textId="55D748BE"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sidR="007F064B">
        <w:rPr>
          <w:rFonts w:ascii="Arial" w:hAnsi="Arial" w:cs="Arial"/>
        </w:rPr>
        <w:t>o</w:t>
      </w:r>
      <w:r w:rsidR="007F064B" w:rsidRPr="000E2E01">
        <w:rPr>
          <w:rFonts w:ascii="Arial" w:hAnsi="Arial" w:cs="Arial"/>
        </w:rPr>
        <w:t xml:space="preserve"> </w:t>
      </w:r>
      <w:r w:rsidRPr="000E2E01">
        <w:rPr>
          <w:rFonts w:ascii="Arial" w:hAnsi="Arial" w:cs="Arial"/>
        </w:rPr>
        <w:t>disminuyen la densidad de una población. Se refiere</w:t>
      </w:r>
      <w:r w:rsidR="007F064B">
        <w:rPr>
          <w:rFonts w:ascii="Arial" w:hAnsi="Arial" w:cs="Arial"/>
        </w:rPr>
        <w:t>n</w:t>
      </w:r>
      <w:r w:rsidRPr="000E2E01">
        <w:rPr>
          <w:rFonts w:ascii="Arial" w:hAnsi="Arial" w:cs="Arial"/>
        </w:rPr>
        <w:t xml:space="preserve"> al movimiento de organismos de una población a otra. Existen individuos que salen de una</w:t>
      </w:r>
      <w:r w:rsidR="00CA19B4" w:rsidRPr="000E2E01">
        <w:rPr>
          <w:rFonts w:ascii="Arial" w:hAnsi="Arial" w:cs="Arial"/>
        </w:rPr>
        <w:t xml:space="preserve"> población y se van a otra en bu</w:t>
      </w:r>
      <w:r w:rsidRPr="000E2E01">
        <w:rPr>
          <w:rFonts w:ascii="Arial" w:hAnsi="Arial" w:cs="Arial"/>
        </w:rPr>
        <w:t>sca de mejores condiciones o con la intención de poder consolidar una nueva población. Las migraciones modifican la distribución de las poblaciones en el espacio</w:t>
      </w:r>
      <w:r w:rsidR="007F064B">
        <w:rPr>
          <w:rFonts w:ascii="Arial" w:hAnsi="Arial" w:cs="Arial"/>
        </w:rPr>
        <w:t>,</w:t>
      </w:r>
      <w:r w:rsidRPr="000E2E01">
        <w:rPr>
          <w:rFonts w:ascii="Arial" w:hAnsi="Arial" w:cs="Arial"/>
        </w:rPr>
        <w:t xml:space="preserve"> y favorece</w:t>
      </w:r>
      <w:r w:rsidR="007F064B">
        <w:rPr>
          <w:rFonts w:ascii="Arial" w:hAnsi="Arial" w:cs="Arial"/>
        </w:rPr>
        <w:t>n</w:t>
      </w:r>
      <w:r w:rsidRPr="000E2E01">
        <w:rPr>
          <w:rFonts w:ascii="Arial" w:hAnsi="Arial" w:cs="Arial"/>
        </w:rPr>
        <w:t xml:space="preserve"> el intercambio genético entre individuos de una misma especie.</w:t>
      </w:r>
    </w:p>
    <w:p w14:paraId="32AB9A92" w14:textId="77777777" w:rsidR="00B04315" w:rsidRPr="000E2E01" w:rsidRDefault="00B04315" w:rsidP="000E2E01">
      <w:pPr>
        <w:tabs>
          <w:tab w:val="right" w:pos="8498"/>
        </w:tabs>
        <w:spacing w:after="0" w:line="360" w:lineRule="auto"/>
        <w:rPr>
          <w:rFonts w:ascii="Arial" w:hAnsi="Arial" w:cs="Arial"/>
          <w:b/>
        </w:rPr>
      </w:pPr>
    </w:p>
    <w:p w14:paraId="7C55B0F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2.1.4 La distribución de edades</w:t>
      </w:r>
    </w:p>
    <w:p w14:paraId="7E741E4B" w14:textId="77777777" w:rsidR="00B04315" w:rsidRPr="000E2E01" w:rsidRDefault="00B04315" w:rsidP="000E2E01">
      <w:pPr>
        <w:tabs>
          <w:tab w:val="right" w:pos="8498"/>
        </w:tabs>
        <w:spacing w:after="0" w:line="360" w:lineRule="auto"/>
        <w:rPr>
          <w:rFonts w:ascii="Arial" w:hAnsi="Arial" w:cs="Arial"/>
          <w:b/>
        </w:rPr>
      </w:pPr>
    </w:p>
    <w:p w14:paraId="47BB2698"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14:paraId="71C47F17" w14:textId="77777777" w:rsidR="00B04315" w:rsidRPr="000E2E01" w:rsidRDefault="00B04315"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51B5742" w14:textId="77777777" w:rsidTr="00BD6C2F">
        <w:tc>
          <w:tcPr>
            <w:tcW w:w="8946" w:type="dxa"/>
            <w:gridSpan w:val="2"/>
            <w:shd w:val="clear" w:color="auto" w:fill="0D0D0D"/>
          </w:tcPr>
          <w:p w14:paraId="1A4C8873" w14:textId="77777777" w:rsidR="00B04315" w:rsidRPr="000E2E01" w:rsidRDefault="00B04315" w:rsidP="000E2E01">
            <w:pPr>
              <w:spacing w:after="0" w:line="360" w:lineRule="auto"/>
              <w:ind w:left="708"/>
              <w:jc w:val="center"/>
              <w:rPr>
                <w:rFonts w:ascii="Arial" w:hAnsi="Arial" w:cs="Arial"/>
                <w:b/>
              </w:rPr>
            </w:pPr>
            <w:r w:rsidRPr="000E2E01">
              <w:rPr>
                <w:rFonts w:ascii="Arial" w:hAnsi="Arial" w:cs="Arial"/>
                <w:b/>
              </w:rPr>
              <w:t>Imagen (fotografía, gráfica o ilustración)</w:t>
            </w:r>
          </w:p>
        </w:tc>
      </w:tr>
      <w:tr w:rsidR="00B04315" w:rsidRPr="000E2E01" w14:paraId="4273B7DF" w14:textId="77777777" w:rsidTr="00BD6C2F">
        <w:tc>
          <w:tcPr>
            <w:tcW w:w="2410" w:type="dxa"/>
          </w:tcPr>
          <w:p w14:paraId="04EF2A4A"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6360BE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B04315" w:rsidRPr="000E2E01" w14:paraId="03285DBF" w14:textId="77777777" w:rsidTr="00BD6C2F">
        <w:trPr>
          <w:trHeight w:val="552"/>
        </w:trPr>
        <w:tc>
          <w:tcPr>
            <w:tcW w:w="2410" w:type="dxa"/>
          </w:tcPr>
          <w:p w14:paraId="6C61B1C3"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AED782D"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B04315" w:rsidRPr="000E2E01" w14:paraId="42453EBC" w14:textId="77777777" w:rsidTr="00BD6C2F">
        <w:tc>
          <w:tcPr>
            <w:tcW w:w="2410" w:type="dxa"/>
          </w:tcPr>
          <w:p w14:paraId="3EA1248E"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w:t>
            </w:r>
            <w:r w:rsidRPr="000E2E01">
              <w:rPr>
                <w:rFonts w:ascii="Arial" w:hAnsi="Arial" w:cs="Arial"/>
                <w:b/>
              </w:rPr>
              <w:lastRenderedPageBreak/>
              <w:t xml:space="preserve">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7042FF5"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lastRenderedPageBreak/>
              <w:drawing>
                <wp:inline distT="0" distB="0" distL="0" distR="0" wp14:anchorId="47DFECC1" wp14:editId="748A8FE3">
                  <wp:extent cx="800100" cy="714375"/>
                  <wp:effectExtent l="0" t="0" r="0" b="9525"/>
                  <wp:docPr id="13" name="Imagen 13" descr="Set of people of different professions and ages. vector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of people of different professions and ages. vector - stock ve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r w:rsidR="00B04315" w:rsidRPr="000E2E01">
              <w:rPr>
                <w:rFonts w:ascii="Arial" w:hAnsi="Arial" w:cs="Arial"/>
                <w:sz w:val="24"/>
                <w:szCs w:val="24"/>
              </w:rPr>
              <w:t xml:space="preserve"> 228118657</w:t>
            </w:r>
          </w:p>
          <w:p w14:paraId="06B0A8B8" w14:textId="77777777" w:rsidR="00B04315" w:rsidRPr="000E2E01" w:rsidRDefault="007D3648"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lastRenderedPageBreak/>
              <w:t>Traducir texto de imagen</w:t>
            </w:r>
            <w:r w:rsidR="00B04315" w:rsidRPr="007D3648">
              <w:rPr>
                <w:rFonts w:ascii="Arial" w:hAnsi="Arial" w:cs="Arial"/>
                <w:color w:val="C00000"/>
                <w:sz w:val="24"/>
                <w:szCs w:val="24"/>
              </w:rPr>
              <w:t>: Grupos de edades</w:t>
            </w:r>
          </w:p>
        </w:tc>
      </w:tr>
      <w:tr w:rsidR="00B04315" w:rsidRPr="000E2E01" w14:paraId="7E4CA919" w14:textId="77777777" w:rsidTr="00BD6C2F">
        <w:tc>
          <w:tcPr>
            <w:tcW w:w="2410" w:type="dxa"/>
          </w:tcPr>
          <w:p w14:paraId="75848C5C"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79098BFF" w14:textId="77777777" w:rsidR="00B04315" w:rsidRPr="000E2E01" w:rsidRDefault="00B04315" w:rsidP="007F064B">
            <w:pPr>
              <w:tabs>
                <w:tab w:val="right" w:pos="8498"/>
              </w:tabs>
              <w:spacing w:after="0" w:line="360" w:lineRule="auto"/>
              <w:rPr>
                <w:rFonts w:ascii="Arial" w:hAnsi="Arial" w:cs="Arial"/>
              </w:rPr>
            </w:pPr>
            <w:r w:rsidRPr="000E2E01">
              <w:rPr>
                <w:rFonts w:ascii="Arial" w:hAnsi="Arial" w:cs="Arial"/>
              </w:rPr>
              <w:t xml:space="preserve">Existen diferentes proporciones de individuos en cada grupo de edad respecto al tamaño total de la población. En esta imagen hay 33 individuos. Mira qué tipo de edades predominan: </w:t>
            </w:r>
            <w:r w:rsidR="007F064B" w:rsidRPr="000E2E01">
              <w:rPr>
                <w:rFonts w:ascii="Arial" w:hAnsi="Arial" w:cs="Arial"/>
              </w:rPr>
              <w:t>beb</w:t>
            </w:r>
            <w:r w:rsidR="007F064B">
              <w:rPr>
                <w:rFonts w:ascii="Arial" w:hAnsi="Arial" w:cs="Arial"/>
              </w:rPr>
              <w:t>é</w:t>
            </w:r>
            <w:r w:rsidR="007F064B" w:rsidRPr="000E2E01">
              <w:rPr>
                <w:rFonts w:ascii="Arial" w:hAnsi="Arial" w:cs="Arial"/>
              </w:rPr>
              <w:t>s</w:t>
            </w:r>
            <w:r w:rsidRPr="000E2E01">
              <w:rPr>
                <w:rFonts w:ascii="Arial" w:hAnsi="Arial" w:cs="Arial"/>
              </w:rPr>
              <w:t>, niños, jóvenes, adultos o adultos viejos. ¿Cuántos menores de 1 año?,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son niños entre los 1- 15 años?,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hay entre los 20-40 años?</w:t>
            </w:r>
            <w:r w:rsidR="007F064B">
              <w:rPr>
                <w:rFonts w:ascii="Arial" w:hAnsi="Arial" w:cs="Arial"/>
              </w:rPr>
              <w:t>,</w:t>
            </w:r>
            <w:r w:rsidRPr="000E2E01">
              <w:rPr>
                <w:rFonts w:ascii="Arial" w:hAnsi="Arial" w:cs="Arial"/>
              </w:rPr>
              <w:t xml:space="preserve">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viejos hay?</w:t>
            </w:r>
            <w:r w:rsidR="007F064B">
              <w:rPr>
                <w:rFonts w:ascii="Arial" w:hAnsi="Arial" w:cs="Arial"/>
              </w:rPr>
              <w:t>,</w:t>
            </w:r>
            <w:r w:rsidRPr="000E2E01">
              <w:rPr>
                <w:rFonts w:ascii="Arial" w:hAnsi="Arial" w:cs="Arial"/>
              </w:rPr>
              <w:t xml:space="preserve"> ¿</w:t>
            </w:r>
            <w:r w:rsidR="007F064B">
              <w:rPr>
                <w:rFonts w:ascii="Arial" w:hAnsi="Arial" w:cs="Arial"/>
              </w:rPr>
              <w:t>c</w:t>
            </w:r>
            <w:r w:rsidR="007F064B" w:rsidRPr="000E2E01">
              <w:rPr>
                <w:rFonts w:ascii="Arial" w:hAnsi="Arial" w:cs="Arial"/>
              </w:rPr>
              <w:t xml:space="preserve">uál </w:t>
            </w:r>
            <w:r w:rsidRPr="000E2E01">
              <w:rPr>
                <w:rFonts w:ascii="Arial" w:hAnsi="Arial" w:cs="Arial"/>
              </w:rPr>
              <w:t>será el rango de edad que predomina en esta población?</w:t>
            </w:r>
          </w:p>
        </w:tc>
      </w:tr>
    </w:tbl>
    <w:p w14:paraId="5E0020D6" w14:textId="77777777" w:rsidR="00B04315" w:rsidRPr="000E2E01" w:rsidRDefault="00B04315" w:rsidP="000E2E01">
      <w:pPr>
        <w:tabs>
          <w:tab w:val="right" w:pos="8498"/>
        </w:tabs>
        <w:spacing w:after="0" w:line="360" w:lineRule="auto"/>
        <w:rPr>
          <w:rFonts w:ascii="Arial" w:hAnsi="Arial" w:cs="Arial"/>
        </w:rPr>
      </w:pPr>
    </w:p>
    <w:p w14:paraId="45F89C37" w14:textId="77777777"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 xml:space="preserve">La relación entre el número de nacimientos y el número de muertes determina la distribución por edades. ¿Qué pasa si hay una tasa alta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sidR="007F064B">
        <w:rPr>
          <w:rFonts w:ascii="Arial" w:hAnsi="Arial" w:cs="Arial"/>
        </w:rPr>
        <w:t>,</w:t>
      </w:r>
      <w:r w:rsidRPr="000E2E01">
        <w:rPr>
          <w:rFonts w:ascii="Arial" w:hAnsi="Arial" w:cs="Arial"/>
        </w:rPr>
        <w:t xml:space="preserve"> como sucede </w:t>
      </w:r>
      <w:r w:rsidR="007D3648">
        <w:rPr>
          <w:rFonts w:ascii="Arial" w:hAnsi="Arial" w:cs="Arial"/>
        </w:rPr>
        <w:t>en la imagen anterior.</w:t>
      </w:r>
    </w:p>
    <w:p w14:paraId="6D8DC817" w14:textId="77777777" w:rsidR="00B04315" w:rsidRPr="000E2E01" w:rsidRDefault="005750B0" w:rsidP="000E2E01">
      <w:pPr>
        <w:tabs>
          <w:tab w:val="right" w:pos="8498"/>
        </w:tabs>
        <w:spacing w:after="0" w:line="360" w:lineRule="auto"/>
        <w:rPr>
          <w:rFonts w:ascii="Arial" w:hAnsi="Arial" w:cs="Arial"/>
          <w:b/>
        </w:rPr>
      </w:pPr>
      <w:r w:rsidRPr="000E2E01">
        <w:rPr>
          <w:rFonts w:ascii="Arial" w:hAnsi="Arial" w:cs="Arial"/>
          <w:highlight w:val="yellow"/>
        </w:rPr>
        <w:t xml:space="preserve"> </w:t>
      </w:r>
      <w:r w:rsidR="00B04315" w:rsidRPr="000E2E01">
        <w:rPr>
          <w:rFonts w:ascii="Arial" w:hAnsi="Arial" w:cs="Arial"/>
          <w:highlight w:val="yellow"/>
        </w:rPr>
        <w:t>[SECCIÓN 3]</w:t>
      </w:r>
      <w:r w:rsidR="00B04315" w:rsidRPr="000E2E01">
        <w:rPr>
          <w:rFonts w:ascii="Arial" w:hAnsi="Arial" w:cs="Arial"/>
          <w:b/>
        </w:rPr>
        <w:t>2.1.5 La distribución de sexos</w:t>
      </w:r>
    </w:p>
    <w:p w14:paraId="7341F996" w14:textId="77777777" w:rsidR="00B04315" w:rsidRPr="000E2E01" w:rsidRDefault="00B04315" w:rsidP="000E2E01">
      <w:pPr>
        <w:tabs>
          <w:tab w:val="right" w:pos="8498"/>
        </w:tabs>
        <w:spacing w:after="0" w:line="360" w:lineRule="auto"/>
        <w:rPr>
          <w:rFonts w:ascii="Arial" w:hAnsi="Arial" w:cs="Arial"/>
          <w:b/>
        </w:rPr>
      </w:pPr>
    </w:p>
    <w:p w14:paraId="4510EA99"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distribución de sexos en las poblaciones naturales es variable según la especie. En algunos casos hay igual proporción de machos y hembras</w:t>
      </w:r>
      <w:r w:rsidR="007F064B">
        <w:rPr>
          <w:rFonts w:ascii="Arial" w:hAnsi="Arial" w:cs="Arial"/>
        </w:rPr>
        <w:t>,</w:t>
      </w:r>
      <w:r w:rsidRPr="000E2E01">
        <w:rPr>
          <w:rFonts w:ascii="Arial" w:hAnsi="Arial" w:cs="Arial"/>
        </w:rPr>
        <w:t xml:space="preserve"> pero en </w:t>
      </w:r>
      <w:r w:rsidR="007F064B" w:rsidRPr="000E2E01">
        <w:rPr>
          <w:rFonts w:ascii="Arial" w:hAnsi="Arial" w:cs="Arial"/>
        </w:rPr>
        <w:t>otr</w:t>
      </w:r>
      <w:r w:rsidR="007F064B">
        <w:rPr>
          <w:rFonts w:ascii="Arial" w:hAnsi="Arial" w:cs="Arial"/>
        </w:rPr>
        <w:t>o</w:t>
      </w:r>
      <w:r w:rsidR="007F064B" w:rsidRPr="000E2E01">
        <w:rPr>
          <w:rFonts w:ascii="Arial" w:hAnsi="Arial" w:cs="Arial"/>
        </w:rPr>
        <w:t xml:space="preserve">s </w:t>
      </w:r>
      <w:r w:rsidRPr="000E2E01">
        <w:rPr>
          <w:rFonts w:ascii="Arial" w:hAnsi="Arial" w:cs="Arial"/>
        </w:rPr>
        <w:t xml:space="preserve">es muy variable. En todas las poblaciones naturales, la proporción de sexos influye en la </w:t>
      </w:r>
      <w:r w:rsidRPr="000E2E01">
        <w:rPr>
          <w:rFonts w:ascii="Arial" w:hAnsi="Arial" w:cs="Arial"/>
          <w:b/>
        </w:rPr>
        <w:t>dinámica poblacional</w:t>
      </w:r>
      <w:r w:rsidRPr="000E2E01">
        <w:rPr>
          <w:rFonts w:ascii="Arial" w:hAnsi="Arial" w:cs="Arial"/>
        </w:rPr>
        <w:t>. Esta cantidad equivale al número de individuos masculinos y femeninos en la población respecto al tamaño de la misma.</w:t>
      </w:r>
    </w:p>
    <w:p w14:paraId="3504DA35" w14:textId="77777777" w:rsidR="00CA19B4" w:rsidRPr="000E2E01" w:rsidRDefault="00CA19B4"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07C162D" w14:textId="77777777" w:rsidTr="00BD6C2F">
        <w:tc>
          <w:tcPr>
            <w:tcW w:w="8946" w:type="dxa"/>
            <w:gridSpan w:val="2"/>
            <w:shd w:val="clear" w:color="auto" w:fill="0D0D0D"/>
          </w:tcPr>
          <w:p w14:paraId="1633E8F1"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3984909" w14:textId="77777777" w:rsidTr="00BD6C2F">
        <w:tc>
          <w:tcPr>
            <w:tcW w:w="2410" w:type="dxa"/>
          </w:tcPr>
          <w:p w14:paraId="136BB82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683A68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B04315" w:rsidRPr="000E2E01" w14:paraId="3BD5A40F" w14:textId="77777777" w:rsidTr="00BD6C2F">
        <w:trPr>
          <w:trHeight w:val="552"/>
        </w:trPr>
        <w:tc>
          <w:tcPr>
            <w:tcW w:w="2410" w:type="dxa"/>
          </w:tcPr>
          <w:p w14:paraId="24369665" w14:textId="77777777" w:rsidR="00B04315" w:rsidRPr="000E2E01" w:rsidRDefault="00B04315" w:rsidP="000E2E01">
            <w:pPr>
              <w:spacing w:after="0" w:line="360" w:lineRule="auto"/>
              <w:rPr>
                <w:rFonts w:ascii="Arial" w:hAnsi="Arial" w:cs="Arial"/>
              </w:rPr>
            </w:pPr>
            <w:r w:rsidRPr="000E2E01">
              <w:rPr>
                <w:rFonts w:ascii="Arial" w:hAnsi="Arial" w:cs="Arial"/>
                <w:b/>
              </w:rPr>
              <w:t>Titulo</w:t>
            </w:r>
          </w:p>
        </w:tc>
        <w:tc>
          <w:tcPr>
            <w:tcW w:w="6536" w:type="dxa"/>
          </w:tcPr>
          <w:p w14:paraId="5D34560A"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B04315" w:rsidRPr="000E2E01" w14:paraId="46D3FD79" w14:textId="77777777" w:rsidTr="00BD6C2F">
        <w:trPr>
          <w:trHeight w:val="552"/>
        </w:trPr>
        <w:tc>
          <w:tcPr>
            <w:tcW w:w="2410" w:type="dxa"/>
          </w:tcPr>
          <w:p w14:paraId="0E03B8E8" w14:textId="77777777" w:rsidR="00B04315" w:rsidRPr="000E2E01" w:rsidRDefault="00B04315" w:rsidP="000E2E01">
            <w:pPr>
              <w:spacing w:after="0" w:line="360" w:lineRule="auto"/>
              <w:rPr>
                <w:rFonts w:ascii="Arial" w:hAnsi="Arial" w:cs="Arial"/>
                <w:b/>
              </w:rPr>
            </w:pPr>
          </w:p>
        </w:tc>
        <w:tc>
          <w:tcPr>
            <w:tcW w:w="6536" w:type="dxa"/>
          </w:tcPr>
          <w:p w14:paraId="3FD94D82" w14:textId="77777777" w:rsidR="00B04315" w:rsidRPr="000E2E01" w:rsidRDefault="00213EC6" w:rsidP="000E2E01">
            <w:pPr>
              <w:tabs>
                <w:tab w:val="right" w:pos="8498"/>
              </w:tabs>
              <w:spacing w:after="0" w:line="360" w:lineRule="auto"/>
              <w:rPr>
                <w:rFonts w:ascii="Arial" w:hAnsi="Arial" w:cs="Arial"/>
              </w:rPr>
            </w:pPr>
            <w:r w:rsidRPr="000E2E01">
              <w:rPr>
                <w:rFonts w:ascii="Arial" w:hAnsi="Arial" w:cs="Arial"/>
                <w:noProof/>
                <w:lang w:val="es-CO" w:eastAsia="es-CO"/>
              </w:rPr>
              <w:drawing>
                <wp:inline distT="0" distB="0" distL="0" distR="0" wp14:anchorId="02BEE743" wp14:editId="70BAA91D">
                  <wp:extent cx="723900" cy="944751"/>
                  <wp:effectExtent l="0" t="0" r="0" b="8255"/>
                  <wp:docPr id="14" name="Imagen 22" descr="http://thumb7.shutterstock.com/display_pic_with_logo/2003945/202077361/stock-vector-detailed-vector-baby-infographic-with-sample-elements-easy-to-edit-new-born-icons-in-flat-style-202077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thumb7.shutterstock.com/display_pic_with_logo/2003945/202077361/stock-vector-detailed-vector-baby-infographic-with-sample-elements-easy-to-edit-new-born-icons-in-flat-style-2020773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5837" cy="947278"/>
                          </a:xfrm>
                          <a:prstGeom prst="rect">
                            <a:avLst/>
                          </a:prstGeom>
                          <a:noFill/>
                          <a:ln>
                            <a:noFill/>
                          </a:ln>
                        </pic:spPr>
                      </pic:pic>
                    </a:graphicData>
                  </a:graphic>
                </wp:inline>
              </w:drawing>
            </w:r>
            <w:r w:rsidR="00B04315" w:rsidRPr="000E2E01">
              <w:rPr>
                <w:rFonts w:ascii="Arial" w:hAnsi="Arial" w:cs="Arial"/>
              </w:rPr>
              <w:t xml:space="preserve">. </w:t>
            </w:r>
            <w:r w:rsidR="007D3648" w:rsidRPr="000E2E01">
              <w:rPr>
                <w:rFonts w:ascii="Arial" w:hAnsi="Arial" w:cs="Arial"/>
              </w:rPr>
              <w:t>202077361</w:t>
            </w:r>
          </w:p>
          <w:p w14:paraId="0E7F5B08" w14:textId="77777777" w:rsidR="00B04315" w:rsidRPr="000E2E01" w:rsidRDefault="00B04315" w:rsidP="007D3648">
            <w:pPr>
              <w:tabs>
                <w:tab w:val="right" w:pos="8498"/>
              </w:tabs>
              <w:spacing w:after="0" w:line="360" w:lineRule="auto"/>
              <w:rPr>
                <w:rFonts w:ascii="Arial" w:hAnsi="Arial" w:cs="Arial"/>
              </w:rPr>
            </w:pPr>
            <w:r w:rsidRPr="00880D25">
              <w:rPr>
                <w:rFonts w:ascii="Arial" w:hAnsi="Arial" w:cs="Arial"/>
                <w:color w:val="C00000"/>
              </w:rPr>
              <w:t xml:space="preserve">Traducir </w:t>
            </w:r>
            <w:r w:rsidR="007D3648" w:rsidRPr="00880D25">
              <w:rPr>
                <w:rFonts w:ascii="Arial" w:hAnsi="Arial" w:cs="Arial"/>
                <w:color w:val="C00000"/>
              </w:rPr>
              <w:t>texto de imagen</w:t>
            </w:r>
            <w:r w:rsidR="00FD20D5" w:rsidRPr="00880D25">
              <w:rPr>
                <w:rFonts w:ascii="Arial" w:hAnsi="Arial" w:cs="Arial"/>
                <w:color w:val="C00000"/>
              </w:rPr>
              <w:t xml:space="preserve"> </w:t>
            </w:r>
          </w:p>
        </w:tc>
      </w:tr>
      <w:tr w:rsidR="00B04315" w:rsidRPr="000E2E01" w14:paraId="0BFD6C6B" w14:textId="77777777" w:rsidTr="00BD6C2F">
        <w:tc>
          <w:tcPr>
            <w:tcW w:w="2410" w:type="dxa"/>
          </w:tcPr>
          <w:p w14:paraId="4DAFF44E" w14:textId="77777777" w:rsidR="00B04315" w:rsidRPr="000E2E01" w:rsidRDefault="00B04315" w:rsidP="000E2E01">
            <w:pPr>
              <w:spacing w:after="0" w:line="360" w:lineRule="auto"/>
              <w:rPr>
                <w:rFonts w:ascii="Arial" w:hAnsi="Arial" w:cs="Arial"/>
                <w:b/>
              </w:rPr>
            </w:pPr>
            <w:r w:rsidRPr="000E2E01">
              <w:rPr>
                <w:rFonts w:ascii="Arial" w:hAnsi="Arial" w:cs="Arial"/>
                <w:b/>
              </w:rPr>
              <w:t>Descripción</w:t>
            </w:r>
          </w:p>
        </w:tc>
        <w:tc>
          <w:tcPr>
            <w:tcW w:w="6536" w:type="dxa"/>
          </w:tcPr>
          <w:p w14:paraId="723C3D02" w14:textId="77777777" w:rsidR="00B04315" w:rsidRPr="000E2E01" w:rsidRDefault="00B04315" w:rsidP="0038780B">
            <w:pPr>
              <w:tabs>
                <w:tab w:val="right" w:pos="8498"/>
              </w:tabs>
              <w:spacing w:after="0" w:line="360" w:lineRule="auto"/>
              <w:rPr>
                <w:rFonts w:ascii="Arial" w:hAnsi="Arial" w:cs="Arial"/>
              </w:rPr>
            </w:pPr>
            <w:r w:rsidRPr="000E2E01">
              <w:rPr>
                <w:rFonts w:ascii="Arial" w:hAnsi="Arial" w:cs="Arial"/>
              </w:rPr>
              <w:t>En el caso de la especie humana</w:t>
            </w:r>
            <w:r w:rsidR="0038780B">
              <w:rPr>
                <w:rFonts w:ascii="Arial" w:hAnsi="Arial" w:cs="Arial"/>
              </w:rPr>
              <w:t>,</w:t>
            </w:r>
            <w:r w:rsidRPr="000E2E01">
              <w:rPr>
                <w:rFonts w:ascii="Arial" w:hAnsi="Arial" w:cs="Arial"/>
              </w:rPr>
              <w:t xml:space="preserve"> te has preguntado ¿Cuántos </w:t>
            </w:r>
            <w:r w:rsidR="0038780B" w:rsidRPr="000E2E01">
              <w:rPr>
                <w:rFonts w:ascii="Arial" w:hAnsi="Arial" w:cs="Arial"/>
              </w:rPr>
              <w:t>beb</w:t>
            </w:r>
            <w:r w:rsidR="0038780B">
              <w:rPr>
                <w:rFonts w:ascii="Arial" w:hAnsi="Arial" w:cs="Arial"/>
              </w:rPr>
              <w:t>é</w:t>
            </w:r>
            <w:r w:rsidR="0038780B" w:rsidRPr="000E2E01">
              <w:rPr>
                <w:rFonts w:ascii="Arial" w:hAnsi="Arial" w:cs="Arial"/>
              </w:rPr>
              <w:t xml:space="preserve">s </w:t>
            </w:r>
            <w:r w:rsidRPr="000E2E01">
              <w:rPr>
                <w:rFonts w:ascii="Arial" w:hAnsi="Arial" w:cs="Arial"/>
              </w:rPr>
              <w:t>nacen cada día en el mundo?</w:t>
            </w:r>
            <w:r w:rsidR="0038780B">
              <w:rPr>
                <w:rFonts w:ascii="Arial" w:hAnsi="Arial" w:cs="Arial"/>
              </w:rPr>
              <w:t>,</w:t>
            </w:r>
            <w:r w:rsidRPr="000E2E01">
              <w:rPr>
                <w:rFonts w:ascii="Arial" w:hAnsi="Arial" w:cs="Arial"/>
              </w:rPr>
              <w:t xml:space="preserve"> ¿</w:t>
            </w:r>
            <w:r w:rsidR="0038780B">
              <w:rPr>
                <w:rFonts w:ascii="Arial" w:hAnsi="Arial" w:cs="Arial"/>
              </w:rPr>
              <w:t>c</w:t>
            </w:r>
            <w:r w:rsidR="0038780B" w:rsidRPr="000E2E01">
              <w:rPr>
                <w:rFonts w:ascii="Arial" w:hAnsi="Arial" w:cs="Arial"/>
              </w:rPr>
              <w:t xml:space="preserve">uántos </w:t>
            </w:r>
            <w:r w:rsidRPr="000E2E01">
              <w:rPr>
                <w:rFonts w:ascii="Arial" w:hAnsi="Arial" w:cs="Arial"/>
              </w:rPr>
              <w:t xml:space="preserve">de estos nacimientos son niños y cuántos son niñas? Busca en la imagen las respuestas, puedes calcularlas también teniendo como referencia el total de </w:t>
            </w:r>
            <w:r w:rsidR="0038780B" w:rsidRPr="000E2E01">
              <w:rPr>
                <w:rFonts w:ascii="Arial" w:hAnsi="Arial" w:cs="Arial"/>
              </w:rPr>
              <w:t>nacimient</w:t>
            </w:r>
            <w:r w:rsidR="0038780B">
              <w:rPr>
                <w:rFonts w:ascii="Arial" w:hAnsi="Arial" w:cs="Arial"/>
              </w:rPr>
              <w:t>os</w:t>
            </w:r>
            <w:r w:rsidR="0038780B" w:rsidRPr="000E2E01">
              <w:rPr>
                <w:rFonts w:ascii="Arial" w:hAnsi="Arial" w:cs="Arial"/>
              </w:rPr>
              <w:t xml:space="preserve"> </w:t>
            </w:r>
            <w:r w:rsidRPr="000E2E01">
              <w:rPr>
                <w:rFonts w:ascii="Arial" w:hAnsi="Arial" w:cs="Arial"/>
              </w:rPr>
              <w:t>y los porcentajes en cada caso</w:t>
            </w:r>
          </w:p>
        </w:tc>
      </w:tr>
    </w:tbl>
    <w:p w14:paraId="1434ED8F" w14:textId="77777777" w:rsidR="00B04315" w:rsidRPr="000E2E01" w:rsidRDefault="00B04315" w:rsidP="000E2E01">
      <w:pPr>
        <w:tabs>
          <w:tab w:val="right" w:pos="8498"/>
        </w:tabs>
        <w:spacing w:after="0" w:line="360" w:lineRule="auto"/>
        <w:rPr>
          <w:rFonts w:ascii="Arial" w:hAnsi="Arial" w:cs="Arial"/>
          <w:highlight w:val="yellow"/>
        </w:rPr>
      </w:pPr>
    </w:p>
    <w:p w14:paraId="4D8A52A0" w14:textId="77777777" w:rsidR="00CA19B4" w:rsidRPr="000E2E01" w:rsidRDefault="00CA19B4"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1FA98024" w14:textId="77777777" w:rsidTr="00BD6C2F">
        <w:tc>
          <w:tcPr>
            <w:tcW w:w="8925" w:type="dxa"/>
            <w:gridSpan w:val="2"/>
            <w:shd w:val="clear" w:color="auto" w:fill="000000"/>
          </w:tcPr>
          <w:p w14:paraId="4E90AF7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655882B1" w14:textId="77777777" w:rsidTr="00BD6C2F">
        <w:tc>
          <w:tcPr>
            <w:tcW w:w="2410" w:type="dxa"/>
          </w:tcPr>
          <w:p w14:paraId="44A5B939"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4BF98E0" w14:textId="77777777" w:rsidR="00B04315" w:rsidRPr="000E2E01" w:rsidRDefault="00B04315" w:rsidP="000E2E01">
            <w:pPr>
              <w:spacing w:after="0" w:line="360" w:lineRule="auto"/>
              <w:jc w:val="both"/>
              <w:rPr>
                <w:rFonts w:ascii="Arial" w:hAnsi="Arial" w:cs="Arial"/>
              </w:rPr>
            </w:pPr>
            <w:r w:rsidRPr="000E2E01">
              <w:rPr>
                <w:rFonts w:ascii="Arial" w:hAnsi="Arial" w:cs="Arial"/>
                <w:highlight w:val="blue"/>
              </w:rPr>
              <w:t>CN_06_07_CO_REC40</w:t>
            </w:r>
            <w:r w:rsidR="00FD20D5">
              <w:rPr>
                <w:rFonts w:ascii="Arial" w:hAnsi="Arial" w:cs="Arial"/>
              </w:rPr>
              <w:t xml:space="preserve"> </w:t>
            </w:r>
          </w:p>
        </w:tc>
      </w:tr>
      <w:tr w:rsidR="00B04315" w:rsidRPr="000E2E01" w14:paraId="13606BAD" w14:textId="77777777" w:rsidTr="00BD6C2F">
        <w:tc>
          <w:tcPr>
            <w:tcW w:w="2410" w:type="dxa"/>
          </w:tcPr>
          <w:p w14:paraId="0F9ABEC8"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3E95C983" w14:textId="77777777" w:rsidR="00B04315" w:rsidRPr="000E2E01" w:rsidRDefault="00B04315" w:rsidP="000E2E01">
            <w:pPr>
              <w:spacing w:after="0" w:line="360" w:lineRule="auto"/>
              <w:jc w:val="both"/>
              <w:rPr>
                <w:rFonts w:ascii="Arial" w:hAnsi="Arial" w:cs="Arial"/>
              </w:rPr>
            </w:pPr>
            <w:r w:rsidRPr="000E2E01">
              <w:rPr>
                <w:rFonts w:ascii="Arial" w:hAnsi="Arial" w:cs="Arial"/>
              </w:rPr>
              <w:t>La dinámica de las poblaciones naturales</w:t>
            </w:r>
          </w:p>
        </w:tc>
      </w:tr>
      <w:tr w:rsidR="00B04315" w:rsidRPr="000E2E01" w14:paraId="0C7CE596" w14:textId="77777777" w:rsidTr="00BD6C2F">
        <w:tc>
          <w:tcPr>
            <w:tcW w:w="2410" w:type="dxa"/>
          </w:tcPr>
          <w:p w14:paraId="750F9174"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714C0586" w14:textId="2A5922E9"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14:paraId="2E80615E" w14:textId="77777777" w:rsidR="007D3648" w:rsidRDefault="00B04315"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7D3648" w:rsidRPr="00E830E8" w14:paraId="1A917219" w14:textId="77777777" w:rsidTr="00AC4539">
        <w:tc>
          <w:tcPr>
            <w:tcW w:w="8925" w:type="dxa"/>
            <w:gridSpan w:val="2"/>
            <w:shd w:val="clear" w:color="auto" w:fill="000000"/>
          </w:tcPr>
          <w:p w14:paraId="0E241DA1" w14:textId="70F5CE65" w:rsidR="007D3648"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7D3648" w:rsidRPr="00E830E8">
              <w:rPr>
                <w:rFonts w:ascii="Arial" w:hAnsi="Arial" w:cs="Arial"/>
                <w:b/>
                <w:lang w:val="es-MX"/>
              </w:rPr>
              <w:t>: Recurso nuevo</w:t>
            </w:r>
          </w:p>
        </w:tc>
      </w:tr>
      <w:tr w:rsidR="007D3648" w:rsidRPr="00E830E8" w14:paraId="414A5D9B" w14:textId="77777777" w:rsidTr="00AC4539">
        <w:tc>
          <w:tcPr>
            <w:tcW w:w="2410" w:type="dxa"/>
          </w:tcPr>
          <w:p w14:paraId="58D2DCEE" w14:textId="77777777" w:rsidR="007D3648" w:rsidRPr="00E830E8" w:rsidRDefault="007D3648"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C728AFA" w14:textId="77777777" w:rsidR="007D3648" w:rsidRPr="00E830E8" w:rsidRDefault="007D3648"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7D3648" w:rsidRPr="00E830E8" w14:paraId="14BC77ED" w14:textId="77777777" w:rsidTr="00AC4539">
        <w:tc>
          <w:tcPr>
            <w:tcW w:w="2410" w:type="dxa"/>
          </w:tcPr>
          <w:p w14:paraId="5CF5D368"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14:paraId="5DBC1D4A" w14:textId="77777777" w:rsidR="007D3648" w:rsidRPr="00415858" w:rsidRDefault="007D3648"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7D3648" w:rsidRPr="00E830E8" w14:paraId="2D479F59" w14:textId="77777777" w:rsidTr="00AC4539">
        <w:tc>
          <w:tcPr>
            <w:tcW w:w="2410" w:type="dxa"/>
          </w:tcPr>
          <w:p w14:paraId="1D5182FC"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5B1AC6C0" w14:textId="56CDEF02" w:rsidR="007D3648"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14:paraId="2FB8ECE1" w14:textId="77777777" w:rsidR="00B04315" w:rsidRPr="000E2E01" w:rsidRDefault="00B04315" w:rsidP="000E2E01">
      <w:pPr>
        <w:tabs>
          <w:tab w:val="left" w:pos="1617"/>
        </w:tabs>
        <w:spacing w:after="0" w:line="360" w:lineRule="auto"/>
        <w:rPr>
          <w:rFonts w:ascii="Arial" w:hAnsi="Arial" w:cs="Arial"/>
          <w:b/>
        </w:rPr>
      </w:pPr>
      <w:r w:rsidRPr="000E2E01">
        <w:rPr>
          <w:rFonts w:ascii="Arial" w:hAnsi="Arial" w:cs="Arial"/>
          <w:b/>
        </w:rPr>
        <w:tab/>
      </w:r>
    </w:p>
    <w:p w14:paraId="64643B85"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2.2 Consolidación</w:t>
      </w:r>
    </w:p>
    <w:p w14:paraId="744C379A"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6EE2DE9F" w14:textId="77777777" w:rsidTr="00BD6C2F">
        <w:tc>
          <w:tcPr>
            <w:tcW w:w="9033" w:type="dxa"/>
            <w:gridSpan w:val="2"/>
            <w:shd w:val="clear" w:color="auto" w:fill="000000"/>
          </w:tcPr>
          <w:p w14:paraId="2AFE0A6E"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5807B637" w14:textId="77777777" w:rsidTr="00BD6C2F">
        <w:tc>
          <w:tcPr>
            <w:tcW w:w="2518" w:type="dxa"/>
          </w:tcPr>
          <w:p w14:paraId="1083709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837AB8"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7D3648">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04DA461C" w14:textId="77777777" w:rsidTr="00BD6C2F">
        <w:tc>
          <w:tcPr>
            <w:tcW w:w="2518" w:type="dxa"/>
          </w:tcPr>
          <w:p w14:paraId="3AE63FD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2E2CB9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B04315" w:rsidRPr="000E2E01" w14:paraId="404505E2" w14:textId="77777777" w:rsidTr="00BD6C2F">
        <w:tc>
          <w:tcPr>
            <w:tcW w:w="2518" w:type="dxa"/>
          </w:tcPr>
          <w:p w14:paraId="44C053DF"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215E7897" w14:textId="44051BA1"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14:paraId="32FF7E74" w14:textId="77777777" w:rsidR="00B04315" w:rsidRPr="000E2E01" w:rsidRDefault="00B04315" w:rsidP="000E2E01">
      <w:pPr>
        <w:spacing w:line="360" w:lineRule="auto"/>
        <w:rPr>
          <w:rFonts w:ascii="Arial" w:hAnsi="Arial" w:cs="Arial"/>
          <w:b/>
        </w:rPr>
      </w:pPr>
    </w:p>
    <w:p w14:paraId="0EA2E95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sidR="0038780B">
        <w:rPr>
          <w:rFonts w:ascii="Arial" w:hAnsi="Arial" w:cs="Arial"/>
          <w:b/>
        </w:rPr>
        <w:t>El c</w:t>
      </w:r>
      <w:r w:rsidR="0038780B" w:rsidRPr="000E2E01">
        <w:rPr>
          <w:rFonts w:ascii="Arial" w:hAnsi="Arial" w:cs="Arial"/>
          <w:b/>
        </w:rPr>
        <w:t xml:space="preserve">recimiento </w:t>
      </w:r>
      <w:r w:rsidRPr="000E2E01">
        <w:rPr>
          <w:rFonts w:ascii="Arial" w:hAnsi="Arial" w:cs="Arial"/>
          <w:b/>
        </w:rPr>
        <w:t>de las poblaciones naturales</w:t>
      </w:r>
    </w:p>
    <w:p w14:paraId="1ADE1668" w14:textId="77777777" w:rsidR="00B04315" w:rsidRPr="000E2E01" w:rsidRDefault="00B04315" w:rsidP="000E2E01">
      <w:pPr>
        <w:tabs>
          <w:tab w:val="right" w:pos="8498"/>
        </w:tabs>
        <w:spacing w:after="0" w:line="360" w:lineRule="auto"/>
        <w:rPr>
          <w:rFonts w:ascii="Arial" w:hAnsi="Arial" w:cs="Arial"/>
          <w:b/>
        </w:rPr>
      </w:pPr>
    </w:p>
    <w:p w14:paraId="550E53EB" w14:textId="77777777"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¿Qué le pasaría a una población si solo nacieran individuos y ninguno muriera? ¿Qué le pasa a los recursos naturales en un hábitat en donde los individuos no mueren o migran? El </w:t>
      </w:r>
      <w:r w:rsidRPr="000E2E01">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sidR="0038780B">
        <w:rPr>
          <w:rFonts w:ascii="Arial" w:hAnsi="Arial" w:cs="Arial"/>
          <w:iCs/>
          <w:shd w:val="clear" w:color="auto" w:fill="FFFFFF"/>
        </w:rPr>
        <w:t>,</w:t>
      </w:r>
      <w:r w:rsidRPr="000E2E01">
        <w:rPr>
          <w:rFonts w:ascii="Arial" w:hAnsi="Arial" w:cs="Arial"/>
          <w:iCs/>
          <w:shd w:val="clear" w:color="auto" w:fill="FFFFFF"/>
        </w:rPr>
        <w:t xml:space="preserve"> </w:t>
      </w:r>
      <w:r w:rsidR="0038780B">
        <w:rPr>
          <w:rFonts w:ascii="Arial" w:hAnsi="Arial" w:cs="Arial"/>
          <w:iCs/>
          <w:shd w:val="clear" w:color="auto" w:fill="FFFFFF"/>
        </w:rPr>
        <w:t xml:space="preserve">esto </w:t>
      </w:r>
      <w:r w:rsidRPr="000E2E01">
        <w:rPr>
          <w:rFonts w:ascii="Arial" w:hAnsi="Arial" w:cs="Arial"/>
          <w:iCs/>
          <w:shd w:val="clear" w:color="auto" w:fill="FFFFFF"/>
        </w:rPr>
        <w:t>genera problemas ambientales por un exceso en la capacidad de carga que puede soportar el hábitat natural.</w:t>
      </w:r>
    </w:p>
    <w:p w14:paraId="21B64AC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sidR="0038780B">
        <w:rPr>
          <w:rFonts w:ascii="Arial" w:hAnsi="Arial" w:cs="Arial"/>
        </w:rPr>
        <w:t>,</w:t>
      </w:r>
      <w:r w:rsidRPr="000E2E01">
        <w:rPr>
          <w:rFonts w:ascii="Arial" w:hAnsi="Arial" w:cs="Arial"/>
        </w:rPr>
        <w:t xml:space="preserve"> por el otro</w:t>
      </w:r>
      <w:r w:rsidR="0038780B">
        <w:rPr>
          <w:rFonts w:ascii="Arial" w:hAnsi="Arial" w:cs="Arial"/>
        </w:rPr>
        <w:t>,</w:t>
      </w:r>
      <w:r w:rsidRPr="000E2E01">
        <w:rPr>
          <w:rFonts w:ascii="Arial" w:hAnsi="Arial" w:cs="Arial"/>
        </w:rPr>
        <w:t xml:space="preserve"> el crecimiento logístico de la población.</w:t>
      </w:r>
    </w:p>
    <w:p w14:paraId="69602137" w14:textId="77777777" w:rsidR="00CA19B4" w:rsidRPr="000E2E01" w:rsidRDefault="00CA19B4"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6343"/>
      </w:tblGrid>
      <w:tr w:rsidR="00B04315" w:rsidRPr="000E2E01" w14:paraId="691636F0" w14:textId="77777777" w:rsidTr="00BD6C2F">
        <w:tc>
          <w:tcPr>
            <w:tcW w:w="9033" w:type="dxa"/>
            <w:gridSpan w:val="2"/>
            <w:shd w:val="clear" w:color="auto" w:fill="000000"/>
          </w:tcPr>
          <w:p w14:paraId="27E7222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516AF8D7" w14:textId="77777777" w:rsidTr="00BD6C2F">
        <w:tc>
          <w:tcPr>
            <w:tcW w:w="2518" w:type="dxa"/>
          </w:tcPr>
          <w:p w14:paraId="1446904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21A77CB" w14:textId="77777777" w:rsidR="00B04315" w:rsidRPr="000E2E01" w:rsidRDefault="00B04315" w:rsidP="000E2E01">
            <w:pPr>
              <w:tabs>
                <w:tab w:val="right" w:pos="8498"/>
              </w:tabs>
              <w:spacing w:after="0" w:line="360" w:lineRule="auto"/>
              <w:rPr>
                <w:rFonts w:ascii="Arial" w:hAnsi="Arial" w:cs="Arial"/>
                <w:b/>
                <w:lang w:val="af-ZA"/>
              </w:rPr>
            </w:pPr>
            <w:r w:rsidRPr="000E2E01">
              <w:rPr>
                <w:rFonts w:ascii="Arial" w:hAnsi="Arial" w:cs="Arial"/>
                <w:b/>
                <w:lang w:val="af-ZA"/>
              </w:rPr>
              <w:t>Las curvas de crecimiento</w:t>
            </w:r>
          </w:p>
          <w:p w14:paraId="7C728BD2" w14:textId="77777777" w:rsidR="00B04315" w:rsidRPr="000E2E01" w:rsidRDefault="00B04315" w:rsidP="000E2E01">
            <w:pPr>
              <w:spacing w:after="0" w:line="360" w:lineRule="auto"/>
              <w:rPr>
                <w:rFonts w:ascii="Arial" w:hAnsi="Arial" w:cs="Arial"/>
                <w:lang w:val="af-ZA"/>
              </w:rPr>
            </w:pPr>
          </w:p>
        </w:tc>
      </w:tr>
      <w:tr w:rsidR="00B04315" w:rsidRPr="000E2E01" w14:paraId="0D1C8E9B" w14:textId="77777777" w:rsidTr="00BD6C2F">
        <w:tc>
          <w:tcPr>
            <w:tcW w:w="2518" w:type="dxa"/>
          </w:tcPr>
          <w:p w14:paraId="0FD92C3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198136B5" w14:textId="2D1E58D5" w:rsidR="00B04315" w:rsidRPr="000E2E01" w:rsidRDefault="00B04315"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sidR="00FD20D5">
              <w:rPr>
                <w:rFonts w:ascii="Arial" w:hAnsi="Arial" w:cs="Arial"/>
                <w:iCs/>
                <w:shd w:val="clear" w:color="auto" w:fill="FFFFFF"/>
              </w:rPr>
              <w:t xml:space="preserve"> </w:t>
            </w:r>
            <w:r w:rsidRPr="000E2E01">
              <w:rPr>
                <w:rFonts w:ascii="Arial" w:hAnsi="Arial" w:cs="Arial"/>
                <w:iCs/>
                <w:shd w:val="clear" w:color="auto" w:fill="FFFFFF"/>
              </w:rPr>
              <w:t xml:space="preserve">En el eje (y)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 xml:space="preserve">N que es el número de individuos, y en el eje (x)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T que corresponde al tiempo</w:t>
            </w:r>
          </w:p>
        </w:tc>
      </w:tr>
    </w:tbl>
    <w:p w14:paraId="1B97836A" w14:textId="77777777" w:rsidR="00B04315" w:rsidRPr="000E2E01" w:rsidRDefault="00B04315" w:rsidP="000E2E01">
      <w:pPr>
        <w:tabs>
          <w:tab w:val="right" w:pos="8498"/>
        </w:tabs>
        <w:spacing w:after="0" w:line="360" w:lineRule="auto"/>
        <w:rPr>
          <w:rFonts w:ascii="Arial" w:hAnsi="Arial" w:cs="Arial"/>
          <w:highlight w:val="yellow"/>
        </w:rPr>
      </w:pPr>
    </w:p>
    <w:p w14:paraId="1E992857"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14:paraId="74AD593C" w14:textId="77777777" w:rsidR="00B04315" w:rsidRPr="000E2E01" w:rsidRDefault="00B04315" w:rsidP="000E2E01">
      <w:pPr>
        <w:tabs>
          <w:tab w:val="right" w:pos="8498"/>
        </w:tabs>
        <w:spacing w:after="0" w:line="360" w:lineRule="auto"/>
        <w:rPr>
          <w:rFonts w:ascii="Arial" w:hAnsi="Arial" w:cs="Arial"/>
          <w:b/>
        </w:rPr>
      </w:pPr>
    </w:p>
    <w:p w14:paraId="39454583" w14:textId="2C810F78"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valor máximo de individuos, esto puede ocurrir cuando no hay ningún factor que límite su crecimiento, no se ve obstaculizada por falta de recursos, alimentos, </w:t>
      </w:r>
      <w:r w:rsidRPr="000E2E01">
        <w:rPr>
          <w:rFonts w:ascii="Arial" w:hAnsi="Arial" w:cs="Arial"/>
          <w:iCs/>
          <w:shd w:val="clear" w:color="auto" w:fill="FFFFFF"/>
        </w:rPr>
        <w:lastRenderedPageBreak/>
        <w:t>espacio</w:t>
      </w:r>
      <w:r w:rsidR="0019559F">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sidR="0019559F">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p>
    <w:p w14:paraId="31889007" w14:textId="77777777" w:rsidR="00CA19B4" w:rsidRPr="000E2E01" w:rsidRDefault="00CA19B4"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2FDDFFF" w14:textId="77777777" w:rsidTr="00BD6C2F">
        <w:tc>
          <w:tcPr>
            <w:tcW w:w="8946" w:type="dxa"/>
            <w:gridSpan w:val="2"/>
            <w:shd w:val="clear" w:color="auto" w:fill="0D0D0D"/>
          </w:tcPr>
          <w:p w14:paraId="5F0A236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D74A59" w14:textId="77777777" w:rsidTr="00BD6C2F">
        <w:tc>
          <w:tcPr>
            <w:tcW w:w="2410" w:type="dxa"/>
          </w:tcPr>
          <w:p w14:paraId="0086F37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37983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B04315" w:rsidRPr="000E2E01" w14:paraId="692C04E9" w14:textId="77777777" w:rsidTr="00BD6C2F">
        <w:trPr>
          <w:trHeight w:val="552"/>
        </w:trPr>
        <w:tc>
          <w:tcPr>
            <w:tcW w:w="2410" w:type="dxa"/>
          </w:tcPr>
          <w:p w14:paraId="254C31D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721DD19"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B04315" w:rsidRPr="000E2E01" w14:paraId="168F3619" w14:textId="77777777" w:rsidTr="00BD6C2F">
        <w:tc>
          <w:tcPr>
            <w:tcW w:w="2410" w:type="dxa"/>
          </w:tcPr>
          <w:p w14:paraId="58C55029"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4A115DB" w14:textId="77777777" w:rsidR="00880D25"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3F6AB15" wp14:editId="690E249C">
                  <wp:extent cx="1442719" cy="995680"/>
                  <wp:effectExtent l="0" t="0" r="5715" b="0"/>
                  <wp:docPr id="15" name="Imagen 15" descr="Laboratory doctor hand with gloves holding petri dish with bacteria. Laboratory microscope in the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boratory doctor hand with gloves holding petri dish with bacteria. Laboratory microscope in the background - stock pho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2769" cy="1002616"/>
                          </a:xfrm>
                          <a:prstGeom prst="rect">
                            <a:avLst/>
                          </a:prstGeom>
                          <a:noFill/>
                          <a:ln>
                            <a:noFill/>
                          </a:ln>
                        </pic:spPr>
                      </pic:pic>
                    </a:graphicData>
                  </a:graphic>
                </wp:inline>
              </w:drawing>
            </w:r>
            <w:r w:rsidR="00880D25">
              <w:rPr>
                <w:rFonts w:ascii="Arial" w:hAnsi="Arial" w:cs="Arial"/>
                <w:color w:val="auto"/>
                <w:sz w:val="24"/>
                <w:szCs w:val="24"/>
              </w:rPr>
              <w:t>262920776</w:t>
            </w:r>
            <w:r w:rsidRPr="000E2E01">
              <w:rPr>
                <w:rFonts w:ascii="Arial" w:hAnsi="Arial" w:cs="Arial"/>
                <w:noProof/>
                <w:color w:val="auto"/>
                <w:sz w:val="24"/>
                <w:szCs w:val="24"/>
              </w:rPr>
              <w:drawing>
                <wp:inline distT="0" distB="0" distL="0" distR="0" wp14:anchorId="5E9F68A9" wp14:editId="247EFC21">
                  <wp:extent cx="1315715" cy="1152525"/>
                  <wp:effectExtent l="0" t="0" r="0" b="0"/>
                  <wp:docPr id="16" name="Imagen 16" descr="http://iesicaria.xtec.cat/~DCN/BiologiaCurtis/Seccion%208/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esicaria.xtec.cat/~DCN/BiologiaCurtis/Seccion%208/5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9806" cy="1164868"/>
                          </a:xfrm>
                          <a:prstGeom prst="rect">
                            <a:avLst/>
                          </a:prstGeom>
                          <a:noFill/>
                          <a:ln>
                            <a:noFill/>
                          </a:ln>
                        </pic:spPr>
                      </pic:pic>
                    </a:graphicData>
                  </a:graphic>
                </wp:inline>
              </w:drawing>
            </w:r>
            <w:r w:rsidR="00B04315" w:rsidRPr="000E2E01">
              <w:rPr>
                <w:rFonts w:ascii="Arial" w:hAnsi="Arial" w:cs="Arial"/>
                <w:color w:val="auto"/>
                <w:sz w:val="24"/>
                <w:szCs w:val="24"/>
              </w:rPr>
              <w:t xml:space="preserve"> </w:t>
            </w:r>
          </w:p>
          <w:p w14:paraId="52D027AF"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sidR="00FD20D5">
              <w:rPr>
                <w:rFonts w:ascii="Arial" w:hAnsi="Arial" w:cs="Arial"/>
                <w:color w:val="auto"/>
                <w:sz w:val="24"/>
                <w:szCs w:val="24"/>
              </w:rPr>
              <w:t xml:space="preserve"> </w:t>
            </w:r>
            <w:r w:rsidRPr="000E2E01">
              <w:rPr>
                <w:rFonts w:ascii="Arial" w:hAnsi="Arial" w:cs="Arial"/>
                <w:color w:val="auto"/>
                <w:sz w:val="24"/>
                <w:szCs w:val="24"/>
              </w:rPr>
              <w:t>el eje (y)= Nº de individuos</w:t>
            </w:r>
            <w:r w:rsidR="00FD20D5">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B04315" w:rsidRPr="000E2E01" w14:paraId="2B037D2A" w14:textId="77777777" w:rsidTr="00BD6C2F">
        <w:tc>
          <w:tcPr>
            <w:tcW w:w="2410" w:type="dxa"/>
          </w:tcPr>
          <w:p w14:paraId="0F1B288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EEE63D" w14:textId="77777777" w:rsidR="00B04315" w:rsidRPr="000E2E01" w:rsidRDefault="00B04315" w:rsidP="0019559F">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w:t>
            </w:r>
            <w:r w:rsidR="00CA19B4" w:rsidRPr="0019559F">
              <w:rPr>
                <w:rFonts w:ascii="Arial" w:hAnsi="Arial" w:cs="Arial"/>
                <w:iCs/>
                <w:shd w:val="clear" w:color="auto" w:fill="FFFFFF"/>
                <w:lang w:val="es-CO" w:eastAsia="es-CO"/>
              </w:rPr>
              <w:t xml:space="preserve"> exponencial</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dos</w:t>
            </w:r>
            <w:r w:rsidR="0019559F" w:rsidRPr="000E2E01">
              <w:rPr>
                <w:rFonts w:ascii="Arial" w:hAnsi="Arial" w:cs="Arial"/>
                <w:iCs/>
                <w:shd w:val="clear" w:color="auto" w:fill="FFFFFF"/>
                <w:lang w:val="es-CO" w:eastAsia="es-CO"/>
              </w:rPr>
              <w:t xml:space="preserve"> </w:t>
            </w:r>
            <w:r w:rsidRPr="000E2E01">
              <w:rPr>
                <w:rFonts w:ascii="Arial" w:hAnsi="Arial" w:cs="Arial"/>
                <w:iCs/>
                <w:shd w:val="clear" w:color="auto" w:fill="FFFFFF"/>
                <w:lang w:val="es-CO" w:eastAsia="es-CO"/>
              </w:rPr>
              <w:t>que al dividirse generan cuatro bacterias y estas a su vez se dividen en ocho, 16 y luego 32, así en un periodo de tiempo continuo. Este es un proceso exponencial que se mantendrá hasta que los recursos se vuelvan escasos o se agoten</w:t>
            </w:r>
            <w:r w:rsidR="0019559F">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P</w:t>
            </w:r>
            <w:r w:rsidR="0019559F" w:rsidRPr="000E2E01">
              <w:rPr>
                <w:rFonts w:ascii="Arial" w:hAnsi="Arial" w:cs="Arial"/>
                <w:iCs/>
                <w:shd w:val="clear" w:color="auto" w:fill="FFFFFF"/>
                <w:lang w:val="es-CO" w:eastAsia="es-CO"/>
              </w:rPr>
              <w:t xml:space="preserve">uedes </w:t>
            </w:r>
            <w:r w:rsidRPr="000E2E01">
              <w:rPr>
                <w:rFonts w:ascii="Arial" w:hAnsi="Arial" w:cs="Arial"/>
                <w:iCs/>
                <w:shd w:val="clear" w:color="auto" w:fill="FFFFFF"/>
                <w:lang w:val="es-CO" w:eastAsia="es-CO"/>
              </w:rPr>
              <w:t>notar como el aumento de la población</w:t>
            </w:r>
            <w:r w:rsidRPr="000E2E01">
              <w:rPr>
                <w:rFonts w:ascii="Arial" w:hAnsi="Arial" w:cs="Arial"/>
                <w:iCs/>
                <w:shd w:val="clear" w:color="auto" w:fill="FFFFFF"/>
              </w:rPr>
              <w:t xml:space="preserve"> describe una línea en forma de “J”?</w:t>
            </w:r>
          </w:p>
        </w:tc>
      </w:tr>
    </w:tbl>
    <w:p w14:paraId="3FE58747"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p>
    <w:p w14:paraId="63839285" w14:textId="7F05A28C"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La línea que describe el crecimiento exponencial es en forma de “J”</w:t>
      </w:r>
      <w:r w:rsidR="0019559F">
        <w:rPr>
          <w:rFonts w:ascii="Arial" w:hAnsi="Arial" w:cs="Arial"/>
          <w:iCs/>
          <w:shd w:val="clear" w:color="auto" w:fill="FFFFFF"/>
        </w:rPr>
        <w:t>,</w:t>
      </w:r>
      <w:r w:rsidRPr="000E2E01">
        <w:rPr>
          <w:rFonts w:ascii="Arial" w:hAnsi="Arial" w:cs="Arial"/>
          <w:iCs/>
          <w:shd w:val="clear" w:color="auto" w:fill="FFFFFF"/>
        </w:rPr>
        <w:t xml:space="preserve"> porque </w:t>
      </w:r>
      <w:r w:rsidR="0019559F">
        <w:rPr>
          <w:rFonts w:ascii="Arial" w:hAnsi="Arial" w:cs="Arial"/>
          <w:iCs/>
          <w:shd w:val="clear" w:color="auto" w:fill="FFFFFF"/>
        </w:rPr>
        <w:t>el</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aumento de individuos </w:t>
      </w:r>
      <w:r w:rsidR="0019559F">
        <w:rPr>
          <w:rFonts w:ascii="Arial" w:hAnsi="Arial" w:cs="Arial"/>
          <w:iCs/>
          <w:shd w:val="clear" w:color="auto" w:fill="FFFFFF"/>
        </w:rPr>
        <w:t>es</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continuo y </w:t>
      </w:r>
      <w:r w:rsidR="0019559F">
        <w:rPr>
          <w:rFonts w:ascii="Arial" w:hAnsi="Arial" w:cs="Arial"/>
          <w:iCs/>
          <w:shd w:val="clear" w:color="auto" w:fill="FFFFFF"/>
        </w:rPr>
        <w:t>progresivo</w:t>
      </w:r>
      <w:r w:rsidRPr="000E2E01">
        <w:rPr>
          <w:rFonts w:ascii="Arial" w:hAnsi="Arial" w:cs="Arial"/>
          <w:iCs/>
          <w:shd w:val="clear" w:color="auto" w:fill="FFFFFF"/>
        </w:rPr>
        <w:t xml:space="preserve">. ¿Puede una población crecer indefinidamente? El tipo de crecimiento exponencial es propio </w:t>
      </w:r>
      <w:r w:rsidR="0019559F" w:rsidRPr="000E2E01">
        <w:rPr>
          <w:rFonts w:ascii="Arial" w:hAnsi="Arial" w:cs="Arial"/>
          <w:iCs/>
          <w:shd w:val="clear" w:color="auto" w:fill="FFFFFF"/>
        </w:rPr>
        <w:t>s</w:t>
      </w:r>
      <w:r w:rsidR="0019559F">
        <w:rPr>
          <w:rFonts w:ascii="Arial" w:hAnsi="Arial" w:cs="Arial"/>
          <w:iCs/>
          <w:shd w:val="clear" w:color="auto" w:fill="FFFFFF"/>
        </w:rPr>
        <w:t>o</w:t>
      </w:r>
      <w:r w:rsidR="0019559F" w:rsidRPr="000E2E01">
        <w:rPr>
          <w:rFonts w:ascii="Arial" w:hAnsi="Arial" w:cs="Arial"/>
          <w:iCs/>
          <w:shd w:val="clear" w:color="auto" w:fill="FFFFFF"/>
        </w:rPr>
        <w:t xml:space="preserve">lo </w:t>
      </w:r>
      <w:r w:rsidRPr="000E2E01">
        <w:rPr>
          <w:rFonts w:ascii="Arial" w:hAnsi="Arial" w:cs="Arial"/>
          <w:iCs/>
          <w:shd w:val="clear" w:color="auto" w:fill="FFFFFF"/>
        </w:rPr>
        <w:t xml:space="preserve">de microorganismos </w:t>
      </w:r>
      <w:r w:rsidR="0019559F">
        <w:rPr>
          <w:rFonts w:ascii="Arial" w:hAnsi="Arial" w:cs="Arial"/>
          <w:iCs/>
          <w:shd w:val="clear" w:color="auto" w:fill="FFFFFF"/>
        </w:rPr>
        <w:t>que crecen</w:t>
      </w:r>
      <w:r w:rsidR="0019559F" w:rsidRPr="000E2E01">
        <w:rPr>
          <w:rFonts w:ascii="Arial" w:hAnsi="Arial" w:cs="Arial"/>
          <w:iCs/>
          <w:shd w:val="clear" w:color="auto" w:fill="FFFFFF"/>
        </w:rPr>
        <w:t xml:space="preserve"> </w:t>
      </w:r>
      <w:r w:rsidRPr="000E2E01">
        <w:rPr>
          <w:rFonts w:ascii="Arial" w:hAnsi="Arial" w:cs="Arial"/>
          <w:iCs/>
          <w:shd w:val="clear" w:color="auto" w:fill="FFFFFF"/>
        </w:rPr>
        <w:t>en condiciones óptimas en el laboratorio. En los ecosistemas, cualquier población no puede crecer indefinidamente, ya que los recursos vitales disponibles</w:t>
      </w:r>
      <w:r w:rsidR="00CA397C">
        <w:rPr>
          <w:rFonts w:ascii="Arial" w:hAnsi="Arial" w:cs="Arial"/>
          <w:iCs/>
          <w:shd w:val="clear" w:color="auto" w:fill="FFFFFF"/>
        </w:rPr>
        <w:t xml:space="preserve"> —</w:t>
      </w:r>
      <w:r w:rsidRPr="000E2E01">
        <w:rPr>
          <w:rFonts w:ascii="Arial" w:hAnsi="Arial" w:cs="Arial"/>
          <w:iCs/>
          <w:shd w:val="clear" w:color="auto" w:fill="FFFFFF"/>
        </w:rPr>
        <w:t>comida, agua y espacio</w:t>
      </w:r>
      <w:r w:rsidR="00CA397C">
        <w:rPr>
          <w:rFonts w:ascii="Arial" w:hAnsi="Arial" w:cs="Arial"/>
          <w:iCs/>
          <w:shd w:val="clear" w:color="auto" w:fill="FFFFFF"/>
        </w:rPr>
        <w:t>—</w:t>
      </w:r>
      <w:r w:rsidRPr="000E2E01">
        <w:rPr>
          <w:rFonts w:ascii="Arial" w:hAnsi="Arial" w:cs="Arial"/>
          <w:iCs/>
          <w:shd w:val="clear" w:color="auto" w:fill="FFFFFF"/>
        </w:rPr>
        <w:t xml:space="preserve"> se agotarían muy rápidamente</w:t>
      </w:r>
      <w:r w:rsidR="00CA397C">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14:paraId="4998EF74" w14:textId="77777777" w:rsidR="00B04315" w:rsidRPr="000E2E01" w:rsidRDefault="00B04315" w:rsidP="000E2E01">
      <w:pPr>
        <w:tabs>
          <w:tab w:val="right" w:pos="8498"/>
        </w:tabs>
        <w:spacing w:after="0" w:line="360" w:lineRule="auto"/>
        <w:rPr>
          <w:rFonts w:ascii="Arial" w:hAnsi="Arial" w:cs="Arial"/>
          <w:highlight w:val="yellow"/>
        </w:rPr>
      </w:pPr>
    </w:p>
    <w:p w14:paraId="0B2707A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14:paraId="735CD187" w14:textId="77777777" w:rsidR="00B04315" w:rsidRPr="000E2E01" w:rsidRDefault="00B04315" w:rsidP="000E2E01">
      <w:pPr>
        <w:tabs>
          <w:tab w:val="right" w:pos="8498"/>
        </w:tabs>
        <w:spacing w:after="0" w:line="360" w:lineRule="auto"/>
        <w:rPr>
          <w:rFonts w:ascii="Arial" w:hAnsi="Arial" w:cs="Arial"/>
          <w:b/>
        </w:rPr>
      </w:pPr>
    </w:p>
    <w:p w14:paraId="4ADF15AA" w14:textId="44EB0872"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sidR="00870F14">
        <w:rPr>
          <w:rFonts w:ascii="Arial" w:hAnsi="Arial" w:cs="Arial"/>
          <w:iCs/>
          <w:shd w:val="clear" w:color="auto" w:fill="FFFFFF"/>
        </w:rPr>
        <w:t>se refiere a una tasa de crecimiento que</w:t>
      </w:r>
      <w:r w:rsidR="00F50EE9" w:rsidRPr="00F50EE9">
        <w:rPr>
          <w:rFonts w:ascii="Arial" w:hAnsi="Arial" w:cs="Arial"/>
          <w:iCs/>
          <w:shd w:val="clear" w:color="auto" w:fill="FFFFFF"/>
        </w:rPr>
        <w:t xml:space="preserve"> </w:t>
      </w:r>
      <w:r w:rsidR="00F50EE9" w:rsidRPr="000E2E01">
        <w:rPr>
          <w:rFonts w:ascii="Arial" w:hAnsi="Arial" w:cs="Arial"/>
          <w:iCs/>
          <w:shd w:val="clear" w:color="auto" w:fill="FFFFFF"/>
        </w:rPr>
        <w:t xml:space="preserve">describe el aumento repentino de la población y un tiempo en el que se detiene el aumento progresivo y pasa a un mantenimiento de la </w:t>
      </w:r>
      <w:r w:rsidR="00F50EE9">
        <w:rPr>
          <w:rFonts w:ascii="Arial" w:hAnsi="Arial" w:cs="Arial"/>
          <w:iCs/>
          <w:shd w:val="clear" w:color="auto" w:fill="FFFFFF"/>
        </w:rPr>
        <w:t>misma</w:t>
      </w:r>
      <w:r w:rsidR="00AA363F">
        <w:rPr>
          <w:rFonts w:ascii="Arial" w:hAnsi="Arial" w:cs="Arial"/>
          <w:iCs/>
          <w:shd w:val="clear" w:color="auto" w:fill="FFFFFF"/>
        </w:rPr>
        <w:t>.</w:t>
      </w:r>
      <w:r w:rsidR="00870F14">
        <w:rPr>
          <w:rFonts w:ascii="Arial" w:hAnsi="Arial" w:cs="Arial"/>
          <w:iCs/>
          <w:shd w:val="clear" w:color="auto" w:fill="FFFFFF"/>
        </w:rPr>
        <w:t xml:space="preserve"> </w:t>
      </w:r>
      <w:r w:rsidR="00AA363F">
        <w:rPr>
          <w:rFonts w:ascii="Arial" w:hAnsi="Arial" w:cs="Arial"/>
          <w:iCs/>
          <w:shd w:val="clear" w:color="auto" w:fill="FFFFFF"/>
        </w:rPr>
        <w:t>E</w:t>
      </w:r>
      <w:r w:rsidR="00870F14">
        <w:rPr>
          <w:rFonts w:ascii="Arial" w:hAnsi="Arial" w:cs="Arial"/>
          <w:iCs/>
          <w:shd w:val="clear" w:color="auto" w:fill="FFFFFF"/>
        </w:rPr>
        <w:t xml:space="preserve">ste </w:t>
      </w:r>
      <w:r w:rsidR="00AA363F">
        <w:rPr>
          <w:rFonts w:ascii="Arial" w:hAnsi="Arial" w:cs="Arial"/>
          <w:iCs/>
          <w:shd w:val="clear" w:color="auto" w:fill="FFFFFF"/>
        </w:rPr>
        <w:t xml:space="preserve">tipo de </w:t>
      </w:r>
      <w:r w:rsidR="00870F14">
        <w:rPr>
          <w:rFonts w:ascii="Arial" w:hAnsi="Arial" w:cs="Arial"/>
          <w:iCs/>
          <w:shd w:val="clear" w:color="auto" w:fill="FFFFFF"/>
        </w:rPr>
        <w:t>crecimiento</w:t>
      </w:r>
      <w:r w:rsidR="00AA363F">
        <w:rPr>
          <w:rFonts w:ascii="Arial" w:hAnsi="Arial" w:cs="Arial"/>
          <w:iCs/>
          <w:shd w:val="clear" w:color="auto" w:fill="FFFFFF"/>
        </w:rPr>
        <w:t>,</w:t>
      </w:r>
      <w:r w:rsidR="00870F14">
        <w:rPr>
          <w:rFonts w:ascii="Arial" w:hAnsi="Arial" w:cs="Arial"/>
          <w:iCs/>
          <w:shd w:val="clear" w:color="auto" w:fill="FFFFFF"/>
        </w:rPr>
        <w:t xml:space="preserve"> a diferencia del exponencial</w:t>
      </w:r>
      <w:r w:rsidR="00AA363F">
        <w:rPr>
          <w:rFonts w:ascii="Arial" w:hAnsi="Arial" w:cs="Arial"/>
          <w:iCs/>
          <w:shd w:val="clear" w:color="auto" w:fill="FFFFFF"/>
        </w:rPr>
        <w:t>,</w:t>
      </w:r>
      <w:r w:rsidR="00870F14">
        <w:rPr>
          <w:rFonts w:ascii="Arial" w:hAnsi="Arial" w:cs="Arial"/>
          <w:iCs/>
          <w:shd w:val="clear" w:color="auto" w:fill="FFFFFF"/>
        </w:rPr>
        <w:t xml:space="preserve"> llega </w:t>
      </w:r>
      <w:r w:rsidR="00AA363F">
        <w:rPr>
          <w:rFonts w:ascii="Arial" w:hAnsi="Arial" w:cs="Arial"/>
          <w:iCs/>
          <w:shd w:val="clear" w:color="auto" w:fill="FFFFFF"/>
        </w:rPr>
        <w:t xml:space="preserve">a un punto máximo </w:t>
      </w:r>
      <w:r w:rsidR="00870F14">
        <w:rPr>
          <w:rFonts w:ascii="Arial" w:hAnsi="Arial" w:cs="Arial"/>
          <w:iCs/>
          <w:shd w:val="clear" w:color="auto" w:fill="FFFFFF"/>
        </w:rPr>
        <w:t xml:space="preserve">en </w:t>
      </w:r>
      <w:r w:rsidR="00AA363F">
        <w:rPr>
          <w:rFonts w:ascii="Arial" w:hAnsi="Arial" w:cs="Arial"/>
          <w:iCs/>
          <w:shd w:val="clear" w:color="auto" w:fill="FFFFFF"/>
        </w:rPr>
        <w:t xml:space="preserve">el </w:t>
      </w:r>
      <w:r w:rsidR="00870F14">
        <w:rPr>
          <w:rFonts w:ascii="Arial" w:hAnsi="Arial" w:cs="Arial"/>
          <w:iCs/>
          <w:shd w:val="clear" w:color="auto" w:fill="FFFFFF"/>
        </w:rPr>
        <w:t xml:space="preserve">que ya no sigue aumentando, </w:t>
      </w:r>
      <w:r w:rsidR="00AA363F">
        <w:rPr>
          <w:rFonts w:ascii="Arial" w:hAnsi="Arial" w:cs="Arial"/>
          <w:iCs/>
          <w:shd w:val="clear" w:color="auto" w:fill="FFFFFF"/>
        </w:rPr>
        <w:t xml:space="preserve">debido a que </w:t>
      </w:r>
      <w:r w:rsidRPr="000E2E01">
        <w:rPr>
          <w:rFonts w:ascii="Arial" w:hAnsi="Arial" w:cs="Arial"/>
          <w:iCs/>
          <w:shd w:val="clear" w:color="auto" w:fill="FFFFFF"/>
        </w:rPr>
        <w:t>las poblaciones están influenciadas por factores ambientales que limitan su crecimiento. En el ambiente puede</w:t>
      </w:r>
      <w:r w:rsidR="000D685E">
        <w:rPr>
          <w:rFonts w:ascii="Arial" w:hAnsi="Arial" w:cs="Arial"/>
          <w:iCs/>
          <w:shd w:val="clear" w:color="auto" w:fill="FFFFFF"/>
        </w:rPr>
        <w:t>n</w:t>
      </w:r>
      <w:r w:rsidRPr="000E2E01">
        <w:rPr>
          <w:rFonts w:ascii="Arial" w:hAnsi="Arial" w:cs="Arial"/>
          <w:iCs/>
          <w:shd w:val="clear" w:color="auto" w:fill="FFFFFF"/>
        </w:rPr>
        <w:t xml:space="preserve"> existir </w:t>
      </w:r>
      <w:r w:rsidR="005C4C25" w:rsidRPr="000E2E01">
        <w:rPr>
          <w:rFonts w:ascii="Arial" w:hAnsi="Arial" w:cs="Arial"/>
          <w:iCs/>
          <w:shd w:val="clear" w:color="auto" w:fill="FFFFFF"/>
        </w:rPr>
        <w:t xml:space="preserve">disminución de recursos, </w:t>
      </w:r>
      <w:r w:rsidRPr="000E2E01">
        <w:rPr>
          <w:rFonts w:ascii="Arial" w:hAnsi="Arial" w:cs="Arial"/>
          <w:iCs/>
          <w:shd w:val="clear" w:color="auto" w:fill="FFFFFF"/>
        </w:rPr>
        <w:t>presencia de depredadores, enfermedades y comportamientos de competencia por el espacio. Todos estos factores hacen que las poblaciones</w:t>
      </w:r>
      <w:r w:rsidR="00CA397C">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sidR="00CA397C">
        <w:rPr>
          <w:rFonts w:ascii="Arial" w:hAnsi="Arial" w:cs="Arial"/>
          <w:iCs/>
          <w:shd w:val="clear" w:color="auto" w:fill="FFFFFF"/>
        </w:rPr>
        <w:t>,</w:t>
      </w:r>
      <w:r w:rsidRPr="000E2E01">
        <w:rPr>
          <w:rFonts w:ascii="Arial" w:hAnsi="Arial" w:cs="Arial"/>
          <w:iCs/>
          <w:shd w:val="clear" w:color="auto" w:fill="FFFFFF"/>
        </w:rPr>
        <w:t xml:space="preserve"> tiendan a mantener un número </w:t>
      </w:r>
      <w:r w:rsidR="000D685E">
        <w:rPr>
          <w:rFonts w:ascii="Arial" w:hAnsi="Arial" w:cs="Arial"/>
          <w:iCs/>
          <w:shd w:val="clear" w:color="auto" w:fill="FFFFFF"/>
        </w:rPr>
        <w:t xml:space="preserve">estable </w:t>
      </w:r>
      <w:r w:rsidRPr="000E2E01">
        <w:rPr>
          <w:rFonts w:ascii="Arial" w:hAnsi="Arial" w:cs="Arial"/>
          <w:iCs/>
          <w:shd w:val="clear" w:color="auto" w:fill="FFFFFF"/>
        </w:rPr>
        <w:t>de individuos.</w:t>
      </w:r>
    </w:p>
    <w:p w14:paraId="6B4EEAB4" w14:textId="5B8A06EE" w:rsidR="00CA19B4" w:rsidRDefault="00CA19B4"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03FF497" w14:textId="77777777" w:rsidTr="00BD6C2F">
        <w:tc>
          <w:tcPr>
            <w:tcW w:w="8946" w:type="dxa"/>
            <w:gridSpan w:val="2"/>
            <w:shd w:val="clear" w:color="auto" w:fill="0D0D0D"/>
          </w:tcPr>
          <w:p w14:paraId="4D8EF453" w14:textId="716D2B00" w:rsidR="00B04315" w:rsidRPr="000E2E01" w:rsidRDefault="00F50EE9" w:rsidP="000E2E01">
            <w:pPr>
              <w:spacing w:after="0" w:line="360" w:lineRule="auto"/>
              <w:jc w:val="center"/>
              <w:rPr>
                <w:rFonts w:ascii="Arial" w:hAnsi="Arial" w:cs="Arial"/>
                <w:b/>
              </w:rPr>
            </w:pPr>
            <w:r>
              <w:rPr>
                <w:rFonts w:ascii="Arial" w:hAnsi="Arial" w:cs="Arial"/>
                <w:b/>
              </w:rPr>
              <w:t xml:space="preserve"> </w:t>
            </w:r>
            <w:r w:rsidR="00B04315" w:rsidRPr="000E2E01">
              <w:rPr>
                <w:rFonts w:ascii="Arial" w:hAnsi="Arial" w:cs="Arial"/>
                <w:b/>
              </w:rPr>
              <w:t>Imagen (fotografía, gráfica o ilustración)</w:t>
            </w:r>
          </w:p>
        </w:tc>
      </w:tr>
      <w:tr w:rsidR="00B04315" w:rsidRPr="000E2E01" w14:paraId="7BF0F1CA" w14:textId="77777777" w:rsidTr="00BD6C2F">
        <w:tc>
          <w:tcPr>
            <w:tcW w:w="2410" w:type="dxa"/>
          </w:tcPr>
          <w:p w14:paraId="3096EF9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97155A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B04315" w:rsidRPr="000E2E01" w14:paraId="78C6BA71" w14:textId="77777777" w:rsidTr="00BD6C2F">
        <w:trPr>
          <w:trHeight w:val="552"/>
        </w:trPr>
        <w:tc>
          <w:tcPr>
            <w:tcW w:w="2410" w:type="dxa"/>
          </w:tcPr>
          <w:p w14:paraId="6578BCB4"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3EC3C00" w14:textId="3CB773E2" w:rsidR="00B04315" w:rsidRPr="000E2E01" w:rsidRDefault="000D685E"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w:t>
            </w:r>
            <w:r w:rsidR="00B04315" w:rsidRPr="000E2E01">
              <w:rPr>
                <w:rFonts w:ascii="Arial" w:hAnsi="Arial" w:cs="Arial"/>
                <w:iCs/>
                <w:shd w:val="clear" w:color="auto" w:fill="FFFFFF"/>
              </w:rPr>
              <w:t xml:space="preserve">de carga o límite de crecimiento </w:t>
            </w:r>
          </w:p>
        </w:tc>
      </w:tr>
      <w:tr w:rsidR="00B04315" w:rsidRPr="000E2E01" w14:paraId="02ABD877" w14:textId="77777777" w:rsidTr="00BD6C2F">
        <w:tc>
          <w:tcPr>
            <w:tcW w:w="2410" w:type="dxa"/>
          </w:tcPr>
          <w:p w14:paraId="7AEB7736"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36493DB1" w14:textId="77777777" w:rsidR="00B04315" w:rsidRPr="000E2E01" w:rsidRDefault="00B04315" w:rsidP="000E2E01">
            <w:pPr>
              <w:pStyle w:val="Normal1"/>
              <w:spacing w:after="0" w:line="360" w:lineRule="auto"/>
              <w:jc w:val="both"/>
              <w:rPr>
                <w:rFonts w:ascii="Arial" w:hAnsi="Arial" w:cs="Arial"/>
                <w:color w:val="auto"/>
                <w:sz w:val="24"/>
                <w:szCs w:val="24"/>
              </w:rPr>
            </w:pPr>
          </w:p>
          <w:p w14:paraId="32D07882" w14:textId="3ECE9FA5"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369B4492" wp14:editId="7DA272EC">
                  <wp:extent cx="1371600" cy="1000125"/>
                  <wp:effectExtent l="0" t="0" r="0" b="9525"/>
                  <wp:docPr id="17" name="Imagen 17" descr="http://iesicaria.xtec.cat/~DCN/BiologiaCurtis/Seccion%208/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esicaria.xtec.cat/~DCN/BiologiaCurtis/Seccion%208/52-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r w:rsidR="00B967DD" w:rsidRPr="000E2E01">
              <w:rPr>
                <w:rFonts w:ascii="Arial" w:hAnsi="Arial" w:cs="Arial"/>
                <w:color w:val="auto"/>
                <w:sz w:val="24"/>
                <w:szCs w:val="24"/>
              </w:rPr>
              <w:t xml:space="preserve"> Crear una imagen similar</w:t>
            </w:r>
          </w:p>
        </w:tc>
      </w:tr>
      <w:tr w:rsidR="00B04315" w:rsidRPr="000E2E01" w14:paraId="5AC7142C" w14:textId="77777777" w:rsidTr="00BD6C2F">
        <w:tc>
          <w:tcPr>
            <w:tcW w:w="2410" w:type="dxa"/>
          </w:tcPr>
          <w:p w14:paraId="159BFA6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BE27C4B" w14:textId="1639CEB2" w:rsidR="00B04315" w:rsidRPr="000E2E01" w:rsidRDefault="00B04315"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sidR="000D685E">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sidR="000D685E">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sidR="00F50EE9">
              <w:rPr>
                <w:rFonts w:ascii="Arial" w:hAnsi="Arial" w:cs="Arial"/>
                <w:iCs/>
                <w:shd w:val="clear" w:color="auto" w:fill="FFFFFF"/>
              </w:rPr>
              <w:t>en el</w:t>
            </w:r>
            <w:r w:rsidRPr="000E2E01">
              <w:rPr>
                <w:rFonts w:ascii="Arial" w:hAnsi="Arial" w:cs="Arial"/>
                <w:iCs/>
                <w:shd w:val="clear" w:color="auto" w:fill="FFFFFF"/>
              </w:rPr>
              <w:t xml:space="preserve"> crecimiento logístico, </w:t>
            </w:r>
            <w:r w:rsidR="00F50EE9">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sidR="000D685E">
              <w:rPr>
                <w:rFonts w:ascii="Arial" w:hAnsi="Arial" w:cs="Arial"/>
                <w:iCs/>
                <w:shd w:val="clear" w:color="auto" w:fill="FFFFFF"/>
              </w:rPr>
              <w:t>,</w:t>
            </w:r>
            <w:r w:rsidR="00F50EE9">
              <w:rPr>
                <w:rFonts w:ascii="Arial" w:hAnsi="Arial" w:cs="Arial"/>
                <w:iCs/>
                <w:shd w:val="clear" w:color="auto" w:fill="FFFFFF"/>
              </w:rPr>
              <w:t xml:space="preserve"> se estabiliza</w:t>
            </w:r>
            <w:r w:rsidRPr="000E2E01">
              <w:rPr>
                <w:rFonts w:ascii="Arial" w:hAnsi="Arial" w:cs="Arial"/>
                <w:iCs/>
                <w:shd w:val="clear" w:color="auto" w:fill="FFFFFF"/>
              </w:rPr>
              <w:t xml:space="preserve"> a medida que los recursos se vuelven escasos.</w:t>
            </w:r>
            <w:r w:rsidR="00F50EE9">
              <w:rPr>
                <w:rFonts w:ascii="Arial" w:hAnsi="Arial" w:cs="Arial"/>
                <w:iCs/>
                <w:shd w:val="clear" w:color="auto" w:fill="FFFFFF"/>
              </w:rPr>
              <w:t xml:space="preserve"> </w:t>
            </w:r>
            <w:r w:rsidRPr="000E2E01">
              <w:rPr>
                <w:rFonts w:ascii="Arial" w:hAnsi="Arial" w:cs="Arial"/>
                <w:iCs/>
                <w:shd w:val="clear" w:color="auto" w:fill="FFFFFF"/>
              </w:rPr>
              <w:t xml:space="preserve">¿Puedes notar que la línea que describe esta </w:t>
            </w:r>
            <w:r w:rsidR="000D685E" w:rsidRPr="000E2E01">
              <w:rPr>
                <w:rFonts w:ascii="Arial" w:hAnsi="Arial" w:cs="Arial"/>
                <w:iCs/>
                <w:shd w:val="clear" w:color="auto" w:fill="FFFFFF"/>
              </w:rPr>
              <w:t>gr</w:t>
            </w:r>
            <w:r w:rsidR="000D685E">
              <w:rPr>
                <w:rFonts w:ascii="Arial" w:hAnsi="Arial" w:cs="Arial"/>
                <w:iCs/>
                <w:shd w:val="clear" w:color="auto" w:fill="FFFFFF"/>
              </w:rPr>
              <w:t>á</w:t>
            </w:r>
            <w:r w:rsidR="000D685E" w:rsidRPr="000E2E01">
              <w:rPr>
                <w:rFonts w:ascii="Arial" w:hAnsi="Arial" w:cs="Arial"/>
                <w:iCs/>
                <w:shd w:val="clear" w:color="auto" w:fill="FFFFFF"/>
              </w:rPr>
              <w:t xml:space="preserve">fica </w:t>
            </w:r>
            <w:r w:rsidRPr="000E2E01">
              <w:rPr>
                <w:rFonts w:ascii="Arial" w:hAnsi="Arial" w:cs="Arial"/>
                <w:iCs/>
                <w:shd w:val="clear" w:color="auto" w:fill="FFFFFF"/>
              </w:rPr>
              <w:t>forma una “S”</w:t>
            </w:r>
            <w:r w:rsidR="000D685E">
              <w:rPr>
                <w:rFonts w:ascii="Arial" w:hAnsi="Arial" w:cs="Arial"/>
                <w:iCs/>
                <w:shd w:val="clear" w:color="auto" w:fill="FFFFFF"/>
              </w:rPr>
              <w:t>?</w:t>
            </w:r>
            <w:r w:rsidRPr="000E2E01">
              <w:rPr>
                <w:rFonts w:ascii="Arial" w:hAnsi="Arial" w:cs="Arial"/>
                <w:iCs/>
                <w:shd w:val="clear" w:color="auto" w:fill="FFFFFF"/>
              </w:rPr>
              <w:t xml:space="preserve"> </w:t>
            </w:r>
            <w:r w:rsidR="000D685E">
              <w:rPr>
                <w:rFonts w:ascii="Arial" w:hAnsi="Arial" w:cs="Arial"/>
                <w:iCs/>
                <w:shd w:val="clear" w:color="auto" w:fill="FFFFFF"/>
              </w:rPr>
              <w:t>E</w:t>
            </w:r>
            <w:r w:rsidR="000D685E" w:rsidRPr="000E2E01">
              <w:rPr>
                <w:rFonts w:ascii="Arial" w:hAnsi="Arial" w:cs="Arial"/>
                <w:iCs/>
                <w:shd w:val="clear" w:color="auto" w:fill="FFFFFF"/>
              </w:rPr>
              <w:t xml:space="preserve">sto </w:t>
            </w:r>
            <w:r w:rsidRPr="000E2E01">
              <w:rPr>
                <w:rFonts w:ascii="Arial" w:hAnsi="Arial" w:cs="Arial"/>
                <w:iCs/>
                <w:shd w:val="clear" w:color="auto" w:fill="FFFFFF"/>
              </w:rPr>
              <w:t xml:space="preserve">se refiere al tipo de crecimiento sigmoideo o logístico. </w:t>
            </w:r>
            <w:r w:rsidR="00F50EE9" w:rsidRPr="000E2E01">
              <w:rPr>
                <w:rFonts w:ascii="Arial" w:hAnsi="Arial" w:cs="Arial"/>
                <w:iCs/>
                <w:shd w:val="clear" w:color="auto" w:fill="FFFFFF"/>
              </w:rPr>
              <w:lastRenderedPageBreak/>
              <w:t>La mayoría de animales y plantas sigue una curva de crecimiento sigmoideo</w:t>
            </w:r>
            <w:r w:rsidR="00B967DD">
              <w:rPr>
                <w:rFonts w:ascii="Arial" w:hAnsi="Arial" w:cs="Arial"/>
                <w:iCs/>
                <w:shd w:val="clear" w:color="auto" w:fill="FFFFFF"/>
              </w:rPr>
              <w:t>.</w:t>
            </w:r>
          </w:p>
        </w:tc>
      </w:tr>
    </w:tbl>
    <w:p w14:paraId="225DCE67"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1249C2AF" w14:textId="77777777" w:rsidTr="00BD6C2F">
        <w:tc>
          <w:tcPr>
            <w:tcW w:w="9033" w:type="dxa"/>
            <w:gridSpan w:val="2"/>
            <w:shd w:val="clear" w:color="auto" w:fill="000000"/>
          </w:tcPr>
          <w:p w14:paraId="03C406E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6B13F6A8" w14:textId="77777777" w:rsidTr="00BD6C2F">
        <w:tc>
          <w:tcPr>
            <w:tcW w:w="2518" w:type="dxa"/>
          </w:tcPr>
          <w:p w14:paraId="32BE63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CF195FD" w14:textId="426981FB" w:rsidR="00B04315" w:rsidRPr="000E2E01" w:rsidRDefault="00B04315"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sidR="00B967DD">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sidR="00B967DD">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sidR="00B967DD">
              <w:rPr>
                <w:rFonts w:ascii="Arial" w:hAnsi="Arial" w:cs="Arial"/>
                <w:iCs/>
                <w:shd w:val="clear" w:color="auto" w:fill="FFFFFF"/>
              </w:rPr>
              <w:t>se limita</w:t>
            </w:r>
            <w:r w:rsidRPr="000E2E01">
              <w:rPr>
                <w:rFonts w:ascii="Arial" w:hAnsi="Arial" w:cs="Arial"/>
                <w:iCs/>
                <w:shd w:val="clear" w:color="auto" w:fill="FFFFFF"/>
              </w:rPr>
              <w:t xml:space="preserve"> </w:t>
            </w:r>
            <w:r w:rsidR="00B967DD">
              <w:rPr>
                <w:rFonts w:ascii="Arial" w:hAnsi="Arial" w:cs="Arial"/>
                <w:iCs/>
                <w:shd w:val="clear" w:color="auto" w:fill="FFFFFF"/>
              </w:rPr>
              <w:t>por la</w:t>
            </w:r>
            <w:r w:rsidRPr="000E2E01">
              <w:rPr>
                <w:rFonts w:ascii="Arial" w:hAnsi="Arial" w:cs="Arial"/>
                <w:iCs/>
                <w:shd w:val="clear" w:color="auto" w:fill="FFFFFF"/>
              </w:rPr>
              <w:t xml:space="preserve"> capacidad de carga </w:t>
            </w:r>
            <w:r w:rsidR="00B967DD">
              <w:rPr>
                <w:rFonts w:ascii="Arial" w:hAnsi="Arial" w:cs="Arial"/>
                <w:iCs/>
                <w:shd w:val="clear" w:color="auto" w:fill="FFFFFF"/>
              </w:rPr>
              <w:t xml:space="preserve">del entorno </w:t>
            </w:r>
            <w:r w:rsidRPr="000E2E01">
              <w:rPr>
                <w:rFonts w:ascii="Arial" w:hAnsi="Arial" w:cs="Arial"/>
                <w:iCs/>
                <w:shd w:val="clear" w:color="auto" w:fill="FFFFFF"/>
              </w:rPr>
              <w:t xml:space="preserve">y </w:t>
            </w:r>
            <w:r w:rsidR="00B967DD">
              <w:rPr>
                <w:rFonts w:ascii="Arial" w:hAnsi="Arial" w:cs="Arial"/>
                <w:iCs/>
                <w:shd w:val="clear" w:color="auto" w:fill="FFFFFF"/>
              </w:rPr>
              <w:t>su tasa de crecimiento tiende</w:t>
            </w:r>
            <w:r w:rsidRPr="000E2E01">
              <w:rPr>
                <w:rFonts w:ascii="Arial" w:hAnsi="Arial" w:cs="Arial"/>
                <w:iCs/>
                <w:shd w:val="clear" w:color="auto" w:fill="FFFFFF"/>
              </w:rPr>
              <w:t xml:space="preserve"> a ser cero</w:t>
            </w:r>
            <w:r w:rsidR="00B967DD">
              <w:rPr>
                <w:rFonts w:ascii="Arial" w:hAnsi="Arial" w:cs="Arial"/>
                <w:iCs/>
                <w:shd w:val="clear" w:color="auto" w:fill="FFFFFF"/>
              </w:rPr>
              <w:t>, ya que no hay aumento de la población sino que nace la misma cantidad de individuos que mueren.</w:t>
            </w:r>
          </w:p>
        </w:tc>
      </w:tr>
    </w:tbl>
    <w:p w14:paraId="77EA6C83"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16C873C2" w14:textId="77777777" w:rsidTr="00BD6C2F">
        <w:tc>
          <w:tcPr>
            <w:tcW w:w="9033" w:type="dxa"/>
            <w:gridSpan w:val="2"/>
            <w:shd w:val="clear" w:color="auto" w:fill="000000"/>
          </w:tcPr>
          <w:p w14:paraId="7751C390" w14:textId="2395C8FB" w:rsidR="00B04315" w:rsidRPr="000E2E01" w:rsidRDefault="009C2B1D" w:rsidP="000E2E01">
            <w:pPr>
              <w:spacing w:after="0" w:line="360" w:lineRule="auto"/>
              <w:jc w:val="center"/>
              <w:rPr>
                <w:rFonts w:ascii="Arial" w:hAnsi="Arial" w:cs="Arial"/>
                <w:b/>
                <w:lang w:val="es-MX"/>
              </w:rPr>
            </w:pPr>
            <w:r>
              <w:rPr>
                <w:rFonts w:ascii="Arial" w:hAnsi="Arial" w:cs="Arial"/>
                <w:b/>
                <w:lang w:val="es-MX"/>
              </w:rPr>
              <w:t>Practica</w:t>
            </w:r>
            <w:r w:rsidR="00B04315" w:rsidRPr="000E2E01">
              <w:rPr>
                <w:rFonts w:ascii="Arial" w:hAnsi="Arial" w:cs="Arial"/>
                <w:b/>
                <w:lang w:val="es-MX"/>
              </w:rPr>
              <w:t>: recurso nuevo</w:t>
            </w:r>
          </w:p>
        </w:tc>
      </w:tr>
      <w:tr w:rsidR="00B04315" w:rsidRPr="000E2E01" w14:paraId="02F35561" w14:textId="77777777" w:rsidTr="00BD6C2F">
        <w:tc>
          <w:tcPr>
            <w:tcW w:w="2518" w:type="dxa"/>
          </w:tcPr>
          <w:p w14:paraId="230DAA7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5E51CB5B" w14:textId="3F48FC92"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B967DD">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3A5B308" w14:textId="77777777" w:rsidTr="00BD6C2F">
        <w:tc>
          <w:tcPr>
            <w:tcW w:w="2518" w:type="dxa"/>
          </w:tcPr>
          <w:p w14:paraId="4C1F0C41"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5E260549" w14:textId="77777777" w:rsidR="00B04315" w:rsidRPr="000E2E01" w:rsidRDefault="00B04315"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B04315" w:rsidRPr="000E2E01" w14:paraId="68D5E436" w14:textId="77777777" w:rsidTr="00BD6C2F">
        <w:tc>
          <w:tcPr>
            <w:tcW w:w="2518" w:type="dxa"/>
          </w:tcPr>
          <w:p w14:paraId="36D2413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B1D29B5" w14:textId="23A46B48" w:rsidR="00B04315" w:rsidRPr="009C2B1D" w:rsidRDefault="009C2B1D"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14:paraId="70A0D530" w14:textId="77777777" w:rsidR="00B04315" w:rsidRPr="000E2E01" w:rsidRDefault="00B04315" w:rsidP="000E2E01">
      <w:pPr>
        <w:tabs>
          <w:tab w:val="right" w:pos="8498"/>
        </w:tabs>
        <w:spacing w:after="0" w:line="360" w:lineRule="auto"/>
        <w:rPr>
          <w:rFonts w:ascii="Arial" w:hAnsi="Arial" w:cs="Arial"/>
          <w:b/>
          <w:lang w:val="af-ZA"/>
        </w:rPr>
      </w:pPr>
    </w:p>
    <w:p w14:paraId="651F9004" w14:textId="77777777" w:rsidR="00CA19B4" w:rsidRPr="000E2E01" w:rsidRDefault="00CA19B4" w:rsidP="000E2E01">
      <w:pPr>
        <w:tabs>
          <w:tab w:val="right" w:pos="8498"/>
        </w:tabs>
        <w:spacing w:after="0" w:line="360" w:lineRule="auto"/>
        <w:rPr>
          <w:rFonts w:ascii="Arial" w:hAnsi="Arial" w:cs="Arial"/>
          <w:b/>
          <w:lang w:val="af-ZA"/>
        </w:rPr>
      </w:pPr>
    </w:p>
    <w:p w14:paraId="06E4D3C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14:paraId="139D4978" w14:textId="77777777" w:rsidR="00B04315" w:rsidRPr="000E2E01" w:rsidRDefault="00B04315" w:rsidP="000E2E01">
      <w:pPr>
        <w:spacing w:after="0" w:line="360" w:lineRule="auto"/>
        <w:rPr>
          <w:rFonts w:ascii="Arial" w:hAnsi="Arial" w:cs="Arial"/>
        </w:rPr>
      </w:pPr>
    </w:p>
    <w:p w14:paraId="141841B6" w14:textId="68EE0009" w:rsidR="00B04315" w:rsidRPr="000E2E01" w:rsidRDefault="00B967DD" w:rsidP="000E2E01">
      <w:pPr>
        <w:spacing w:after="0" w:line="360" w:lineRule="auto"/>
        <w:rPr>
          <w:rFonts w:ascii="Arial" w:hAnsi="Arial" w:cs="Arial"/>
        </w:rPr>
      </w:pPr>
      <w:r>
        <w:rPr>
          <w:rFonts w:ascii="Arial" w:hAnsi="Arial" w:cs="Arial"/>
        </w:rPr>
        <w:t xml:space="preserve">Las estrategias de vida son características de una población para su supervivencia según el tipo de reproducción, crecimiento y desarrollo que posean. </w:t>
      </w:r>
      <w:r w:rsidR="000D685E">
        <w:rPr>
          <w:rFonts w:ascii="Arial" w:hAnsi="Arial" w:cs="Arial"/>
        </w:rPr>
        <w:t>E</w:t>
      </w:r>
      <w:r w:rsidR="00B04315" w:rsidRPr="000E2E01">
        <w:rPr>
          <w:rFonts w:ascii="Arial" w:hAnsi="Arial" w:cs="Arial"/>
        </w:rPr>
        <w:t>n los ecosistemas se han observado dos tipos de estrategias de vida, que participan específicamente en el crecimiento y desarrollo de las poblaciones naturales.</w:t>
      </w:r>
      <w:r w:rsidR="00FD20D5">
        <w:rPr>
          <w:rFonts w:ascii="Arial" w:hAnsi="Arial" w:cs="Arial"/>
        </w:rPr>
        <w:t xml:space="preserve"> </w:t>
      </w:r>
      <w:r w:rsidR="00B04315" w:rsidRPr="000E2E01">
        <w:rPr>
          <w:rFonts w:ascii="Arial" w:hAnsi="Arial" w:cs="Arial"/>
        </w:rPr>
        <w:t xml:space="preserve">Las estrategias que se conocen son la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rPr>
        <w:t xml:space="preserve">” y la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Veamos de qué se trata cada una.</w:t>
      </w:r>
    </w:p>
    <w:p w14:paraId="019D90AD" w14:textId="77777777" w:rsidR="00B04315" w:rsidRPr="000E2E01" w:rsidRDefault="00B04315" w:rsidP="000E2E01">
      <w:pPr>
        <w:tabs>
          <w:tab w:val="right" w:pos="8498"/>
        </w:tabs>
        <w:spacing w:after="0" w:line="360" w:lineRule="auto"/>
        <w:rPr>
          <w:rFonts w:ascii="Arial" w:hAnsi="Arial" w:cs="Arial"/>
          <w:highlight w:val="yellow"/>
        </w:rPr>
      </w:pPr>
    </w:p>
    <w:p w14:paraId="14C4011C"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3.2.1 La estrategia “</w:t>
      </w:r>
      <w:r w:rsidRPr="000E2E01">
        <w:rPr>
          <w:rFonts w:ascii="Arial" w:hAnsi="Arial" w:cs="Arial"/>
          <w:b/>
          <w:i/>
        </w:rPr>
        <w:t>r</w:t>
      </w:r>
      <w:r w:rsidRPr="000E2E01">
        <w:rPr>
          <w:rFonts w:ascii="Arial" w:hAnsi="Arial" w:cs="Arial"/>
          <w:b/>
        </w:rPr>
        <w:t>”</w:t>
      </w:r>
    </w:p>
    <w:p w14:paraId="3E6B54DB" w14:textId="77777777" w:rsidR="00B04315" w:rsidRPr="000E2E01" w:rsidRDefault="00B04315" w:rsidP="000E2E01">
      <w:pPr>
        <w:spacing w:after="0" w:line="360" w:lineRule="auto"/>
        <w:rPr>
          <w:rFonts w:ascii="Arial" w:hAnsi="Arial" w:cs="Arial"/>
        </w:rPr>
      </w:pPr>
    </w:p>
    <w:p w14:paraId="36A3380D" w14:textId="1E3F87B9" w:rsidR="00B04315" w:rsidRPr="000E2E01" w:rsidRDefault="000D685E" w:rsidP="000E2E01">
      <w:pPr>
        <w:spacing w:after="0" w:line="360" w:lineRule="auto"/>
        <w:rPr>
          <w:rFonts w:ascii="Arial" w:hAnsi="Arial" w:cs="Arial"/>
        </w:rPr>
      </w:pPr>
      <w:r>
        <w:rPr>
          <w:rFonts w:ascii="Arial" w:hAnsi="Arial" w:cs="Arial"/>
        </w:rPr>
        <w:lastRenderedPageBreak/>
        <w:t>Las</w:t>
      </w:r>
      <w:r w:rsidR="00B04315" w:rsidRPr="000E2E01">
        <w:rPr>
          <w:rFonts w:ascii="Arial" w:hAnsi="Arial" w:cs="Arial"/>
        </w:rPr>
        <w:t xml:space="preserve"> especies que </w:t>
      </w:r>
      <w:r w:rsidRPr="000E2E01">
        <w:rPr>
          <w:rFonts w:ascii="Arial" w:hAnsi="Arial" w:cs="Arial"/>
        </w:rPr>
        <w:t>tien</w:t>
      </w:r>
      <w:r>
        <w:rPr>
          <w:rFonts w:ascii="Arial" w:hAnsi="Arial" w:cs="Arial"/>
        </w:rPr>
        <w:t>en</w:t>
      </w:r>
      <w:r w:rsidRPr="000E2E01">
        <w:rPr>
          <w:rFonts w:ascii="Arial" w:hAnsi="Arial" w:cs="Arial"/>
        </w:rPr>
        <w:t xml:space="preserve">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b/>
        </w:rPr>
        <w:t>”</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los organismos que han desarrollado evolutivamente descendencia con elevadas tasas de reproducción. Estas especies aumentan rápidamente sus poblaciones porque están </w:t>
      </w:r>
      <w:r w:rsidRPr="000E2E01">
        <w:rPr>
          <w:rFonts w:ascii="Arial" w:hAnsi="Arial" w:cs="Arial"/>
        </w:rPr>
        <w:t>dotad</w:t>
      </w:r>
      <w:r>
        <w:rPr>
          <w:rFonts w:ascii="Arial" w:hAnsi="Arial" w:cs="Arial"/>
        </w:rPr>
        <w:t>a</w:t>
      </w:r>
      <w:r w:rsidRPr="000E2E01">
        <w:rPr>
          <w:rFonts w:ascii="Arial" w:hAnsi="Arial" w:cs="Arial"/>
        </w:rPr>
        <w:t xml:space="preserve">s </w:t>
      </w:r>
      <w:r w:rsidR="00B04315" w:rsidRPr="000E2E01">
        <w:rPr>
          <w:rFonts w:ascii="Arial" w:hAnsi="Arial" w:cs="Arial"/>
        </w:rPr>
        <w:t xml:space="preserve">de una alta capacidad </w:t>
      </w:r>
      <w:r>
        <w:rPr>
          <w:rFonts w:ascii="Arial" w:hAnsi="Arial" w:cs="Arial"/>
        </w:rPr>
        <w:t>para</w:t>
      </w:r>
      <w:r w:rsidRPr="000E2E01">
        <w:rPr>
          <w:rFonts w:ascii="Arial" w:hAnsi="Arial" w:cs="Arial"/>
        </w:rPr>
        <w:t xml:space="preserve"> </w:t>
      </w:r>
      <w:r w:rsidR="00B04315" w:rsidRPr="000E2E01">
        <w:rPr>
          <w:rFonts w:ascii="Arial" w:hAnsi="Arial" w:cs="Arial"/>
        </w:rPr>
        <w:t xml:space="preserve">tener crías o descendientes. </w:t>
      </w:r>
    </w:p>
    <w:p w14:paraId="2EAA2ED4"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1883CF5" w14:textId="77777777" w:rsidTr="00BD6C2F">
        <w:tc>
          <w:tcPr>
            <w:tcW w:w="8946" w:type="dxa"/>
            <w:gridSpan w:val="2"/>
            <w:shd w:val="clear" w:color="auto" w:fill="0D0D0D"/>
          </w:tcPr>
          <w:p w14:paraId="51D3484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C535C80" w14:textId="77777777" w:rsidTr="00BD6C2F">
        <w:tc>
          <w:tcPr>
            <w:tcW w:w="2410" w:type="dxa"/>
          </w:tcPr>
          <w:p w14:paraId="52975E3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40559D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B04315" w:rsidRPr="000E2E01" w14:paraId="05AC3D4B" w14:textId="77777777" w:rsidTr="00BD6C2F">
        <w:trPr>
          <w:trHeight w:val="552"/>
        </w:trPr>
        <w:tc>
          <w:tcPr>
            <w:tcW w:w="2410" w:type="dxa"/>
          </w:tcPr>
          <w:p w14:paraId="15106F7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329127AF"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B04315" w:rsidRPr="000E2E01" w14:paraId="1DE34AB4" w14:textId="77777777" w:rsidTr="00BD6C2F">
        <w:tc>
          <w:tcPr>
            <w:tcW w:w="2410" w:type="dxa"/>
          </w:tcPr>
          <w:p w14:paraId="3BB81C1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11B9BB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3290A1"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C1FB86D" wp14:editId="47F30EA1">
                  <wp:extent cx="1590675" cy="1143000"/>
                  <wp:effectExtent l="0" t="0" r="9525" b="0"/>
                  <wp:docPr id="18" name="Imagen 18" descr="stock-photo-group-of-small-cute-baby-domesticated-pet-rats-about-three-to-four-weeks-old-climbing-over-24385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ck-photo-group-of-small-cute-baby-domesticated-pet-rats-about-three-to-four-weeks-old-climbing-over-2438527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1143000"/>
                          </a:xfrm>
                          <a:prstGeom prst="rect">
                            <a:avLst/>
                          </a:prstGeom>
                          <a:noFill/>
                          <a:ln>
                            <a:noFill/>
                          </a:ln>
                        </pic:spPr>
                      </pic:pic>
                    </a:graphicData>
                  </a:graphic>
                </wp:inline>
              </w:drawing>
            </w:r>
            <w:r w:rsidR="00B04315" w:rsidRPr="000E2E01">
              <w:rPr>
                <w:rFonts w:ascii="Arial" w:hAnsi="Arial" w:cs="Arial"/>
                <w:sz w:val="24"/>
                <w:szCs w:val="24"/>
              </w:rPr>
              <w:t xml:space="preserve"> 243852757</w:t>
            </w:r>
          </w:p>
        </w:tc>
      </w:tr>
      <w:tr w:rsidR="00B04315" w:rsidRPr="000E2E01" w14:paraId="4168E041" w14:textId="77777777" w:rsidTr="00BD6C2F">
        <w:tc>
          <w:tcPr>
            <w:tcW w:w="2410" w:type="dxa"/>
          </w:tcPr>
          <w:p w14:paraId="33B5A98B"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B35FE47" w14:textId="42BB43A1" w:rsidR="00B04315" w:rsidRPr="000E2E01" w:rsidRDefault="005C4C25" w:rsidP="000D685E">
            <w:pPr>
              <w:spacing w:after="0" w:line="360" w:lineRule="auto"/>
              <w:rPr>
                <w:rFonts w:ascii="Arial" w:hAnsi="Arial" w:cs="Arial"/>
              </w:rPr>
            </w:pPr>
            <w:r w:rsidRPr="000E2E01">
              <w:rPr>
                <w:rFonts w:ascii="Arial" w:hAnsi="Arial" w:cs="Arial"/>
              </w:rPr>
              <w:t>Las especies que tienen estrategias tipo “r” s</w:t>
            </w:r>
            <w:r w:rsidR="00B04315" w:rsidRPr="000E2E01">
              <w:rPr>
                <w:rFonts w:ascii="Arial" w:hAnsi="Arial" w:cs="Arial"/>
              </w:rPr>
              <w:t>on móviles y no permanecen en un lugar si hay mucha competencia</w:t>
            </w:r>
            <w:r w:rsidR="000D685E">
              <w:rPr>
                <w:rFonts w:ascii="Arial" w:hAnsi="Arial" w:cs="Arial"/>
              </w:rPr>
              <w:t>;</w:t>
            </w:r>
            <w:r w:rsidR="000D685E" w:rsidRPr="000E2E01">
              <w:rPr>
                <w:rFonts w:ascii="Arial" w:hAnsi="Arial" w:cs="Arial"/>
              </w:rPr>
              <w:t xml:space="preserve"> </w:t>
            </w:r>
            <w:r w:rsidR="00B04315" w:rsidRPr="000E2E01">
              <w:rPr>
                <w:rFonts w:ascii="Arial" w:hAnsi="Arial" w:cs="Arial"/>
              </w:rPr>
              <w:t xml:space="preserve">responden a factores de presión emigrando. Se caracterizan por disponer </w:t>
            </w:r>
            <w:r w:rsidR="000D685E">
              <w:rPr>
                <w:rFonts w:ascii="Arial" w:hAnsi="Arial" w:cs="Arial"/>
              </w:rPr>
              <w:t xml:space="preserve">de </w:t>
            </w:r>
            <w:r w:rsidR="00B04315" w:rsidRPr="000E2E01">
              <w:rPr>
                <w:rFonts w:ascii="Arial" w:hAnsi="Arial" w:cs="Arial"/>
              </w:rPr>
              <w:t xml:space="preserve">una gran cantidad de materia y energía en la producción de crías, huevos o semillas. La gran mayoría de estos individuos muere tempranamente. Algunos pocos que logran llegar a la madurez sexual, se reproducen </w:t>
            </w:r>
            <w:r w:rsidR="000D685E">
              <w:rPr>
                <w:rFonts w:ascii="Arial" w:hAnsi="Arial" w:cs="Arial"/>
              </w:rPr>
              <w:t>con rapidez</w:t>
            </w:r>
            <w:r w:rsidR="00B04315" w:rsidRPr="000E2E01">
              <w:rPr>
                <w:rFonts w:ascii="Arial" w:hAnsi="Arial" w:cs="Arial"/>
              </w:rPr>
              <w:t xml:space="preserve">, repitiendo el ciclo. Algunos ejemplos son las algas, </w:t>
            </w:r>
            <w:r w:rsidR="000D685E">
              <w:rPr>
                <w:rFonts w:ascii="Arial" w:hAnsi="Arial" w:cs="Arial"/>
              </w:rPr>
              <w:t xml:space="preserve">los </w:t>
            </w:r>
            <w:r w:rsidR="00B04315" w:rsidRPr="000E2E01">
              <w:rPr>
                <w:rFonts w:ascii="Arial" w:hAnsi="Arial" w:cs="Arial"/>
              </w:rPr>
              <w:t xml:space="preserve">hongos, numerosos insectos y pequeños vertebrados como los roedores. </w:t>
            </w:r>
          </w:p>
        </w:tc>
      </w:tr>
    </w:tbl>
    <w:p w14:paraId="6F6FFE1E" w14:textId="77777777" w:rsidR="00B04315" w:rsidRPr="000E2E01" w:rsidRDefault="00B04315" w:rsidP="000E2E01">
      <w:pPr>
        <w:tabs>
          <w:tab w:val="right" w:pos="8498"/>
        </w:tabs>
        <w:spacing w:after="0" w:line="360" w:lineRule="auto"/>
        <w:rPr>
          <w:rFonts w:ascii="Arial" w:hAnsi="Arial" w:cs="Arial"/>
          <w:b/>
        </w:rPr>
      </w:pPr>
    </w:p>
    <w:p w14:paraId="3674C34E"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3.2.2 La estrategia “</w:t>
      </w:r>
      <w:r w:rsidRPr="000E2E01">
        <w:rPr>
          <w:rFonts w:ascii="Arial" w:hAnsi="Arial" w:cs="Arial"/>
          <w:b/>
          <w:i/>
        </w:rPr>
        <w:t>k”</w:t>
      </w:r>
    </w:p>
    <w:p w14:paraId="38754B4C" w14:textId="77777777" w:rsidR="00B04315" w:rsidRPr="000E2E01" w:rsidRDefault="00B04315" w:rsidP="000E2E01">
      <w:pPr>
        <w:tabs>
          <w:tab w:val="right" w:pos="8498"/>
        </w:tabs>
        <w:spacing w:after="0" w:line="360" w:lineRule="auto"/>
        <w:rPr>
          <w:rFonts w:ascii="Arial" w:hAnsi="Arial" w:cs="Arial"/>
          <w:b/>
        </w:rPr>
      </w:pPr>
    </w:p>
    <w:p w14:paraId="06D672C9" w14:textId="64EF26A5" w:rsidR="00B04315" w:rsidRPr="000E2E01"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tiene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organismos especialistas, </w:t>
      </w:r>
      <w:r>
        <w:rPr>
          <w:rFonts w:ascii="Arial" w:hAnsi="Arial" w:cs="Arial"/>
        </w:rPr>
        <w:t xml:space="preserve">los cuales </w:t>
      </w:r>
      <w:r w:rsidR="00B04315" w:rsidRPr="000E2E01">
        <w:rPr>
          <w:rFonts w:ascii="Arial" w:hAnsi="Arial" w:cs="Arial"/>
        </w:rPr>
        <w:t xml:space="preserve">prefieren hábitats estables con condiciones ambientales constantes. Su potencial biológico se caracteriza por tener poca descendencia y </w:t>
      </w:r>
      <w:r w:rsidR="00BA1931" w:rsidRPr="000E2E01">
        <w:rPr>
          <w:rFonts w:ascii="Arial" w:hAnsi="Arial" w:cs="Arial"/>
        </w:rPr>
        <w:t>s</w:t>
      </w:r>
      <w:r w:rsidR="00BA1931">
        <w:rPr>
          <w:rFonts w:ascii="Arial" w:hAnsi="Arial" w:cs="Arial"/>
        </w:rPr>
        <w:t>o</w:t>
      </w:r>
      <w:r w:rsidR="00BA1931" w:rsidRPr="000E2E01">
        <w:rPr>
          <w:rFonts w:ascii="Arial" w:hAnsi="Arial" w:cs="Arial"/>
        </w:rPr>
        <w:t xml:space="preserve">lo </w:t>
      </w:r>
      <w:r w:rsidR="00B04315" w:rsidRPr="000E2E01">
        <w:rPr>
          <w:rFonts w:ascii="Arial" w:hAnsi="Arial" w:cs="Arial"/>
        </w:rPr>
        <w:t>tras largos periodos (más de 1 año) alcanza</w:t>
      </w:r>
      <w:r w:rsidR="00BA1931">
        <w:rPr>
          <w:rFonts w:ascii="Arial" w:hAnsi="Arial" w:cs="Arial"/>
        </w:rPr>
        <w:t>n</w:t>
      </w:r>
      <w:r w:rsidR="00B04315" w:rsidRPr="000E2E01">
        <w:rPr>
          <w:rFonts w:ascii="Arial" w:hAnsi="Arial" w:cs="Arial"/>
        </w:rPr>
        <w:t xml:space="preserve"> talla y peso considerable</w:t>
      </w:r>
      <w:r w:rsidR="00BA1931">
        <w:rPr>
          <w:rFonts w:ascii="Arial" w:hAnsi="Arial" w:cs="Arial"/>
        </w:rPr>
        <w:t>s</w:t>
      </w:r>
      <w:r w:rsidR="00B04315" w:rsidRPr="000E2E01">
        <w:rPr>
          <w:rFonts w:ascii="Arial" w:hAnsi="Arial" w:cs="Arial"/>
        </w:rPr>
        <w:t xml:space="preserve">. </w:t>
      </w:r>
    </w:p>
    <w:p w14:paraId="6BFE4A21" w14:textId="77777777" w:rsidR="00B04315" w:rsidRPr="000E2E01" w:rsidRDefault="00B04315"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6EC17B0" w14:textId="77777777" w:rsidTr="00BD6C2F">
        <w:tc>
          <w:tcPr>
            <w:tcW w:w="8946" w:type="dxa"/>
            <w:gridSpan w:val="2"/>
            <w:shd w:val="clear" w:color="auto" w:fill="0D0D0D"/>
          </w:tcPr>
          <w:p w14:paraId="156ECE46"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22CCB8D" w14:textId="77777777" w:rsidTr="00BD6C2F">
        <w:tc>
          <w:tcPr>
            <w:tcW w:w="2410" w:type="dxa"/>
          </w:tcPr>
          <w:p w14:paraId="3A55A6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2F3E88B"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B04315" w:rsidRPr="000E2E01" w14:paraId="1A9ECFE0" w14:textId="77777777" w:rsidTr="00BD6C2F">
        <w:trPr>
          <w:trHeight w:val="552"/>
        </w:trPr>
        <w:tc>
          <w:tcPr>
            <w:tcW w:w="2410" w:type="dxa"/>
          </w:tcPr>
          <w:p w14:paraId="6B89BCC2"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E1B5BD6"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B04315" w:rsidRPr="000E2E01" w14:paraId="25F14D2B" w14:textId="77777777" w:rsidTr="00BD6C2F">
        <w:tc>
          <w:tcPr>
            <w:tcW w:w="2410" w:type="dxa"/>
          </w:tcPr>
          <w:p w14:paraId="59998184"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10A872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F0F4EF"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28518F1" wp14:editId="571AC950">
                  <wp:extent cx="1028700" cy="819150"/>
                  <wp:effectExtent l="0" t="0" r="0" b="0"/>
                  <wp:docPr id="19" name="Imagen 19" descr="http://thumb7.shutterstock.com/display_pic_with_logo/185806/185806,1235053011,1/stock-photo-a-manatee-trichechus-manatus-latirostrus-swims-along-underwater-in-the-springs-of-crystal-river-2531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5806/185806,1235053011,1/stock-photo-a-manatee-trichechus-manatus-latirostrus-swims-along-underwater-in-the-springs-of-crystal-river-253102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819150"/>
                          </a:xfrm>
                          <a:prstGeom prst="rect">
                            <a:avLst/>
                          </a:prstGeom>
                          <a:noFill/>
                          <a:ln>
                            <a:noFill/>
                          </a:ln>
                        </pic:spPr>
                      </pic:pic>
                    </a:graphicData>
                  </a:graphic>
                </wp:inline>
              </w:drawing>
            </w:r>
            <w:r w:rsidR="00B04315" w:rsidRPr="000E2E01">
              <w:rPr>
                <w:rFonts w:ascii="Arial" w:hAnsi="Arial" w:cs="Arial"/>
                <w:noProof/>
                <w:sz w:val="24"/>
                <w:szCs w:val="24"/>
                <w:lang w:val="es-ES" w:eastAsia="es-ES"/>
              </w:rPr>
              <w:t xml:space="preserve"> 25310206</w:t>
            </w:r>
          </w:p>
        </w:tc>
      </w:tr>
      <w:tr w:rsidR="00B04315" w:rsidRPr="000E2E01" w14:paraId="258050DE" w14:textId="77777777" w:rsidTr="00BD6C2F">
        <w:tc>
          <w:tcPr>
            <w:tcW w:w="2410" w:type="dxa"/>
          </w:tcPr>
          <w:p w14:paraId="352A2404"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CB48C8A" w14:textId="6624C8D9" w:rsidR="00B04315" w:rsidRPr="000E2E01" w:rsidRDefault="005C4C25" w:rsidP="00BA1931">
            <w:pPr>
              <w:spacing w:after="0" w:line="360" w:lineRule="auto"/>
              <w:rPr>
                <w:rFonts w:ascii="Arial" w:hAnsi="Arial" w:cs="Arial"/>
              </w:rPr>
            </w:pPr>
            <w:r w:rsidRPr="000E2E01">
              <w:rPr>
                <w:rFonts w:ascii="Arial" w:hAnsi="Arial" w:cs="Arial"/>
              </w:rPr>
              <w:t>Las especies con estrategia “k” a</w:t>
            </w:r>
            <w:r w:rsidR="00B04315" w:rsidRPr="000E2E01">
              <w:rPr>
                <w:rFonts w:ascii="Arial" w:hAnsi="Arial" w:cs="Arial"/>
              </w:rPr>
              <w:t xml:space="preserve">lcanzan su máxima </w:t>
            </w:r>
            <w:r w:rsidR="00B04315" w:rsidRPr="000E2E01">
              <w:rPr>
                <w:rFonts w:ascii="Arial" w:hAnsi="Arial" w:cs="Arial"/>
                <w:b/>
              </w:rPr>
              <w:t>capacidad de carga</w:t>
            </w:r>
            <w:r w:rsidR="00B04315" w:rsidRPr="000E2E01">
              <w:rPr>
                <w:rFonts w:ascii="Arial" w:hAnsi="Arial" w:cs="Arial"/>
              </w:rPr>
              <w:t xml:space="preserve">, </w:t>
            </w:r>
            <w:r w:rsidRPr="000E2E01">
              <w:rPr>
                <w:rFonts w:ascii="Arial" w:hAnsi="Arial" w:cs="Arial"/>
              </w:rPr>
              <w:t>regulando</w:t>
            </w:r>
            <w:r w:rsidR="00B04315" w:rsidRPr="000E2E01">
              <w:rPr>
                <w:rFonts w:ascii="Arial" w:hAnsi="Arial" w:cs="Arial"/>
              </w:rPr>
              <w:t xml:space="preserve"> las poblaciones mediante competencia o migraciones. Se caracterizan por disponer </w:t>
            </w:r>
            <w:r w:rsidR="00BA1931">
              <w:rPr>
                <w:rFonts w:ascii="Arial" w:hAnsi="Arial" w:cs="Arial"/>
              </w:rPr>
              <w:t>de un</w:t>
            </w:r>
            <w:r w:rsidR="00BA1931" w:rsidRPr="000E2E01">
              <w:rPr>
                <w:rFonts w:ascii="Arial" w:hAnsi="Arial" w:cs="Arial"/>
              </w:rPr>
              <w:t xml:space="preserve"> </w:t>
            </w:r>
            <w:r w:rsidR="00B04315" w:rsidRPr="000E2E01">
              <w:rPr>
                <w:rFonts w:ascii="Arial" w:hAnsi="Arial" w:cs="Arial"/>
              </w:rPr>
              <w:t>tie</w:t>
            </w:r>
            <w:r w:rsidRPr="000E2E01">
              <w:rPr>
                <w:rFonts w:ascii="Arial" w:hAnsi="Arial" w:cs="Arial"/>
              </w:rPr>
              <w:t xml:space="preserve">mpo de vida </w:t>
            </w:r>
            <w:r w:rsidR="00B04315" w:rsidRPr="000E2E01">
              <w:rPr>
                <w:rFonts w:ascii="Arial" w:hAnsi="Arial" w:cs="Arial"/>
              </w:rPr>
              <w:t>largo</w:t>
            </w:r>
            <w:r w:rsidR="00BA1931">
              <w:rPr>
                <w:rFonts w:ascii="Arial" w:hAnsi="Arial" w:cs="Arial"/>
              </w:rPr>
              <w:t>;</w:t>
            </w:r>
            <w:r w:rsidR="00B04315" w:rsidRPr="000E2E01">
              <w:rPr>
                <w:rFonts w:ascii="Arial" w:hAnsi="Arial" w:cs="Arial"/>
              </w:rPr>
              <w:t xml:space="preserve"> los progenitores suelen dedicar grandes cuidados a sus crías. Algunos ejemplos </w:t>
            </w:r>
            <w:r w:rsidR="00BA1931">
              <w:rPr>
                <w:rFonts w:ascii="Arial" w:hAnsi="Arial" w:cs="Arial"/>
              </w:rPr>
              <w:t xml:space="preserve">son </w:t>
            </w:r>
            <w:r w:rsidR="00B04315" w:rsidRPr="000E2E01">
              <w:rPr>
                <w:rFonts w:ascii="Arial" w:hAnsi="Arial" w:cs="Arial"/>
              </w:rPr>
              <w:t xml:space="preserve">los grandes mamíferos como </w:t>
            </w:r>
            <w:proofErr w:type="spellStart"/>
            <w:r w:rsidR="00B04315" w:rsidRPr="000E2E01">
              <w:rPr>
                <w:rFonts w:ascii="Arial" w:hAnsi="Arial" w:cs="Arial"/>
                <w:i/>
              </w:rPr>
              <w:t>Trichechus</w:t>
            </w:r>
            <w:proofErr w:type="spellEnd"/>
            <w:r w:rsidR="00B04315" w:rsidRPr="000E2E01">
              <w:rPr>
                <w:rFonts w:ascii="Arial" w:hAnsi="Arial" w:cs="Arial"/>
                <w:i/>
              </w:rPr>
              <w:t xml:space="preserve"> </w:t>
            </w:r>
            <w:proofErr w:type="spellStart"/>
            <w:r w:rsidR="00B04315" w:rsidRPr="000E2E01">
              <w:rPr>
                <w:rFonts w:ascii="Arial" w:hAnsi="Arial" w:cs="Arial"/>
                <w:i/>
              </w:rPr>
              <w:t>inunguis</w:t>
            </w:r>
            <w:proofErr w:type="spellEnd"/>
            <w:r w:rsidR="00B04315" w:rsidRPr="000E2E01">
              <w:rPr>
                <w:rFonts w:ascii="Arial" w:hAnsi="Arial" w:cs="Arial"/>
                <w:i/>
              </w:rPr>
              <w:t xml:space="preserve"> </w:t>
            </w:r>
            <w:r w:rsidR="00B04315" w:rsidRPr="000E2E01">
              <w:rPr>
                <w:rFonts w:ascii="Arial" w:hAnsi="Arial" w:cs="Arial"/>
              </w:rPr>
              <w:t xml:space="preserve">o manatí amazónico, </w:t>
            </w:r>
            <w:r w:rsidR="00BA1931">
              <w:rPr>
                <w:rFonts w:ascii="Arial" w:hAnsi="Arial" w:cs="Arial"/>
              </w:rPr>
              <w:t>cuyo</w:t>
            </w:r>
            <w:r w:rsidR="00BA1931" w:rsidRPr="000E2E01">
              <w:rPr>
                <w:rFonts w:ascii="Arial" w:hAnsi="Arial" w:cs="Arial"/>
              </w:rPr>
              <w:t xml:space="preserve"> </w:t>
            </w:r>
            <w:r w:rsidR="00B04315" w:rsidRPr="000E2E01">
              <w:rPr>
                <w:rFonts w:ascii="Arial" w:hAnsi="Arial" w:cs="Arial"/>
              </w:rPr>
              <w:t>embarazo dura un año completo</w:t>
            </w:r>
            <w:r w:rsidR="00BA1931">
              <w:rPr>
                <w:rFonts w:ascii="Arial" w:hAnsi="Arial" w:cs="Arial"/>
              </w:rPr>
              <w:t>;</w:t>
            </w:r>
            <w:r w:rsidR="00B04315" w:rsidRPr="000E2E01">
              <w:rPr>
                <w:rFonts w:ascii="Arial" w:hAnsi="Arial" w:cs="Arial"/>
              </w:rPr>
              <w:t xml:space="preserve"> el cuidado parental puede </w:t>
            </w:r>
            <w:r w:rsidR="00BA1931">
              <w:rPr>
                <w:rFonts w:ascii="Arial" w:hAnsi="Arial" w:cs="Arial"/>
              </w:rPr>
              <w:t>extenderse</w:t>
            </w:r>
            <w:r w:rsidR="00BA1931" w:rsidRPr="000E2E01" w:rsidDel="00BA1931">
              <w:rPr>
                <w:rFonts w:ascii="Arial" w:hAnsi="Arial" w:cs="Arial"/>
              </w:rPr>
              <w:t xml:space="preserve"> </w:t>
            </w:r>
            <w:r w:rsidR="00BA1931">
              <w:rPr>
                <w:rFonts w:ascii="Arial" w:hAnsi="Arial" w:cs="Arial"/>
              </w:rPr>
              <w:t xml:space="preserve">por </w:t>
            </w:r>
            <w:r w:rsidR="00B04315" w:rsidRPr="000E2E01">
              <w:rPr>
                <w:rFonts w:ascii="Arial" w:hAnsi="Arial" w:cs="Arial"/>
              </w:rPr>
              <w:t xml:space="preserve">mucho </w:t>
            </w:r>
            <w:r w:rsidR="00BA1931">
              <w:rPr>
                <w:rFonts w:ascii="Arial" w:hAnsi="Arial" w:cs="Arial"/>
              </w:rPr>
              <w:t>tiempo,</w:t>
            </w:r>
            <w:r w:rsidR="00B04315" w:rsidRPr="000E2E01">
              <w:rPr>
                <w:rFonts w:ascii="Arial" w:hAnsi="Arial" w:cs="Arial"/>
              </w:rPr>
              <w:t xml:space="preserve"> solo en lactancia son dos años de cuidado.</w:t>
            </w:r>
          </w:p>
        </w:tc>
      </w:tr>
    </w:tbl>
    <w:p w14:paraId="46AB1A1B" w14:textId="77777777" w:rsidR="00B04315" w:rsidRPr="000E2E01" w:rsidRDefault="00B04315" w:rsidP="000E2E01">
      <w:pPr>
        <w:autoSpaceDE w:val="0"/>
        <w:autoSpaceDN w:val="0"/>
        <w:adjustRightInd w:val="0"/>
        <w:spacing w:after="0" w:line="360" w:lineRule="auto"/>
        <w:rPr>
          <w:rFonts w:ascii="Arial" w:hAnsi="Arial" w:cs="Arial"/>
          <w:lang w:val="es-CO"/>
        </w:rPr>
      </w:pPr>
    </w:p>
    <w:p w14:paraId="2D156643" w14:textId="50B05445" w:rsidR="00B04315" w:rsidRPr="000E2E01" w:rsidRDefault="00B04315" w:rsidP="000E2E01">
      <w:pPr>
        <w:autoSpaceDE w:val="0"/>
        <w:autoSpaceDN w:val="0"/>
        <w:adjustRightInd w:val="0"/>
        <w:spacing w:after="0" w:line="360" w:lineRule="auto"/>
        <w:rPr>
          <w:rFonts w:ascii="Arial" w:hAnsi="Arial" w:cs="Arial"/>
          <w:lang w:val="es-CO"/>
        </w:rPr>
      </w:pPr>
      <w:r w:rsidRPr="000E2E01">
        <w:rPr>
          <w:rFonts w:ascii="Arial" w:hAnsi="Arial" w:cs="Arial"/>
        </w:rPr>
        <w:t xml:space="preserve">Si quieres conocer sobre estos grandes mamíferos acuáticos que viven en el río </w:t>
      </w:r>
      <w:r w:rsidR="00BA1931">
        <w:rPr>
          <w:rFonts w:ascii="Arial" w:hAnsi="Arial" w:cs="Arial"/>
        </w:rPr>
        <w:t>A</w:t>
      </w:r>
      <w:r w:rsidR="00BA1931" w:rsidRPr="000E2E01">
        <w:rPr>
          <w:rFonts w:ascii="Arial" w:hAnsi="Arial" w:cs="Arial"/>
        </w:rPr>
        <w:t>mazonas</w:t>
      </w:r>
      <w:r w:rsidR="00BA1931">
        <w:rPr>
          <w:rFonts w:ascii="Arial" w:hAnsi="Arial" w:cs="Arial"/>
        </w:rPr>
        <w:t>,</w:t>
      </w:r>
      <w:r w:rsidR="00BA1931" w:rsidRPr="000E2E01">
        <w:rPr>
          <w:rFonts w:ascii="Arial" w:hAnsi="Arial" w:cs="Arial"/>
        </w:rPr>
        <w:t xml:space="preserve"> </w:t>
      </w:r>
      <w:r w:rsidRPr="000E2E01">
        <w:rPr>
          <w:rFonts w:ascii="Arial" w:hAnsi="Arial" w:cs="Arial"/>
        </w:rPr>
        <w:t xml:space="preserve">lee este libro que puedes descargar </w:t>
      </w:r>
      <w:r w:rsidR="00BA1931">
        <w:rPr>
          <w:rFonts w:ascii="Arial" w:hAnsi="Arial" w:cs="Arial"/>
        </w:rPr>
        <w:t xml:space="preserve">en </w:t>
      </w:r>
      <w:r w:rsidR="005C4C25" w:rsidRPr="00D4380B">
        <w:rPr>
          <w:rFonts w:ascii="Arial" w:hAnsi="Arial" w:cs="Arial"/>
          <w:b/>
          <w:color w:val="4F81BD" w:themeColor="accent1"/>
        </w:rPr>
        <w:t>[</w:t>
      </w:r>
      <w:hyperlink r:id="rId28" w:history="1">
        <w:r w:rsidRPr="00D4380B">
          <w:rPr>
            <w:rStyle w:val="Hipervnculo"/>
            <w:rFonts w:ascii="Arial" w:hAnsi="Arial" w:cs="Arial"/>
            <w:b/>
            <w:color w:val="4F81BD" w:themeColor="accent1"/>
            <w:u w:val="none"/>
            <w:lang w:val="es-CO"/>
          </w:rPr>
          <w:t>VER</w:t>
        </w:r>
      </w:hyperlink>
      <w:r w:rsidR="005C4C25" w:rsidRPr="00D4380B">
        <w:rPr>
          <w:rStyle w:val="Hipervnculo"/>
          <w:rFonts w:ascii="Arial" w:hAnsi="Arial" w:cs="Arial"/>
          <w:b/>
          <w:color w:val="4F81BD" w:themeColor="accent1"/>
          <w:u w:val="none"/>
          <w:lang w:val="es-CO"/>
        </w:rPr>
        <w:t>]</w:t>
      </w:r>
      <w:r w:rsidRPr="00D4380B">
        <w:rPr>
          <w:rFonts w:ascii="Arial" w:hAnsi="Arial" w:cs="Arial"/>
          <w:color w:val="4F81BD" w:themeColor="accent1"/>
        </w:rPr>
        <w:t xml:space="preserve"> </w:t>
      </w:r>
      <w:r w:rsidRPr="00D4380B">
        <w:rPr>
          <w:rFonts w:ascii="Arial" w:hAnsi="Arial" w:cs="Arial"/>
          <w:highlight w:val="cyan"/>
        </w:rPr>
        <w:t>(revisar derechos de autor)</w:t>
      </w:r>
    </w:p>
    <w:p w14:paraId="2900D3C2"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6D04B961" w14:textId="77777777" w:rsidTr="00BD6C2F">
        <w:tc>
          <w:tcPr>
            <w:tcW w:w="8925" w:type="dxa"/>
            <w:gridSpan w:val="2"/>
            <w:shd w:val="clear" w:color="auto" w:fill="000000"/>
          </w:tcPr>
          <w:p w14:paraId="1FC894E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7C319550" w14:textId="77777777" w:rsidTr="00BD6C2F">
        <w:tc>
          <w:tcPr>
            <w:tcW w:w="2410" w:type="dxa"/>
          </w:tcPr>
          <w:p w14:paraId="6948B42C"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534F898" w14:textId="075B2B08" w:rsidR="00B04315" w:rsidRPr="000E2E01" w:rsidRDefault="00D4380B" w:rsidP="000E2E01">
            <w:pPr>
              <w:spacing w:after="0" w:line="360" w:lineRule="auto"/>
              <w:jc w:val="both"/>
              <w:rPr>
                <w:rFonts w:ascii="Arial" w:hAnsi="Arial" w:cs="Arial"/>
              </w:rPr>
            </w:pPr>
            <w:r>
              <w:rPr>
                <w:rFonts w:ascii="Arial" w:hAnsi="Arial" w:cs="Arial"/>
                <w:highlight w:val="blue"/>
              </w:rPr>
              <w:t>CN_06_07_CO_REC8</w:t>
            </w:r>
            <w:r w:rsidR="00B04315" w:rsidRPr="000E2E01">
              <w:rPr>
                <w:rFonts w:ascii="Arial" w:hAnsi="Arial" w:cs="Arial"/>
                <w:highlight w:val="blue"/>
              </w:rPr>
              <w:t>0</w:t>
            </w:r>
          </w:p>
        </w:tc>
      </w:tr>
      <w:tr w:rsidR="00B04315" w:rsidRPr="000E2E01" w14:paraId="31E8000C" w14:textId="77777777" w:rsidTr="00BD6C2F">
        <w:tc>
          <w:tcPr>
            <w:tcW w:w="2410" w:type="dxa"/>
          </w:tcPr>
          <w:p w14:paraId="153A23D0"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727C9EE1" w14:textId="4F8E7D10" w:rsidR="00B04315" w:rsidRPr="000E2E01" w:rsidRDefault="00BA1931" w:rsidP="000E2E01">
            <w:pPr>
              <w:spacing w:after="0" w:line="360" w:lineRule="auto"/>
              <w:jc w:val="both"/>
              <w:rPr>
                <w:rFonts w:ascii="Arial" w:hAnsi="Arial" w:cs="Arial"/>
              </w:rPr>
            </w:pPr>
            <w:r>
              <w:rPr>
                <w:rFonts w:ascii="Arial" w:hAnsi="Arial" w:cs="Arial"/>
              </w:rPr>
              <w:t>Los f</w:t>
            </w:r>
            <w:r w:rsidRPr="000E2E01">
              <w:rPr>
                <w:rFonts w:ascii="Arial" w:hAnsi="Arial" w:cs="Arial"/>
              </w:rPr>
              <w:t xml:space="preserve">actores </w:t>
            </w:r>
            <w:r w:rsidR="00B04315" w:rsidRPr="000E2E01">
              <w:rPr>
                <w:rFonts w:ascii="Arial" w:hAnsi="Arial" w:cs="Arial"/>
              </w:rPr>
              <w:t>que determinan el crecimiento de las poblaciones</w:t>
            </w:r>
          </w:p>
        </w:tc>
      </w:tr>
      <w:tr w:rsidR="00B04315" w:rsidRPr="000E2E01" w14:paraId="7CCC1866" w14:textId="77777777" w:rsidTr="00BD6C2F">
        <w:tc>
          <w:tcPr>
            <w:tcW w:w="2410" w:type="dxa"/>
          </w:tcPr>
          <w:p w14:paraId="2C568BD3"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0F3EF1BA" w14:textId="7C72BACA"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en el que se muestran gráficas y ejemplos sobre las curvas de sobrevivencia</w:t>
            </w:r>
          </w:p>
        </w:tc>
      </w:tr>
    </w:tbl>
    <w:p w14:paraId="3CD10B39" w14:textId="77777777" w:rsidR="00B04315" w:rsidRDefault="00B04315"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D4380B" w:rsidRPr="00E830E8" w14:paraId="00341171" w14:textId="77777777" w:rsidTr="00AC4539">
        <w:tc>
          <w:tcPr>
            <w:tcW w:w="8925" w:type="dxa"/>
            <w:gridSpan w:val="2"/>
            <w:shd w:val="clear" w:color="auto" w:fill="000000"/>
          </w:tcPr>
          <w:p w14:paraId="43CF3BC0" w14:textId="210B85E1" w:rsidR="00D4380B"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D4380B" w:rsidRPr="00E830E8">
              <w:rPr>
                <w:rFonts w:ascii="Arial" w:hAnsi="Arial" w:cs="Arial"/>
                <w:b/>
                <w:lang w:val="es-MX"/>
              </w:rPr>
              <w:t>: Recurso nuevo</w:t>
            </w:r>
          </w:p>
        </w:tc>
      </w:tr>
      <w:tr w:rsidR="00D4380B" w:rsidRPr="00E830E8" w14:paraId="1A6072A5" w14:textId="77777777" w:rsidTr="00AC4539">
        <w:tc>
          <w:tcPr>
            <w:tcW w:w="2410" w:type="dxa"/>
          </w:tcPr>
          <w:p w14:paraId="688DC39C" w14:textId="77777777" w:rsidR="00D4380B" w:rsidRPr="00E830E8" w:rsidRDefault="00D4380B" w:rsidP="00AC4539">
            <w:pPr>
              <w:spacing w:after="0" w:line="276" w:lineRule="auto"/>
              <w:jc w:val="both"/>
              <w:rPr>
                <w:rFonts w:ascii="Arial" w:hAnsi="Arial" w:cs="Arial"/>
                <w:b/>
                <w:lang w:val="es-MX"/>
              </w:rPr>
            </w:pPr>
            <w:r w:rsidRPr="00E830E8">
              <w:rPr>
                <w:rFonts w:ascii="Arial" w:hAnsi="Arial" w:cs="Arial"/>
                <w:b/>
                <w:lang w:val="es-MX"/>
              </w:rPr>
              <w:lastRenderedPageBreak/>
              <w:t>Código</w:t>
            </w:r>
          </w:p>
        </w:tc>
        <w:tc>
          <w:tcPr>
            <w:tcW w:w="6515" w:type="dxa"/>
          </w:tcPr>
          <w:p w14:paraId="21963448" w14:textId="77777777" w:rsidR="00D4380B" w:rsidRPr="00E830E8" w:rsidRDefault="00D4380B" w:rsidP="00AC4539">
            <w:pPr>
              <w:spacing w:after="0" w:line="276" w:lineRule="auto"/>
              <w:jc w:val="both"/>
              <w:rPr>
                <w:rFonts w:ascii="Arial" w:hAnsi="Arial" w:cs="Arial"/>
              </w:rPr>
            </w:pPr>
            <w:r>
              <w:rPr>
                <w:rFonts w:ascii="Arial" w:hAnsi="Arial" w:cs="Arial"/>
                <w:highlight w:val="blue"/>
              </w:rPr>
              <w:t>CN_06_07_CO_REC9</w:t>
            </w:r>
            <w:r w:rsidRPr="00E830E8">
              <w:rPr>
                <w:rFonts w:ascii="Arial" w:hAnsi="Arial" w:cs="Arial"/>
                <w:highlight w:val="blue"/>
              </w:rPr>
              <w:t>0</w:t>
            </w:r>
            <w:r>
              <w:rPr>
                <w:rFonts w:ascii="Arial" w:hAnsi="Arial" w:cs="Arial"/>
              </w:rPr>
              <w:t xml:space="preserve">      </w:t>
            </w:r>
          </w:p>
        </w:tc>
      </w:tr>
      <w:tr w:rsidR="00D4380B" w:rsidRPr="00E830E8" w14:paraId="2386D1CC" w14:textId="77777777" w:rsidTr="00AC4539">
        <w:tc>
          <w:tcPr>
            <w:tcW w:w="2410" w:type="dxa"/>
          </w:tcPr>
          <w:p w14:paraId="011AD82C" w14:textId="77777777" w:rsidR="00D4380B" w:rsidRPr="00A77567" w:rsidRDefault="00D4380B"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14:paraId="7DE3B43F" w14:textId="77777777" w:rsidR="00D4380B" w:rsidRPr="00A77567" w:rsidRDefault="00D4380B" w:rsidP="00AC4539">
            <w:pPr>
              <w:jc w:val="both"/>
              <w:rPr>
                <w:rFonts w:ascii="Arial" w:hAnsi="Arial" w:cs="Arial"/>
              </w:rPr>
            </w:pPr>
            <w:r w:rsidRPr="00A77567">
              <w:rPr>
                <w:rFonts w:ascii="Arial" w:hAnsi="Arial" w:cs="Arial"/>
              </w:rPr>
              <w:t>Las estrategias de vida k y r</w:t>
            </w:r>
          </w:p>
        </w:tc>
      </w:tr>
      <w:tr w:rsidR="00D4380B" w:rsidRPr="00E830E8" w14:paraId="47C2B12E" w14:textId="77777777" w:rsidTr="00AC4539">
        <w:tc>
          <w:tcPr>
            <w:tcW w:w="2410" w:type="dxa"/>
          </w:tcPr>
          <w:p w14:paraId="062B3656" w14:textId="77777777" w:rsidR="00D4380B" w:rsidRPr="00E830E8" w:rsidRDefault="00D4380B"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42D02FB3" w14:textId="6532B1C8" w:rsidR="00D4380B"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14:paraId="1A6C3238" w14:textId="77777777" w:rsidR="00D4380B" w:rsidRPr="000E2E01" w:rsidRDefault="00D4380B" w:rsidP="000E2E01">
      <w:pPr>
        <w:spacing w:after="0" w:line="360" w:lineRule="auto"/>
        <w:rPr>
          <w:rFonts w:ascii="Arial" w:hAnsi="Arial" w:cs="Arial"/>
          <w:b/>
        </w:rPr>
      </w:pPr>
    </w:p>
    <w:p w14:paraId="3AA8617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Consolidación</w:t>
      </w:r>
    </w:p>
    <w:p w14:paraId="68AF472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4947C7A8" w14:textId="77777777" w:rsidTr="00BD6C2F">
        <w:tc>
          <w:tcPr>
            <w:tcW w:w="9033" w:type="dxa"/>
            <w:gridSpan w:val="2"/>
            <w:shd w:val="clear" w:color="auto" w:fill="000000"/>
          </w:tcPr>
          <w:p w14:paraId="27497CDC"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089D7C99" w14:textId="77777777" w:rsidTr="00BD6C2F">
        <w:tc>
          <w:tcPr>
            <w:tcW w:w="2518" w:type="dxa"/>
          </w:tcPr>
          <w:p w14:paraId="61C359A9"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E539C3C" w14:textId="041D059D"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D4380B">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D6BB2B8" w14:textId="77777777" w:rsidTr="00BD6C2F">
        <w:tc>
          <w:tcPr>
            <w:tcW w:w="2518" w:type="dxa"/>
          </w:tcPr>
          <w:p w14:paraId="1CC1A20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4B725D2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B04315" w:rsidRPr="000E2E01" w14:paraId="143CA485" w14:textId="77777777" w:rsidTr="00BD6C2F">
        <w:tc>
          <w:tcPr>
            <w:tcW w:w="2518" w:type="dxa"/>
          </w:tcPr>
          <w:p w14:paraId="27B44717"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4A17F5C7" w14:textId="35A275F8" w:rsidR="00B04315" w:rsidRPr="008D2E5A" w:rsidRDefault="008D2E5A" w:rsidP="000E2E01">
            <w:pPr>
              <w:spacing w:after="0" w:line="360" w:lineRule="auto"/>
              <w:rPr>
                <w:rFonts w:ascii="Arial" w:hAnsi="Arial" w:cs="Arial"/>
                <w:lang w:val="es-CO"/>
              </w:rPr>
            </w:pPr>
            <w:r w:rsidRPr="008D2E5A">
              <w:rPr>
                <w:rFonts w:ascii="Arial" w:hAnsi="Arial" w:cs="Arial"/>
                <w:lang w:val="es-CO"/>
              </w:rPr>
              <w:t>Actividad que consolida conocimientos sobre las Estrategias de vida y las curvas sobrevivencia</w:t>
            </w:r>
          </w:p>
        </w:tc>
      </w:tr>
    </w:tbl>
    <w:p w14:paraId="758031E5" w14:textId="77777777" w:rsidR="00B04315" w:rsidRPr="000E2E01" w:rsidRDefault="00B04315" w:rsidP="000E2E01">
      <w:pPr>
        <w:spacing w:line="360" w:lineRule="auto"/>
        <w:rPr>
          <w:rFonts w:ascii="Arial" w:hAnsi="Arial" w:cs="Arial"/>
        </w:rPr>
      </w:pPr>
    </w:p>
    <w:p w14:paraId="5207052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14:paraId="725D2618" w14:textId="77777777" w:rsidR="00B04315" w:rsidRPr="000E2E01" w:rsidRDefault="00B04315" w:rsidP="000E2E01">
      <w:pPr>
        <w:tabs>
          <w:tab w:val="right" w:pos="8498"/>
        </w:tabs>
        <w:spacing w:after="0" w:line="360" w:lineRule="auto"/>
        <w:rPr>
          <w:rFonts w:ascii="Arial" w:hAnsi="Arial" w:cs="Arial"/>
        </w:rPr>
      </w:pPr>
    </w:p>
    <w:p w14:paraId="7A8B55C2" w14:textId="14291776"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sidR="002266F5">
        <w:rPr>
          <w:rFonts w:ascii="Arial" w:hAnsi="Arial" w:cs="Arial"/>
        </w:rPr>
        <w:t>,</w:t>
      </w:r>
      <w:r w:rsidRPr="000E2E01">
        <w:rPr>
          <w:rFonts w:ascii="Arial" w:hAnsi="Arial" w:cs="Arial"/>
        </w:rPr>
        <w:t xml:space="preserve"> las poblaciones cambian constantemente</w:t>
      </w:r>
      <w:r w:rsidR="002266F5">
        <w:rPr>
          <w:rFonts w:ascii="Arial" w:hAnsi="Arial" w:cs="Arial"/>
        </w:rPr>
        <w:t>;</w:t>
      </w:r>
      <w:r w:rsidRPr="000E2E01">
        <w:rPr>
          <w:rFonts w:ascii="Arial" w:hAnsi="Arial" w:cs="Arial"/>
        </w:rPr>
        <w:t xml:space="preserve"> la forma que utiliza</w:t>
      </w:r>
      <w:r w:rsidR="002266F5">
        <w:rPr>
          <w:rFonts w:ascii="Arial" w:hAnsi="Arial" w:cs="Arial"/>
        </w:rPr>
        <w:t>n</w:t>
      </w:r>
      <w:r w:rsidRPr="000E2E01">
        <w:rPr>
          <w:rFonts w:ascii="Arial" w:hAnsi="Arial" w:cs="Arial"/>
        </w:rPr>
        <w:t xml:space="preserve"> para distribuirse en el espacio es diferente</w:t>
      </w:r>
      <w:r w:rsidR="002266F5">
        <w:rPr>
          <w:rFonts w:ascii="Arial" w:hAnsi="Arial" w:cs="Arial"/>
        </w:rPr>
        <w:t>,</w:t>
      </w:r>
      <w:r w:rsidRPr="000E2E01">
        <w:rPr>
          <w:rFonts w:ascii="Arial" w:hAnsi="Arial" w:cs="Arial"/>
        </w:rPr>
        <w:t xml:space="preserve"> así como el tipo de estrategia según la especie. </w:t>
      </w:r>
    </w:p>
    <w:p w14:paraId="4E65FB2C" w14:textId="77777777" w:rsidR="00B04315" w:rsidRPr="000E2E01" w:rsidRDefault="00B04315" w:rsidP="000E2E01">
      <w:pPr>
        <w:autoSpaceDE w:val="0"/>
        <w:autoSpaceDN w:val="0"/>
        <w:adjustRightInd w:val="0"/>
        <w:spacing w:after="0" w:line="360" w:lineRule="auto"/>
        <w:rPr>
          <w:rFonts w:ascii="Arial" w:hAnsi="Arial" w:cs="Arial"/>
        </w:rPr>
      </w:pPr>
    </w:p>
    <w:p w14:paraId="39619F07" w14:textId="78CE8F7D"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En esta sección exploraremos específicamente el caso de la población humana, ya que nuestra especie posee una larga historia evolutiva, que nos relaciona con los mamíferos terrestres que poblaron la Tierra. De todos los mamíferos</w:t>
      </w:r>
      <w:r w:rsidR="002266F5">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sidR="002266F5">
        <w:rPr>
          <w:rFonts w:ascii="Arial" w:hAnsi="Arial" w:cs="Arial"/>
          <w:iCs/>
          <w:shd w:val="clear" w:color="auto" w:fill="FFFFFF"/>
        </w:rPr>
        <w:t>nuestra</w:t>
      </w:r>
      <w:r w:rsidR="002266F5" w:rsidRPr="000E2E01">
        <w:rPr>
          <w:rFonts w:ascii="Arial" w:hAnsi="Arial" w:cs="Arial"/>
          <w:iCs/>
          <w:shd w:val="clear" w:color="auto" w:fill="FFFFFF"/>
        </w:rPr>
        <w:t xml:space="preserve"> </w:t>
      </w:r>
      <w:r w:rsidRPr="000E2E01">
        <w:rPr>
          <w:rFonts w:ascii="Arial" w:hAnsi="Arial" w:cs="Arial"/>
          <w:iCs/>
          <w:shd w:val="clear" w:color="auto" w:fill="FFFFFF"/>
        </w:rPr>
        <w:t xml:space="preserve">especie. A este </w:t>
      </w:r>
      <w:r w:rsidRPr="000E2E01">
        <w:rPr>
          <w:rFonts w:ascii="Arial" w:hAnsi="Arial" w:cs="Arial"/>
        </w:rPr>
        <w:t xml:space="preserve">proceso se le conoce como la </w:t>
      </w:r>
      <w:r w:rsidR="00FB6D84" w:rsidRPr="000E2E01">
        <w:rPr>
          <w:rFonts w:ascii="Arial" w:hAnsi="Arial" w:cs="Arial"/>
        </w:rPr>
        <w:t>hominización</w:t>
      </w:r>
      <w:r w:rsidRPr="000E2E01">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0AAC2B" w14:textId="77777777" w:rsidTr="00BD6C2F">
        <w:tc>
          <w:tcPr>
            <w:tcW w:w="8946" w:type="dxa"/>
            <w:gridSpan w:val="2"/>
            <w:shd w:val="clear" w:color="auto" w:fill="0D0D0D"/>
          </w:tcPr>
          <w:p w14:paraId="711E936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5F2F07B" w14:textId="77777777" w:rsidTr="00BD6C2F">
        <w:tc>
          <w:tcPr>
            <w:tcW w:w="2410" w:type="dxa"/>
          </w:tcPr>
          <w:p w14:paraId="5D7BB2E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8C2EF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B04315" w:rsidRPr="000E2E01" w14:paraId="487512C6" w14:textId="77777777" w:rsidTr="00BD6C2F">
        <w:trPr>
          <w:trHeight w:val="552"/>
        </w:trPr>
        <w:tc>
          <w:tcPr>
            <w:tcW w:w="2410" w:type="dxa"/>
          </w:tcPr>
          <w:p w14:paraId="4400796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3EFCCC"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hominización?</w:t>
            </w:r>
          </w:p>
        </w:tc>
      </w:tr>
      <w:tr w:rsidR="00B04315" w:rsidRPr="000E2E01" w14:paraId="002D13F1" w14:textId="77777777" w:rsidTr="00BD6C2F">
        <w:tc>
          <w:tcPr>
            <w:tcW w:w="2410" w:type="dxa"/>
          </w:tcPr>
          <w:p w14:paraId="4E5E08A6"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087EB687"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39A9F441" wp14:editId="480C348F">
                  <wp:extent cx="1714500" cy="990600"/>
                  <wp:effectExtent l="0" t="0" r="0" b="0"/>
                  <wp:docPr id="20" name="Imagen 20" descr="stock-vector-human-evolution-historical-illustrations-isolated-vector-26400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ock-vector-human-evolution-historical-illustrations-isolated-vector-2640098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r w:rsidR="00B04315" w:rsidRPr="000E2E01">
              <w:rPr>
                <w:rFonts w:ascii="Arial" w:hAnsi="Arial" w:cs="Arial"/>
                <w:sz w:val="24"/>
                <w:szCs w:val="24"/>
              </w:rPr>
              <w:t xml:space="preserve"> 264009812</w:t>
            </w:r>
          </w:p>
        </w:tc>
      </w:tr>
      <w:tr w:rsidR="00B04315" w:rsidRPr="000E2E01" w14:paraId="5CF874A8" w14:textId="77777777" w:rsidTr="00BD6C2F">
        <w:tc>
          <w:tcPr>
            <w:tcW w:w="2410" w:type="dxa"/>
          </w:tcPr>
          <w:p w14:paraId="5C62AF2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E7857A" w14:textId="36065098" w:rsidR="00B04315" w:rsidRPr="000E2E01" w:rsidRDefault="00B04315"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sidR="00AA333D">
              <w:rPr>
                <w:rFonts w:ascii="Arial" w:hAnsi="Arial" w:cs="Arial"/>
                <w:b/>
              </w:rPr>
              <w:t>h</w:t>
            </w:r>
            <w:r w:rsidR="00AA333D" w:rsidRPr="000E2E01">
              <w:rPr>
                <w:rFonts w:ascii="Arial" w:hAnsi="Arial" w:cs="Arial"/>
                <w:b/>
              </w:rPr>
              <w:t>ominización</w:t>
            </w:r>
            <w:r w:rsidR="00AA333D" w:rsidRPr="000E2E01">
              <w:rPr>
                <w:rFonts w:ascii="Arial" w:hAnsi="Arial" w:cs="Arial"/>
              </w:rPr>
              <w:t xml:space="preserve"> </w:t>
            </w:r>
            <w:r w:rsidR="00FB6D84" w:rsidRPr="000E2E01">
              <w:rPr>
                <w:rFonts w:ascii="Arial" w:hAnsi="Arial" w:cs="Arial"/>
              </w:rPr>
              <w:t xml:space="preserve">se refiere al </w:t>
            </w:r>
            <w:r w:rsidRPr="000E2E01">
              <w:rPr>
                <w:rFonts w:ascii="Arial" w:hAnsi="Arial" w:cs="Arial"/>
              </w:rPr>
              <w:t xml:space="preserve">proceso evolutivo que permite reconocer los cambios genéticos y morfológicos de los ancestros hasta la especie </w:t>
            </w:r>
            <w:r w:rsidRPr="000E2E01">
              <w:rPr>
                <w:rFonts w:ascii="Arial" w:hAnsi="Arial" w:cs="Arial"/>
                <w:i/>
              </w:rPr>
              <w:t>Homo sapiens</w:t>
            </w:r>
            <w:r w:rsidR="00FB6D84" w:rsidRPr="000E2E01">
              <w:rPr>
                <w:rFonts w:ascii="Arial" w:hAnsi="Arial" w:cs="Arial"/>
              </w:rPr>
              <w:t xml:space="preserve">. La gran familia </w:t>
            </w:r>
            <w:proofErr w:type="spellStart"/>
            <w:r w:rsidRPr="000E2E01">
              <w:rPr>
                <w:rFonts w:ascii="Arial" w:hAnsi="Arial" w:cs="Arial"/>
                <w:b/>
              </w:rPr>
              <w:t>Hominidae</w:t>
            </w:r>
            <w:proofErr w:type="spellEnd"/>
            <w:r w:rsidRPr="000E2E01">
              <w:rPr>
                <w:rFonts w:ascii="Arial" w:hAnsi="Arial" w:cs="Arial"/>
              </w:rPr>
              <w:t xml:space="preserve">, incluye poblaciones ancestrales de especies de homínidos no humanos como los </w:t>
            </w:r>
            <w:proofErr w:type="spellStart"/>
            <w:r w:rsidRPr="000E2E01">
              <w:rPr>
                <w:rFonts w:ascii="Arial" w:hAnsi="Arial" w:cs="Arial"/>
                <w:b/>
              </w:rPr>
              <w:t>Ardipithecus</w:t>
            </w:r>
            <w:proofErr w:type="spellEnd"/>
            <w:r w:rsidRPr="000E2E01">
              <w:rPr>
                <w:rFonts w:ascii="Arial" w:hAnsi="Arial" w:cs="Arial"/>
              </w:rPr>
              <w:t>,</w:t>
            </w:r>
            <w:r w:rsidR="00FD20D5">
              <w:rPr>
                <w:rFonts w:ascii="Arial" w:hAnsi="Arial" w:cs="Arial"/>
              </w:rPr>
              <w:t xml:space="preserve"> </w:t>
            </w:r>
            <w:proofErr w:type="spellStart"/>
            <w:r w:rsidRPr="000E2E01">
              <w:rPr>
                <w:rFonts w:ascii="Arial" w:hAnsi="Arial" w:cs="Arial"/>
                <w:b/>
              </w:rPr>
              <w:t>Australopithecus</w:t>
            </w:r>
            <w:proofErr w:type="spellEnd"/>
            <w:r w:rsidRPr="000E2E01">
              <w:rPr>
                <w:rFonts w:ascii="Arial" w:hAnsi="Arial" w:cs="Arial"/>
              </w:rPr>
              <w:t xml:space="preserve"> y </w:t>
            </w:r>
            <w:r w:rsidRPr="000E2E01">
              <w:rPr>
                <w:rFonts w:ascii="Arial" w:hAnsi="Arial" w:cs="Arial"/>
                <w:b/>
              </w:rPr>
              <w:t>Homo</w:t>
            </w:r>
            <w:r w:rsidRPr="000E2E01">
              <w:rPr>
                <w:rFonts w:ascii="Arial" w:hAnsi="Arial" w:cs="Arial"/>
              </w:rPr>
              <w:t>.</w:t>
            </w:r>
          </w:p>
        </w:tc>
      </w:tr>
    </w:tbl>
    <w:p w14:paraId="42A03AFB" w14:textId="77777777" w:rsidR="00B04315" w:rsidRPr="000E2E01" w:rsidRDefault="00B04315" w:rsidP="000E2E01">
      <w:pPr>
        <w:autoSpaceDE w:val="0"/>
        <w:autoSpaceDN w:val="0"/>
        <w:adjustRightInd w:val="0"/>
        <w:spacing w:after="0" w:line="360" w:lineRule="auto"/>
        <w:rPr>
          <w:rFonts w:ascii="Arial" w:hAnsi="Arial" w:cs="Arial"/>
        </w:rPr>
      </w:pPr>
    </w:p>
    <w:p w14:paraId="180382E2" w14:textId="3D672D1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Si quieres conocer más sobre </w:t>
      </w:r>
      <w:r w:rsidR="00AA333D">
        <w:rPr>
          <w:rFonts w:ascii="Arial" w:hAnsi="Arial" w:cs="Arial"/>
        </w:rPr>
        <w:t>la procedencia de</w:t>
      </w:r>
      <w:r w:rsidRPr="000E2E01">
        <w:rPr>
          <w:rFonts w:ascii="Arial" w:hAnsi="Arial" w:cs="Arial"/>
        </w:rPr>
        <w:t xml:space="preserve"> la especie humana</w:t>
      </w:r>
      <w:r w:rsidR="00FB6D84" w:rsidRPr="000E2E01">
        <w:rPr>
          <w:rFonts w:ascii="Arial" w:hAnsi="Arial" w:cs="Arial"/>
        </w:rPr>
        <w:t xml:space="preserve"> mira </w:t>
      </w:r>
      <w:r w:rsidR="00D4380B">
        <w:rPr>
          <w:rFonts w:ascii="Arial" w:hAnsi="Arial" w:cs="Arial"/>
        </w:rPr>
        <w:t>el siguiente</w:t>
      </w:r>
      <w:r w:rsidR="00FB6D84" w:rsidRPr="000E2E01">
        <w:rPr>
          <w:rFonts w:ascii="Arial" w:hAnsi="Arial" w:cs="Arial"/>
        </w:rPr>
        <w:t xml:space="preserve"> video de </w:t>
      </w:r>
      <w:proofErr w:type="spellStart"/>
      <w:r w:rsidR="00FB6D84" w:rsidRPr="000E2E01">
        <w:rPr>
          <w:rFonts w:ascii="Arial" w:hAnsi="Arial" w:cs="Arial"/>
        </w:rPr>
        <w:t>aulaplaneta</w:t>
      </w:r>
      <w:proofErr w:type="spellEnd"/>
      <w:r w:rsidR="00FB6D84" w:rsidRPr="000E2E01">
        <w:rPr>
          <w:rFonts w:ascii="Arial" w:hAnsi="Arial" w:cs="Arial"/>
        </w:rPr>
        <w:t>:</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D4380B" w:rsidRPr="00E830E8" w14:paraId="50587DE4" w14:textId="77777777" w:rsidTr="008D2E5A">
        <w:tc>
          <w:tcPr>
            <w:tcW w:w="8946" w:type="dxa"/>
            <w:gridSpan w:val="2"/>
            <w:shd w:val="clear" w:color="auto" w:fill="0D0D0D"/>
          </w:tcPr>
          <w:p w14:paraId="4ADB0B97" w14:textId="72792A61" w:rsidR="00D4380B" w:rsidRPr="00E830E8" w:rsidRDefault="005C4C25" w:rsidP="00AC4539">
            <w:pPr>
              <w:spacing w:after="0"/>
              <w:jc w:val="center"/>
              <w:rPr>
                <w:rFonts w:ascii="Arial" w:hAnsi="Arial" w:cs="Arial"/>
                <w:b/>
              </w:rPr>
            </w:pPr>
            <w:r w:rsidRPr="000E2E01">
              <w:rPr>
                <w:rFonts w:ascii="Arial" w:hAnsi="Arial" w:cs="Arial"/>
                <w:highlight w:val="yellow"/>
              </w:rPr>
              <w:t xml:space="preserve"> </w:t>
            </w:r>
            <w:r w:rsidR="00D4380B">
              <w:rPr>
                <w:rFonts w:ascii="Arial" w:hAnsi="Arial" w:cs="Arial"/>
                <w:b/>
              </w:rPr>
              <w:t>Video (Media Principal)</w:t>
            </w:r>
            <w:r w:rsidR="008D2E5A">
              <w:rPr>
                <w:rFonts w:ascii="Arial" w:hAnsi="Arial" w:cs="Arial"/>
                <w:b/>
              </w:rPr>
              <w:t>: Recurso aprovechado</w:t>
            </w:r>
          </w:p>
        </w:tc>
      </w:tr>
      <w:tr w:rsidR="00D4380B" w:rsidRPr="00E830E8" w14:paraId="65623781" w14:textId="77777777" w:rsidTr="008D2E5A">
        <w:tc>
          <w:tcPr>
            <w:tcW w:w="2410" w:type="dxa"/>
          </w:tcPr>
          <w:p w14:paraId="6DE26C17" w14:textId="77777777" w:rsidR="00D4380B" w:rsidRPr="00E830E8" w:rsidRDefault="00D4380B" w:rsidP="00AC4539">
            <w:pPr>
              <w:spacing w:after="0"/>
              <w:rPr>
                <w:rFonts w:ascii="Arial" w:hAnsi="Arial" w:cs="Arial"/>
                <w:b/>
              </w:rPr>
            </w:pPr>
            <w:r w:rsidRPr="00E830E8">
              <w:rPr>
                <w:rFonts w:ascii="Arial" w:hAnsi="Arial" w:cs="Arial"/>
                <w:b/>
              </w:rPr>
              <w:t>Código</w:t>
            </w:r>
          </w:p>
        </w:tc>
        <w:tc>
          <w:tcPr>
            <w:tcW w:w="6536" w:type="dxa"/>
          </w:tcPr>
          <w:p w14:paraId="2259AD83" w14:textId="77777777" w:rsidR="00D4380B" w:rsidRPr="00E830E8" w:rsidRDefault="00D4380B" w:rsidP="00AC4539">
            <w:pPr>
              <w:spacing w:after="0"/>
              <w:rPr>
                <w:rFonts w:ascii="Arial" w:hAnsi="Arial" w:cs="Arial"/>
                <w:b/>
              </w:rPr>
            </w:pPr>
            <w:r w:rsidRPr="00E830E8">
              <w:rPr>
                <w:rFonts w:ascii="Arial" w:hAnsi="Arial" w:cs="Arial"/>
                <w:highlight w:val="cyan"/>
                <w:lang w:val="en-US"/>
              </w:rPr>
              <w:t>CN_03_04_CO_</w:t>
            </w:r>
            <w:r>
              <w:rPr>
                <w:rFonts w:ascii="Arial" w:hAnsi="Arial" w:cs="Arial"/>
                <w:highlight w:val="cyan"/>
                <w:lang w:val="es-MX"/>
              </w:rPr>
              <w:t>REC11</w:t>
            </w:r>
            <w:r w:rsidRPr="00E830E8">
              <w:rPr>
                <w:rFonts w:ascii="Arial" w:hAnsi="Arial" w:cs="Arial"/>
                <w:highlight w:val="cyan"/>
                <w:lang w:val="es-MX"/>
              </w:rPr>
              <w:t>0</w:t>
            </w:r>
          </w:p>
        </w:tc>
      </w:tr>
      <w:tr w:rsidR="00D4380B" w:rsidRPr="00E830E8" w14:paraId="68A7E37B" w14:textId="77777777" w:rsidTr="008D2E5A">
        <w:trPr>
          <w:trHeight w:val="552"/>
        </w:trPr>
        <w:tc>
          <w:tcPr>
            <w:tcW w:w="2410" w:type="dxa"/>
          </w:tcPr>
          <w:p w14:paraId="03F8438E" w14:textId="77777777" w:rsidR="00D4380B" w:rsidRPr="00E830E8" w:rsidRDefault="00D4380B" w:rsidP="00AC4539">
            <w:pPr>
              <w:spacing w:after="0"/>
              <w:rPr>
                <w:rFonts w:ascii="Arial" w:hAnsi="Arial" w:cs="Arial"/>
              </w:rPr>
            </w:pPr>
            <w:r w:rsidRPr="00E830E8">
              <w:rPr>
                <w:rFonts w:ascii="Arial" w:hAnsi="Arial" w:cs="Arial"/>
                <w:b/>
              </w:rPr>
              <w:t>Descripción</w:t>
            </w:r>
          </w:p>
        </w:tc>
        <w:tc>
          <w:tcPr>
            <w:tcW w:w="6536" w:type="dxa"/>
          </w:tcPr>
          <w:p w14:paraId="66446371" w14:textId="71128EE0" w:rsidR="00D4380B" w:rsidRPr="008D2E5A" w:rsidRDefault="00D4380B"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D4380B" w:rsidRPr="00E830E8" w14:paraId="66E2EB5E" w14:textId="77777777" w:rsidTr="008D2E5A">
        <w:tc>
          <w:tcPr>
            <w:tcW w:w="2410" w:type="dxa"/>
          </w:tcPr>
          <w:p w14:paraId="0BCEC213" w14:textId="77777777" w:rsidR="00D4380B" w:rsidRPr="00E830E8" w:rsidRDefault="00D4380B" w:rsidP="00AC4539">
            <w:pPr>
              <w:spacing w:after="0"/>
              <w:rPr>
                <w:rFonts w:ascii="Arial" w:hAnsi="Arial" w:cs="Arial"/>
              </w:rPr>
            </w:pPr>
            <w:r w:rsidRPr="00E830E8">
              <w:rPr>
                <w:rFonts w:ascii="Arial" w:hAnsi="Arial" w:cs="Arial"/>
                <w:b/>
              </w:rPr>
              <w:t xml:space="preserve">Código </w:t>
            </w:r>
            <w:proofErr w:type="spellStart"/>
            <w:r w:rsidRPr="00E830E8">
              <w:rPr>
                <w:rFonts w:ascii="Arial" w:hAnsi="Arial" w:cs="Arial"/>
                <w:b/>
              </w:rPr>
              <w:t>Shutterstock</w:t>
            </w:r>
            <w:proofErr w:type="spellEnd"/>
            <w:r w:rsidRPr="00E830E8">
              <w:rPr>
                <w:rFonts w:ascii="Arial" w:hAnsi="Arial" w:cs="Arial"/>
                <w:b/>
              </w:rPr>
              <w:t xml:space="preserve"> (o URL o la ruta en </w:t>
            </w:r>
            <w:proofErr w:type="spellStart"/>
            <w:r w:rsidRPr="00E830E8">
              <w:rPr>
                <w:rFonts w:ascii="Arial" w:hAnsi="Arial" w:cs="Arial"/>
                <w:b/>
              </w:rPr>
              <w:t>AulaPlaneta</w:t>
            </w:r>
            <w:proofErr w:type="spellEnd"/>
            <w:r w:rsidRPr="00E830E8">
              <w:rPr>
                <w:rFonts w:ascii="Arial" w:hAnsi="Arial" w:cs="Arial"/>
                <w:b/>
              </w:rPr>
              <w:t>)</w:t>
            </w:r>
          </w:p>
        </w:tc>
        <w:tc>
          <w:tcPr>
            <w:tcW w:w="6536" w:type="dxa"/>
          </w:tcPr>
          <w:p w14:paraId="15F804F5" w14:textId="77777777" w:rsidR="00D4380B" w:rsidRPr="00CA29CD" w:rsidRDefault="00D4380B" w:rsidP="00AC4539">
            <w:pPr>
              <w:pStyle w:val="Normal1"/>
              <w:spacing w:after="0" w:line="360" w:lineRule="auto"/>
              <w:jc w:val="both"/>
              <w:rPr>
                <w:rFonts w:ascii="Arial" w:hAnsi="Arial" w:cs="Arial"/>
                <w:color w:val="auto"/>
                <w:sz w:val="24"/>
                <w:szCs w:val="24"/>
              </w:rPr>
            </w:pPr>
            <w:r w:rsidRPr="00CA29CD">
              <w:rPr>
                <w:rFonts w:ascii="Arial" w:hAnsi="Arial" w:cs="Arial"/>
                <w:color w:val="auto"/>
                <w:sz w:val="24"/>
                <w:szCs w:val="24"/>
              </w:rPr>
              <w:t>http://profesores.aulaplaneta.com/AuxPages/RecursoProfesor.aspx?IdGuion=14150&amp;IdRecurso=727234&amp;Transparent=on</w:t>
            </w:r>
          </w:p>
        </w:tc>
      </w:tr>
    </w:tbl>
    <w:p w14:paraId="6510A6C7" w14:textId="77777777" w:rsidR="00D4380B" w:rsidRPr="000E2E01" w:rsidRDefault="00D4380B" w:rsidP="000E2E01">
      <w:pPr>
        <w:tabs>
          <w:tab w:val="right" w:pos="8498"/>
        </w:tabs>
        <w:spacing w:after="0" w:line="360" w:lineRule="auto"/>
        <w:rPr>
          <w:rFonts w:ascii="Arial" w:hAnsi="Arial" w:cs="Arial"/>
          <w:highlight w:val="yellow"/>
        </w:rPr>
      </w:pPr>
    </w:p>
    <w:p w14:paraId="1B778253" w14:textId="77777777" w:rsidR="005C4C25" w:rsidRPr="000E2E01" w:rsidRDefault="005C4C25" w:rsidP="000E2E01">
      <w:pPr>
        <w:tabs>
          <w:tab w:val="right" w:pos="8498"/>
        </w:tabs>
        <w:spacing w:after="0" w:line="360" w:lineRule="auto"/>
        <w:rPr>
          <w:rFonts w:ascii="Arial" w:hAnsi="Arial" w:cs="Arial"/>
          <w:highlight w:val="yellow"/>
        </w:rPr>
      </w:pPr>
    </w:p>
    <w:p w14:paraId="52CF6725" w14:textId="7CD7EF5F"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sidR="00AA333D">
        <w:rPr>
          <w:rFonts w:ascii="Arial" w:hAnsi="Arial" w:cs="Arial"/>
          <w:b/>
        </w:rPr>
        <w:t>Los p</w:t>
      </w:r>
      <w:r w:rsidR="00AA333D" w:rsidRPr="000E2E01">
        <w:rPr>
          <w:rFonts w:ascii="Arial" w:hAnsi="Arial" w:cs="Arial"/>
          <w:b/>
        </w:rPr>
        <w:t xml:space="preserve">rimeros </w:t>
      </w:r>
      <w:r w:rsidR="00FB6D84" w:rsidRPr="000E2E01">
        <w:rPr>
          <w:rFonts w:ascii="Arial" w:hAnsi="Arial" w:cs="Arial"/>
          <w:b/>
        </w:rPr>
        <w:t>homínidos</w:t>
      </w:r>
    </w:p>
    <w:p w14:paraId="27D27566" w14:textId="2B4EA48C"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w:t>
      </w:r>
      <w:proofErr w:type="spellStart"/>
      <w:r w:rsidRPr="000E2E01">
        <w:rPr>
          <w:rFonts w:ascii="Arial" w:hAnsi="Arial" w:cs="Arial"/>
          <w:i/>
        </w:rPr>
        <w:t>Ardipithecus</w:t>
      </w:r>
      <w:proofErr w:type="spellEnd"/>
      <w:r w:rsidRPr="000E2E01">
        <w:rPr>
          <w:rFonts w:ascii="Arial" w:hAnsi="Arial" w:cs="Arial"/>
          <w:i/>
        </w:rPr>
        <w:t xml:space="preserve"> </w:t>
      </w:r>
      <w:proofErr w:type="spellStart"/>
      <w:r w:rsidRPr="000E2E01">
        <w:rPr>
          <w:rFonts w:ascii="Arial" w:hAnsi="Arial" w:cs="Arial"/>
          <w:i/>
        </w:rPr>
        <w:t>ramidus</w:t>
      </w:r>
      <w:proofErr w:type="spellEnd"/>
      <w:r w:rsidRPr="000E2E01">
        <w:rPr>
          <w:rFonts w:ascii="Arial" w:hAnsi="Arial" w:cs="Arial"/>
        </w:rPr>
        <w:t xml:space="preserve"> fueron los primeros homínidos, vivieron en el sureste de África </w:t>
      </w:r>
      <w:r w:rsidR="00DF5DF6">
        <w:rPr>
          <w:rFonts w:ascii="Arial" w:hAnsi="Arial" w:cs="Arial"/>
        </w:rPr>
        <w:t>desde hace</w:t>
      </w:r>
      <w:r w:rsidRPr="000E2E01">
        <w:rPr>
          <w:rFonts w:ascii="Arial" w:hAnsi="Arial" w:cs="Arial"/>
        </w:rPr>
        <w:t xml:space="preserve"> 4</w:t>
      </w:r>
      <w:r w:rsidR="00AA333D">
        <w:rPr>
          <w:rFonts w:ascii="Arial" w:hAnsi="Arial" w:cs="Arial"/>
        </w:rPr>
        <w:t>,</w:t>
      </w:r>
      <w:r w:rsidRPr="000E2E01">
        <w:rPr>
          <w:rFonts w:ascii="Arial" w:hAnsi="Arial" w:cs="Arial"/>
        </w:rPr>
        <w:t xml:space="preserve">2 </w:t>
      </w:r>
      <w:r w:rsidR="00DF5DF6">
        <w:rPr>
          <w:rFonts w:ascii="Arial" w:hAnsi="Arial" w:cs="Arial"/>
        </w:rPr>
        <w:t>hasta hace</w:t>
      </w:r>
      <w:r w:rsidR="00DF5DF6" w:rsidRPr="000E2E01">
        <w:rPr>
          <w:rFonts w:ascii="Arial" w:hAnsi="Arial" w:cs="Arial"/>
        </w:rPr>
        <w:t xml:space="preserve"> </w:t>
      </w:r>
      <w:r w:rsidRPr="000E2E01">
        <w:rPr>
          <w:rFonts w:ascii="Arial" w:hAnsi="Arial" w:cs="Arial"/>
        </w:rPr>
        <w:t>2 millones de años. Las poblaciones de Australopitecus son reconocidas por ser las primeras de homínidos que empezaron a caminar exclusivamente con sus dos extremidades inferiores.</w:t>
      </w:r>
    </w:p>
    <w:p w14:paraId="4FEEA17F"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3"/>
        <w:gridCol w:w="6345"/>
      </w:tblGrid>
      <w:tr w:rsidR="00B04315" w:rsidRPr="000E2E01" w14:paraId="3F41102C" w14:textId="77777777" w:rsidTr="00BD6C2F">
        <w:tc>
          <w:tcPr>
            <w:tcW w:w="9033" w:type="dxa"/>
            <w:gridSpan w:val="2"/>
            <w:shd w:val="clear" w:color="auto" w:fill="000000"/>
          </w:tcPr>
          <w:p w14:paraId="10B65E01"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B04315" w:rsidRPr="000E2E01" w14:paraId="1B837F01" w14:textId="77777777" w:rsidTr="00BD6C2F">
        <w:tc>
          <w:tcPr>
            <w:tcW w:w="2518" w:type="dxa"/>
          </w:tcPr>
          <w:p w14:paraId="3E165096"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91E53D8" w14:textId="568E942D" w:rsidR="00B04315" w:rsidRPr="000E2E01" w:rsidRDefault="00776B0F" w:rsidP="00776B0F">
            <w:pPr>
              <w:spacing w:after="0" w:line="360" w:lineRule="auto"/>
              <w:rPr>
                <w:rFonts w:ascii="Arial" w:hAnsi="Arial" w:cs="Arial"/>
                <w:lang w:val="es-MX"/>
              </w:rPr>
            </w:pPr>
            <w:r>
              <w:rPr>
                <w:rFonts w:ascii="Arial" w:hAnsi="Arial" w:cs="Arial"/>
              </w:rPr>
              <w:t>Los Australopitecus fueron los primeros en usar solo los pies para caminar sin apoyarse en sus manos.</w:t>
            </w:r>
          </w:p>
        </w:tc>
      </w:tr>
      <w:tr w:rsidR="00B04315" w:rsidRPr="000E2E01" w14:paraId="13F629B3" w14:textId="77777777" w:rsidTr="00BD6C2F">
        <w:tc>
          <w:tcPr>
            <w:tcW w:w="2518" w:type="dxa"/>
          </w:tcPr>
          <w:p w14:paraId="1EAC14D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4AA76C65" w14:textId="63437D53" w:rsidR="00B04315" w:rsidRPr="000E2E01" w:rsidRDefault="00776B0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w:t>
            </w:r>
            <w:r w:rsidR="00B04315" w:rsidRPr="000E2E01">
              <w:rPr>
                <w:rFonts w:ascii="Arial" w:hAnsi="Arial" w:cs="Arial"/>
              </w:rPr>
              <w:t xml:space="preserve">Según los datos craneales de varios fósiles hallados en cuevas en </w:t>
            </w:r>
            <w:r w:rsidR="006D52FF" w:rsidRPr="000E2E01">
              <w:rPr>
                <w:rFonts w:ascii="Arial" w:hAnsi="Arial" w:cs="Arial"/>
              </w:rPr>
              <w:t>Etiop</w:t>
            </w:r>
            <w:r w:rsidR="006D52FF">
              <w:rPr>
                <w:rFonts w:ascii="Arial" w:hAnsi="Arial" w:cs="Arial"/>
              </w:rPr>
              <w:t>í</w:t>
            </w:r>
            <w:r w:rsidR="006D52FF" w:rsidRPr="000E2E01">
              <w:rPr>
                <w:rFonts w:ascii="Arial" w:hAnsi="Arial" w:cs="Arial"/>
              </w:rPr>
              <w:t>a</w:t>
            </w:r>
            <w:r w:rsidR="00B04315" w:rsidRPr="000E2E01">
              <w:rPr>
                <w:rFonts w:ascii="Arial" w:hAnsi="Arial" w:cs="Arial"/>
              </w:rPr>
              <w:t>, el cerebro tenía un volumen entre los 300</w:t>
            </w:r>
            <w:r w:rsidR="006D52FF">
              <w:rPr>
                <w:rFonts w:ascii="Arial" w:hAnsi="Arial" w:cs="Arial"/>
              </w:rPr>
              <w:t>-</w:t>
            </w:r>
            <w:r w:rsidR="00B04315" w:rsidRPr="000E2E01">
              <w:rPr>
                <w:rFonts w:ascii="Arial" w:hAnsi="Arial" w:cs="Arial"/>
              </w:rPr>
              <w:t>500</w:t>
            </w:r>
            <w:r w:rsidR="006D52FF">
              <w:rPr>
                <w:rFonts w:ascii="Arial" w:hAnsi="Arial" w:cs="Arial"/>
              </w:rPr>
              <w:t> </w:t>
            </w:r>
            <w:r w:rsidR="00B04315" w:rsidRPr="000E2E01">
              <w:rPr>
                <w:rFonts w:ascii="Arial" w:hAnsi="Arial" w:cs="Arial"/>
              </w:rPr>
              <w:t>cm</w:t>
            </w:r>
            <w:r w:rsidR="00B04315" w:rsidRPr="000E2E01">
              <w:rPr>
                <w:rFonts w:ascii="Arial" w:hAnsi="Arial" w:cs="Arial"/>
                <w:vertAlign w:val="superscript"/>
              </w:rPr>
              <w:t>3</w:t>
            </w:r>
          </w:p>
        </w:tc>
      </w:tr>
    </w:tbl>
    <w:p w14:paraId="65AA64AF" w14:textId="36D757D7" w:rsidR="00B04315" w:rsidRPr="000E2E01" w:rsidRDefault="00B04315"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00C9594C" w:rsidRPr="00C9594C">
        <w:rPr>
          <w:rFonts w:ascii="Arial" w:hAnsi="Arial" w:cs="Arial"/>
        </w:rPr>
        <w:t>Austr</w:t>
      </w:r>
      <w:r w:rsidR="00C9594C">
        <w:rPr>
          <w:rFonts w:ascii="Arial" w:hAnsi="Arial" w:cs="Arial"/>
        </w:rPr>
        <w:t>a</w:t>
      </w:r>
      <w:r w:rsidR="00C9594C" w:rsidRPr="00C9594C">
        <w:rPr>
          <w:rFonts w:ascii="Arial" w:hAnsi="Arial" w:cs="Arial"/>
        </w:rPr>
        <w:t xml:space="preserve">lopitecus </w:t>
      </w:r>
      <w:r w:rsidRPr="00C9594C">
        <w:rPr>
          <w:rFonts w:ascii="Arial" w:hAnsi="Arial" w:cs="Arial"/>
        </w:rPr>
        <w:t xml:space="preserve">y el </w:t>
      </w:r>
      <w:r w:rsidRPr="00C9594C">
        <w:rPr>
          <w:rFonts w:ascii="Arial" w:hAnsi="Arial" w:cs="Arial"/>
          <w:i/>
        </w:rPr>
        <w:t>Homo sapiens</w:t>
      </w:r>
      <w:r w:rsidRPr="00C9594C">
        <w:rPr>
          <w:rFonts w:ascii="Arial" w:hAnsi="Arial" w:cs="Arial"/>
        </w:rPr>
        <w:t xml:space="preserve"> son las especies del género Homo</w:t>
      </w:r>
      <w:r w:rsidRPr="000E2E01">
        <w:rPr>
          <w:rFonts w:ascii="Arial" w:hAnsi="Arial" w:cs="Arial"/>
        </w:rPr>
        <w:t>:</w:t>
      </w:r>
    </w:p>
    <w:p w14:paraId="54E5714E"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 xml:space="preserve">H. </w:t>
      </w:r>
      <w:proofErr w:type="spellStart"/>
      <w:r w:rsidRPr="000E2E01">
        <w:rPr>
          <w:rFonts w:ascii="Arial" w:hAnsi="Arial" w:cs="Arial"/>
          <w:i/>
        </w:rPr>
        <w:t>habilis</w:t>
      </w:r>
      <w:proofErr w:type="spellEnd"/>
      <w:r w:rsidR="00C9594C">
        <w:rPr>
          <w:rFonts w:ascii="Arial" w:hAnsi="Arial" w:cs="Arial"/>
          <w:i/>
        </w:rPr>
        <w:t>.</w:t>
      </w:r>
    </w:p>
    <w:p w14:paraId="01388E1D"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 xml:space="preserve">H. </w:t>
      </w:r>
      <w:proofErr w:type="spellStart"/>
      <w:r w:rsidRPr="000E2E01">
        <w:rPr>
          <w:rFonts w:ascii="Arial" w:hAnsi="Arial" w:cs="Arial"/>
          <w:i/>
        </w:rPr>
        <w:t>erectus</w:t>
      </w:r>
      <w:proofErr w:type="spellEnd"/>
      <w:r w:rsidR="00C9594C">
        <w:rPr>
          <w:rFonts w:ascii="Arial" w:hAnsi="Arial" w:cs="Arial"/>
          <w:i/>
        </w:rPr>
        <w:t>.</w:t>
      </w:r>
    </w:p>
    <w:p w14:paraId="71B09AAA" w14:textId="2F2BB6D0"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H. </w:t>
      </w:r>
      <w:proofErr w:type="spellStart"/>
      <w:r w:rsidRPr="000E2E01">
        <w:rPr>
          <w:rFonts w:ascii="Arial" w:hAnsi="Arial" w:cs="Arial"/>
          <w:i/>
          <w:lang w:val="en-US"/>
        </w:rPr>
        <w:t>heidelbergensis</w:t>
      </w:r>
      <w:proofErr w:type="spellEnd"/>
      <w:r w:rsidR="00C9594C">
        <w:rPr>
          <w:rFonts w:ascii="Arial" w:hAnsi="Arial" w:cs="Arial"/>
          <w:i/>
          <w:lang w:val="en-US"/>
        </w:rPr>
        <w:t>.</w:t>
      </w:r>
    </w:p>
    <w:p w14:paraId="1F2A6B70"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 H. </w:t>
      </w:r>
      <w:proofErr w:type="spellStart"/>
      <w:r w:rsidRPr="000E2E01">
        <w:rPr>
          <w:rFonts w:ascii="Arial" w:hAnsi="Arial" w:cs="Arial"/>
          <w:i/>
          <w:lang w:val="en-US"/>
        </w:rPr>
        <w:t>neanderthalensis</w:t>
      </w:r>
      <w:proofErr w:type="spellEnd"/>
      <w:r w:rsidRPr="000E2E01">
        <w:rPr>
          <w:rFonts w:ascii="Arial" w:hAnsi="Arial" w:cs="Arial"/>
          <w:i/>
          <w:lang w:val="en-US"/>
        </w:rPr>
        <w:t xml:space="preserve">. </w:t>
      </w:r>
    </w:p>
    <w:p w14:paraId="39687A7C" w14:textId="5215AEBB" w:rsidR="00B04315" w:rsidRPr="000E2E01" w:rsidRDefault="00FB6D84" w:rsidP="000E2E01">
      <w:pPr>
        <w:spacing w:before="100" w:beforeAutospacing="1" w:after="100" w:afterAutospacing="1" w:line="360" w:lineRule="auto"/>
        <w:rPr>
          <w:rFonts w:ascii="Arial" w:hAnsi="Arial" w:cs="Arial"/>
          <w:lang w:val="es-CO"/>
        </w:rPr>
      </w:pPr>
      <w:r w:rsidRPr="000E2E01">
        <w:rPr>
          <w:rFonts w:ascii="Arial" w:hAnsi="Arial" w:cs="Arial"/>
        </w:rPr>
        <w:t>Gradualmente</w:t>
      </w:r>
      <w:r w:rsidR="00C9594C">
        <w:rPr>
          <w:rFonts w:ascii="Arial" w:hAnsi="Arial" w:cs="Arial"/>
        </w:rPr>
        <w:t>,</w:t>
      </w:r>
      <w:r w:rsidR="00B04315" w:rsidRPr="000E2E01">
        <w:rPr>
          <w:rFonts w:ascii="Arial" w:hAnsi="Arial" w:cs="Arial"/>
        </w:rPr>
        <w:t xml:space="preserve"> se han observado cambios en los huesos, modos de vida</w:t>
      </w:r>
      <w:r w:rsidR="00C9594C">
        <w:rPr>
          <w:rFonts w:ascii="Arial" w:hAnsi="Arial" w:cs="Arial"/>
        </w:rPr>
        <w:t xml:space="preserve"> y</w:t>
      </w:r>
      <w:r w:rsidR="00C9594C" w:rsidRPr="000E2E01">
        <w:rPr>
          <w:rFonts w:ascii="Arial" w:hAnsi="Arial" w:cs="Arial"/>
        </w:rPr>
        <w:t xml:space="preserve"> </w:t>
      </w:r>
      <w:r w:rsidR="00B04315" w:rsidRPr="000E2E01">
        <w:rPr>
          <w:rFonts w:ascii="Arial" w:hAnsi="Arial" w:cs="Arial"/>
        </w:rPr>
        <w:t>distribución geográfica</w:t>
      </w:r>
      <w:r w:rsidR="00C9594C">
        <w:rPr>
          <w:rFonts w:ascii="Arial" w:hAnsi="Arial" w:cs="Arial"/>
        </w:rPr>
        <w:t>,</w:t>
      </w:r>
      <w:r w:rsidR="00B04315" w:rsidRPr="000E2E01">
        <w:rPr>
          <w:rFonts w:ascii="Arial" w:hAnsi="Arial" w:cs="Arial"/>
        </w:rPr>
        <w:t xml:space="preserve"> </w:t>
      </w:r>
      <w:r w:rsidR="00C9594C">
        <w:rPr>
          <w:rFonts w:ascii="Arial" w:hAnsi="Arial" w:cs="Arial"/>
        </w:rPr>
        <w:t xml:space="preserve">así como un </w:t>
      </w:r>
      <w:r w:rsidR="00B04315" w:rsidRPr="000E2E01">
        <w:rPr>
          <w:rFonts w:ascii="Arial" w:hAnsi="Arial" w:cs="Arial"/>
        </w:rPr>
        <w:t xml:space="preserve">aumento progresivo del volumen craneal en las poblaciones de homínidos no humanos. </w:t>
      </w:r>
    </w:p>
    <w:p w14:paraId="782FB5DE" w14:textId="326E851A"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776B0F">
        <w:rPr>
          <w:rFonts w:ascii="Arial" w:hAnsi="Arial" w:cs="Arial"/>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 xml:space="preserve">Homo </w:t>
      </w:r>
      <w:proofErr w:type="spellStart"/>
      <w:r w:rsidRPr="000E2E01">
        <w:rPr>
          <w:rFonts w:ascii="Arial" w:hAnsi="Arial" w:cs="Arial"/>
          <w:i/>
        </w:rPr>
        <w:t>habilis</w:t>
      </w:r>
      <w:proofErr w:type="spellEnd"/>
      <w:r w:rsidR="00C9594C">
        <w:rPr>
          <w:rFonts w:ascii="Arial" w:hAnsi="Arial" w:cs="Arial"/>
        </w:rPr>
        <w:t>,</w:t>
      </w:r>
      <w:r w:rsidRPr="000E2E01">
        <w:rPr>
          <w:rFonts w:ascii="Arial" w:hAnsi="Arial" w:cs="Arial"/>
          <w:i/>
        </w:rPr>
        <w:t xml:space="preserve"> </w:t>
      </w:r>
      <w:r w:rsidRPr="000E2E01">
        <w:rPr>
          <w:rFonts w:ascii="Arial" w:hAnsi="Arial" w:cs="Arial"/>
        </w:rPr>
        <w:t>con una estatura promedio de 1</w:t>
      </w:r>
      <w:r w:rsidR="00C9594C">
        <w:rPr>
          <w:rFonts w:ascii="Arial" w:hAnsi="Arial" w:cs="Arial"/>
        </w:rPr>
        <w:t>,</w:t>
      </w:r>
      <w:r w:rsidRPr="000E2E01">
        <w:rPr>
          <w:rFonts w:ascii="Arial" w:hAnsi="Arial" w:cs="Arial"/>
        </w:rPr>
        <w:t>30 m</w:t>
      </w:r>
      <w:r w:rsidR="00C9594C">
        <w:rPr>
          <w:rFonts w:ascii="Arial" w:hAnsi="Arial" w:cs="Arial"/>
        </w:rPr>
        <w:t>,</w:t>
      </w:r>
      <w:r w:rsidRPr="000E2E01">
        <w:rPr>
          <w:rFonts w:ascii="Arial" w:hAnsi="Arial" w:cs="Arial"/>
        </w:rPr>
        <w:t xml:space="preserve"> muy parecido a los chimpancés. Un mapeo del </w:t>
      </w:r>
      <w:hyperlink r:id="rId30"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sidR="00C9594C">
        <w:rPr>
          <w:rFonts w:ascii="Arial" w:hAnsi="Arial" w:cs="Arial"/>
        </w:rPr>
        <w:t> </w:t>
      </w:r>
      <w:r w:rsidRPr="000E2E01">
        <w:rPr>
          <w:rFonts w:ascii="Arial" w:hAnsi="Arial" w:cs="Arial"/>
        </w:rPr>
        <w:t>% de los </w:t>
      </w:r>
      <w:hyperlink r:id="rId31" w:tooltip="Gen" w:history="1">
        <w:r w:rsidRPr="000E2E01">
          <w:rPr>
            <w:rFonts w:ascii="Arial" w:hAnsi="Arial" w:cs="Arial"/>
          </w:rPr>
          <w:t>genes</w:t>
        </w:r>
      </w:hyperlink>
      <w:r w:rsidRPr="000E2E01">
        <w:rPr>
          <w:rFonts w:ascii="Arial" w:hAnsi="Arial" w:cs="Arial"/>
        </w:rPr>
        <w:t xml:space="preserve"> con el chimpancé y con el </w:t>
      </w:r>
      <w:proofErr w:type="spellStart"/>
      <w:r w:rsidRPr="000E2E01">
        <w:rPr>
          <w:rFonts w:ascii="Arial" w:hAnsi="Arial" w:cs="Arial"/>
        </w:rPr>
        <w:t>bonobo</w:t>
      </w:r>
      <w:proofErr w:type="spellEnd"/>
      <w:r w:rsidRPr="000E2E01">
        <w:rPr>
          <w:rFonts w:ascii="Arial" w:hAnsi="Arial" w:cs="Arial"/>
        </w:rPr>
        <w:t xml:space="preserve">. Las poblaciones de </w:t>
      </w:r>
      <w:r w:rsidRPr="000E2E01">
        <w:rPr>
          <w:rFonts w:ascii="Arial" w:hAnsi="Arial" w:cs="Arial"/>
          <w:i/>
        </w:rPr>
        <w:t xml:space="preserve">Homo </w:t>
      </w:r>
      <w:proofErr w:type="spellStart"/>
      <w:r w:rsidRPr="000E2E01">
        <w:rPr>
          <w:rFonts w:ascii="Arial" w:hAnsi="Arial" w:cs="Arial"/>
          <w:i/>
        </w:rPr>
        <w:t>habilis</w:t>
      </w:r>
      <w:proofErr w:type="spellEnd"/>
      <w:r w:rsidRPr="000E2E01">
        <w:rPr>
          <w:rFonts w:ascii="Arial" w:hAnsi="Arial" w:cs="Arial"/>
        </w:rPr>
        <w:t xml:space="preserve"> fueron las primeras en incluir carne en su dieta. Los registros fósiles muestran que los cráneos de esta especie eran de 600</w:t>
      </w:r>
      <w:r w:rsidR="00C9594C">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w:t>
      </w:r>
      <w:r w:rsidR="00FB6D84" w:rsidRPr="000E2E01">
        <w:rPr>
          <w:rFonts w:ascii="Arial" w:hAnsi="Arial" w:cs="Arial"/>
        </w:rPr>
        <w:t>datan de hace 2</w:t>
      </w:r>
      <w:r w:rsidR="00C9594C">
        <w:rPr>
          <w:rFonts w:ascii="Arial" w:hAnsi="Arial" w:cs="Arial"/>
        </w:rPr>
        <w:t>,</w:t>
      </w:r>
      <w:r w:rsidRPr="000E2E01">
        <w:rPr>
          <w:rFonts w:ascii="Arial" w:hAnsi="Arial" w:cs="Arial"/>
        </w:rPr>
        <w:t>5</w:t>
      </w:r>
      <w:r w:rsidR="00C9594C">
        <w:rPr>
          <w:rFonts w:ascii="Arial" w:hAnsi="Arial" w:cs="Arial"/>
        </w:rPr>
        <w:t>-</w:t>
      </w:r>
      <w:r w:rsidRPr="000E2E01">
        <w:rPr>
          <w:rFonts w:ascii="Arial" w:hAnsi="Arial" w:cs="Arial"/>
        </w:rPr>
        <w:t>1</w:t>
      </w:r>
      <w:r w:rsidR="00C9594C">
        <w:rPr>
          <w:rFonts w:ascii="Arial" w:hAnsi="Arial" w:cs="Arial"/>
        </w:rPr>
        <w:t>,</w:t>
      </w:r>
      <w:r w:rsidRPr="000E2E01">
        <w:rPr>
          <w:rFonts w:ascii="Arial" w:hAnsi="Arial" w:cs="Arial"/>
        </w:rPr>
        <w:t>6 millones de años.</w:t>
      </w:r>
    </w:p>
    <w:p w14:paraId="2D5BD016"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AA8C840" w14:textId="77777777" w:rsidTr="00BD6C2F">
        <w:tc>
          <w:tcPr>
            <w:tcW w:w="8946" w:type="dxa"/>
            <w:gridSpan w:val="2"/>
            <w:shd w:val="clear" w:color="auto" w:fill="0D0D0D"/>
          </w:tcPr>
          <w:p w14:paraId="59610925" w14:textId="77777777" w:rsidR="00B04315" w:rsidRPr="000E2E01" w:rsidRDefault="00B04315"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B04315" w:rsidRPr="000E2E01" w14:paraId="611BDFDA" w14:textId="77777777" w:rsidTr="00BD6C2F">
        <w:tc>
          <w:tcPr>
            <w:tcW w:w="2410" w:type="dxa"/>
          </w:tcPr>
          <w:p w14:paraId="38172A1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BB6DBD1" w14:textId="795B44B1"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776B0F">
              <w:rPr>
                <w:rFonts w:ascii="Arial" w:hAnsi="Arial" w:cs="Arial"/>
              </w:rPr>
              <w:t>18</w:t>
            </w:r>
          </w:p>
        </w:tc>
      </w:tr>
      <w:tr w:rsidR="00B04315" w:rsidRPr="000E2E01" w14:paraId="4248E994" w14:textId="77777777" w:rsidTr="00BD6C2F">
        <w:trPr>
          <w:trHeight w:val="552"/>
        </w:trPr>
        <w:tc>
          <w:tcPr>
            <w:tcW w:w="2410" w:type="dxa"/>
          </w:tcPr>
          <w:p w14:paraId="0567A303" w14:textId="77777777" w:rsidR="00B04315" w:rsidRPr="000E2E01" w:rsidRDefault="00B04315"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14:paraId="73E56462" w14:textId="24AD5CDB" w:rsidR="00B04315" w:rsidRPr="000E2E01" w:rsidRDefault="00C9594C"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w:t>
            </w:r>
            <w:r w:rsidR="00B04315" w:rsidRPr="000E2E01">
              <w:rPr>
                <w:rFonts w:ascii="Arial" w:hAnsi="Arial" w:cs="Arial"/>
                <w:shd w:val="clear" w:color="auto" w:fill="FFFFFF"/>
              </w:rPr>
              <w:t xml:space="preserve">de </w:t>
            </w:r>
            <w:r>
              <w:rPr>
                <w:rFonts w:ascii="Arial" w:hAnsi="Arial" w:cs="Arial"/>
                <w:shd w:val="clear" w:color="auto" w:fill="FFFFFF"/>
              </w:rPr>
              <w:t xml:space="preserve">los </w:t>
            </w:r>
            <w:r w:rsidR="00B04315" w:rsidRPr="000E2E01">
              <w:rPr>
                <w:rFonts w:ascii="Arial" w:hAnsi="Arial" w:cs="Arial"/>
                <w:shd w:val="clear" w:color="auto" w:fill="FFFFFF"/>
              </w:rPr>
              <w:t>primeros homínidos</w:t>
            </w:r>
          </w:p>
        </w:tc>
      </w:tr>
      <w:tr w:rsidR="00B04315" w:rsidRPr="000E2E01" w14:paraId="4FDB2476" w14:textId="77777777" w:rsidTr="00BD6C2F">
        <w:tc>
          <w:tcPr>
            <w:tcW w:w="2410" w:type="dxa"/>
          </w:tcPr>
          <w:p w14:paraId="0235B4DA"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2"/>
              <w:gridCol w:w="3153"/>
            </w:tblGrid>
            <w:tr w:rsidR="00B04315" w:rsidRPr="000E2E01" w14:paraId="4C079920"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6167B9C1"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17492EB7" wp14:editId="6D91D102">
                        <wp:extent cx="704850" cy="762000"/>
                        <wp:effectExtent l="0" t="0" r="0" b="0"/>
                        <wp:docPr id="21" name="Imagen 16" descr="https://upload.wikimedia.org/wikipedia/commons/a/af/Australopithecus_afarensis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s://upload.wikimedia.org/wikipedia/commons/a/af/Australopithecus_afarensis_ne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p>
              </w:tc>
              <w:tc>
                <w:tcPr>
                  <w:tcW w:w="3153" w:type="dxa"/>
                  <w:tcBorders>
                    <w:top w:val="single" w:sz="4" w:space="0" w:color="000000"/>
                    <w:left w:val="single" w:sz="4" w:space="0" w:color="000000"/>
                    <w:bottom w:val="single" w:sz="4" w:space="0" w:color="000000"/>
                    <w:right w:val="single" w:sz="4" w:space="0" w:color="000000"/>
                  </w:tcBorders>
                </w:tcPr>
                <w:p w14:paraId="634E018C"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0E0C3237" wp14:editId="079D6693">
                        <wp:extent cx="1081216" cy="762000"/>
                        <wp:effectExtent l="0" t="0" r="5080" b="0"/>
                        <wp:docPr id="22" name="Imagen 13" descr="http://thumb9.shutterstock.com/display_pic_with_logo/94679/94679,1193239417,2/stock-photo-prehistoric-primordial-man-6364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thumb9.shutterstock.com/display_pic_with_logo/94679/94679,1193239417,2/stock-photo-prehistoric-primordial-man-636418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3521" cy="763624"/>
                                </a:xfrm>
                                <a:prstGeom prst="rect">
                                  <a:avLst/>
                                </a:prstGeom>
                                <a:noFill/>
                                <a:ln>
                                  <a:noFill/>
                                </a:ln>
                              </pic:spPr>
                            </pic:pic>
                          </a:graphicData>
                        </a:graphic>
                      </wp:inline>
                    </w:drawing>
                  </w:r>
                </w:p>
                <w:p w14:paraId="429E3FEF" w14:textId="77777777" w:rsidR="00B04315" w:rsidRPr="000E2E01" w:rsidRDefault="00B04315" w:rsidP="000E2E01">
                  <w:pPr>
                    <w:pStyle w:val="Normal1"/>
                    <w:spacing w:after="0" w:line="360" w:lineRule="auto"/>
                    <w:jc w:val="both"/>
                    <w:rPr>
                      <w:rFonts w:ascii="Arial" w:hAnsi="Arial" w:cs="Arial"/>
                      <w:color w:val="auto"/>
                      <w:sz w:val="24"/>
                      <w:szCs w:val="24"/>
                      <w:lang w:val="es-MX"/>
                    </w:rPr>
                  </w:pPr>
                </w:p>
              </w:tc>
            </w:tr>
            <w:tr w:rsidR="00B04315" w:rsidRPr="000E2E01" w14:paraId="56A49B96"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47954ACE" w14:textId="77777777" w:rsidR="00776B0F" w:rsidRDefault="00776B0F" w:rsidP="00776B0F">
                  <w:pPr>
                    <w:pStyle w:val="Normal1"/>
                    <w:spacing w:after="0" w:line="360" w:lineRule="auto"/>
                    <w:rPr>
                      <w:rFonts w:ascii="Arial" w:hAnsi="Arial" w:cs="Arial"/>
                      <w:i/>
                      <w:color w:val="auto"/>
                      <w:sz w:val="24"/>
                      <w:szCs w:val="24"/>
                      <w:lang w:val="es-MX"/>
                    </w:rPr>
                  </w:pPr>
                  <w:r w:rsidRPr="00776B0F">
                    <w:rPr>
                      <w:rFonts w:ascii="Arial" w:hAnsi="Arial" w:cs="Arial"/>
                      <w:i/>
                      <w:color w:val="auto"/>
                      <w:sz w:val="24"/>
                      <w:szCs w:val="24"/>
                      <w:lang w:val="es-MX"/>
                    </w:rPr>
                    <w:lastRenderedPageBreak/>
                    <w:t>http://cienciaaldia.com/wp-content/uploads/2012/10/Australopithecus-afarensis.jpg</w:t>
                  </w:r>
                  <w:r w:rsidRPr="000E2E01">
                    <w:rPr>
                      <w:rFonts w:ascii="Arial" w:hAnsi="Arial" w:cs="Arial"/>
                      <w:i/>
                      <w:color w:val="auto"/>
                      <w:sz w:val="24"/>
                      <w:szCs w:val="24"/>
                      <w:lang w:val="es-MX"/>
                    </w:rPr>
                    <w:t xml:space="preserve"> </w:t>
                  </w:r>
                </w:p>
                <w:p w14:paraId="1BD53221" w14:textId="77777777" w:rsidR="00776B0F" w:rsidRDefault="00776B0F" w:rsidP="00776B0F">
                  <w:pPr>
                    <w:pStyle w:val="Normal1"/>
                    <w:spacing w:after="0" w:line="360" w:lineRule="auto"/>
                    <w:rPr>
                      <w:rFonts w:ascii="Arial" w:hAnsi="Arial" w:cs="Arial"/>
                      <w:i/>
                      <w:color w:val="auto"/>
                      <w:sz w:val="24"/>
                      <w:szCs w:val="24"/>
                      <w:lang w:val="es-MX"/>
                    </w:rPr>
                  </w:pPr>
                </w:p>
                <w:p w14:paraId="6CB9BEF1" w14:textId="14271771" w:rsidR="00B04315" w:rsidRPr="000E2E01" w:rsidRDefault="00B04315" w:rsidP="00776B0F">
                  <w:pPr>
                    <w:pStyle w:val="Normal1"/>
                    <w:spacing w:after="0" w:line="360" w:lineRule="auto"/>
                    <w:rPr>
                      <w:rFonts w:ascii="Arial" w:hAnsi="Arial" w:cs="Arial"/>
                      <w:i/>
                      <w:color w:val="auto"/>
                      <w:sz w:val="24"/>
                      <w:szCs w:val="24"/>
                      <w:lang w:val="es-MX"/>
                    </w:rPr>
                  </w:pPr>
                  <w:r w:rsidRPr="000E2E01">
                    <w:rPr>
                      <w:rFonts w:ascii="Arial" w:hAnsi="Arial" w:cs="Arial"/>
                      <w:i/>
                      <w:color w:val="auto"/>
                      <w:sz w:val="24"/>
                      <w:szCs w:val="24"/>
                      <w:lang w:val="es-MX"/>
                    </w:rPr>
                    <w:t>(A) “Lucy”</w:t>
                  </w:r>
                  <w:r w:rsidR="00776B0F">
                    <w:rPr>
                      <w:rFonts w:ascii="Arial" w:hAnsi="Arial" w:cs="Arial"/>
                      <w:i/>
                      <w:color w:val="auto"/>
                      <w:sz w:val="24"/>
                      <w:szCs w:val="24"/>
                      <w:lang w:val="es-MX"/>
                    </w:rPr>
                    <w:t xml:space="preserve"> </w:t>
                  </w:r>
                  <w:proofErr w:type="spellStart"/>
                  <w:r w:rsidRPr="000E2E01">
                    <w:rPr>
                      <w:rFonts w:ascii="Arial" w:hAnsi="Arial" w:cs="Arial"/>
                      <w:i/>
                      <w:color w:val="auto"/>
                      <w:sz w:val="24"/>
                      <w:szCs w:val="24"/>
                      <w:lang w:val="es-MX"/>
                    </w:rPr>
                    <w:t>Austrolopitecus</w:t>
                  </w:r>
                  <w:proofErr w:type="spellEnd"/>
                  <w:r w:rsidRPr="000E2E01">
                    <w:rPr>
                      <w:rFonts w:ascii="Arial" w:hAnsi="Arial" w:cs="Arial"/>
                      <w:i/>
                      <w:color w:val="auto"/>
                      <w:sz w:val="24"/>
                      <w:szCs w:val="24"/>
                      <w:lang w:val="es-MX"/>
                    </w:rPr>
                    <w:t xml:space="preserve"> </w:t>
                  </w:r>
                  <w:proofErr w:type="spellStart"/>
                  <w:r w:rsidR="00776B0F">
                    <w:rPr>
                      <w:rFonts w:ascii="Arial" w:hAnsi="Arial" w:cs="Arial"/>
                      <w:i/>
                      <w:color w:val="auto"/>
                      <w:sz w:val="24"/>
                      <w:szCs w:val="24"/>
                      <w:lang w:val="es-MX"/>
                    </w:rPr>
                    <w:t>a</w:t>
                  </w:r>
                  <w:r w:rsidRPr="000E2E01">
                    <w:rPr>
                      <w:rFonts w:ascii="Arial" w:hAnsi="Arial" w:cs="Arial"/>
                      <w:i/>
                      <w:color w:val="auto"/>
                      <w:sz w:val="24"/>
                      <w:szCs w:val="24"/>
                      <w:lang w:val="es-MX"/>
                    </w:rPr>
                    <w:t>farensis</w:t>
                  </w:r>
                  <w:proofErr w:type="spellEnd"/>
                </w:p>
              </w:tc>
              <w:tc>
                <w:tcPr>
                  <w:tcW w:w="3153" w:type="dxa"/>
                  <w:tcBorders>
                    <w:top w:val="single" w:sz="4" w:space="0" w:color="000000"/>
                    <w:left w:val="single" w:sz="4" w:space="0" w:color="000000"/>
                    <w:bottom w:val="single" w:sz="4" w:space="0" w:color="000000"/>
                    <w:right w:val="single" w:sz="4" w:space="0" w:color="000000"/>
                  </w:tcBorders>
                </w:tcPr>
                <w:p w14:paraId="2CDF13F2" w14:textId="77777777" w:rsidR="00B04315" w:rsidRPr="000E2E01" w:rsidRDefault="00516170" w:rsidP="000E2E01">
                  <w:pPr>
                    <w:autoSpaceDE w:val="0"/>
                    <w:autoSpaceDN w:val="0"/>
                    <w:adjustRightInd w:val="0"/>
                    <w:spacing w:after="0" w:line="360" w:lineRule="auto"/>
                    <w:rPr>
                      <w:rFonts w:ascii="Arial" w:hAnsi="Arial" w:cs="Arial"/>
                      <w:shd w:val="clear" w:color="auto" w:fill="FFFFFF"/>
                    </w:rPr>
                  </w:pPr>
                  <w:hyperlink r:id="rId34" w:history="1">
                    <w:r w:rsidR="00B04315" w:rsidRPr="000E2E01">
                      <w:rPr>
                        <w:rFonts w:ascii="Arial" w:hAnsi="Arial" w:cs="Arial"/>
                        <w:shd w:val="clear" w:color="auto" w:fill="FFFFFF"/>
                      </w:rPr>
                      <w:t>6364189</w:t>
                    </w:r>
                  </w:hyperlink>
                </w:p>
                <w:p w14:paraId="050CF01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(B)</w:t>
                  </w:r>
                  <w:r w:rsidR="00FD20D5">
                    <w:rPr>
                      <w:rFonts w:ascii="Arial" w:hAnsi="Arial" w:cs="Arial"/>
                    </w:rPr>
                    <w:t xml:space="preserve"> </w:t>
                  </w:r>
                  <w:r w:rsidRPr="000E2E01">
                    <w:rPr>
                      <w:rFonts w:ascii="Arial" w:hAnsi="Arial" w:cs="Arial"/>
                    </w:rPr>
                    <w:t>“</w:t>
                  </w:r>
                  <w:proofErr w:type="spellStart"/>
                  <w:r w:rsidRPr="000E2E01">
                    <w:rPr>
                      <w:rFonts w:ascii="Arial" w:hAnsi="Arial" w:cs="Arial"/>
                    </w:rPr>
                    <w:t>Ledi-Geraru</w:t>
                  </w:r>
                  <w:proofErr w:type="spellEnd"/>
                  <w:r w:rsidRPr="000E2E01">
                    <w:rPr>
                      <w:rFonts w:ascii="Arial" w:hAnsi="Arial" w:cs="Arial"/>
                    </w:rPr>
                    <w:t>”</w:t>
                  </w:r>
                </w:p>
                <w:p w14:paraId="5C62D57A" w14:textId="77777777" w:rsidR="00B04315" w:rsidRPr="000E2E01" w:rsidRDefault="00B04315" w:rsidP="000E2E01">
                  <w:pPr>
                    <w:pStyle w:val="Normal1"/>
                    <w:spacing w:after="0" w:line="360" w:lineRule="auto"/>
                    <w:jc w:val="both"/>
                    <w:rPr>
                      <w:rFonts w:ascii="Arial" w:hAnsi="Arial" w:cs="Arial"/>
                      <w:i/>
                      <w:color w:val="auto"/>
                      <w:sz w:val="24"/>
                      <w:szCs w:val="24"/>
                      <w:lang w:val="es-MX"/>
                    </w:rPr>
                  </w:pPr>
                  <w:r w:rsidRPr="000E2E01">
                    <w:rPr>
                      <w:rFonts w:ascii="Arial" w:hAnsi="Arial" w:cs="Arial"/>
                      <w:i/>
                      <w:color w:val="auto"/>
                      <w:sz w:val="24"/>
                      <w:szCs w:val="24"/>
                      <w:lang w:val="es-MX"/>
                    </w:rPr>
                    <w:t>Homo</w:t>
                  </w:r>
                  <w:r w:rsidR="00FD20D5">
                    <w:rPr>
                      <w:rFonts w:ascii="Arial" w:hAnsi="Arial" w:cs="Arial"/>
                      <w:i/>
                      <w:color w:val="auto"/>
                      <w:sz w:val="24"/>
                      <w:szCs w:val="24"/>
                      <w:lang w:val="es-MX"/>
                    </w:rPr>
                    <w:t xml:space="preserve"> </w:t>
                  </w:r>
                  <w:proofErr w:type="spellStart"/>
                  <w:r w:rsidRPr="000E2E01">
                    <w:rPr>
                      <w:rFonts w:ascii="Arial" w:hAnsi="Arial" w:cs="Arial"/>
                      <w:i/>
                      <w:color w:val="auto"/>
                      <w:sz w:val="24"/>
                      <w:szCs w:val="24"/>
                      <w:lang w:val="es-MX"/>
                    </w:rPr>
                    <w:t>habilis</w:t>
                  </w:r>
                  <w:proofErr w:type="spellEnd"/>
                </w:p>
              </w:tc>
            </w:tr>
          </w:tbl>
          <w:p w14:paraId="47D4F581" w14:textId="449E9E2E" w:rsidR="00B04315" w:rsidRPr="000E2E01" w:rsidRDefault="00776B0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B04315" w:rsidRPr="000E2E01" w14:paraId="755ECBB3" w14:textId="77777777" w:rsidTr="00BD6C2F">
        <w:tc>
          <w:tcPr>
            <w:tcW w:w="2410" w:type="dxa"/>
          </w:tcPr>
          <w:p w14:paraId="2512B177"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592ED99A" w14:textId="54F50E43" w:rsidR="00B04315" w:rsidRPr="000E2E01" w:rsidRDefault="00B04315"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sidR="001F288A">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sidR="00C9594C">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5" w:tooltip="Australopithecus afarensis" w:history="1">
              <w:proofErr w:type="spellStart"/>
              <w:r w:rsidRPr="000E2E01">
                <w:rPr>
                  <w:rFonts w:ascii="Arial" w:hAnsi="Arial" w:cs="Arial"/>
                  <w:i/>
                </w:rPr>
                <w:t>Australopithecus</w:t>
              </w:r>
              <w:proofErr w:type="spellEnd"/>
              <w:r w:rsidRPr="000E2E01">
                <w:rPr>
                  <w:rFonts w:ascii="Arial" w:hAnsi="Arial" w:cs="Arial"/>
                  <w:i/>
                </w:rPr>
                <w:t xml:space="preserve"> </w:t>
              </w:r>
              <w:proofErr w:type="spellStart"/>
              <w:r w:rsidRPr="000E2E01">
                <w:rPr>
                  <w:rFonts w:ascii="Arial" w:hAnsi="Arial" w:cs="Arial"/>
                  <w:i/>
                </w:rPr>
                <w:t>afarensis</w:t>
              </w:r>
              <w:proofErr w:type="spellEnd"/>
            </w:hyperlink>
            <w:r w:rsidRPr="000E2E01">
              <w:rPr>
                <w:rFonts w:ascii="Arial" w:hAnsi="Arial" w:cs="Arial"/>
                <w:shd w:val="clear" w:color="auto" w:fill="FFFFFF"/>
              </w:rPr>
              <w:t>, de 3,2 millones de a</w:t>
            </w:r>
            <w:r w:rsidR="001F288A">
              <w:rPr>
                <w:rFonts w:ascii="Arial" w:hAnsi="Arial" w:cs="Arial"/>
                <w:shd w:val="clear" w:color="auto" w:fill="FFFFFF"/>
              </w:rPr>
              <w:t xml:space="preserve">ños de antigüedad. A la derecha, </w:t>
            </w:r>
            <w:r w:rsidRPr="000E2E01">
              <w:rPr>
                <w:rFonts w:ascii="Arial" w:hAnsi="Arial" w:cs="Arial"/>
                <w:shd w:val="clear" w:color="auto" w:fill="FFFFFF"/>
              </w:rPr>
              <w:t>puedes</w:t>
            </w:r>
            <w:r w:rsidR="001F288A">
              <w:rPr>
                <w:rFonts w:ascii="Arial" w:hAnsi="Arial" w:cs="Arial"/>
                <w:shd w:val="clear" w:color="auto" w:fill="FFFFFF"/>
              </w:rPr>
              <w:t xml:space="preserve"> ver e</w:t>
            </w:r>
            <w:r w:rsidRPr="000E2E01">
              <w:rPr>
                <w:rFonts w:ascii="Arial" w:hAnsi="Arial" w:cs="Arial"/>
                <w:shd w:val="clear" w:color="auto" w:fill="FFFFFF"/>
              </w:rPr>
              <w:t xml:space="preserve">l nuevo fósil </w:t>
            </w:r>
            <w:proofErr w:type="spellStart"/>
            <w:r w:rsidRPr="000E2E01">
              <w:rPr>
                <w:rFonts w:ascii="Arial" w:hAnsi="Arial" w:cs="Arial"/>
                <w:shd w:val="clear" w:color="auto" w:fill="FFFFFF"/>
              </w:rPr>
              <w:t>Ledi-Geraru</w:t>
            </w:r>
            <w:proofErr w:type="spellEnd"/>
            <w:r w:rsidRPr="000E2E01">
              <w:rPr>
                <w:rFonts w:ascii="Arial" w:hAnsi="Arial" w:cs="Arial"/>
                <w:shd w:val="clear" w:color="auto" w:fill="FFFFFF"/>
              </w:rPr>
              <w:t xml:space="preserve"> (B) </w:t>
            </w:r>
            <w:r w:rsidR="001F288A">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la especie </w:t>
            </w:r>
            <w:r w:rsidRPr="000E2E01">
              <w:rPr>
                <w:rFonts w:ascii="Arial" w:hAnsi="Arial" w:cs="Arial"/>
                <w:i/>
                <w:shd w:val="clear" w:color="auto" w:fill="FFFFFF"/>
              </w:rPr>
              <w:t xml:space="preserve">Homo </w:t>
            </w:r>
            <w:proofErr w:type="spellStart"/>
            <w:r w:rsidRPr="000E2E01">
              <w:rPr>
                <w:rFonts w:ascii="Arial" w:hAnsi="Arial" w:cs="Arial"/>
                <w:i/>
                <w:shd w:val="clear" w:color="auto" w:fill="FFFFFF"/>
              </w:rPr>
              <w:t>habilis</w:t>
            </w:r>
            <w:proofErr w:type="spellEnd"/>
            <w:r w:rsidR="00C9594C">
              <w:rPr>
                <w:rFonts w:ascii="Arial" w:hAnsi="Arial" w:cs="Arial"/>
                <w:shd w:val="clear" w:color="auto" w:fill="FFFFFF"/>
              </w:rPr>
              <w:t>,</w:t>
            </w:r>
            <w:r w:rsidR="00FB6D84" w:rsidRPr="000E2E01">
              <w:rPr>
                <w:rFonts w:ascii="Arial" w:hAnsi="Arial" w:cs="Arial"/>
                <w:shd w:val="clear" w:color="auto" w:fill="FFFFFF"/>
              </w:rPr>
              <w:t xml:space="preserve"> 200</w:t>
            </w:r>
            <w:r w:rsidR="00C9594C">
              <w:rPr>
                <w:rFonts w:ascii="Arial" w:hAnsi="Arial" w:cs="Arial"/>
              </w:rPr>
              <w:t> </w:t>
            </w:r>
            <w:r w:rsidRPr="000E2E01">
              <w:rPr>
                <w:rFonts w:ascii="Arial" w:hAnsi="Arial" w:cs="Arial"/>
                <w:shd w:val="clear" w:color="auto" w:fill="FFFFFF"/>
              </w:rPr>
              <w:t xml:space="preserve">000 años después de la última aparición de la famosa </w:t>
            </w:r>
            <w:r w:rsidR="001F288A">
              <w:rPr>
                <w:rFonts w:ascii="Arial" w:hAnsi="Arial" w:cs="Arial"/>
                <w:shd w:val="clear" w:color="auto" w:fill="FFFFFF"/>
              </w:rPr>
              <w:t>“</w:t>
            </w:r>
            <w:r w:rsidRPr="000E2E01">
              <w:rPr>
                <w:rFonts w:ascii="Arial" w:hAnsi="Arial" w:cs="Arial"/>
                <w:shd w:val="clear" w:color="auto" w:fill="FFFFFF"/>
              </w:rPr>
              <w:t>Lucy”.</w:t>
            </w:r>
          </w:p>
        </w:tc>
      </w:tr>
    </w:tbl>
    <w:p w14:paraId="50B97B4D" w14:textId="77777777" w:rsidR="00B04315" w:rsidRPr="000E2E01" w:rsidRDefault="00B04315" w:rsidP="000E2E01">
      <w:pPr>
        <w:autoSpaceDE w:val="0"/>
        <w:autoSpaceDN w:val="0"/>
        <w:adjustRightInd w:val="0"/>
        <w:spacing w:after="0" w:line="360" w:lineRule="auto"/>
        <w:rPr>
          <w:rFonts w:ascii="Arial" w:hAnsi="Arial" w:cs="Arial"/>
        </w:rPr>
      </w:pPr>
    </w:p>
    <w:p w14:paraId="76BC1AC0" w14:textId="66373DD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00FE2ECC" w:rsidRPr="000E2E01">
        <w:rPr>
          <w:rFonts w:ascii="Arial" w:hAnsi="Arial" w:cs="Arial"/>
          <w:b/>
        </w:rPr>
        <w:t>Austr</w:t>
      </w:r>
      <w:r w:rsidR="00FE2ECC">
        <w:rPr>
          <w:rFonts w:ascii="Arial" w:hAnsi="Arial" w:cs="Arial"/>
          <w:b/>
        </w:rPr>
        <w:t>a</w:t>
      </w:r>
      <w:r w:rsidR="00FE2ECC" w:rsidRPr="000E2E01">
        <w:rPr>
          <w:rFonts w:ascii="Arial" w:hAnsi="Arial" w:cs="Arial"/>
          <w:b/>
        </w:rPr>
        <w:t>lopitecus</w:t>
      </w:r>
      <w:r w:rsidR="00FE2ECC" w:rsidRPr="000E2E01">
        <w:rPr>
          <w:rFonts w:ascii="Arial" w:hAnsi="Arial" w:cs="Arial"/>
        </w:rPr>
        <w:t xml:space="preserve"> </w:t>
      </w:r>
      <w:r w:rsidRPr="000E2E01">
        <w:rPr>
          <w:rFonts w:ascii="Arial" w:hAnsi="Arial" w:cs="Arial"/>
        </w:rPr>
        <w:t xml:space="preserve">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Homo, como </w:t>
      </w:r>
      <w:r w:rsidRPr="000E2E01">
        <w:rPr>
          <w:rFonts w:ascii="Arial" w:hAnsi="Arial" w:cs="Arial"/>
          <w:i/>
        </w:rPr>
        <w:t xml:space="preserve">Homo </w:t>
      </w:r>
      <w:proofErr w:type="spellStart"/>
      <w:r w:rsidRPr="000E2E01">
        <w:rPr>
          <w:rFonts w:ascii="Arial" w:hAnsi="Arial" w:cs="Arial"/>
          <w:i/>
        </w:rPr>
        <w:t>habilis</w:t>
      </w:r>
      <w:proofErr w:type="spellEnd"/>
      <w:r w:rsidRPr="000E2E01">
        <w:rPr>
          <w:rFonts w:ascii="Arial" w:hAnsi="Arial" w:cs="Arial"/>
          <w:i/>
        </w:rPr>
        <w:t xml:space="preserve">. </w:t>
      </w:r>
      <w:r w:rsidRPr="000E2E01">
        <w:rPr>
          <w:rFonts w:ascii="Arial" w:hAnsi="Arial" w:cs="Arial"/>
        </w:rPr>
        <w:t>Lo cual plantea cambios en la dieta y</w:t>
      </w:r>
      <w:r w:rsidR="00FE2ECC">
        <w:rPr>
          <w:rFonts w:ascii="Arial" w:hAnsi="Arial" w:cs="Arial"/>
        </w:rPr>
        <w:t>,</w:t>
      </w:r>
      <w:r w:rsidRPr="000E2E01">
        <w:rPr>
          <w:rFonts w:ascii="Arial" w:hAnsi="Arial" w:cs="Arial"/>
        </w:rPr>
        <w:t xml:space="preserve"> en consecuencia</w:t>
      </w:r>
      <w:r w:rsidR="00FE2ECC">
        <w:rPr>
          <w:rFonts w:ascii="Arial" w:hAnsi="Arial" w:cs="Arial"/>
        </w:rPr>
        <w:t>,</w:t>
      </w:r>
      <w:r w:rsidRPr="000E2E01">
        <w:rPr>
          <w:rFonts w:ascii="Arial" w:hAnsi="Arial" w:cs="Arial"/>
        </w:rPr>
        <w:t xml:space="preserve"> cambios de comportamiento en las primeras poblaciones de homínidos sobre el planeta.</w:t>
      </w:r>
    </w:p>
    <w:p w14:paraId="295B3987" w14:textId="77777777" w:rsidR="00B04315" w:rsidRPr="000E2E01" w:rsidRDefault="00B04315" w:rsidP="000E2E01">
      <w:pPr>
        <w:autoSpaceDE w:val="0"/>
        <w:autoSpaceDN w:val="0"/>
        <w:adjustRightInd w:val="0"/>
        <w:spacing w:after="0" w:line="360" w:lineRule="auto"/>
        <w:rPr>
          <w:rFonts w:ascii="Arial" w:hAnsi="Arial" w:cs="Arial"/>
        </w:rPr>
      </w:pPr>
    </w:p>
    <w:p w14:paraId="2BBABA99" w14:textId="689D4255" w:rsidR="00B04315" w:rsidRPr="000E2E01" w:rsidRDefault="00B04315"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 xml:space="preserve">Homo </w:t>
      </w:r>
      <w:proofErr w:type="spellStart"/>
      <w:r w:rsidRPr="000E2E01">
        <w:rPr>
          <w:rFonts w:ascii="Arial" w:hAnsi="Arial" w:cs="Arial"/>
          <w:b/>
          <w:i/>
        </w:rPr>
        <w:t>erectus</w:t>
      </w:r>
      <w:proofErr w:type="spellEnd"/>
      <w:r w:rsidRPr="00F43CEA">
        <w:rPr>
          <w:rFonts w:ascii="Arial" w:hAnsi="Arial" w:cs="Arial"/>
        </w:rPr>
        <w:t>.</w:t>
      </w:r>
      <w:r w:rsidRPr="000E2E01">
        <w:rPr>
          <w:rFonts w:ascii="Arial" w:hAnsi="Arial" w:cs="Arial"/>
        </w:rPr>
        <w:t xml:space="preserve"> Se presume que fue el primero de los homínidos en aprender a manejar el fuego y usaban pieles de animales para mantener el calor. Se han encontrado hallazgos de fósiles que demuestran la presencia de esta especie </w:t>
      </w:r>
      <w:r w:rsidR="00FE2ECC">
        <w:rPr>
          <w:rFonts w:ascii="Arial" w:hAnsi="Arial" w:cs="Arial"/>
        </w:rPr>
        <w:t>desde</w:t>
      </w:r>
      <w:r w:rsidR="00FE2ECC" w:rsidRPr="000E2E01">
        <w:rPr>
          <w:rFonts w:ascii="Arial" w:hAnsi="Arial" w:cs="Arial"/>
        </w:rPr>
        <w:t xml:space="preserve"> </w:t>
      </w:r>
      <w:r w:rsidRPr="000E2E01">
        <w:rPr>
          <w:rFonts w:ascii="Arial" w:hAnsi="Arial" w:cs="Arial"/>
        </w:rPr>
        <w:t>hace 1</w:t>
      </w:r>
      <w:r w:rsidR="00FE2ECC">
        <w:rPr>
          <w:rFonts w:ascii="Arial" w:hAnsi="Arial" w:cs="Arial"/>
        </w:rPr>
        <w:t>,</w:t>
      </w:r>
      <w:r w:rsidRPr="000E2E01">
        <w:rPr>
          <w:rFonts w:ascii="Arial" w:hAnsi="Arial" w:cs="Arial"/>
        </w:rPr>
        <w:t xml:space="preserve">3 millones de </w:t>
      </w:r>
      <w:r w:rsidR="00FB6D84" w:rsidRPr="000E2E01">
        <w:rPr>
          <w:rFonts w:ascii="Arial" w:hAnsi="Arial" w:cs="Arial"/>
        </w:rPr>
        <w:t xml:space="preserve">años </w:t>
      </w:r>
      <w:r w:rsidR="00FE2ECC">
        <w:rPr>
          <w:rFonts w:ascii="Arial" w:hAnsi="Arial" w:cs="Arial"/>
        </w:rPr>
        <w:t xml:space="preserve">hasta hace </w:t>
      </w:r>
      <w:r w:rsidR="00FB6D84" w:rsidRPr="000E2E01">
        <w:rPr>
          <w:rFonts w:ascii="Arial" w:hAnsi="Arial" w:cs="Arial"/>
        </w:rPr>
        <w:t>300</w:t>
      </w:r>
      <w:r w:rsidR="00FE2ECC">
        <w:rPr>
          <w:rFonts w:ascii="Arial" w:hAnsi="Arial" w:cs="Arial"/>
        </w:rPr>
        <w:t> </w:t>
      </w:r>
      <w:r w:rsidRPr="000E2E01">
        <w:rPr>
          <w:rFonts w:ascii="Arial" w:hAnsi="Arial" w:cs="Arial"/>
        </w:rPr>
        <w:t xml:space="preserve">000 años en África, Europa y Asia. El </w:t>
      </w:r>
      <w:r w:rsidRPr="000E2E01">
        <w:rPr>
          <w:rFonts w:ascii="Arial" w:hAnsi="Arial" w:cs="Arial"/>
          <w:b/>
          <w:i/>
        </w:rPr>
        <w:t xml:space="preserve">Homo </w:t>
      </w:r>
      <w:proofErr w:type="spellStart"/>
      <w:r w:rsidRPr="000E2E01">
        <w:rPr>
          <w:rFonts w:ascii="Arial" w:hAnsi="Arial" w:cs="Arial"/>
          <w:b/>
          <w:i/>
        </w:rPr>
        <w:t>erectus</w:t>
      </w:r>
      <w:proofErr w:type="spellEnd"/>
      <w:r w:rsidRPr="000E2E01">
        <w:rPr>
          <w:rFonts w:ascii="Arial" w:hAnsi="Arial" w:cs="Arial"/>
        </w:rPr>
        <w:t xml:space="preserve"> fue el primer homínido que salió de África para poblar otros continentes y su cerebro medía más o menos entre 800</w:t>
      </w:r>
      <w:r w:rsidR="00FE2ECC">
        <w:rPr>
          <w:rFonts w:ascii="Arial" w:hAnsi="Arial" w:cs="Arial"/>
        </w:rPr>
        <w:t>-</w:t>
      </w:r>
      <w:r w:rsidRPr="000E2E01">
        <w:rPr>
          <w:rFonts w:ascii="Arial" w:hAnsi="Arial" w:cs="Arial"/>
        </w:rPr>
        <w:t>1</w:t>
      </w:r>
      <w:r w:rsidR="00FE2ECC">
        <w:rPr>
          <w:rFonts w:ascii="Arial" w:hAnsi="Arial" w:cs="Arial"/>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14:paraId="35954F28" w14:textId="77777777" w:rsidR="00B04315" w:rsidRPr="000E2E01" w:rsidRDefault="00B04315"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B01D3A6" w14:textId="77777777" w:rsidTr="00BD6C2F">
        <w:tc>
          <w:tcPr>
            <w:tcW w:w="8946" w:type="dxa"/>
            <w:gridSpan w:val="2"/>
            <w:shd w:val="clear" w:color="auto" w:fill="0D0D0D"/>
          </w:tcPr>
          <w:p w14:paraId="3C0A87A0" w14:textId="77777777" w:rsidR="00B04315" w:rsidRPr="000E2E01" w:rsidRDefault="00B04315" w:rsidP="000E2E01">
            <w:pPr>
              <w:spacing w:after="0" w:line="360" w:lineRule="auto"/>
              <w:jc w:val="center"/>
              <w:rPr>
                <w:rFonts w:ascii="Arial" w:hAnsi="Arial" w:cs="Arial"/>
                <w:b/>
              </w:rPr>
            </w:pPr>
            <w:r w:rsidRPr="000E2E01">
              <w:rPr>
                <w:rFonts w:ascii="Arial" w:hAnsi="Arial" w:cs="Arial"/>
                <w:lang w:val="es-MX"/>
              </w:rPr>
              <w:lastRenderedPageBreak/>
              <w:t xml:space="preserve"> </w:t>
            </w:r>
            <w:r w:rsidRPr="000E2E01">
              <w:rPr>
                <w:rFonts w:ascii="Arial" w:hAnsi="Arial" w:cs="Arial"/>
                <w:b/>
              </w:rPr>
              <w:t>Imagen (fotografía, gráfica o ilustración)</w:t>
            </w:r>
          </w:p>
        </w:tc>
      </w:tr>
      <w:tr w:rsidR="00B04315" w:rsidRPr="000E2E01" w14:paraId="1AFC1FAE" w14:textId="77777777" w:rsidTr="00BD6C2F">
        <w:tc>
          <w:tcPr>
            <w:tcW w:w="2410" w:type="dxa"/>
          </w:tcPr>
          <w:p w14:paraId="10216EE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A98264" w14:textId="5EEB720B" w:rsidR="00B04315" w:rsidRPr="000E2E01" w:rsidRDefault="00B04315"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19</w:t>
            </w:r>
          </w:p>
        </w:tc>
      </w:tr>
      <w:tr w:rsidR="00B04315" w:rsidRPr="000E2E01" w14:paraId="286DD232" w14:textId="77777777" w:rsidTr="00BD6C2F">
        <w:trPr>
          <w:trHeight w:val="552"/>
        </w:trPr>
        <w:tc>
          <w:tcPr>
            <w:tcW w:w="2410" w:type="dxa"/>
          </w:tcPr>
          <w:p w14:paraId="555818AC"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FB75CBF"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B04315" w:rsidRPr="000E2E01" w14:paraId="79F11979" w14:textId="77777777" w:rsidTr="00BD6C2F">
        <w:tc>
          <w:tcPr>
            <w:tcW w:w="2410" w:type="dxa"/>
          </w:tcPr>
          <w:p w14:paraId="18259498"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4C2492E"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64702400" wp14:editId="3D22085D">
                  <wp:extent cx="981075" cy="723900"/>
                  <wp:effectExtent l="0" t="0" r="9525" b="0"/>
                  <wp:docPr id="23" name="Imagen 19" descr="http://www.worldheritagesite.org/pics/w989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worldheritagesite.org/pics/w989s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075" cy="723900"/>
                          </a:xfrm>
                          <a:prstGeom prst="rect">
                            <a:avLst/>
                          </a:prstGeom>
                          <a:noFill/>
                          <a:ln>
                            <a:noFill/>
                          </a:ln>
                        </pic:spPr>
                      </pic:pic>
                    </a:graphicData>
                  </a:graphic>
                </wp:inline>
              </w:drawing>
            </w:r>
          </w:p>
          <w:p w14:paraId="5C7E723B" w14:textId="77777777" w:rsidR="00B04315" w:rsidRPr="000E2E01" w:rsidRDefault="00516170" w:rsidP="000E2E01">
            <w:pPr>
              <w:pStyle w:val="Normal1"/>
              <w:spacing w:after="0" w:line="360" w:lineRule="auto"/>
              <w:jc w:val="both"/>
              <w:rPr>
                <w:rFonts w:ascii="Arial" w:hAnsi="Arial" w:cs="Arial"/>
                <w:color w:val="auto"/>
                <w:sz w:val="24"/>
                <w:szCs w:val="24"/>
              </w:rPr>
            </w:pPr>
            <w:hyperlink r:id="rId37" w:history="1">
              <w:r w:rsidR="00B04315" w:rsidRPr="000E2E01">
                <w:rPr>
                  <w:rStyle w:val="Hipervnculo"/>
                  <w:rFonts w:ascii="Arial" w:hAnsi="Arial" w:cs="Arial"/>
                  <w:sz w:val="24"/>
                  <w:szCs w:val="24"/>
                </w:rPr>
                <w:t>http://www.worldheritagesite.org/pics/w989s1.JPG</w:t>
              </w:r>
            </w:hyperlink>
          </w:p>
        </w:tc>
      </w:tr>
      <w:tr w:rsidR="00B04315" w:rsidRPr="000E2E01" w14:paraId="08C1AED9" w14:textId="77777777" w:rsidTr="00BD6C2F">
        <w:tc>
          <w:tcPr>
            <w:tcW w:w="2410" w:type="dxa"/>
          </w:tcPr>
          <w:p w14:paraId="316B213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5E5B79B" w14:textId="5CE9CD9E"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Fue una especie originaria de África, que también </w:t>
            </w:r>
            <w:r w:rsidR="00DF5DF6" w:rsidRPr="000E2E01">
              <w:rPr>
                <w:rFonts w:ascii="Arial" w:hAnsi="Arial" w:cs="Arial"/>
              </w:rPr>
              <w:t>coloniz</w:t>
            </w:r>
            <w:r w:rsidR="00DF5DF6">
              <w:rPr>
                <w:rFonts w:ascii="Arial" w:hAnsi="Arial" w:cs="Arial"/>
              </w:rPr>
              <w:t>ó</w:t>
            </w:r>
            <w:r w:rsidR="00DF5DF6" w:rsidRPr="000E2E01">
              <w:rPr>
                <w:rFonts w:ascii="Arial" w:hAnsi="Arial" w:cs="Arial"/>
              </w:rPr>
              <w:t xml:space="preserve"> </w:t>
            </w:r>
            <w:r w:rsidRPr="000E2E01">
              <w:rPr>
                <w:rFonts w:ascii="Arial" w:hAnsi="Arial" w:cs="Arial"/>
              </w:rPr>
              <w:t>Europa de manera paralela a las otras especies de Homo. Evidencias encontradas en tumbas, demuestran el uso</w:t>
            </w:r>
            <w:r w:rsidR="00FB6D84" w:rsidRPr="000E2E01">
              <w:rPr>
                <w:rFonts w:ascii="Arial" w:hAnsi="Arial" w:cs="Arial"/>
              </w:rPr>
              <w:t xml:space="preserve"> de </w:t>
            </w:r>
            <w:r w:rsidRPr="000E2E01">
              <w:rPr>
                <w:rFonts w:ascii="Arial" w:hAnsi="Arial" w:cs="Arial"/>
              </w:rPr>
              <w:t>herramientas desarrolladas con materiales como hu</w:t>
            </w:r>
            <w:r w:rsidR="00FB6D84" w:rsidRPr="000E2E01">
              <w:rPr>
                <w:rFonts w:ascii="Arial" w:hAnsi="Arial" w:cs="Arial"/>
              </w:rPr>
              <w:t>eso, madera y piedra, hace 800</w:t>
            </w:r>
            <w:r w:rsidR="00DF5DF6">
              <w:rPr>
                <w:rFonts w:ascii="Arial" w:hAnsi="Arial" w:cs="Arial"/>
              </w:rPr>
              <w:t> </w:t>
            </w:r>
            <w:r w:rsidRPr="000E2E01">
              <w:rPr>
                <w:rFonts w:ascii="Arial" w:hAnsi="Arial" w:cs="Arial"/>
              </w:rPr>
              <w:t>000 años. Tenía una altura promedio de 1,60</w:t>
            </w:r>
            <w:r w:rsidR="00DF5DF6">
              <w:rPr>
                <w:rFonts w:ascii="Arial" w:hAnsi="Arial" w:cs="Arial"/>
              </w:rPr>
              <w:t> </w:t>
            </w:r>
            <w:r w:rsidRPr="000E2E01">
              <w:rPr>
                <w:rFonts w:ascii="Arial" w:hAnsi="Arial" w:cs="Arial"/>
              </w:rPr>
              <w:t>m y su cerebro tenía un volumen de 1</w:t>
            </w:r>
            <w:r w:rsidR="00DF5DF6">
              <w:rPr>
                <w:rFonts w:ascii="Arial" w:hAnsi="Arial" w:cs="Arial"/>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14:paraId="095D5FED" w14:textId="77777777" w:rsidR="00B04315" w:rsidRPr="000E2E01" w:rsidRDefault="00B04315" w:rsidP="000E2E01">
      <w:pPr>
        <w:autoSpaceDE w:val="0"/>
        <w:autoSpaceDN w:val="0"/>
        <w:adjustRightInd w:val="0"/>
        <w:spacing w:after="0" w:line="360" w:lineRule="auto"/>
        <w:rPr>
          <w:rFonts w:ascii="Arial" w:hAnsi="Arial" w:cs="Arial"/>
        </w:rPr>
      </w:pPr>
    </w:p>
    <w:p w14:paraId="5E35B733" w14:textId="6AB3E34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 xml:space="preserve">Homo </w:t>
      </w:r>
      <w:proofErr w:type="spellStart"/>
      <w:r w:rsidRPr="000E2E01">
        <w:rPr>
          <w:rFonts w:ascii="Arial" w:hAnsi="Arial" w:cs="Arial"/>
          <w:b/>
          <w:i/>
        </w:rPr>
        <w:t>heidelbergensis</w:t>
      </w:r>
      <w:proofErr w:type="spellEnd"/>
      <w:r w:rsidRPr="000E2E01">
        <w:rPr>
          <w:rFonts w:ascii="Arial" w:hAnsi="Arial" w:cs="Arial"/>
        </w:rPr>
        <w:t>, fue la primera en cazar colectivamente. Vi</w:t>
      </w:r>
      <w:r w:rsidR="00FB6D84" w:rsidRPr="000E2E01">
        <w:rPr>
          <w:rFonts w:ascii="Arial" w:hAnsi="Arial" w:cs="Arial"/>
        </w:rPr>
        <w:t>vió hace 500</w:t>
      </w:r>
      <w:r w:rsidR="00DF5DF6">
        <w:rPr>
          <w:rFonts w:ascii="Arial" w:hAnsi="Arial" w:cs="Arial"/>
        </w:rPr>
        <w:t> </w:t>
      </w:r>
      <w:r w:rsidRPr="000E2E01">
        <w:rPr>
          <w:rFonts w:ascii="Arial" w:hAnsi="Arial" w:cs="Arial"/>
        </w:rPr>
        <w:t>000</w:t>
      </w:r>
      <w:r w:rsidR="00DF5DF6">
        <w:rPr>
          <w:rFonts w:ascii="Arial" w:hAnsi="Arial" w:cs="Arial"/>
        </w:rPr>
        <w:t>-</w:t>
      </w:r>
      <w:r w:rsidRPr="000E2E01">
        <w:rPr>
          <w:rFonts w:ascii="Arial" w:hAnsi="Arial" w:cs="Arial"/>
        </w:rPr>
        <w:t>200</w:t>
      </w:r>
      <w:r w:rsidR="00DF5DF6">
        <w:rPr>
          <w:rFonts w:ascii="Arial" w:hAnsi="Arial" w:cs="Arial"/>
        </w:rPr>
        <w:t> </w:t>
      </w:r>
      <w:r w:rsidRPr="000E2E01">
        <w:rPr>
          <w:rFonts w:ascii="Arial" w:hAnsi="Arial" w:cs="Arial"/>
        </w:rPr>
        <w:t>000 años. La cacería requería sistemas complejos de lenguaje, comunicación y conocimiento del entorno. Se han encontrado hallazgos de fósiles en Europa con un volumen cerebr</w:t>
      </w:r>
      <w:r w:rsidR="00DF5DF6">
        <w:rPr>
          <w:rFonts w:ascii="Arial" w:hAnsi="Arial" w:cs="Arial"/>
        </w:rPr>
        <w:t>al</w:t>
      </w:r>
      <w:r w:rsidRPr="000E2E01">
        <w:rPr>
          <w:rFonts w:ascii="Arial" w:hAnsi="Arial" w:cs="Arial"/>
        </w:rPr>
        <w:t xml:space="preserve"> d</w:t>
      </w:r>
      <w:r w:rsidR="00FB6D84" w:rsidRPr="000E2E01">
        <w:rPr>
          <w:rFonts w:ascii="Arial" w:hAnsi="Arial" w:cs="Arial"/>
        </w:rPr>
        <w:t>e 1</w:t>
      </w:r>
      <w:r w:rsidR="00DF5DF6">
        <w:rPr>
          <w:rFonts w:ascii="Arial" w:hAnsi="Arial" w:cs="Arial"/>
        </w:rPr>
        <w:t> </w:t>
      </w:r>
      <w:r w:rsidRPr="000E2E01">
        <w:rPr>
          <w:rFonts w:ascii="Arial" w:hAnsi="Arial" w:cs="Arial"/>
        </w:rPr>
        <w:t>200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14:paraId="4DC210E5" w14:textId="77777777" w:rsidR="00B04315" w:rsidRPr="000E2E01" w:rsidRDefault="00B04315" w:rsidP="000E2E01">
      <w:pPr>
        <w:autoSpaceDE w:val="0"/>
        <w:autoSpaceDN w:val="0"/>
        <w:adjustRightInd w:val="0"/>
        <w:spacing w:after="0" w:line="360" w:lineRule="auto"/>
        <w:rPr>
          <w:rFonts w:ascii="Arial" w:hAnsi="Arial" w:cs="Arial"/>
        </w:rPr>
      </w:pPr>
    </w:p>
    <w:p w14:paraId="290EF437" w14:textId="2E185DBD"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w:t>
      </w:r>
      <w:r w:rsidRPr="000E2E01">
        <w:rPr>
          <w:rFonts w:ascii="Arial" w:hAnsi="Arial" w:cs="Arial"/>
          <w:b/>
          <w:i/>
        </w:rPr>
        <w:t xml:space="preserve">Homo </w:t>
      </w:r>
      <w:proofErr w:type="spellStart"/>
      <w:r w:rsidRPr="000E2E01">
        <w:rPr>
          <w:rFonts w:ascii="Arial" w:hAnsi="Arial" w:cs="Arial"/>
          <w:b/>
          <w:i/>
        </w:rPr>
        <w:t>neanderthalensis</w:t>
      </w:r>
      <w:proofErr w:type="spellEnd"/>
      <w:r w:rsidR="00FD20D5">
        <w:rPr>
          <w:rFonts w:ascii="Arial" w:hAnsi="Arial" w:cs="Arial"/>
        </w:rPr>
        <w:t xml:space="preserve"> </w:t>
      </w:r>
      <w:r w:rsidRPr="000E2E01">
        <w:rPr>
          <w:rFonts w:ascii="Arial" w:hAnsi="Arial" w:cs="Arial"/>
        </w:rPr>
        <w:t xml:space="preserve">era una especie adaptada a su entorno, usaba herramientas complejas y vestía ropajes. Se refugiaban del frío y recorrían grandes distancias en grupos pequeños de individuos. Esta especie </w:t>
      </w:r>
      <w:r w:rsidR="00DF5DF6" w:rsidRPr="000E2E01">
        <w:rPr>
          <w:rFonts w:ascii="Arial" w:hAnsi="Arial" w:cs="Arial"/>
        </w:rPr>
        <w:t>habit</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parte de Europa y Asia </w:t>
      </w:r>
      <w:r w:rsidR="00FB6D84" w:rsidRPr="000E2E01">
        <w:rPr>
          <w:rFonts w:ascii="Arial" w:hAnsi="Arial" w:cs="Arial"/>
        </w:rPr>
        <w:t>hace 230</w:t>
      </w:r>
      <w:r w:rsidR="00DF5DF6">
        <w:rPr>
          <w:rFonts w:ascii="Arial" w:hAnsi="Arial" w:cs="Arial"/>
        </w:rPr>
        <w:t> </w:t>
      </w:r>
      <w:r w:rsidRPr="000E2E01">
        <w:rPr>
          <w:rFonts w:ascii="Arial" w:hAnsi="Arial" w:cs="Arial"/>
        </w:rPr>
        <w:t>000</w:t>
      </w:r>
      <w:r w:rsidR="00DF5DF6">
        <w:rPr>
          <w:rFonts w:ascii="Arial" w:hAnsi="Arial" w:cs="Arial"/>
        </w:rPr>
        <w:t>-</w:t>
      </w:r>
      <w:r w:rsidRPr="000E2E01">
        <w:rPr>
          <w:rFonts w:ascii="Arial" w:hAnsi="Arial" w:cs="Arial"/>
        </w:rPr>
        <w:t>28</w:t>
      </w:r>
      <w:r w:rsidR="00DF5DF6">
        <w:rPr>
          <w:rFonts w:ascii="Arial" w:hAnsi="Arial" w:cs="Arial"/>
        </w:rPr>
        <w:t> </w:t>
      </w:r>
      <w:r w:rsidRPr="000E2E01">
        <w:rPr>
          <w:rFonts w:ascii="Arial" w:hAnsi="Arial" w:cs="Arial"/>
        </w:rPr>
        <w:t xml:space="preserve">000 años. </w:t>
      </w:r>
      <w:r w:rsidR="00DF5DF6" w:rsidRPr="000E2E01">
        <w:rPr>
          <w:rFonts w:ascii="Arial" w:hAnsi="Arial" w:cs="Arial"/>
        </w:rPr>
        <w:t>Med</w:t>
      </w:r>
      <w:r w:rsidR="00DF5DF6">
        <w:rPr>
          <w:rFonts w:ascii="Arial" w:hAnsi="Arial" w:cs="Arial"/>
        </w:rPr>
        <w:t>í</w:t>
      </w:r>
      <w:r w:rsidR="00DF5DF6" w:rsidRPr="000E2E01">
        <w:rPr>
          <w:rFonts w:ascii="Arial" w:hAnsi="Arial" w:cs="Arial"/>
        </w:rPr>
        <w:t xml:space="preserve">a </w:t>
      </w:r>
      <w:r w:rsidRPr="000E2E01">
        <w:rPr>
          <w:rFonts w:ascii="Arial" w:hAnsi="Arial" w:cs="Arial"/>
        </w:rPr>
        <w:t>1,50-1,70 m y su cerebro tenía un volumen promedio de</w:t>
      </w:r>
      <w:r w:rsidR="00FB6D84" w:rsidRPr="000E2E01">
        <w:rPr>
          <w:rFonts w:ascii="Arial" w:hAnsi="Arial" w:cs="Arial"/>
        </w:rPr>
        <w:t xml:space="preserve"> 1</w:t>
      </w:r>
      <w:r w:rsidR="00DF5DF6">
        <w:rPr>
          <w:rFonts w:ascii="Arial" w:hAnsi="Arial" w:cs="Arial"/>
        </w:rPr>
        <w:t> </w:t>
      </w:r>
      <w:r w:rsidRPr="000E2E01">
        <w:rPr>
          <w:rFonts w:ascii="Arial" w:hAnsi="Arial" w:cs="Arial"/>
        </w:rPr>
        <w:t>200</w:t>
      </w:r>
      <w:r w:rsidR="00DF5DF6">
        <w:rPr>
          <w:rFonts w:ascii="Arial" w:hAnsi="Arial" w:cs="Arial"/>
        </w:rPr>
        <w:t>-</w:t>
      </w:r>
      <w:r w:rsidR="00FB6D84" w:rsidRPr="000E2E01">
        <w:rPr>
          <w:rFonts w:ascii="Arial" w:hAnsi="Arial" w:cs="Arial"/>
        </w:rPr>
        <w:t>1</w:t>
      </w:r>
      <w:r w:rsidR="00DF5DF6">
        <w:rPr>
          <w:rFonts w:ascii="Arial" w:hAnsi="Arial" w:cs="Arial"/>
        </w:rPr>
        <w:t> </w:t>
      </w:r>
      <w:r w:rsidRPr="000E2E01">
        <w:rPr>
          <w:rFonts w:ascii="Arial" w:hAnsi="Arial" w:cs="Arial"/>
        </w:rPr>
        <w:t>500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w:t>
      </w:r>
    </w:p>
    <w:p w14:paraId="08AC0D92"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8D2E5A" w:rsidRPr="00E830E8" w14:paraId="39AAF34A" w14:textId="77777777" w:rsidTr="00A44E3F">
        <w:tc>
          <w:tcPr>
            <w:tcW w:w="9033" w:type="dxa"/>
            <w:gridSpan w:val="2"/>
            <w:shd w:val="clear" w:color="auto" w:fill="000000"/>
          </w:tcPr>
          <w:p w14:paraId="702AEBF4" w14:textId="77777777" w:rsidR="008D2E5A" w:rsidRPr="00E830E8" w:rsidRDefault="008D2E5A" w:rsidP="00A44E3F">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8D2E5A" w:rsidRPr="00E830E8" w14:paraId="56E97E09" w14:textId="77777777" w:rsidTr="00A44E3F">
        <w:tc>
          <w:tcPr>
            <w:tcW w:w="2518" w:type="dxa"/>
          </w:tcPr>
          <w:p w14:paraId="6E443D44" w14:textId="77777777" w:rsidR="008D2E5A" w:rsidRPr="00E830E8" w:rsidRDefault="008D2E5A" w:rsidP="00A44E3F">
            <w:pPr>
              <w:spacing w:after="0"/>
              <w:rPr>
                <w:rFonts w:ascii="Arial" w:hAnsi="Arial" w:cs="Arial"/>
                <w:b/>
                <w:lang w:val="es-MX"/>
              </w:rPr>
            </w:pPr>
            <w:r w:rsidRPr="00E830E8">
              <w:rPr>
                <w:rFonts w:ascii="Arial" w:hAnsi="Arial" w:cs="Arial"/>
                <w:b/>
                <w:lang w:val="es-MX"/>
              </w:rPr>
              <w:t>Código</w:t>
            </w:r>
          </w:p>
        </w:tc>
        <w:tc>
          <w:tcPr>
            <w:tcW w:w="6515" w:type="dxa"/>
          </w:tcPr>
          <w:p w14:paraId="4AEF3C4F" w14:textId="01327B2D" w:rsidR="008D2E5A" w:rsidRPr="00E830E8" w:rsidRDefault="008D2E5A" w:rsidP="00A44E3F">
            <w:pPr>
              <w:spacing w:after="0"/>
              <w:rPr>
                <w:rFonts w:ascii="Arial" w:hAnsi="Arial" w:cs="Arial"/>
                <w:b/>
                <w:lang w:val="es-MX"/>
              </w:rPr>
            </w:pPr>
            <w:r w:rsidRPr="00E830E8">
              <w:rPr>
                <w:rFonts w:ascii="Arial" w:hAnsi="Arial" w:cs="Arial"/>
                <w:highlight w:val="cyan"/>
                <w:lang w:val="es-CO"/>
              </w:rPr>
              <w:t>CN_03_04_CO_</w:t>
            </w:r>
            <w:r>
              <w:rPr>
                <w:rFonts w:ascii="Arial" w:hAnsi="Arial" w:cs="Arial"/>
                <w:highlight w:val="cyan"/>
                <w:lang w:val="es-MX"/>
              </w:rPr>
              <w:t>REC12</w:t>
            </w:r>
            <w:r w:rsidRPr="00E830E8">
              <w:rPr>
                <w:rFonts w:ascii="Arial" w:hAnsi="Arial" w:cs="Arial"/>
                <w:highlight w:val="cyan"/>
                <w:lang w:val="es-MX"/>
              </w:rPr>
              <w:t>0</w:t>
            </w:r>
          </w:p>
        </w:tc>
      </w:tr>
      <w:tr w:rsidR="008D2E5A" w:rsidRPr="00E830E8" w14:paraId="51BCBE5A" w14:textId="77777777" w:rsidTr="00A44E3F">
        <w:tc>
          <w:tcPr>
            <w:tcW w:w="2518" w:type="dxa"/>
          </w:tcPr>
          <w:p w14:paraId="56950938" w14:textId="77777777" w:rsidR="008D2E5A" w:rsidRPr="00E830E8" w:rsidRDefault="008D2E5A" w:rsidP="00A44E3F">
            <w:pPr>
              <w:spacing w:after="0"/>
              <w:rPr>
                <w:rFonts w:ascii="Arial" w:hAnsi="Arial" w:cs="Arial"/>
                <w:lang w:val="es-MX"/>
              </w:rPr>
            </w:pPr>
            <w:r w:rsidRPr="00E830E8">
              <w:rPr>
                <w:rFonts w:ascii="Arial" w:hAnsi="Arial" w:cs="Arial"/>
                <w:b/>
                <w:lang w:val="es-MX"/>
              </w:rPr>
              <w:t>Título</w:t>
            </w:r>
          </w:p>
        </w:tc>
        <w:tc>
          <w:tcPr>
            <w:tcW w:w="6515" w:type="dxa"/>
          </w:tcPr>
          <w:p w14:paraId="2E8F7D0A" w14:textId="77777777" w:rsidR="008D2E5A" w:rsidRPr="004D5B65" w:rsidRDefault="008D2E5A" w:rsidP="00A44E3F">
            <w:pPr>
              <w:spacing w:after="0"/>
              <w:rPr>
                <w:rFonts w:ascii="Arial" w:hAnsi="Arial" w:cs="Arial"/>
              </w:rPr>
            </w:pPr>
            <w:r w:rsidRPr="008D2E5A">
              <w:rPr>
                <w:rFonts w:ascii="Arial" w:hAnsi="Arial" w:cs="Arial"/>
              </w:rPr>
              <w:t xml:space="preserve">Los </w:t>
            </w:r>
            <w:proofErr w:type="spellStart"/>
            <w:r w:rsidRPr="008D2E5A">
              <w:rPr>
                <w:rFonts w:ascii="Arial" w:hAnsi="Arial" w:cs="Arial"/>
              </w:rPr>
              <w:t>cromagnones</w:t>
            </w:r>
            <w:proofErr w:type="spellEnd"/>
            <w:r w:rsidRPr="008D2E5A">
              <w:rPr>
                <w:rFonts w:ascii="Arial" w:hAnsi="Arial" w:cs="Arial"/>
              </w:rPr>
              <w:t xml:space="preserve"> y los </w:t>
            </w:r>
            <w:proofErr w:type="spellStart"/>
            <w:r w:rsidRPr="008D2E5A">
              <w:rPr>
                <w:rFonts w:ascii="Arial" w:hAnsi="Arial" w:cs="Arial"/>
              </w:rPr>
              <w:t>neanthertales</w:t>
            </w:r>
            <w:proofErr w:type="spellEnd"/>
          </w:p>
        </w:tc>
      </w:tr>
      <w:tr w:rsidR="008D2E5A" w:rsidRPr="00E830E8" w14:paraId="272154D0" w14:textId="77777777" w:rsidTr="00A44E3F">
        <w:tc>
          <w:tcPr>
            <w:tcW w:w="2518" w:type="dxa"/>
          </w:tcPr>
          <w:p w14:paraId="50DF54BE" w14:textId="77777777" w:rsidR="008D2E5A" w:rsidRPr="00E830E8" w:rsidRDefault="008D2E5A" w:rsidP="00A44E3F">
            <w:pPr>
              <w:spacing w:after="0"/>
              <w:rPr>
                <w:rFonts w:ascii="Arial" w:hAnsi="Arial" w:cs="Arial"/>
                <w:lang w:val="es-MX"/>
              </w:rPr>
            </w:pPr>
            <w:r w:rsidRPr="00E830E8">
              <w:rPr>
                <w:rFonts w:ascii="Arial" w:hAnsi="Arial" w:cs="Arial"/>
                <w:b/>
                <w:lang w:val="es-MX"/>
              </w:rPr>
              <w:t>Descripción</w:t>
            </w:r>
          </w:p>
        </w:tc>
        <w:tc>
          <w:tcPr>
            <w:tcW w:w="6515" w:type="dxa"/>
          </w:tcPr>
          <w:p w14:paraId="22C2D2E5" w14:textId="77777777" w:rsidR="008D2E5A" w:rsidRPr="008D2E5A" w:rsidRDefault="008D2E5A" w:rsidP="00A44E3F">
            <w:pPr>
              <w:spacing w:after="0"/>
              <w:rPr>
                <w:rFonts w:ascii="Arial" w:hAnsi="Arial" w:cs="Arial"/>
                <w:lang w:val="es-CO"/>
              </w:rPr>
            </w:pPr>
            <w:r w:rsidRPr="008D2E5A">
              <w:rPr>
                <w:rFonts w:ascii="Arial" w:hAnsi="Arial" w:cs="Arial"/>
              </w:rPr>
              <w:t xml:space="preserve">Tarea en la que se propone a los estudiantes desarrollar una investigación sobre los </w:t>
            </w:r>
            <w:proofErr w:type="spellStart"/>
            <w:r w:rsidRPr="008D2E5A">
              <w:rPr>
                <w:rFonts w:ascii="Arial" w:hAnsi="Arial" w:cs="Arial"/>
              </w:rPr>
              <w:t>cromagnones</w:t>
            </w:r>
            <w:proofErr w:type="spellEnd"/>
            <w:r w:rsidRPr="008D2E5A">
              <w:rPr>
                <w:rFonts w:ascii="Arial" w:hAnsi="Arial" w:cs="Arial"/>
              </w:rPr>
              <w:t xml:space="preserve"> y los </w:t>
            </w:r>
            <w:proofErr w:type="spellStart"/>
            <w:r w:rsidRPr="008D2E5A">
              <w:rPr>
                <w:rFonts w:ascii="Arial" w:hAnsi="Arial" w:cs="Arial"/>
              </w:rPr>
              <w:t>neanthertales</w:t>
            </w:r>
            <w:proofErr w:type="spellEnd"/>
          </w:p>
        </w:tc>
      </w:tr>
    </w:tbl>
    <w:p w14:paraId="3DBB9F59" w14:textId="77777777" w:rsidR="00B04315" w:rsidRDefault="00B04315" w:rsidP="000E2E01">
      <w:pPr>
        <w:autoSpaceDE w:val="0"/>
        <w:autoSpaceDN w:val="0"/>
        <w:adjustRightInd w:val="0"/>
        <w:spacing w:after="0" w:line="360" w:lineRule="auto"/>
        <w:rPr>
          <w:rFonts w:ascii="Arial" w:hAnsi="Arial" w:cs="Arial"/>
        </w:rPr>
      </w:pPr>
    </w:p>
    <w:p w14:paraId="5C2E1D67" w14:textId="77777777" w:rsidR="008D2E5A" w:rsidRPr="000E2E01" w:rsidRDefault="008D2E5A" w:rsidP="000E2E01">
      <w:pPr>
        <w:autoSpaceDE w:val="0"/>
        <w:autoSpaceDN w:val="0"/>
        <w:adjustRightInd w:val="0"/>
        <w:spacing w:after="0" w:line="360" w:lineRule="auto"/>
        <w:rPr>
          <w:rFonts w:ascii="Arial" w:hAnsi="Arial" w:cs="Arial"/>
        </w:rPr>
      </w:pPr>
    </w:p>
    <w:p w14:paraId="61DCEA1A" w14:textId="77777777" w:rsidR="00B04315" w:rsidRPr="000E2E01" w:rsidRDefault="00B04315"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14:paraId="7662E9A6" w14:textId="37188638"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humana </w:t>
      </w:r>
      <w:r w:rsidR="00DF5DF6" w:rsidRPr="000E2E01">
        <w:rPr>
          <w:rFonts w:ascii="Arial" w:hAnsi="Arial" w:cs="Arial"/>
        </w:rPr>
        <w:t>deriv</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del </w:t>
      </w:r>
      <w:r w:rsidR="00FB6D84" w:rsidRPr="000E2E01">
        <w:rPr>
          <w:rFonts w:ascii="Arial" w:hAnsi="Arial" w:cs="Arial"/>
        </w:rPr>
        <w:t>género</w:t>
      </w:r>
      <w:r w:rsidRPr="000E2E01">
        <w:rPr>
          <w:rFonts w:ascii="Arial" w:hAnsi="Arial" w:cs="Arial"/>
        </w:rPr>
        <w:t xml:space="preserve"> Homo y </w:t>
      </w:r>
      <w:r w:rsidR="00DF5DF6" w:rsidRPr="000E2E01">
        <w:rPr>
          <w:rFonts w:ascii="Arial" w:hAnsi="Arial" w:cs="Arial"/>
        </w:rPr>
        <w:t>lleg</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a ser </w:t>
      </w:r>
      <w:r w:rsidRPr="00F43CEA">
        <w:rPr>
          <w:rFonts w:ascii="Arial" w:hAnsi="Arial" w:cs="Arial"/>
          <w:i/>
        </w:rPr>
        <w:t>Homo sapiens</w:t>
      </w:r>
      <w:r w:rsidRPr="000E2E01">
        <w:rPr>
          <w:rFonts w:ascii="Arial" w:hAnsi="Arial" w:cs="Arial"/>
        </w:rPr>
        <w:t xml:space="preserve"> </w:t>
      </w:r>
      <w:r w:rsidR="00FB6D84" w:rsidRPr="000E2E01">
        <w:rPr>
          <w:rFonts w:ascii="Arial" w:hAnsi="Arial" w:cs="Arial"/>
        </w:rPr>
        <w:t>hace 170</w:t>
      </w:r>
      <w:r w:rsidR="00DF5DF6">
        <w:rPr>
          <w:rFonts w:ascii="Arial" w:hAnsi="Arial" w:cs="Arial"/>
        </w:rPr>
        <w:t> </w:t>
      </w:r>
      <w:r w:rsidR="00FB6D84" w:rsidRPr="000E2E01">
        <w:rPr>
          <w:rFonts w:ascii="Arial" w:hAnsi="Arial" w:cs="Arial"/>
        </w:rPr>
        <w:t>000</w:t>
      </w:r>
      <w:r w:rsidR="00DF5DF6">
        <w:rPr>
          <w:rFonts w:ascii="Arial" w:hAnsi="Arial" w:cs="Arial"/>
        </w:rPr>
        <w:t>-</w:t>
      </w:r>
      <w:r w:rsidR="00FB6D84" w:rsidRPr="000E2E01">
        <w:rPr>
          <w:rFonts w:ascii="Arial" w:hAnsi="Arial" w:cs="Arial"/>
        </w:rPr>
        <w:t>150</w:t>
      </w:r>
      <w:r w:rsidR="00DF5DF6">
        <w:rPr>
          <w:rFonts w:ascii="Arial" w:hAnsi="Arial" w:cs="Arial"/>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sidR="00DF5DF6">
        <w:rPr>
          <w:rFonts w:ascii="Arial" w:hAnsi="Arial" w:cs="Arial"/>
        </w:rPr>
        <w:t>,</w:t>
      </w:r>
      <w:r w:rsidR="00FB6D84" w:rsidRPr="000E2E01">
        <w:rPr>
          <w:rFonts w:ascii="Arial" w:hAnsi="Arial" w:cs="Arial"/>
        </w:rPr>
        <w:t xml:space="preserve"> </w:t>
      </w:r>
      <w:r w:rsidRPr="000E2E01">
        <w:rPr>
          <w:rFonts w:ascii="Arial" w:hAnsi="Arial" w:cs="Arial"/>
        </w:rPr>
        <w:t xml:space="preserve">cazaban en grupo, tenían conocimiento de grandes extensiones de tierra y se adaptaron hábilmente a las condiciones más diversas del clima en </w:t>
      </w:r>
      <w:r w:rsidR="00DF5DF6">
        <w:rPr>
          <w:rFonts w:ascii="Arial" w:hAnsi="Arial" w:cs="Arial"/>
        </w:rPr>
        <w:t>el planeta</w:t>
      </w:r>
      <w:r w:rsidRPr="000E2E01">
        <w:rPr>
          <w:rFonts w:ascii="Arial" w:hAnsi="Arial" w:cs="Arial"/>
        </w:rPr>
        <w:t xml:space="preserve">. </w:t>
      </w:r>
    </w:p>
    <w:p w14:paraId="4BAA72ED"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512A4ED" w14:textId="77777777" w:rsidTr="00BD6C2F">
        <w:tc>
          <w:tcPr>
            <w:tcW w:w="8946" w:type="dxa"/>
            <w:gridSpan w:val="2"/>
            <w:shd w:val="clear" w:color="auto" w:fill="0D0D0D"/>
          </w:tcPr>
          <w:p w14:paraId="6507BE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833ECCC" w14:textId="77777777" w:rsidTr="00BD6C2F">
        <w:tc>
          <w:tcPr>
            <w:tcW w:w="2410" w:type="dxa"/>
          </w:tcPr>
          <w:p w14:paraId="674E1EB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FE4899" w14:textId="7E1AEAD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20</w:t>
            </w:r>
          </w:p>
        </w:tc>
      </w:tr>
      <w:tr w:rsidR="00B04315" w:rsidRPr="000E2E01" w14:paraId="44D2519D" w14:textId="77777777" w:rsidTr="00BD6C2F">
        <w:trPr>
          <w:trHeight w:val="552"/>
        </w:trPr>
        <w:tc>
          <w:tcPr>
            <w:tcW w:w="2410" w:type="dxa"/>
          </w:tcPr>
          <w:p w14:paraId="0B1038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0851CA80" w14:textId="42E1EECE"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B04315" w:rsidRPr="000E2E01" w14:paraId="0AB2E464" w14:textId="77777777" w:rsidTr="00BD6C2F">
        <w:tc>
          <w:tcPr>
            <w:tcW w:w="2410" w:type="dxa"/>
          </w:tcPr>
          <w:p w14:paraId="5391C7F4"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1AB0C644"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DA7B4FF" wp14:editId="5CB0173F">
                  <wp:extent cx="1262495" cy="771525"/>
                  <wp:effectExtent l="0" t="0" r="0" b="0"/>
                  <wp:docPr id="24" name="Imagen 24" descr="http://thumb9.shutterstock.com/display_pic_with_logo/668812/668812,1304268752,2/stock-photo-archeological-pre-historic-human-clift-paint-over-years-ago-nakhonratchasima-thailand-7630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9.shutterstock.com/display_pic_with_logo/668812/668812,1304268752,2/stock-photo-archeological-pre-historic-human-clift-paint-over-years-ago-nakhonratchasima-thailand-7630768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63535" cy="772161"/>
                          </a:xfrm>
                          <a:prstGeom prst="rect">
                            <a:avLst/>
                          </a:prstGeom>
                          <a:noFill/>
                          <a:ln>
                            <a:noFill/>
                          </a:ln>
                        </pic:spPr>
                      </pic:pic>
                    </a:graphicData>
                  </a:graphic>
                </wp:inline>
              </w:drawing>
            </w:r>
            <w:r w:rsidR="00B04315" w:rsidRPr="000E2E01">
              <w:rPr>
                <w:rFonts w:ascii="Arial" w:hAnsi="Arial" w:cs="Arial"/>
                <w:color w:val="auto"/>
                <w:sz w:val="24"/>
                <w:szCs w:val="24"/>
              </w:rPr>
              <w:t xml:space="preserve"> 76307689</w:t>
            </w:r>
          </w:p>
        </w:tc>
      </w:tr>
      <w:tr w:rsidR="00B04315" w:rsidRPr="000E2E01" w14:paraId="453967C5" w14:textId="77777777" w:rsidTr="00BD6C2F">
        <w:tc>
          <w:tcPr>
            <w:tcW w:w="2410" w:type="dxa"/>
          </w:tcPr>
          <w:p w14:paraId="0BF080F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4900C6D" w14:textId="70933438"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Los registros históricos como huesos, dibujos en piedras y herramientas, </w:t>
            </w:r>
            <w:r w:rsidR="00DF5DF6" w:rsidRPr="000E2E01">
              <w:rPr>
                <w:rFonts w:ascii="Arial" w:hAnsi="Arial" w:cs="Arial"/>
              </w:rPr>
              <w:t>hallad</w:t>
            </w:r>
            <w:r w:rsidR="00DF5DF6">
              <w:rPr>
                <w:rFonts w:ascii="Arial" w:hAnsi="Arial" w:cs="Arial"/>
              </w:rPr>
              <w:t>o</w:t>
            </w:r>
            <w:r w:rsidR="00DF5DF6" w:rsidRPr="000E2E01">
              <w:rPr>
                <w:rFonts w:ascii="Arial" w:hAnsi="Arial" w:cs="Arial"/>
              </w:rPr>
              <w:t xml:space="preserve">s </w:t>
            </w:r>
            <w:r w:rsidRPr="000E2E01">
              <w:rPr>
                <w:rFonts w:ascii="Arial" w:hAnsi="Arial" w:cs="Arial"/>
              </w:rPr>
              <w:t>en las cuevas</w:t>
            </w:r>
            <w:r w:rsidR="00DF5DF6">
              <w:rPr>
                <w:rFonts w:ascii="Arial" w:hAnsi="Arial" w:cs="Arial"/>
              </w:rPr>
              <w:t>,</w:t>
            </w:r>
            <w:r w:rsidRPr="000E2E01">
              <w:rPr>
                <w:rFonts w:ascii="Arial" w:hAnsi="Arial" w:cs="Arial"/>
              </w:rPr>
              <w:t xml:space="preserve"> son la evidencia que han utilizado arqueólogos, historiadores y aficionados al estudio del mundo prehistórico, para explicar los complejos y abstractos sistemas de conocimiento que tenían nuestros antepasados. </w:t>
            </w:r>
          </w:p>
        </w:tc>
      </w:tr>
    </w:tbl>
    <w:p w14:paraId="464ED6EB"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0A75446" w14:textId="77777777" w:rsidTr="00BD6C2F">
        <w:tc>
          <w:tcPr>
            <w:tcW w:w="9033" w:type="dxa"/>
            <w:gridSpan w:val="2"/>
            <w:shd w:val="clear" w:color="auto" w:fill="000000"/>
          </w:tcPr>
          <w:p w14:paraId="5997D3DB"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Destacado</w:t>
            </w:r>
          </w:p>
        </w:tc>
      </w:tr>
      <w:tr w:rsidR="00B04315" w:rsidRPr="000E2E01" w14:paraId="06575CAA" w14:textId="77777777" w:rsidTr="00BD6C2F">
        <w:tc>
          <w:tcPr>
            <w:tcW w:w="2518" w:type="dxa"/>
          </w:tcPr>
          <w:p w14:paraId="1E58C17F"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14:paraId="4E03E43A" w14:textId="1D40EFBC" w:rsidR="00B04315" w:rsidRPr="000E2E01" w:rsidRDefault="00F43CEA"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B04315" w:rsidRPr="000E2E01" w14:paraId="7B21B811" w14:textId="77777777" w:rsidTr="00BD6C2F">
        <w:tc>
          <w:tcPr>
            <w:tcW w:w="2518" w:type="dxa"/>
          </w:tcPr>
          <w:p w14:paraId="608AA63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216AE18" w14:textId="0DFDCB2C" w:rsidR="00B04315" w:rsidRPr="000E2E01" w:rsidRDefault="00F43CEA"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00B04315" w:rsidRPr="000E2E01">
              <w:rPr>
                <w:rFonts w:ascii="Arial" w:hAnsi="Arial" w:cs="Arial"/>
              </w:rPr>
              <w:t>En la siguiente sección profundizaremos</w:t>
            </w:r>
            <w:r w:rsidR="00510F10">
              <w:rPr>
                <w:rFonts w:ascii="Arial" w:hAnsi="Arial" w:cs="Arial"/>
              </w:rPr>
              <w:t xml:space="preserve"> </w:t>
            </w:r>
            <w:r w:rsidR="00510F10">
              <w:rPr>
                <w:rFonts w:ascii="Arial" w:hAnsi="Arial" w:cs="Arial"/>
              </w:rPr>
              <w:lastRenderedPageBreak/>
              <w:t>en</w:t>
            </w:r>
            <w:r w:rsidR="00B04315" w:rsidRPr="000E2E01">
              <w:rPr>
                <w:rFonts w:ascii="Arial" w:hAnsi="Arial" w:cs="Arial"/>
              </w:rPr>
              <w:t xml:space="preserve"> la herencia genética de la especie humana. Estas evidencias demuestran la existencia de un linaje común ancestral a través de una parte singular de nuestro </w:t>
            </w:r>
            <w:r w:rsidR="00FB6D84" w:rsidRPr="000E2E01">
              <w:rPr>
                <w:rFonts w:ascii="Arial" w:hAnsi="Arial" w:cs="Arial"/>
                <w:b/>
              </w:rPr>
              <w:t>ADN</w:t>
            </w:r>
            <w:r w:rsidR="00FB6D84" w:rsidRPr="00F43CEA">
              <w:rPr>
                <w:rFonts w:ascii="Arial" w:hAnsi="Arial" w:cs="Arial"/>
              </w:rPr>
              <w:t>:</w:t>
            </w:r>
            <w:r w:rsidR="00FB6D84" w:rsidRPr="000E2E01">
              <w:rPr>
                <w:rFonts w:ascii="Arial" w:hAnsi="Arial" w:cs="Arial"/>
                <w:b/>
              </w:rPr>
              <w:t xml:space="preserve"> </w:t>
            </w:r>
            <w:r w:rsidR="00FB6D84" w:rsidRPr="00F43CEA">
              <w:rPr>
                <w:rFonts w:ascii="Arial" w:hAnsi="Arial" w:cs="Arial"/>
              </w:rPr>
              <w:t>el</w:t>
            </w:r>
            <w:r w:rsidR="00B04315" w:rsidRPr="000E2E01">
              <w:rPr>
                <w:rFonts w:ascii="Arial" w:hAnsi="Arial" w:cs="Arial"/>
                <w:b/>
              </w:rPr>
              <w:t xml:space="preserve"> ADN mitocondrial.</w:t>
            </w:r>
            <w:r w:rsidR="00B04315" w:rsidRPr="000E2E01">
              <w:rPr>
                <w:rFonts w:ascii="Arial" w:hAnsi="Arial" w:cs="Arial"/>
              </w:rPr>
              <w:t xml:space="preserve"> </w:t>
            </w:r>
          </w:p>
        </w:tc>
      </w:tr>
    </w:tbl>
    <w:p w14:paraId="579F4CD9" w14:textId="77777777" w:rsidR="00B04315" w:rsidRDefault="00B04315" w:rsidP="000E2E01">
      <w:pPr>
        <w:tabs>
          <w:tab w:val="right" w:pos="8498"/>
        </w:tabs>
        <w:spacing w:after="0" w:line="360" w:lineRule="auto"/>
        <w:rPr>
          <w:rFonts w:ascii="Arial" w:hAnsi="Arial" w:cs="Arial"/>
          <w:b/>
        </w:rPr>
      </w:pPr>
    </w:p>
    <w:p w14:paraId="480B84C0" w14:textId="77777777" w:rsidR="008D2E5A" w:rsidRPr="000E2E01" w:rsidRDefault="008D2E5A" w:rsidP="000E2E01">
      <w:pPr>
        <w:tabs>
          <w:tab w:val="right" w:pos="8498"/>
        </w:tabs>
        <w:spacing w:after="0" w:line="360" w:lineRule="auto"/>
        <w:rPr>
          <w:rFonts w:ascii="Arial" w:hAnsi="Arial" w:cs="Arial"/>
          <w:b/>
        </w:rPr>
      </w:pPr>
    </w:p>
    <w:p w14:paraId="15541799" w14:textId="77777777" w:rsidR="00B04315" w:rsidRPr="000E2E01" w:rsidRDefault="00B04315"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3D5503B8" w14:textId="77777777" w:rsidTr="00BD6C2F">
        <w:tc>
          <w:tcPr>
            <w:tcW w:w="9033" w:type="dxa"/>
            <w:gridSpan w:val="2"/>
            <w:shd w:val="clear" w:color="auto" w:fill="000000"/>
          </w:tcPr>
          <w:p w14:paraId="5619F83C" w14:textId="6FDD152D" w:rsidR="00B04315" w:rsidRPr="000E2E01" w:rsidRDefault="00F43CEA" w:rsidP="000E2E01">
            <w:pPr>
              <w:spacing w:after="0" w:line="360" w:lineRule="auto"/>
              <w:jc w:val="center"/>
              <w:rPr>
                <w:rFonts w:ascii="Arial" w:hAnsi="Arial" w:cs="Arial"/>
                <w:b/>
                <w:lang w:val="es-MX"/>
              </w:rPr>
            </w:pPr>
            <w:r>
              <w:rPr>
                <w:rFonts w:ascii="Arial" w:hAnsi="Arial" w:cs="Arial"/>
                <w:b/>
                <w:lang w:val="es-MX"/>
              </w:rPr>
              <w:t>Profundiza</w:t>
            </w:r>
            <w:r w:rsidR="00B04315" w:rsidRPr="000E2E01">
              <w:rPr>
                <w:rFonts w:ascii="Arial" w:hAnsi="Arial" w:cs="Arial"/>
                <w:b/>
                <w:lang w:val="es-MX"/>
              </w:rPr>
              <w:t>: recurso nuevo</w:t>
            </w:r>
          </w:p>
        </w:tc>
      </w:tr>
      <w:tr w:rsidR="00B04315" w:rsidRPr="000E2E01" w14:paraId="7F4A381F" w14:textId="77777777" w:rsidTr="00BD6C2F">
        <w:tc>
          <w:tcPr>
            <w:tcW w:w="2518" w:type="dxa"/>
          </w:tcPr>
          <w:p w14:paraId="017C6F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C3E58E" w14:textId="20F2D725"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s-CO"/>
              </w:rPr>
              <w:t>CN_03_04_CO_</w:t>
            </w:r>
            <w:r w:rsidR="008D2E5A">
              <w:rPr>
                <w:rFonts w:ascii="Arial" w:hAnsi="Arial" w:cs="Arial"/>
                <w:highlight w:val="cyan"/>
                <w:lang w:val="es-MX"/>
              </w:rPr>
              <w:t>REC13</w:t>
            </w:r>
            <w:r w:rsidRPr="000E2E01">
              <w:rPr>
                <w:rFonts w:ascii="Arial" w:hAnsi="Arial" w:cs="Arial"/>
                <w:highlight w:val="cyan"/>
                <w:lang w:val="es-MX"/>
              </w:rPr>
              <w:t>0</w:t>
            </w:r>
          </w:p>
        </w:tc>
      </w:tr>
      <w:tr w:rsidR="00B04315" w:rsidRPr="000E2E01" w14:paraId="0877D696" w14:textId="77777777" w:rsidTr="00BD6C2F">
        <w:tc>
          <w:tcPr>
            <w:tcW w:w="2518" w:type="dxa"/>
          </w:tcPr>
          <w:p w14:paraId="5D580A2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158ACA19" w14:textId="15F1D407" w:rsidR="00B04315" w:rsidRPr="000E2E01" w:rsidRDefault="00B04315" w:rsidP="00510F10">
            <w:pPr>
              <w:spacing w:after="0" w:line="360" w:lineRule="auto"/>
              <w:rPr>
                <w:rFonts w:ascii="Arial" w:hAnsi="Arial" w:cs="Arial"/>
                <w:lang w:val="es-MX"/>
              </w:rPr>
            </w:pPr>
            <w:r w:rsidRPr="000E2E01">
              <w:rPr>
                <w:rFonts w:ascii="Arial" w:hAnsi="Arial" w:cs="Arial"/>
              </w:rPr>
              <w:t xml:space="preserve">El poblamiento del planeta por </w:t>
            </w:r>
            <w:r w:rsidR="00510F10">
              <w:rPr>
                <w:rFonts w:ascii="Arial" w:hAnsi="Arial" w:cs="Arial"/>
              </w:rPr>
              <w:t>los</w:t>
            </w:r>
            <w:r w:rsidRPr="000E2E01">
              <w:rPr>
                <w:rFonts w:ascii="Arial" w:hAnsi="Arial" w:cs="Arial"/>
              </w:rPr>
              <w:t xml:space="preserve"> </w:t>
            </w:r>
            <w:r w:rsidR="00510F10" w:rsidRPr="000E2E01">
              <w:rPr>
                <w:rFonts w:ascii="Arial" w:hAnsi="Arial" w:cs="Arial"/>
              </w:rPr>
              <w:t>hom</w:t>
            </w:r>
            <w:r w:rsidR="00510F10">
              <w:rPr>
                <w:rFonts w:ascii="Arial" w:hAnsi="Arial" w:cs="Arial"/>
              </w:rPr>
              <w:t>í</w:t>
            </w:r>
            <w:r w:rsidR="00510F10" w:rsidRPr="000E2E01">
              <w:rPr>
                <w:rFonts w:ascii="Arial" w:hAnsi="Arial" w:cs="Arial"/>
              </w:rPr>
              <w:t xml:space="preserve">nidos </w:t>
            </w:r>
          </w:p>
        </w:tc>
      </w:tr>
      <w:tr w:rsidR="00B04315" w:rsidRPr="000E2E01" w14:paraId="5D7D8FDE" w14:textId="77777777" w:rsidTr="00BD6C2F">
        <w:tc>
          <w:tcPr>
            <w:tcW w:w="2518" w:type="dxa"/>
          </w:tcPr>
          <w:p w14:paraId="786FE020"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76F62F32" w14:textId="27855E04" w:rsidR="00B04315" w:rsidRPr="000E2E01" w:rsidRDefault="00F43CEA" w:rsidP="000E2E01">
            <w:pPr>
              <w:spacing w:after="0" w:line="360" w:lineRule="auto"/>
              <w:rPr>
                <w:rFonts w:ascii="Arial" w:hAnsi="Arial" w:cs="Arial"/>
                <w:lang w:val="es-MX"/>
              </w:rPr>
            </w:pPr>
            <w:r w:rsidRPr="00C6569C">
              <w:rPr>
                <w:rFonts w:ascii="Arial" w:hAnsi="Arial" w:cs="Arial"/>
              </w:rPr>
              <w:t>Presentación en la que se describen, en orden cronológico, las diferentes etapas de dispersión de la especie humana por el planeta Tierra</w:t>
            </w:r>
          </w:p>
        </w:tc>
      </w:tr>
    </w:tbl>
    <w:p w14:paraId="3505177C" w14:textId="77777777" w:rsidR="00B04315"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F43CEA" w:rsidRPr="00E830E8" w14:paraId="40402A02" w14:textId="77777777" w:rsidTr="00AC4539">
        <w:tc>
          <w:tcPr>
            <w:tcW w:w="9033" w:type="dxa"/>
            <w:gridSpan w:val="2"/>
            <w:shd w:val="clear" w:color="auto" w:fill="000000"/>
          </w:tcPr>
          <w:p w14:paraId="3995BB53" w14:textId="38F2726F" w:rsidR="00F43CEA" w:rsidRPr="00E830E8" w:rsidRDefault="009C2B1D" w:rsidP="00AC4539">
            <w:pPr>
              <w:spacing w:after="0"/>
              <w:jc w:val="center"/>
              <w:rPr>
                <w:rFonts w:ascii="Arial" w:hAnsi="Arial" w:cs="Arial"/>
                <w:b/>
                <w:lang w:val="es-MX"/>
              </w:rPr>
            </w:pPr>
            <w:r>
              <w:rPr>
                <w:rFonts w:ascii="Arial" w:hAnsi="Arial" w:cs="Arial"/>
                <w:b/>
                <w:lang w:val="es-MX"/>
              </w:rPr>
              <w:t>Practica</w:t>
            </w:r>
            <w:r w:rsidR="00F43CEA" w:rsidRPr="00E830E8">
              <w:rPr>
                <w:rFonts w:ascii="Arial" w:hAnsi="Arial" w:cs="Arial"/>
                <w:b/>
                <w:lang w:val="es-MX"/>
              </w:rPr>
              <w:t>: recurso nuevo</w:t>
            </w:r>
          </w:p>
        </w:tc>
      </w:tr>
      <w:tr w:rsidR="00F43CEA" w:rsidRPr="00E830E8" w14:paraId="11B02016" w14:textId="77777777" w:rsidTr="00AC4539">
        <w:tc>
          <w:tcPr>
            <w:tcW w:w="2518" w:type="dxa"/>
          </w:tcPr>
          <w:p w14:paraId="789853CF" w14:textId="77777777" w:rsidR="00F43CEA" w:rsidRPr="00E830E8" w:rsidRDefault="00F43CEA" w:rsidP="00AC4539">
            <w:pPr>
              <w:spacing w:after="0"/>
              <w:rPr>
                <w:rFonts w:ascii="Arial" w:hAnsi="Arial" w:cs="Arial"/>
                <w:b/>
                <w:lang w:val="es-MX"/>
              </w:rPr>
            </w:pPr>
            <w:r w:rsidRPr="00E830E8">
              <w:rPr>
                <w:rFonts w:ascii="Arial" w:hAnsi="Arial" w:cs="Arial"/>
                <w:b/>
                <w:lang w:val="es-MX"/>
              </w:rPr>
              <w:t>Código</w:t>
            </w:r>
          </w:p>
        </w:tc>
        <w:tc>
          <w:tcPr>
            <w:tcW w:w="6515" w:type="dxa"/>
          </w:tcPr>
          <w:p w14:paraId="06D4182D" w14:textId="39AED869" w:rsidR="00F43CEA" w:rsidRPr="00E830E8" w:rsidRDefault="00F43CEA" w:rsidP="00AC4539">
            <w:pPr>
              <w:spacing w:after="0"/>
              <w:rPr>
                <w:rFonts w:ascii="Arial" w:hAnsi="Arial" w:cs="Arial"/>
                <w:b/>
                <w:lang w:val="es-MX"/>
              </w:rPr>
            </w:pPr>
            <w:r w:rsidRPr="00E830E8">
              <w:rPr>
                <w:rFonts w:ascii="Arial" w:hAnsi="Arial" w:cs="Arial"/>
                <w:highlight w:val="cyan"/>
                <w:lang w:val="es-CO"/>
              </w:rPr>
              <w:t>CN_03_04_CO_</w:t>
            </w:r>
            <w:r w:rsidR="008D2E5A">
              <w:rPr>
                <w:rFonts w:ascii="Arial" w:hAnsi="Arial" w:cs="Arial"/>
                <w:highlight w:val="cyan"/>
                <w:lang w:val="es-MX"/>
              </w:rPr>
              <w:t>REC14</w:t>
            </w:r>
            <w:r w:rsidRPr="00E830E8">
              <w:rPr>
                <w:rFonts w:ascii="Arial" w:hAnsi="Arial" w:cs="Arial"/>
                <w:highlight w:val="cyan"/>
                <w:lang w:val="es-MX"/>
              </w:rPr>
              <w:t>0</w:t>
            </w:r>
          </w:p>
        </w:tc>
      </w:tr>
      <w:tr w:rsidR="00F43CEA" w:rsidRPr="00E830E8" w14:paraId="7F732A5C" w14:textId="77777777" w:rsidTr="00AC4539">
        <w:tc>
          <w:tcPr>
            <w:tcW w:w="2518" w:type="dxa"/>
          </w:tcPr>
          <w:p w14:paraId="2CCBA623" w14:textId="77777777" w:rsidR="00F43CEA" w:rsidRPr="00E830E8" w:rsidRDefault="00F43CEA" w:rsidP="00AC4539">
            <w:pPr>
              <w:spacing w:after="0"/>
              <w:rPr>
                <w:rFonts w:ascii="Arial" w:hAnsi="Arial" w:cs="Arial"/>
                <w:lang w:val="es-MX"/>
              </w:rPr>
            </w:pPr>
            <w:r w:rsidRPr="00E830E8">
              <w:rPr>
                <w:rFonts w:ascii="Arial" w:hAnsi="Arial" w:cs="Arial"/>
                <w:b/>
                <w:lang w:val="es-MX"/>
              </w:rPr>
              <w:t>Título</w:t>
            </w:r>
          </w:p>
        </w:tc>
        <w:tc>
          <w:tcPr>
            <w:tcW w:w="6515" w:type="dxa"/>
          </w:tcPr>
          <w:p w14:paraId="1BB164C2" w14:textId="77777777" w:rsidR="00F43CEA" w:rsidRPr="004D5B65" w:rsidRDefault="00F43CEA" w:rsidP="00AC4539">
            <w:pPr>
              <w:spacing w:after="0"/>
              <w:rPr>
                <w:rFonts w:ascii="Arial" w:hAnsi="Arial" w:cs="Arial"/>
              </w:rPr>
            </w:pPr>
            <w:r w:rsidRPr="004D5B65">
              <w:rPr>
                <w:rFonts w:ascii="Arial" w:hAnsi="Arial" w:cs="Arial"/>
              </w:rPr>
              <w:t>La evolución de la especie humana</w:t>
            </w:r>
          </w:p>
        </w:tc>
      </w:tr>
      <w:tr w:rsidR="00F43CEA" w:rsidRPr="00E830E8" w14:paraId="661AD9A4" w14:textId="77777777" w:rsidTr="00AC4539">
        <w:tc>
          <w:tcPr>
            <w:tcW w:w="2518" w:type="dxa"/>
          </w:tcPr>
          <w:p w14:paraId="002CFAFF" w14:textId="77777777" w:rsidR="00F43CEA" w:rsidRPr="00E830E8" w:rsidRDefault="00F43CEA" w:rsidP="00AC4539">
            <w:pPr>
              <w:spacing w:after="0"/>
              <w:rPr>
                <w:rFonts w:ascii="Arial" w:hAnsi="Arial" w:cs="Arial"/>
                <w:lang w:val="es-MX"/>
              </w:rPr>
            </w:pPr>
            <w:r w:rsidRPr="00E830E8">
              <w:rPr>
                <w:rFonts w:ascii="Arial" w:hAnsi="Arial" w:cs="Arial"/>
                <w:b/>
                <w:lang w:val="es-MX"/>
              </w:rPr>
              <w:t>Descripción</w:t>
            </w:r>
          </w:p>
        </w:tc>
        <w:tc>
          <w:tcPr>
            <w:tcW w:w="6515" w:type="dxa"/>
          </w:tcPr>
          <w:p w14:paraId="58A5A795" w14:textId="77777777" w:rsidR="00F43CEA" w:rsidRPr="00C6569C" w:rsidRDefault="00F43CEA" w:rsidP="00AC4539">
            <w:pPr>
              <w:spacing w:after="0"/>
              <w:rPr>
                <w:rFonts w:ascii="Arial" w:hAnsi="Arial" w:cs="Arial"/>
              </w:rPr>
            </w:pPr>
            <w:r w:rsidRPr="00C6569C">
              <w:rPr>
                <w:rFonts w:ascii="Arial" w:hAnsi="Arial" w:cs="Arial"/>
              </w:rPr>
              <w:t>Interactivo en el que se ordenan cronológicamente las diferentes etapas de la evolución de la especie humana</w:t>
            </w:r>
          </w:p>
        </w:tc>
      </w:tr>
    </w:tbl>
    <w:p w14:paraId="45BB32B9" w14:textId="77777777" w:rsidR="00F43CEA" w:rsidRPr="000E2E01" w:rsidRDefault="00F43CEA" w:rsidP="000E2E01">
      <w:pPr>
        <w:spacing w:after="0" w:line="360" w:lineRule="auto"/>
        <w:rPr>
          <w:rFonts w:ascii="Arial" w:hAnsi="Arial" w:cs="Arial"/>
          <w:b/>
        </w:rPr>
      </w:pPr>
    </w:p>
    <w:p w14:paraId="1F62AFBD"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14:paraId="27FCA84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2"/>
        <w:gridCol w:w="6446"/>
      </w:tblGrid>
      <w:tr w:rsidR="00B04315" w:rsidRPr="000E2E01" w14:paraId="2BE42E45" w14:textId="77777777" w:rsidTr="00BD6C2F">
        <w:tc>
          <w:tcPr>
            <w:tcW w:w="9033" w:type="dxa"/>
            <w:gridSpan w:val="2"/>
            <w:shd w:val="clear" w:color="auto" w:fill="000000"/>
          </w:tcPr>
          <w:p w14:paraId="22D04B4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 xml:space="preserve">Practica: recurso </w:t>
            </w:r>
            <w:r w:rsidR="00FB6D84" w:rsidRPr="000E2E01">
              <w:rPr>
                <w:rFonts w:ascii="Arial" w:hAnsi="Arial" w:cs="Arial"/>
                <w:b/>
                <w:lang w:val="es-MX"/>
              </w:rPr>
              <w:t>aprovechado</w:t>
            </w:r>
          </w:p>
        </w:tc>
      </w:tr>
      <w:tr w:rsidR="00B04315" w:rsidRPr="000E2E01" w14:paraId="7C263994" w14:textId="77777777" w:rsidTr="00BD6C2F">
        <w:trPr>
          <w:trHeight w:val="401"/>
        </w:trPr>
        <w:tc>
          <w:tcPr>
            <w:tcW w:w="2518" w:type="dxa"/>
          </w:tcPr>
          <w:p w14:paraId="6BCFDA3D"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FF459D0" w14:textId="630AF9B0"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3060D4">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6BE13ECC" w14:textId="77777777" w:rsidTr="00BD6C2F">
        <w:tc>
          <w:tcPr>
            <w:tcW w:w="2518" w:type="dxa"/>
          </w:tcPr>
          <w:p w14:paraId="617BEBB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6A0F66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B04315" w:rsidRPr="000E2E01" w14:paraId="12EFEE6E" w14:textId="77777777" w:rsidTr="00BD6C2F">
        <w:tc>
          <w:tcPr>
            <w:tcW w:w="2518" w:type="dxa"/>
          </w:tcPr>
          <w:p w14:paraId="3B33122B"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14CD16A" w14:textId="266EA7CC" w:rsidR="00B04315" w:rsidRPr="000E2E01" w:rsidRDefault="003060D4"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w:t>
            </w:r>
            <w:r w:rsidR="00B04315" w:rsidRPr="000E2E01">
              <w:rPr>
                <w:rFonts w:ascii="Arial" w:hAnsi="Arial" w:cs="Arial"/>
              </w:rPr>
              <w:t xml:space="preserve">Propuesta Recurso adaptado </w:t>
            </w:r>
            <w:proofErr w:type="spellStart"/>
            <w:r w:rsidR="00B04315" w:rsidRPr="000E2E01">
              <w:rPr>
                <w:rFonts w:ascii="Arial" w:hAnsi="Arial" w:cs="Arial"/>
              </w:rPr>
              <w:t>aulaplaneta</w:t>
            </w:r>
            <w:proofErr w:type="spellEnd"/>
            <w:r w:rsidR="00B04315" w:rsidRPr="000E2E01">
              <w:rPr>
                <w:rFonts w:ascii="Arial" w:hAnsi="Arial" w:cs="Arial"/>
              </w:rPr>
              <w:t xml:space="preserve"> : La evolución de los homínidos</w:t>
            </w:r>
          </w:p>
          <w:p w14:paraId="6B0AA885" w14:textId="0345AF48" w:rsidR="00B04315" w:rsidRPr="003060D4" w:rsidRDefault="00B04315" w:rsidP="003060D4">
            <w:pPr>
              <w:spacing w:after="0" w:line="360" w:lineRule="auto"/>
              <w:rPr>
                <w:rFonts w:ascii="Arial" w:hAnsi="Arial" w:cs="Arial"/>
                <w:lang w:val="es-CO"/>
              </w:rPr>
            </w:pPr>
            <w:r w:rsidRPr="000E2E01">
              <w:rPr>
                <w:rFonts w:ascii="Arial" w:hAnsi="Arial" w:cs="Arial"/>
                <w:lang w:val="es-MX"/>
              </w:rPr>
              <w:t xml:space="preserve">http://profesores.aulaplaneta.com/#/buscador?q=homo </w:t>
            </w:r>
            <w:proofErr w:type="spellStart"/>
            <w:r w:rsidRPr="000E2E01">
              <w:rPr>
                <w:rFonts w:ascii="Arial" w:hAnsi="Arial" w:cs="Arial"/>
                <w:lang w:val="es-MX"/>
              </w:rPr>
              <w:t>erectus</w:t>
            </w:r>
            <w:proofErr w:type="spellEnd"/>
            <w:r w:rsidR="003060D4">
              <w:rPr>
                <w:rFonts w:ascii="Arial" w:hAnsi="Arial" w:cs="Arial"/>
                <w:lang w:val="es-MX"/>
              </w:rPr>
              <w:t xml:space="preserve"> </w:t>
            </w:r>
          </w:p>
        </w:tc>
      </w:tr>
    </w:tbl>
    <w:p w14:paraId="199AAC08" w14:textId="77777777" w:rsidR="00B04315" w:rsidRPr="000E2E01" w:rsidRDefault="00B04315" w:rsidP="000E2E01">
      <w:pPr>
        <w:spacing w:after="0" w:line="360" w:lineRule="auto"/>
        <w:rPr>
          <w:rFonts w:ascii="Arial" w:hAnsi="Arial" w:cs="Arial"/>
          <w:b/>
        </w:rPr>
      </w:pPr>
    </w:p>
    <w:p w14:paraId="5DC67FFA"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14:paraId="23288831" w14:textId="77777777" w:rsidR="00B04315" w:rsidRPr="000E2E01" w:rsidRDefault="00B04315" w:rsidP="000E2E01">
      <w:pPr>
        <w:tabs>
          <w:tab w:val="right" w:pos="8498"/>
        </w:tabs>
        <w:spacing w:after="0" w:line="360" w:lineRule="auto"/>
        <w:rPr>
          <w:rFonts w:ascii="Arial" w:hAnsi="Arial" w:cs="Arial"/>
        </w:rPr>
      </w:pPr>
    </w:p>
    <w:p w14:paraId="64FD88A1" w14:textId="40104DFC"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sidR="006B6249">
        <w:rPr>
          <w:rFonts w:ascii="Arial" w:hAnsi="Arial" w:cs="Arial"/>
        </w:rPr>
        <w:t>T</w:t>
      </w:r>
      <w:r w:rsidR="006B6249" w:rsidRPr="000E2E01">
        <w:rPr>
          <w:rFonts w:ascii="Arial" w:hAnsi="Arial" w:cs="Arial"/>
        </w:rPr>
        <w:t>ierra</w:t>
      </w:r>
      <w:r w:rsidRPr="000E2E01">
        <w:rPr>
          <w:rFonts w:ascii="Arial" w:hAnsi="Arial" w:cs="Arial"/>
        </w:rPr>
        <w:t xml:space="preserve">. El </w:t>
      </w:r>
      <w:r w:rsidR="00FB6D84"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w:t>
      </w:r>
      <w:r w:rsidR="006B6249" w:rsidRPr="000E2E01">
        <w:rPr>
          <w:rFonts w:ascii="Arial" w:hAnsi="Arial" w:cs="Arial"/>
          <w:b/>
        </w:rPr>
        <w:t>hidr</w:t>
      </w:r>
      <w:r w:rsidR="006B6249">
        <w:rPr>
          <w:rFonts w:ascii="Arial" w:hAnsi="Arial" w:cs="Arial"/>
          <w:b/>
        </w:rPr>
        <w:t>ó</w:t>
      </w:r>
      <w:r w:rsidR="006B6249" w:rsidRPr="000E2E01">
        <w:rPr>
          <w:rFonts w:ascii="Arial" w:hAnsi="Arial" w:cs="Arial"/>
          <w:b/>
        </w:rPr>
        <w:t>geno</w:t>
      </w:r>
      <w:r w:rsidR="006B6249" w:rsidRPr="000E2E01">
        <w:rPr>
          <w:rFonts w:ascii="Arial" w:hAnsi="Arial" w:cs="Arial"/>
        </w:rPr>
        <w:t xml:space="preserve"> </w:t>
      </w:r>
      <w:r w:rsidRPr="000E2E01">
        <w:rPr>
          <w:rFonts w:ascii="Arial" w:hAnsi="Arial" w:cs="Arial"/>
        </w:rPr>
        <w:t>y otros elementos</w:t>
      </w:r>
      <w:r w:rsidR="00FB6D84" w:rsidRPr="000E2E01">
        <w:rPr>
          <w:rFonts w:ascii="Arial" w:hAnsi="Arial" w:cs="Arial"/>
        </w:rPr>
        <w:t xml:space="preserve"> </w:t>
      </w:r>
      <w:r w:rsidRPr="000E2E01">
        <w:rPr>
          <w:rFonts w:ascii="Arial" w:hAnsi="Arial" w:cs="Arial"/>
        </w:rPr>
        <w:t xml:space="preserve">fueron los precursores de los factores bióticos y abióticos que </w:t>
      </w:r>
      <w:r w:rsidR="003D7B36" w:rsidRPr="000E2E01">
        <w:rPr>
          <w:rFonts w:ascii="Arial" w:hAnsi="Arial" w:cs="Arial"/>
        </w:rPr>
        <w:t>constituy</w:t>
      </w:r>
      <w:r w:rsidR="003D7B36">
        <w:rPr>
          <w:rFonts w:ascii="Arial" w:hAnsi="Arial" w:cs="Arial"/>
        </w:rPr>
        <w:t>en</w:t>
      </w:r>
      <w:r w:rsidR="003D7B36" w:rsidRPr="000E2E01">
        <w:rPr>
          <w:rFonts w:ascii="Arial" w:hAnsi="Arial" w:cs="Arial"/>
        </w:rPr>
        <w:t xml:space="preserve"> </w:t>
      </w:r>
      <w:r w:rsidRPr="000E2E01">
        <w:rPr>
          <w:rFonts w:ascii="Arial" w:hAnsi="Arial" w:cs="Arial"/>
        </w:rPr>
        <w:t>nuestro planeta</w:t>
      </w:r>
      <w:r w:rsidR="003D7B36">
        <w:rPr>
          <w:rFonts w:ascii="Arial" w:hAnsi="Arial" w:cs="Arial"/>
        </w:rPr>
        <w:t>;</w:t>
      </w:r>
      <w:r w:rsidR="003D7B36" w:rsidRPr="000E2E01">
        <w:rPr>
          <w:rFonts w:ascii="Arial" w:hAnsi="Arial" w:cs="Arial"/>
        </w:rPr>
        <w:t xml:space="preserve"> </w:t>
      </w:r>
      <w:r w:rsidRPr="000E2E01">
        <w:rPr>
          <w:rFonts w:ascii="Arial" w:hAnsi="Arial" w:cs="Arial"/>
        </w:rPr>
        <w:t>todos los procesos que han ocurrido desde hace 4</w:t>
      </w:r>
      <w:r w:rsidR="003D7B36">
        <w:rPr>
          <w:rFonts w:ascii="Arial" w:hAnsi="Arial" w:cs="Arial"/>
        </w:rPr>
        <w:t> </w:t>
      </w:r>
      <w:r w:rsidRPr="000E2E01">
        <w:rPr>
          <w:rFonts w:ascii="Arial" w:hAnsi="Arial" w:cs="Arial"/>
        </w:rPr>
        <w:t>500 millones de años</w:t>
      </w:r>
      <w:r w:rsidR="003D7B36">
        <w:rPr>
          <w:rFonts w:ascii="Arial" w:hAnsi="Arial" w:cs="Arial"/>
        </w:rPr>
        <w:t>,</w:t>
      </w:r>
      <w:r w:rsidRPr="000E2E01">
        <w:rPr>
          <w:rFonts w:ascii="Arial" w:hAnsi="Arial" w:cs="Arial"/>
        </w:rPr>
        <w:t xml:space="preserve"> son la base química para el establecimiento de la vida y</w:t>
      </w:r>
      <w:r w:rsidR="003D7B36">
        <w:rPr>
          <w:rFonts w:ascii="Arial" w:hAnsi="Arial" w:cs="Arial"/>
        </w:rPr>
        <w:t>,</w:t>
      </w:r>
      <w:r w:rsidRPr="000E2E01">
        <w:rPr>
          <w:rFonts w:ascii="Arial" w:hAnsi="Arial" w:cs="Arial"/>
        </w:rPr>
        <w:t xml:space="preserve"> por supuesto</w:t>
      </w:r>
      <w:r w:rsidR="003D7B36">
        <w:rPr>
          <w:rFonts w:ascii="Arial" w:hAnsi="Arial" w:cs="Arial"/>
        </w:rPr>
        <w:t>,</w:t>
      </w:r>
      <w:r w:rsidRPr="000E2E01">
        <w:rPr>
          <w:rFonts w:ascii="Arial" w:hAnsi="Arial" w:cs="Arial"/>
        </w:rPr>
        <w:t xml:space="preserve"> de las poblaciones humanas. </w:t>
      </w:r>
    </w:p>
    <w:p w14:paraId="6D6F779B"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4AA3DED" w14:textId="77777777" w:rsidTr="00BD6C2F">
        <w:tc>
          <w:tcPr>
            <w:tcW w:w="8946" w:type="dxa"/>
            <w:gridSpan w:val="2"/>
            <w:shd w:val="clear" w:color="auto" w:fill="0D0D0D"/>
          </w:tcPr>
          <w:p w14:paraId="684C5D7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AD2869A" w14:textId="77777777" w:rsidTr="00BD6C2F">
        <w:tc>
          <w:tcPr>
            <w:tcW w:w="2410" w:type="dxa"/>
          </w:tcPr>
          <w:p w14:paraId="2216809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4F21DA" w14:textId="020D482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21</w:t>
            </w:r>
          </w:p>
        </w:tc>
      </w:tr>
      <w:tr w:rsidR="00B04315" w:rsidRPr="000E2E01" w14:paraId="147DCA18" w14:textId="77777777" w:rsidTr="00BD6C2F">
        <w:trPr>
          <w:trHeight w:val="552"/>
        </w:trPr>
        <w:tc>
          <w:tcPr>
            <w:tcW w:w="2410" w:type="dxa"/>
          </w:tcPr>
          <w:p w14:paraId="7982BD0D"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79B8659" w14:textId="15DDA3B5" w:rsidR="00B04315" w:rsidRPr="000E2E01" w:rsidRDefault="003D7B36"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w:t>
            </w:r>
            <w:r w:rsidR="00B04315" w:rsidRPr="000E2E01">
              <w:rPr>
                <w:rFonts w:ascii="Arial" w:hAnsi="Arial" w:cs="Arial"/>
              </w:rPr>
              <w:t xml:space="preserve">hereditario y </w:t>
            </w:r>
            <w:r>
              <w:rPr>
                <w:rFonts w:ascii="Arial" w:hAnsi="Arial" w:cs="Arial"/>
              </w:rPr>
              <w:t xml:space="preserve">el </w:t>
            </w:r>
            <w:r w:rsidR="00B04315" w:rsidRPr="000E2E01">
              <w:rPr>
                <w:rFonts w:ascii="Arial" w:hAnsi="Arial" w:cs="Arial"/>
              </w:rPr>
              <w:t xml:space="preserve">código genético </w:t>
            </w:r>
          </w:p>
        </w:tc>
      </w:tr>
      <w:tr w:rsidR="00B04315" w:rsidRPr="000E2E01" w14:paraId="1288E11C" w14:textId="77777777" w:rsidTr="00BD6C2F">
        <w:tc>
          <w:tcPr>
            <w:tcW w:w="2410" w:type="dxa"/>
          </w:tcPr>
          <w:p w14:paraId="38BEB251"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1"/>
              <w:gridCol w:w="2102"/>
            </w:tblGrid>
            <w:tr w:rsidR="00B04315" w:rsidRPr="000E2E01" w14:paraId="0A98EDBC"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06CB9EBA" w14:textId="5DD2283D" w:rsidR="00B04315" w:rsidRPr="000E2E01" w:rsidRDefault="00213EC6"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w:drawing>
                      <wp:inline distT="0" distB="0" distL="0" distR="0" wp14:anchorId="3562C094" wp14:editId="5F5B9EC4">
                        <wp:extent cx="1085850" cy="917935"/>
                        <wp:effectExtent l="0" t="0" r="0" b="0"/>
                        <wp:docPr id="25" name="Imagen 25" descr="http://thumb7.shutterstock.com/display_pic_with_logo/441847/106779881/stock-photo-biodiversity-collage-with-all-non-agricultural-value-plants-or-animal-but-important-for-eco-106779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humb7.shutterstock.com/display_pic_with_logo/441847/106779881/stock-photo-biodiversity-collage-with-all-non-agricultural-value-plants-or-animal-but-important-for-eco-10677988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8934" cy="920542"/>
                                </a:xfrm>
                                <a:prstGeom prst="rect">
                                  <a:avLst/>
                                </a:prstGeom>
                                <a:noFill/>
                                <a:ln>
                                  <a:noFill/>
                                </a:ln>
                              </pic:spPr>
                            </pic:pic>
                          </a:graphicData>
                        </a:graphic>
                      </wp:inline>
                    </w:drawing>
                  </w:r>
                </w:p>
              </w:tc>
              <w:tc>
                <w:tcPr>
                  <w:tcW w:w="2102" w:type="dxa"/>
                  <w:tcBorders>
                    <w:top w:val="single" w:sz="4" w:space="0" w:color="000000"/>
                    <w:left w:val="single" w:sz="4" w:space="0" w:color="000000"/>
                    <w:bottom w:val="single" w:sz="4" w:space="0" w:color="000000"/>
                    <w:right w:val="single" w:sz="4" w:space="0" w:color="000000"/>
                  </w:tcBorders>
                </w:tcPr>
                <w:p w14:paraId="4C94FC1E" w14:textId="625E8686" w:rsidR="00B04315" w:rsidRPr="000E2E01" w:rsidRDefault="00F777CC"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mc:AlternateContent>
                      <mc:Choice Requires="wps">
                        <w:drawing>
                          <wp:anchor distT="0" distB="0" distL="114300" distR="114300" simplePos="0" relativeHeight="251659776" behindDoc="0" locked="0" layoutInCell="1" allowOverlap="1" wp14:anchorId="7C4B27D1" wp14:editId="4ADCC80C">
                            <wp:simplePos x="0" y="0"/>
                            <wp:positionH relativeFrom="column">
                              <wp:posOffset>-295910</wp:posOffset>
                            </wp:positionH>
                            <wp:positionV relativeFrom="paragraph">
                              <wp:posOffset>572523</wp:posOffset>
                            </wp:positionV>
                            <wp:extent cx="505460" cy="309880"/>
                            <wp:effectExtent l="57150" t="57150" r="0" b="5207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328290">
                                      <a:off x="0" y="0"/>
                                      <a:ext cx="505460" cy="309880"/>
                                    </a:xfrm>
                                    <a:prstGeom prst="curvedUpArrow">
                                      <a:avLst>
                                        <a:gd name="adj1" fmla="val 37420"/>
                                        <a:gd name="adj2" fmla="val 70347"/>
                                        <a:gd name="adj3" fmla="val 394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A3A4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margin-left:-23.3pt;margin-top:45.1pt;width:39.8pt;height:24.4pt;rotation:-1389046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mc:Fallback>
                    </mc:AlternateContent>
                  </w:r>
                  <w:r w:rsidR="00213EC6" w:rsidRPr="000E2E01">
                    <w:rPr>
                      <w:rFonts w:ascii="Arial" w:hAnsi="Arial" w:cs="Arial"/>
                      <w:noProof/>
                      <w:sz w:val="24"/>
                      <w:szCs w:val="24"/>
                    </w:rPr>
                    <w:drawing>
                      <wp:inline distT="0" distB="0" distL="0" distR="0" wp14:anchorId="3CF98DEE" wp14:editId="4CC6A8EB">
                        <wp:extent cx="1371600" cy="962025"/>
                        <wp:effectExtent l="0" t="0" r="0" b="9525"/>
                        <wp:docPr id="26" name="Imagen 26" descr="scientist sketching DNA structur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ientist sketching DNA structure - stock pho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962025"/>
                                </a:xfrm>
                                <a:prstGeom prst="rect">
                                  <a:avLst/>
                                </a:prstGeom>
                                <a:noFill/>
                                <a:ln>
                                  <a:noFill/>
                                </a:ln>
                              </pic:spPr>
                            </pic:pic>
                          </a:graphicData>
                        </a:graphic>
                      </wp:inline>
                    </w:drawing>
                  </w:r>
                </w:p>
              </w:tc>
            </w:tr>
            <w:tr w:rsidR="00B04315" w:rsidRPr="000E2E01" w14:paraId="14B40C48"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13C45127" w14:textId="77777777" w:rsidR="00B04315" w:rsidRPr="000E2E01" w:rsidRDefault="00516170" w:rsidP="000E2E01">
                  <w:pPr>
                    <w:autoSpaceDE w:val="0"/>
                    <w:autoSpaceDN w:val="0"/>
                    <w:adjustRightInd w:val="0"/>
                    <w:spacing w:after="0" w:line="360" w:lineRule="auto"/>
                    <w:rPr>
                      <w:rFonts w:ascii="Arial" w:hAnsi="Arial" w:cs="Arial"/>
                      <w:color w:val="FF0000"/>
                      <w:lang w:val="es-CO"/>
                    </w:rPr>
                  </w:pPr>
                  <w:hyperlink r:id="rId41" w:history="1">
                    <w:r w:rsidR="00B04315"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14:paraId="6D69F39F" w14:textId="6BB02F29" w:rsidR="00B04315" w:rsidRPr="000E2E01" w:rsidRDefault="00B04315"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sidR="00FD20D5">
                    <w:rPr>
                      <w:rFonts w:ascii="Arial" w:hAnsi="Arial" w:cs="Arial"/>
                      <w:color w:val="FF0000"/>
                      <w:sz w:val="24"/>
                      <w:szCs w:val="24"/>
                      <w:lang w:val="es-MX"/>
                    </w:rPr>
                    <w:t xml:space="preserve"> </w:t>
                  </w:r>
                </w:p>
              </w:tc>
            </w:tr>
          </w:tbl>
          <w:p w14:paraId="5A47E0D3" w14:textId="68485519" w:rsidR="00B04315" w:rsidRPr="000E2E01" w:rsidRDefault="00B04315" w:rsidP="000E2E01">
            <w:pPr>
              <w:pStyle w:val="Normal1"/>
              <w:spacing w:after="0" w:line="360" w:lineRule="auto"/>
              <w:jc w:val="both"/>
              <w:rPr>
                <w:rFonts w:ascii="Arial" w:hAnsi="Arial" w:cs="Arial"/>
                <w:color w:val="FF0000"/>
                <w:sz w:val="24"/>
                <w:szCs w:val="24"/>
              </w:rPr>
            </w:pPr>
          </w:p>
        </w:tc>
      </w:tr>
      <w:tr w:rsidR="00B04315" w:rsidRPr="000E2E01" w14:paraId="6F1DED60" w14:textId="77777777" w:rsidTr="00BD6C2F">
        <w:tc>
          <w:tcPr>
            <w:tcW w:w="2410" w:type="dxa"/>
          </w:tcPr>
          <w:p w14:paraId="2830BC93"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14:paraId="70BF1F3A" w14:textId="3DB18C09" w:rsidR="00B04315" w:rsidRPr="000E2E01" w:rsidRDefault="00B04315" w:rsidP="003D7B36">
            <w:pPr>
              <w:pStyle w:val="Ttulo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sidR="003D7B36">
              <w:rPr>
                <w:b w:val="0"/>
                <w:sz w:val="24"/>
                <w:szCs w:val="24"/>
              </w:rPr>
              <w:t xml:space="preserve"> </w:t>
            </w:r>
            <w:r w:rsidRPr="000E2E01">
              <w:rPr>
                <w:b w:val="0"/>
                <w:sz w:val="24"/>
                <w:szCs w:val="24"/>
              </w:rPr>
              <w:t xml:space="preserve">(A), Tiamina (T), Guanina (G) y </w:t>
            </w:r>
            <w:proofErr w:type="spellStart"/>
            <w:r w:rsidRPr="000E2E01">
              <w:rPr>
                <w:b w:val="0"/>
                <w:sz w:val="24"/>
                <w:szCs w:val="24"/>
              </w:rPr>
              <w:t>Citocina</w:t>
            </w:r>
            <w:proofErr w:type="spellEnd"/>
            <w:r w:rsidRPr="000E2E01">
              <w:rPr>
                <w:b w:val="0"/>
                <w:sz w:val="24"/>
                <w:szCs w:val="24"/>
              </w:rPr>
              <w:t xml:space="preserve"> (C),</w:t>
            </w:r>
            <w:r w:rsidR="00FB6D84" w:rsidRPr="000E2E01">
              <w:rPr>
                <w:b w:val="0"/>
                <w:sz w:val="24"/>
                <w:szCs w:val="24"/>
              </w:rPr>
              <w:t xml:space="preserve"> forman</w:t>
            </w:r>
            <w:r w:rsidRPr="000E2E01">
              <w:rPr>
                <w:b w:val="0"/>
                <w:sz w:val="24"/>
                <w:szCs w:val="24"/>
              </w:rPr>
              <w:t xml:space="preserve"> </w:t>
            </w:r>
            <w:r w:rsidR="003D7B36" w:rsidRPr="000E2E01">
              <w:rPr>
                <w:b w:val="0"/>
                <w:sz w:val="24"/>
                <w:szCs w:val="24"/>
              </w:rPr>
              <w:t>triplet</w:t>
            </w:r>
            <w:r w:rsidR="003D7B36">
              <w:rPr>
                <w:b w:val="0"/>
                <w:sz w:val="24"/>
                <w:szCs w:val="24"/>
              </w:rPr>
              <w:t>a</w:t>
            </w:r>
            <w:r w:rsidR="003D7B36" w:rsidRPr="000E2E01">
              <w:rPr>
                <w:b w:val="0"/>
                <w:sz w:val="24"/>
                <w:szCs w:val="24"/>
              </w:rPr>
              <w:t xml:space="preserve">s </w:t>
            </w:r>
            <w:r w:rsidRPr="000E2E01">
              <w:rPr>
                <w:b w:val="0"/>
                <w:sz w:val="24"/>
                <w:szCs w:val="24"/>
              </w:rPr>
              <w:t>que constituyen los aminoácidos y estos</w:t>
            </w:r>
            <w:r w:rsidR="003D7B36">
              <w:rPr>
                <w:b w:val="0"/>
                <w:sz w:val="24"/>
                <w:szCs w:val="24"/>
              </w:rPr>
              <w:t>,</w:t>
            </w:r>
            <w:r w:rsidRPr="000E2E01">
              <w:rPr>
                <w:b w:val="0"/>
                <w:sz w:val="24"/>
                <w:szCs w:val="24"/>
              </w:rPr>
              <w:t xml:space="preserve"> por medio de </w:t>
            </w:r>
            <w:r w:rsidR="003D7B36" w:rsidRPr="000E2E01">
              <w:rPr>
                <w:b w:val="0"/>
                <w:sz w:val="24"/>
                <w:szCs w:val="24"/>
              </w:rPr>
              <w:t>az</w:t>
            </w:r>
            <w:r w:rsidR="003D7B36">
              <w:rPr>
                <w:b w:val="0"/>
                <w:sz w:val="24"/>
                <w:szCs w:val="24"/>
              </w:rPr>
              <w:t>ú</w:t>
            </w:r>
            <w:r w:rsidR="003D7B36" w:rsidRPr="000E2E01">
              <w:rPr>
                <w:b w:val="0"/>
                <w:sz w:val="24"/>
                <w:szCs w:val="24"/>
              </w:rPr>
              <w:t>cares</w:t>
            </w:r>
            <w:r w:rsidR="003D7B36">
              <w:rPr>
                <w:b w:val="0"/>
                <w:sz w:val="24"/>
                <w:szCs w:val="24"/>
              </w:rPr>
              <w:t>,</w:t>
            </w:r>
            <w:r w:rsidRPr="000E2E01">
              <w:rPr>
                <w:b w:val="0"/>
                <w:sz w:val="24"/>
                <w:szCs w:val="24"/>
              </w:rPr>
              <w:t xml:space="preserve"> conforman el </w:t>
            </w:r>
            <w:r w:rsidRPr="000E2E01">
              <w:rPr>
                <w:sz w:val="24"/>
                <w:szCs w:val="24"/>
              </w:rPr>
              <w:t>código genético</w:t>
            </w:r>
            <w:r w:rsidRPr="00671C7D">
              <w:rPr>
                <w:b w:val="0"/>
                <w:sz w:val="24"/>
                <w:szCs w:val="24"/>
              </w:rPr>
              <w:t>.</w:t>
            </w:r>
            <w:r w:rsidRPr="000E2E01">
              <w:rPr>
                <w:b w:val="0"/>
                <w:sz w:val="24"/>
                <w:szCs w:val="24"/>
              </w:rPr>
              <w:t xml:space="preserve"> </w:t>
            </w:r>
            <w:r w:rsidR="00FB6D84" w:rsidRPr="000E2E01">
              <w:rPr>
                <w:b w:val="0"/>
                <w:bCs w:val="0"/>
                <w:sz w:val="24"/>
                <w:szCs w:val="24"/>
              </w:rPr>
              <w:t xml:space="preserve">El </w:t>
            </w:r>
            <w:r w:rsidR="003D7B36">
              <w:rPr>
                <w:b w:val="0"/>
                <w:bCs w:val="0"/>
                <w:sz w:val="24"/>
                <w:szCs w:val="24"/>
              </w:rPr>
              <w:t>á</w:t>
            </w:r>
            <w:r w:rsidR="003D7B36" w:rsidRPr="000E2E01">
              <w:rPr>
                <w:b w:val="0"/>
                <w:bCs w:val="0"/>
                <w:sz w:val="24"/>
                <w:szCs w:val="24"/>
              </w:rPr>
              <w:t>cido </w:t>
            </w:r>
            <w:r w:rsidRPr="000E2E01">
              <w:rPr>
                <w:b w:val="0"/>
                <w:bCs w:val="0"/>
                <w:sz w:val="24"/>
                <w:szCs w:val="24"/>
              </w:rPr>
              <w:t xml:space="preserve">desoxirribonucleico (ADN) almacena pistas históricas 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14:paraId="6A287F1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 </w:t>
      </w:r>
    </w:p>
    <w:p w14:paraId="2E9FD7D7" w14:textId="2F3E3301"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la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la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w:t>
      </w:r>
      <w:r w:rsidR="001D5283" w:rsidRPr="000E2E01">
        <w:rPr>
          <w:rFonts w:ascii="Arial" w:hAnsi="Arial" w:cs="Arial"/>
          <w:iCs/>
          <w:color w:val="000000"/>
          <w:shd w:val="clear" w:color="auto" w:fill="FFFFFF"/>
        </w:rPr>
        <w:t>ac</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rca</w:t>
      </w:r>
      <w:r w:rsidR="001D5283">
        <w:rPr>
          <w:rFonts w:ascii="Arial" w:hAnsi="Arial" w:cs="Arial"/>
          <w:iCs/>
          <w:color w:val="000000"/>
          <w:shd w:val="clear" w:color="auto" w:fill="FFFFFF"/>
        </w:rPr>
        <w:t>r</w:t>
      </w:r>
      <w:r w:rsidR="001D5283" w:rsidRPr="000E2E01">
        <w:rPr>
          <w:rFonts w:ascii="Arial" w:hAnsi="Arial" w:cs="Arial"/>
          <w:iCs/>
          <w:color w:val="000000"/>
          <w:shd w:val="clear" w:color="auto" w:fill="FFFFFF"/>
        </w:rPr>
        <w:t xml:space="preserve">nos </w:t>
      </w:r>
      <w:r w:rsidRPr="000E2E01">
        <w:rPr>
          <w:rFonts w:ascii="Arial" w:hAnsi="Arial" w:cs="Arial"/>
          <w:iCs/>
          <w:color w:val="000000"/>
          <w:shd w:val="clear" w:color="auto" w:fill="FFFFFF"/>
        </w:rPr>
        <w:t>más a</w:t>
      </w:r>
      <w:r w:rsidR="00FB6D84" w:rsidRPr="000E2E01">
        <w:rPr>
          <w:rFonts w:ascii="Arial" w:hAnsi="Arial" w:cs="Arial"/>
          <w:iCs/>
          <w:color w:val="000000"/>
          <w:shd w:val="clear" w:color="auto" w:fill="FFFFFF"/>
        </w:rPr>
        <w:t>l origen de la especie humana</w:t>
      </w:r>
      <w:r w:rsidR="001D5283">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 xml:space="preserve">n </w:t>
      </w:r>
      <w:r w:rsidRPr="000E2E01">
        <w:rPr>
          <w:rFonts w:ascii="Arial" w:hAnsi="Arial" w:cs="Arial"/>
          <w:iCs/>
          <w:color w:val="000000"/>
          <w:shd w:val="clear" w:color="auto" w:fill="FFFFFF"/>
        </w:rPr>
        <w:t xml:space="preserve">esta última sección descubrirás una inquietante historia de cambio, en </w:t>
      </w:r>
      <w:r w:rsidRPr="000E2E01">
        <w:rPr>
          <w:rFonts w:ascii="Arial" w:hAnsi="Arial" w:cs="Arial"/>
          <w:iCs/>
          <w:color w:val="000000"/>
          <w:shd w:val="clear" w:color="auto" w:fill="FFFFFF"/>
        </w:rPr>
        <w:lastRenderedPageBreak/>
        <w:t>donde se puede identificar el mapa del viaje más important</w:t>
      </w:r>
      <w:r w:rsidRPr="000E2E01">
        <w:rPr>
          <w:rFonts w:ascii="Arial" w:hAnsi="Arial" w:cs="Arial"/>
          <w:iCs/>
          <w:shd w:val="clear" w:color="auto" w:fill="FFFFFF"/>
        </w:rPr>
        <w:t>e que ha realizado la humanidad</w:t>
      </w:r>
      <w:r w:rsidR="001D5283">
        <w:rPr>
          <w:rFonts w:ascii="Arial" w:hAnsi="Arial" w:cs="Arial"/>
          <w:iCs/>
          <w:shd w:val="clear" w:color="auto" w:fill="FFFFFF"/>
        </w:rPr>
        <w:t>:</w:t>
      </w:r>
      <w:r w:rsidR="001D5283" w:rsidRPr="000E2E01">
        <w:rPr>
          <w:rFonts w:ascii="Arial" w:hAnsi="Arial" w:cs="Arial"/>
          <w:iCs/>
          <w:shd w:val="clear" w:color="auto" w:fill="FFFFFF"/>
        </w:rPr>
        <w:t xml:space="preserve"> </w:t>
      </w:r>
      <w:r w:rsidRPr="000E2E01">
        <w:rPr>
          <w:rFonts w:ascii="Arial" w:hAnsi="Arial" w:cs="Arial"/>
          <w:iCs/>
          <w:shd w:val="clear" w:color="auto" w:fill="FFFFFF"/>
        </w:rPr>
        <w:t>poblar la Tierra</w:t>
      </w:r>
      <w:r w:rsidRPr="000E2E01">
        <w:rPr>
          <w:rFonts w:ascii="Arial" w:hAnsi="Arial" w:cs="Arial"/>
          <w:color w:val="000000"/>
        </w:rPr>
        <w:t>.</w:t>
      </w:r>
    </w:p>
    <w:p w14:paraId="45282813" w14:textId="77777777" w:rsidR="00B04315" w:rsidRPr="000E2E01" w:rsidRDefault="00B04315" w:rsidP="000E2E01">
      <w:pPr>
        <w:autoSpaceDE w:val="0"/>
        <w:autoSpaceDN w:val="0"/>
        <w:adjustRightInd w:val="0"/>
        <w:spacing w:after="0" w:line="360" w:lineRule="auto"/>
        <w:rPr>
          <w:rFonts w:ascii="Arial" w:hAnsi="Arial" w:cs="Arial"/>
          <w:color w:val="FF0000"/>
          <w:highlight w:val="yellow"/>
        </w:rPr>
      </w:pPr>
    </w:p>
    <w:p w14:paraId="309639FE"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14:paraId="0E3B9DFE" w14:textId="77777777" w:rsidR="00B04315" w:rsidRPr="000E2E01" w:rsidRDefault="00B04315" w:rsidP="000E2E01">
      <w:pPr>
        <w:tabs>
          <w:tab w:val="right" w:pos="8498"/>
        </w:tabs>
        <w:spacing w:after="0" w:line="360" w:lineRule="auto"/>
        <w:rPr>
          <w:rFonts w:ascii="Arial" w:hAnsi="Arial" w:cs="Arial"/>
          <w:b/>
          <w:color w:val="000000"/>
        </w:rPr>
      </w:pPr>
    </w:p>
    <w:p w14:paraId="2028CF26" w14:textId="530EDB36" w:rsidR="00B04315" w:rsidRPr="000E2E01" w:rsidRDefault="00213EC6" w:rsidP="000E2E01">
      <w:pPr>
        <w:pStyle w:val="Default"/>
        <w:spacing w:line="360" w:lineRule="auto"/>
        <w:rPr>
          <w:rFonts w:ascii="Arial" w:hAnsi="Arial" w:cs="Arial"/>
        </w:rPr>
      </w:pPr>
      <w:r w:rsidRPr="000E2E01">
        <w:rPr>
          <w:rFonts w:ascii="Arial" w:hAnsi="Arial" w:cs="Arial"/>
        </w:rPr>
        <w:t>Hace 200</w:t>
      </w:r>
      <w:r w:rsidR="001D5283">
        <w:rPr>
          <w:rFonts w:ascii="Arial" w:hAnsi="Arial" w:cs="Arial"/>
        </w:rPr>
        <w:t> </w:t>
      </w:r>
      <w:r w:rsidRPr="000E2E01">
        <w:rPr>
          <w:rFonts w:ascii="Arial" w:hAnsi="Arial" w:cs="Arial"/>
        </w:rPr>
        <w:t>000</w:t>
      </w:r>
      <w:r w:rsidR="001D5283">
        <w:rPr>
          <w:rFonts w:ascii="Arial" w:hAnsi="Arial" w:cs="Arial"/>
        </w:rPr>
        <w:t>-</w:t>
      </w:r>
      <w:r w:rsidRPr="000E2E01">
        <w:rPr>
          <w:rFonts w:ascii="Arial" w:hAnsi="Arial" w:cs="Arial"/>
        </w:rPr>
        <w:t>150</w:t>
      </w:r>
      <w:r w:rsidR="001D5283">
        <w:rPr>
          <w:rFonts w:ascii="Arial" w:hAnsi="Arial" w:cs="Arial"/>
        </w:rPr>
        <w:t> </w:t>
      </w:r>
      <w:r w:rsidR="00B04315" w:rsidRPr="000E2E01">
        <w:rPr>
          <w:rFonts w:ascii="Arial" w:hAnsi="Arial" w:cs="Arial"/>
        </w:rPr>
        <w:t xml:space="preserve">000 años la especie humana comenzó a poblar la </w:t>
      </w:r>
      <w:r w:rsidR="001D5283">
        <w:rPr>
          <w:rFonts w:ascii="Arial" w:hAnsi="Arial" w:cs="Arial"/>
        </w:rPr>
        <w:t>T</w:t>
      </w:r>
      <w:r w:rsidR="001D5283" w:rsidRPr="000E2E01">
        <w:rPr>
          <w:rFonts w:ascii="Arial" w:hAnsi="Arial" w:cs="Arial"/>
        </w:rPr>
        <w:t>ierra</w:t>
      </w:r>
      <w:r w:rsidR="00B04315" w:rsidRPr="000E2E01">
        <w:rPr>
          <w:rFonts w:ascii="Arial" w:hAnsi="Arial" w:cs="Arial"/>
        </w:rPr>
        <w:t xml:space="preserve">. El primer fósil fue encontrado en </w:t>
      </w:r>
      <w:proofErr w:type="spellStart"/>
      <w:r w:rsidR="00B04315" w:rsidRPr="000E2E01">
        <w:rPr>
          <w:rFonts w:ascii="Arial" w:hAnsi="Arial" w:cs="Arial"/>
        </w:rPr>
        <w:t>Omo</w:t>
      </w:r>
      <w:proofErr w:type="spellEnd"/>
      <w:r w:rsidR="00B04315" w:rsidRPr="000E2E01">
        <w:rPr>
          <w:rFonts w:ascii="Arial" w:hAnsi="Arial" w:cs="Arial"/>
        </w:rPr>
        <w:t xml:space="preserve"> </w:t>
      </w:r>
      <w:proofErr w:type="spellStart"/>
      <w:r w:rsidR="00B04315" w:rsidRPr="000E2E01">
        <w:rPr>
          <w:rFonts w:ascii="Arial" w:hAnsi="Arial" w:cs="Arial"/>
        </w:rPr>
        <w:t>Kibish</w:t>
      </w:r>
      <w:proofErr w:type="spellEnd"/>
      <w:r w:rsidR="001D5283">
        <w:rPr>
          <w:rFonts w:ascii="Arial" w:hAnsi="Arial" w:cs="Arial"/>
        </w:rPr>
        <w:t>,</w:t>
      </w:r>
      <w:r w:rsidR="00B04315" w:rsidRPr="000E2E01">
        <w:rPr>
          <w:rFonts w:ascii="Arial" w:hAnsi="Arial" w:cs="Arial"/>
        </w:rPr>
        <w:t xml:space="preserve"> Etiopía, </w:t>
      </w:r>
      <w:r w:rsidR="001D5283">
        <w:rPr>
          <w:rFonts w:ascii="Arial" w:hAnsi="Arial" w:cs="Arial"/>
        </w:rPr>
        <w:t xml:space="preserve">y </w:t>
      </w:r>
      <w:r w:rsidR="00B04315" w:rsidRPr="000E2E01">
        <w:rPr>
          <w:rFonts w:ascii="Arial" w:hAnsi="Arial" w:cs="Arial"/>
        </w:rPr>
        <w:t>tiene 200</w:t>
      </w:r>
      <w:r w:rsidR="001D5283">
        <w:rPr>
          <w:rFonts w:ascii="Arial" w:hAnsi="Arial" w:cs="Arial"/>
        </w:rPr>
        <w:t> </w:t>
      </w:r>
      <w:r w:rsidR="00B04315" w:rsidRPr="000E2E01">
        <w:rPr>
          <w:rFonts w:ascii="Arial" w:hAnsi="Arial" w:cs="Arial"/>
        </w:rPr>
        <w:t>000 años de antigüedad. Al revisar</w:t>
      </w:r>
      <w:r w:rsidR="001D5283">
        <w:rPr>
          <w:rFonts w:ascii="Arial" w:hAnsi="Arial" w:cs="Arial"/>
        </w:rPr>
        <w:t>,</w:t>
      </w:r>
      <w:r w:rsidR="00B04315" w:rsidRPr="000E2E01">
        <w:rPr>
          <w:rFonts w:ascii="Arial" w:hAnsi="Arial" w:cs="Arial"/>
        </w:rPr>
        <w:t xml:space="preserve"> </w:t>
      </w:r>
      <w:r w:rsidR="001D5283" w:rsidRPr="000E2E01">
        <w:rPr>
          <w:rFonts w:ascii="Arial" w:hAnsi="Arial" w:cs="Arial"/>
        </w:rPr>
        <w:t>a través de la genética</w:t>
      </w:r>
      <w:r w:rsidR="001D5283">
        <w:rPr>
          <w:rFonts w:ascii="Arial" w:hAnsi="Arial" w:cs="Arial"/>
        </w:rPr>
        <w:t>,</w:t>
      </w:r>
      <w:r w:rsidR="001D5283" w:rsidRPr="000E2E01">
        <w:rPr>
          <w:rFonts w:ascii="Arial" w:hAnsi="Arial" w:cs="Arial"/>
        </w:rPr>
        <w:t xml:space="preserve"> </w:t>
      </w:r>
      <w:r w:rsidR="00B04315" w:rsidRPr="000E2E01">
        <w:rPr>
          <w:rFonts w:ascii="Arial" w:hAnsi="Arial" w:cs="Arial"/>
        </w:rPr>
        <w:t xml:space="preserve">el árbol genealógico de todos los seres humanos que viven en la actualidad, se puede seguir una línea de cada individuo a su madre. Estas líneas se continúan desde cada una de esas madres a sus respectivas madres y así sucesivamente. </w:t>
      </w:r>
    </w:p>
    <w:p w14:paraId="589FAF48" w14:textId="283EF97E" w:rsidR="00B04315" w:rsidRPr="000E2E01" w:rsidRDefault="00B04315" w:rsidP="000E2E01">
      <w:pPr>
        <w:pStyle w:val="Default"/>
        <w:spacing w:line="360" w:lineRule="auto"/>
        <w:rPr>
          <w:rFonts w:ascii="Arial" w:hAnsi="Arial" w:cs="Arial"/>
        </w:rPr>
      </w:pPr>
      <w:r w:rsidRPr="000E2E01">
        <w:rPr>
          <w:rFonts w:ascii="Arial" w:hAnsi="Arial" w:cs="Arial"/>
        </w:rPr>
        <w:t>De acuerdo con el registro genético y paleontológico,</w:t>
      </w:r>
      <w:r w:rsidR="00213EC6" w:rsidRPr="000E2E01">
        <w:rPr>
          <w:rFonts w:ascii="Arial" w:hAnsi="Arial" w:cs="Arial"/>
        </w:rPr>
        <w:t xml:space="preserve"> </w:t>
      </w:r>
      <w:r w:rsidRPr="000E2E01">
        <w:rPr>
          <w:rFonts w:ascii="Arial" w:hAnsi="Arial" w:cs="Arial"/>
        </w:rPr>
        <w:t xml:space="preserve">los humanos salieron de </w:t>
      </w:r>
      <w:r w:rsidRPr="000E2E01">
        <w:rPr>
          <w:rFonts w:ascii="Arial" w:hAnsi="Arial" w:cs="Arial"/>
          <w:b/>
        </w:rPr>
        <w:t>África</w:t>
      </w:r>
      <w:r w:rsidRPr="000E2E01">
        <w:rPr>
          <w:rFonts w:ascii="Arial" w:hAnsi="Arial" w:cs="Arial"/>
        </w:rPr>
        <w:t xml:space="preserve"> hace 60</w:t>
      </w:r>
      <w:r w:rsidR="001D5283">
        <w:rPr>
          <w:rFonts w:ascii="Arial" w:hAnsi="Arial" w:cs="Arial"/>
        </w:rPr>
        <w:t> </w:t>
      </w:r>
      <w:r w:rsidRPr="000E2E01">
        <w:rPr>
          <w:rFonts w:ascii="Arial" w:hAnsi="Arial" w:cs="Arial"/>
        </w:rPr>
        <w:t>000 y 70</w:t>
      </w:r>
      <w:r w:rsidR="001D5283">
        <w:rPr>
          <w:rFonts w:ascii="Arial" w:hAnsi="Arial" w:cs="Arial"/>
        </w:rPr>
        <w:t> </w:t>
      </w:r>
      <w:r w:rsidRPr="000E2E01">
        <w:rPr>
          <w:rFonts w:ascii="Arial" w:hAnsi="Arial" w:cs="Arial"/>
        </w:rPr>
        <w:t>000 años. Un enfriamiento repentino en el clima de la Tierra impulso una ola de frío difícil para nuestros ancestros africanos. La evidencia genética apunta a una fuerte reducción de tamaño de la población en esta época. De hecho, la población humana probablemente se redujo a menos de 10</w:t>
      </w:r>
      <w:r w:rsidR="001D5283">
        <w:rPr>
          <w:rFonts w:ascii="Arial" w:hAnsi="Arial" w:cs="Arial"/>
        </w:rPr>
        <w:t> </w:t>
      </w:r>
      <w:r w:rsidRPr="000E2E01">
        <w:rPr>
          <w:rFonts w:ascii="Arial" w:hAnsi="Arial" w:cs="Arial"/>
        </w:rPr>
        <w:t>000 individuos.</w:t>
      </w:r>
    </w:p>
    <w:p w14:paraId="01144C21" w14:textId="77777777" w:rsidR="00B04315" w:rsidRPr="000E2E01" w:rsidRDefault="00B04315"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181FA342" w14:textId="77777777" w:rsidTr="00BD6C2F">
        <w:tc>
          <w:tcPr>
            <w:tcW w:w="8946" w:type="dxa"/>
            <w:gridSpan w:val="2"/>
            <w:shd w:val="clear" w:color="auto" w:fill="0D0D0D"/>
          </w:tcPr>
          <w:p w14:paraId="02B941D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233DC9E" w14:textId="77777777" w:rsidTr="00BD6C2F">
        <w:tc>
          <w:tcPr>
            <w:tcW w:w="2410" w:type="dxa"/>
          </w:tcPr>
          <w:p w14:paraId="10C6EB43"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3C3116" w14:textId="78CB6BFA"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22</w:t>
            </w:r>
          </w:p>
        </w:tc>
      </w:tr>
      <w:tr w:rsidR="00B04315" w:rsidRPr="000E2E01" w14:paraId="2DB6B296" w14:textId="77777777" w:rsidTr="00BD6C2F">
        <w:trPr>
          <w:trHeight w:val="552"/>
        </w:trPr>
        <w:tc>
          <w:tcPr>
            <w:tcW w:w="2410" w:type="dxa"/>
          </w:tcPr>
          <w:p w14:paraId="0AA35D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8444277" w14:textId="6EF8B941" w:rsidR="00B04315" w:rsidRPr="000E2E01" w:rsidRDefault="001D5283"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w:t>
            </w:r>
            <w:r w:rsidR="00B04315" w:rsidRPr="000E2E01">
              <w:rPr>
                <w:rFonts w:ascii="Arial" w:hAnsi="Arial" w:cs="Arial"/>
              </w:rPr>
              <w:t xml:space="preserve">migratorias de los humanos y </w:t>
            </w:r>
            <w:r>
              <w:rPr>
                <w:rFonts w:ascii="Arial" w:hAnsi="Arial" w:cs="Arial"/>
              </w:rPr>
              <w:t xml:space="preserve">el </w:t>
            </w:r>
            <w:r w:rsidR="00B04315" w:rsidRPr="000E2E01">
              <w:rPr>
                <w:rFonts w:ascii="Arial" w:hAnsi="Arial" w:cs="Arial"/>
              </w:rPr>
              <w:t xml:space="preserve">poblamiento de </w:t>
            </w:r>
            <w:r>
              <w:rPr>
                <w:rFonts w:ascii="Arial" w:hAnsi="Arial" w:cs="Arial"/>
              </w:rPr>
              <w:t>l</w:t>
            </w:r>
            <w:r w:rsidRPr="000E2E01">
              <w:rPr>
                <w:rFonts w:ascii="Arial" w:hAnsi="Arial" w:cs="Arial"/>
              </w:rPr>
              <w:t xml:space="preserve">a </w:t>
            </w:r>
            <w:r w:rsidR="00B04315" w:rsidRPr="000E2E01">
              <w:rPr>
                <w:rFonts w:ascii="Arial" w:hAnsi="Arial" w:cs="Arial"/>
              </w:rPr>
              <w:t>Tierra</w:t>
            </w:r>
          </w:p>
        </w:tc>
      </w:tr>
      <w:tr w:rsidR="00B04315" w:rsidRPr="000E2E01" w14:paraId="3A96E3CA" w14:textId="77777777" w:rsidTr="00BD6C2F">
        <w:tc>
          <w:tcPr>
            <w:tcW w:w="2410" w:type="dxa"/>
          </w:tcPr>
          <w:p w14:paraId="54EDF8C9"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86E1E1F"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t xml:space="preserve"> </w:t>
            </w:r>
          </w:p>
          <w:p w14:paraId="438662B4"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3B54DF07" wp14:editId="6906A390">
                  <wp:extent cx="1590675" cy="844032"/>
                  <wp:effectExtent l="0" t="0" r="0" b="0"/>
                  <wp:docPr id="27" name="Imagen 27" descr="http://blog.myheritage.es/wp-content/uploads/2013/05/Migraci%C3%B3n_humana_fuera_de_%C3%81frica_mapa_ADN_gen%C3%A9tico-commons.wikipedia.or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myheritage.es/wp-content/uploads/2013/05/Migraci%C3%B3n_humana_fuera_de_%C3%81frica_mapa_ADN_gen%C3%A9tico-commons.wikipedia.org_.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602" cy="845585"/>
                          </a:xfrm>
                          <a:prstGeom prst="rect">
                            <a:avLst/>
                          </a:prstGeom>
                          <a:noFill/>
                          <a:ln>
                            <a:noFill/>
                          </a:ln>
                        </pic:spPr>
                      </pic:pic>
                    </a:graphicData>
                  </a:graphic>
                </wp:inline>
              </w:drawing>
            </w:r>
          </w:p>
          <w:p w14:paraId="15856C42" w14:textId="77777777" w:rsidR="00B04315" w:rsidRPr="00F777CC" w:rsidRDefault="00516170" w:rsidP="000E2E01">
            <w:pPr>
              <w:pStyle w:val="Normal1"/>
              <w:spacing w:after="0" w:line="360" w:lineRule="auto"/>
              <w:jc w:val="both"/>
              <w:rPr>
                <w:rFonts w:ascii="Arial" w:hAnsi="Arial" w:cs="Arial"/>
                <w:color w:val="FF0000"/>
                <w:sz w:val="16"/>
                <w:szCs w:val="16"/>
              </w:rPr>
            </w:pPr>
            <w:hyperlink r:id="rId43" w:history="1">
              <w:r w:rsidR="00B04315" w:rsidRPr="00F777CC">
                <w:rPr>
                  <w:rStyle w:val="Hipervnculo"/>
                  <w:rFonts w:ascii="Arial" w:hAnsi="Arial" w:cs="Arial"/>
                  <w:sz w:val="16"/>
                  <w:szCs w:val="16"/>
                </w:rPr>
                <w:t>http://blog.myheritage.es/wp-content/uploads/2013/05/Migraci%C3%B3n_humana_fuera_de_%C3%81frica_mapa_ADN_gen%C3%A9tico-commons.wikipedia.org_.png</w:t>
              </w:r>
            </w:hyperlink>
          </w:p>
        </w:tc>
      </w:tr>
      <w:tr w:rsidR="00B04315" w:rsidRPr="000E2E01" w14:paraId="57EA4911" w14:textId="77777777" w:rsidTr="00BD6C2F">
        <w:tc>
          <w:tcPr>
            <w:tcW w:w="2410" w:type="dxa"/>
          </w:tcPr>
          <w:p w14:paraId="49AD7E9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DF631E" w14:textId="6AE2CF46" w:rsidR="00B04315" w:rsidRPr="000E2E01" w:rsidRDefault="00B04315" w:rsidP="00F777CC">
            <w:pPr>
              <w:pStyle w:val="Default"/>
              <w:spacing w:line="360" w:lineRule="auto"/>
              <w:rPr>
                <w:rFonts w:ascii="Arial" w:hAnsi="Arial" w:cs="Arial"/>
                <w:b/>
                <w:color w:val="FF0000"/>
                <w:lang w:val="es-ES_tradnl"/>
              </w:rPr>
            </w:pPr>
            <w:r w:rsidRPr="000E2E01">
              <w:rPr>
                <w:rFonts w:ascii="Arial" w:hAnsi="Arial" w:cs="Arial"/>
              </w:rPr>
              <w:t xml:space="preserve">Las pruebas genéticas del ADN mitocondrial muestran rutas migratorias desde África por el sur, a través de </w:t>
            </w:r>
            <w:r w:rsidRPr="000E2E01">
              <w:rPr>
                <w:rFonts w:ascii="Arial" w:hAnsi="Arial" w:cs="Arial"/>
              </w:rPr>
              <w:lastRenderedPageBreak/>
              <w:t>Arabia por el estrecho que separa la actual Yemen desde Yibuti. Las prueb</w:t>
            </w:r>
            <w:r w:rsidR="00213EC6" w:rsidRPr="000E2E01">
              <w:rPr>
                <w:rFonts w:ascii="Arial" w:hAnsi="Arial" w:cs="Arial"/>
              </w:rPr>
              <w:t>as moleculares también sugieren</w:t>
            </w:r>
            <w:r w:rsidRPr="000E2E01">
              <w:rPr>
                <w:rFonts w:ascii="Arial" w:hAnsi="Arial" w:cs="Arial"/>
              </w:rPr>
              <w:t xml:space="preserve"> que nuestros antepasados </w:t>
            </w:r>
            <w:r w:rsidRPr="000E2E01">
              <w:rPr>
                <w:rFonts w:ascii="Arial" w:eastAsia="Arial Unicode MS" w:hAnsi="Arial" w:cs="Arial"/>
              </w:rPr>
              <w:t>​​</w:t>
            </w:r>
            <w:r w:rsidRPr="000E2E01">
              <w:rPr>
                <w:rFonts w:ascii="Arial" w:hAnsi="Arial" w:cs="Arial"/>
              </w:rPr>
              <w:t>se expandieron hacia Eurasia por una ruta situada entre Irán y la India hace 40</w:t>
            </w:r>
            <w:r w:rsidR="001D5283">
              <w:rPr>
                <w:rFonts w:ascii="Arial" w:hAnsi="Arial" w:cs="Arial"/>
              </w:rPr>
              <w:t> </w:t>
            </w:r>
            <w:r w:rsidRPr="000E2E01">
              <w:rPr>
                <w:rFonts w:ascii="Arial" w:hAnsi="Arial" w:cs="Arial"/>
              </w:rPr>
              <w:t>000 años, y no por el Oriente Medio como se había postulado hasta ahora. Igualmente</w:t>
            </w:r>
            <w:r w:rsidR="001D5283">
              <w:rPr>
                <w:rFonts w:ascii="Arial" w:hAnsi="Arial" w:cs="Arial"/>
              </w:rPr>
              <w:t>,</w:t>
            </w:r>
            <w:r w:rsidRPr="000E2E01">
              <w:rPr>
                <w:rFonts w:ascii="Arial" w:hAnsi="Arial" w:cs="Arial"/>
              </w:rPr>
              <w:t xml:space="preserve"> evidencian que hace 50</w:t>
            </w:r>
            <w:r w:rsidR="001D5283">
              <w:rPr>
                <w:rFonts w:ascii="Arial" w:hAnsi="Arial" w:cs="Arial"/>
              </w:rPr>
              <w:t> </w:t>
            </w:r>
            <w:r w:rsidRPr="000E2E01">
              <w:rPr>
                <w:rFonts w:ascii="Arial" w:hAnsi="Arial" w:cs="Arial"/>
              </w:rPr>
              <w:t>000 años</w:t>
            </w:r>
            <w:r w:rsidR="001D5283">
              <w:rPr>
                <w:rFonts w:ascii="Arial" w:hAnsi="Arial" w:cs="Arial"/>
              </w:rPr>
              <w:t>,</w:t>
            </w:r>
            <w:r w:rsidRPr="000E2E01">
              <w:rPr>
                <w:rFonts w:ascii="Arial" w:hAnsi="Arial" w:cs="Arial"/>
              </w:rPr>
              <w:t xml:space="preserve"> las primeras familias humanas emprendieron travesías hacia Australia y hace 15</w:t>
            </w:r>
            <w:r w:rsidR="001D5283">
              <w:rPr>
                <w:rFonts w:ascii="Arial" w:hAnsi="Arial" w:cs="Arial"/>
              </w:rPr>
              <w:t> </w:t>
            </w:r>
            <w:r w:rsidRPr="000E2E01">
              <w:rPr>
                <w:rFonts w:ascii="Arial" w:hAnsi="Arial" w:cs="Arial"/>
              </w:rPr>
              <w:t xml:space="preserve">000 años ya habían </w:t>
            </w:r>
            <w:r w:rsidR="00F777CC">
              <w:rPr>
                <w:rFonts w:ascii="Arial" w:hAnsi="Arial" w:cs="Arial"/>
              </w:rPr>
              <w:t>habitado</w:t>
            </w:r>
            <w:r w:rsidRPr="000E2E01">
              <w:rPr>
                <w:rFonts w:ascii="Arial" w:hAnsi="Arial" w:cs="Arial"/>
              </w:rPr>
              <w:t xml:space="preserve"> </w:t>
            </w:r>
            <w:r w:rsidR="00BC6F59">
              <w:rPr>
                <w:rFonts w:ascii="Arial" w:hAnsi="Arial" w:cs="Arial"/>
              </w:rPr>
              <w:t>e</w:t>
            </w:r>
            <w:r w:rsidRPr="000E2E01">
              <w:rPr>
                <w:rFonts w:ascii="Arial" w:hAnsi="Arial" w:cs="Arial"/>
              </w:rPr>
              <w:t xml:space="preserve">l sur. </w:t>
            </w:r>
            <w:r w:rsidR="00BC6F59">
              <w:rPr>
                <w:rFonts w:ascii="Arial" w:hAnsi="Arial" w:cs="Arial"/>
              </w:rPr>
              <w:t>Asimismo, h</w:t>
            </w:r>
            <w:r w:rsidR="00BC6F59" w:rsidRPr="000E2E01">
              <w:rPr>
                <w:rFonts w:ascii="Arial" w:hAnsi="Arial" w:cs="Arial"/>
              </w:rPr>
              <w:t xml:space="preserve">ace </w:t>
            </w:r>
            <w:r w:rsidRPr="000E2E01">
              <w:rPr>
                <w:rFonts w:ascii="Arial" w:hAnsi="Arial" w:cs="Arial"/>
              </w:rPr>
              <w:t>1</w:t>
            </w:r>
            <w:r w:rsidR="001D5283">
              <w:rPr>
                <w:rFonts w:ascii="Arial" w:hAnsi="Arial" w:cs="Arial"/>
              </w:rPr>
              <w:t> </w:t>
            </w:r>
            <w:r w:rsidRPr="000E2E01">
              <w:rPr>
                <w:rFonts w:ascii="Arial" w:hAnsi="Arial" w:cs="Arial"/>
              </w:rPr>
              <w:t xml:space="preserve">000 años habían hecho todo el camino hasta la punta de América del Sur. Estas nuevas teorías plantean distintas formas de poblar la </w:t>
            </w:r>
            <w:r w:rsidR="00BC6F59">
              <w:rPr>
                <w:rFonts w:ascii="Arial" w:hAnsi="Arial" w:cs="Arial"/>
              </w:rPr>
              <w:t>T</w:t>
            </w:r>
            <w:r w:rsidR="00BC6F59" w:rsidRPr="000E2E01">
              <w:rPr>
                <w:rFonts w:ascii="Arial" w:hAnsi="Arial" w:cs="Arial"/>
              </w:rPr>
              <w:t>ierra</w:t>
            </w:r>
            <w:r w:rsidRPr="000E2E01">
              <w:rPr>
                <w:rFonts w:ascii="Arial" w:hAnsi="Arial" w:cs="Arial"/>
              </w:rPr>
              <w:t>.</w:t>
            </w:r>
          </w:p>
        </w:tc>
      </w:tr>
    </w:tbl>
    <w:p w14:paraId="520202D7" w14:textId="77777777" w:rsidR="00B04315" w:rsidRPr="000E2E01" w:rsidRDefault="00B04315" w:rsidP="000E2E01">
      <w:pPr>
        <w:tabs>
          <w:tab w:val="right" w:pos="8498"/>
        </w:tabs>
        <w:spacing w:after="0" w:line="360" w:lineRule="auto"/>
        <w:rPr>
          <w:rFonts w:ascii="Arial" w:hAnsi="Arial" w:cs="Arial"/>
          <w:b/>
          <w:color w:val="FF0000"/>
        </w:rPr>
      </w:pPr>
    </w:p>
    <w:p w14:paraId="3233E100" w14:textId="28882161" w:rsidR="00B04315" w:rsidRPr="000E2E01" w:rsidRDefault="00B04315" w:rsidP="000E2E01">
      <w:pPr>
        <w:pStyle w:val="Default"/>
        <w:spacing w:line="360" w:lineRule="auto"/>
        <w:rPr>
          <w:rFonts w:ascii="Arial" w:hAnsi="Arial" w:cs="Arial"/>
        </w:rPr>
      </w:pPr>
      <w:r w:rsidRPr="000E2E01">
        <w:rPr>
          <w:rFonts w:ascii="Arial" w:hAnsi="Arial" w:cs="Arial"/>
        </w:rPr>
        <w:t>Pero ¿</w:t>
      </w:r>
      <w:r w:rsidR="00BC6F59">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w:t>
      </w:r>
      <w:r w:rsidR="00213EC6" w:rsidRPr="000E2E01">
        <w:rPr>
          <w:rFonts w:ascii="Arial" w:hAnsi="Arial" w:cs="Arial"/>
        </w:rPr>
        <w:t>enido en las mitocondrias (</w:t>
      </w:r>
      <w:proofErr w:type="spellStart"/>
      <w:r w:rsidR="00213EC6" w:rsidRPr="000E2E01">
        <w:rPr>
          <w:rFonts w:ascii="Arial" w:hAnsi="Arial" w:cs="Arial"/>
        </w:rPr>
        <w:t>orga</w:t>
      </w:r>
      <w:r w:rsidRPr="000E2E01">
        <w:rPr>
          <w:rFonts w:ascii="Arial" w:hAnsi="Arial" w:cs="Arial"/>
        </w:rPr>
        <w:t>nelo</w:t>
      </w:r>
      <w:r w:rsidR="00BC6F59">
        <w:rPr>
          <w:rFonts w:ascii="Arial" w:hAnsi="Arial" w:cs="Arial"/>
        </w:rPr>
        <w:t>s</w:t>
      </w:r>
      <w:proofErr w:type="spellEnd"/>
      <w:r w:rsidRPr="000E2E01">
        <w:rPr>
          <w:rFonts w:ascii="Arial" w:hAnsi="Arial" w:cs="Arial"/>
        </w:rPr>
        <w:t xml:space="preserve"> presente</w:t>
      </w:r>
      <w:r w:rsidR="00BC6F59">
        <w:rPr>
          <w:rFonts w:ascii="Arial" w:hAnsi="Arial" w:cs="Arial"/>
        </w:rPr>
        <w:t>s</w:t>
      </w:r>
      <w:r w:rsidRPr="000E2E01">
        <w:rPr>
          <w:rFonts w:ascii="Arial" w:hAnsi="Arial" w:cs="Arial"/>
        </w:rPr>
        <w:t xml:space="preserve"> en todas las células) y que </w:t>
      </w:r>
      <w:r w:rsidR="00BC6F59" w:rsidRPr="000E2E01">
        <w:rPr>
          <w:rFonts w:ascii="Arial" w:hAnsi="Arial" w:cs="Arial"/>
        </w:rPr>
        <w:t>s</w:t>
      </w:r>
      <w:r w:rsidR="00BC6F59">
        <w:rPr>
          <w:rFonts w:ascii="Arial" w:hAnsi="Arial" w:cs="Arial"/>
        </w:rPr>
        <w:t>o</w:t>
      </w:r>
      <w:r w:rsidR="00BC6F59" w:rsidRPr="000E2E01">
        <w:rPr>
          <w:rFonts w:ascii="Arial" w:hAnsi="Arial" w:cs="Arial"/>
        </w:rPr>
        <w:t xml:space="preserve">lo </w:t>
      </w:r>
      <w:r w:rsidRPr="000E2E01">
        <w:rPr>
          <w:rFonts w:ascii="Arial" w:hAnsi="Arial" w:cs="Arial"/>
        </w:rPr>
        <w:t>se transmite de la madre a su descendencia. Cada mitocondria contiene ADN mitocondrial (</w:t>
      </w:r>
      <w:proofErr w:type="spellStart"/>
      <w:r w:rsidRPr="000E2E01">
        <w:rPr>
          <w:rFonts w:ascii="Arial" w:hAnsi="Arial" w:cs="Arial"/>
        </w:rPr>
        <w:t>ADNm</w:t>
      </w:r>
      <w:proofErr w:type="spellEnd"/>
      <w:r w:rsidRPr="000E2E01">
        <w:rPr>
          <w:rFonts w:ascii="Arial" w:hAnsi="Arial" w:cs="Arial"/>
        </w:rPr>
        <w:t xml:space="preserve">), diferente al ADN cromosómico. </w:t>
      </w:r>
    </w:p>
    <w:p w14:paraId="0B4B9040" w14:textId="77777777" w:rsidR="00B04315" w:rsidRPr="000E2E01" w:rsidRDefault="00B04315" w:rsidP="000E2E01">
      <w:pPr>
        <w:pStyle w:val="Default"/>
        <w:spacing w:line="360" w:lineRule="auto"/>
        <w:rPr>
          <w:rFonts w:ascii="Arial" w:hAnsi="Arial" w:cs="Arial"/>
        </w:rPr>
      </w:pPr>
    </w:p>
    <w:p w14:paraId="6CE99328" w14:textId="77777777" w:rsidR="00B04315" w:rsidRPr="000E2E01" w:rsidRDefault="00B04315"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w:t>
      </w:r>
      <w:proofErr w:type="spellStart"/>
      <w:r w:rsidRPr="000E2E01">
        <w:rPr>
          <w:rFonts w:ascii="Arial" w:hAnsi="Arial" w:cs="Arial"/>
        </w:rPr>
        <w:t>ADNm</w:t>
      </w:r>
      <w:proofErr w:type="spellEnd"/>
      <w:r w:rsidRPr="000E2E01">
        <w:rPr>
          <w:rFonts w:ascii="Arial" w:hAnsi="Arial" w:cs="Arial"/>
        </w:rPr>
        <w:t xml:space="preserve">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1789407" w14:textId="77777777" w:rsidTr="00BD6C2F">
        <w:tc>
          <w:tcPr>
            <w:tcW w:w="8946" w:type="dxa"/>
            <w:gridSpan w:val="2"/>
            <w:shd w:val="clear" w:color="auto" w:fill="0D0D0D"/>
          </w:tcPr>
          <w:p w14:paraId="57BF504E"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6A0B5DB" w14:textId="77777777" w:rsidTr="00BD6C2F">
        <w:tc>
          <w:tcPr>
            <w:tcW w:w="2410" w:type="dxa"/>
          </w:tcPr>
          <w:p w14:paraId="69D3CC9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D5DE82B" w14:textId="71C96C6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23</w:t>
            </w:r>
          </w:p>
        </w:tc>
      </w:tr>
      <w:tr w:rsidR="00B04315" w:rsidRPr="000E2E01" w14:paraId="1326EDC2" w14:textId="77777777" w:rsidTr="00BD6C2F">
        <w:trPr>
          <w:trHeight w:val="552"/>
        </w:trPr>
        <w:tc>
          <w:tcPr>
            <w:tcW w:w="2410" w:type="dxa"/>
          </w:tcPr>
          <w:p w14:paraId="2E6D4C5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2160E1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B04315" w:rsidRPr="000E2E01" w14:paraId="782870AF" w14:textId="77777777" w:rsidTr="00BD6C2F">
        <w:tc>
          <w:tcPr>
            <w:tcW w:w="2410" w:type="dxa"/>
          </w:tcPr>
          <w:p w14:paraId="577BF2C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91EC60A" w14:textId="28B87760"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1D5314A2" wp14:editId="174B3AF5">
                  <wp:extent cx="1095375" cy="781050"/>
                  <wp:effectExtent l="0" t="0" r="9525" b="0"/>
                  <wp:docPr id="28" name="Imagen 28" descr="http://thumb7.shutterstock.com/display_pic_with_logo/1047751/141548479/stock-photo-the-moment-of-fertilization-141548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7.shutterstock.com/display_pic_with_logo/1047751/141548479/stock-photo-the-moment-of-fertilization-14154847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5375" cy="781050"/>
                          </a:xfrm>
                          <a:prstGeom prst="rect">
                            <a:avLst/>
                          </a:prstGeom>
                          <a:noFill/>
                          <a:ln>
                            <a:noFill/>
                          </a:ln>
                        </pic:spPr>
                      </pic:pic>
                    </a:graphicData>
                  </a:graphic>
                </wp:inline>
              </w:drawing>
            </w:r>
            <w:r w:rsidR="00B04315" w:rsidRPr="000E2E01">
              <w:rPr>
                <w:rFonts w:ascii="Arial" w:hAnsi="Arial" w:cs="Arial"/>
                <w:sz w:val="24"/>
                <w:szCs w:val="24"/>
              </w:rPr>
              <w:t xml:space="preserve"> </w:t>
            </w:r>
            <w:r w:rsidR="00DA1B13">
              <w:t xml:space="preserve"> </w:t>
            </w:r>
            <w:r w:rsidR="00DA1B13">
              <w:rPr>
                <w:noProof/>
              </w:rPr>
              <w:drawing>
                <wp:inline distT="0" distB="0" distL="0" distR="0" wp14:anchorId="38D7ADEB" wp14:editId="4BE39F04">
                  <wp:extent cx="784292" cy="819150"/>
                  <wp:effectExtent l="0" t="0" r="0" b="0"/>
                  <wp:docPr id="32" name="Imagen 32" descr="http://thumb7.shutterstock.com/display_pic_with_logo/677497/231473815/stock-vector-family-tree-genealogy-23147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7.shutterstock.com/display_pic_with_logo/677497/231473815/stock-vector-family-tree-genealogy-23147381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1844" cy="837483"/>
                          </a:xfrm>
                          <a:prstGeom prst="rect">
                            <a:avLst/>
                          </a:prstGeom>
                          <a:noFill/>
                          <a:ln>
                            <a:noFill/>
                          </a:ln>
                        </pic:spPr>
                      </pic:pic>
                    </a:graphicData>
                  </a:graphic>
                </wp:inline>
              </w:drawing>
            </w:r>
          </w:p>
          <w:p w14:paraId="6EE23C19" w14:textId="1441CE6D" w:rsidR="00B04315" w:rsidRPr="00AC4539"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00DA1B13" w:rsidRPr="00DA1B13">
              <w:rPr>
                <w:rFonts w:ascii="Arial" w:hAnsi="Arial" w:cs="Arial"/>
                <w:sz w:val="24"/>
                <w:szCs w:val="24"/>
              </w:rPr>
              <w:t>231473815</w:t>
            </w:r>
          </w:p>
        </w:tc>
      </w:tr>
      <w:tr w:rsidR="00B04315" w:rsidRPr="000E2E01" w14:paraId="0223A3EB" w14:textId="77777777" w:rsidTr="00BD6C2F">
        <w:tc>
          <w:tcPr>
            <w:tcW w:w="2410" w:type="dxa"/>
          </w:tcPr>
          <w:p w14:paraId="4277CF1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950F715" w14:textId="5814513B" w:rsidR="00B04315" w:rsidRPr="000E2E01" w:rsidRDefault="00213EC6" w:rsidP="00DA1B13">
            <w:pPr>
              <w:autoSpaceDE w:val="0"/>
              <w:autoSpaceDN w:val="0"/>
              <w:adjustRightInd w:val="0"/>
              <w:spacing w:after="0" w:line="360" w:lineRule="auto"/>
              <w:rPr>
                <w:rFonts w:ascii="Arial" w:hAnsi="Arial" w:cs="Arial"/>
                <w:b/>
                <w:color w:val="FF0000"/>
              </w:rPr>
            </w:pPr>
            <w:r w:rsidRPr="000E2E01">
              <w:rPr>
                <w:rFonts w:ascii="Arial" w:hAnsi="Arial" w:cs="Arial"/>
                <w:color w:val="000000"/>
              </w:rPr>
              <w:t>Se le dice “</w:t>
            </w:r>
            <w:r w:rsidRPr="000E2E01">
              <w:rPr>
                <w:rFonts w:ascii="Arial" w:hAnsi="Arial" w:cs="Arial"/>
                <w:b/>
                <w:color w:val="000000"/>
              </w:rPr>
              <w:t>Eva mitocondrial</w:t>
            </w:r>
            <w:r w:rsidRPr="000E2E01">
              <w:rPr>
                <w:rFonts w:ascii="Arial" w:hAnsi="Arial" w:cs="Arial"/>
                <w:color w:val="000000"/>
              </w:rPr>
              <w:t xml:space="preserve">” </w:t>
            </w:r>
            <w:r w:rsidRPr="000E2E01">
              <w:rPr>
                <w:rFonts w:ascii="Arial" w:hAnsi="Arial" w:cs="Arial"/>
                <w:iCs/>
                <w:color w:val="000000"/>
                <w:shd w:val="clear" w:color="auto" w:fill="FFFFFF"/>
              </w:rPr>
              <w:t xml:space="preserve">al linaje materno que deriva en un grupo reducido de individuos de género femenino </w:t>
            </w:r>
            <w:r w:rsidRPr="000E2E01">
              <w:rPr>
                <w:rFonts w:ascii="Arial" w:hAnsi="Arial" w:cs="Arial"/>
                <w:iCs/>
                <w:color w:val="000000"/>
                <w:shd w:val="clear" w:color="auto" w:fill="FFFFFF"/>
              </w:rPr>
              <w:lastRenderedPageBreak/>
              <w:t>que dieron origen a la especie humana</w:t>
            </w:r>
            <w:r w:rsidRPr="000E2E01">
              <w:rPr>
                <w:rFonts w:ascii="Arial" w:hAnsi="Arial" w:cs="Arial"/>
                <w:color w:val="000000"/>
              </w:rPr>
              <w:t>.</w:t>
            </w:r>
            <w:r w:rsidR="00FD20D5">
              <w:rPr>
                <w:rFonts w:ascii="Arial" w:hAnsi="Arial" w:cs="Arial"/>
                <w:color w:val="000000"/>
              </w:rPr>
              <w:t xml:space="preserve"> </w:t>
            </w:r>
            <w:r w:rsidR="00B04315" w:rsidRPr="000E2E01">
              <w:rPr>
                <w:rFonts w:ascii="Arial" w:hAnsi="Arial" w:cs="Arial"/>
                <w:color w:val="000000"/>
              </w:rPr>
              <w:t xml:space="preserve">Se llama </w:t>
            </w:r>
            <w:r w:rsidRPr="000E2E01">
              <w:rPr>
                <w:rFonts w:ascii="Arial" w:hAnsi="Arial" w:cs="Arial"/>
                <w:color w:val="000000"/>
              </w:rPr>
              <w:t>así porque</w:t>
            </w:r>
            <w:r w:rsidR="00B04315" w:rsidRPr="000E2E01">
              <w:rPr>
                <w:rFonts w:ascii="Arial" w:hAnsi="Arial" w:cs="Arial"/>
                <w:color w:val="000000"/>
              </w:rPr>
              <w:t xml:space="preserve"> son las mitocondrias las que permiten estudiar el linaje materno.</w:t>
            </w:r>
            <w:r w:rsidRPr="000E2E01">
              <w:rPr>
                <w:rFonts w:ascii="Arial" w:hAnsi="Arial" w:cs="Arial"/>
                <w:color w:val="000000"/>
              </w:rPr>
              <w:t xml:space="preserve"> </w:t>
            </w:r>
            <w:r w:rsidR="00B04315" w:rsidRPr="000E2E01">
              <w:rPr>
                <w:rFonts w:ascii="Arial" w:hAnsi="Arial" w:cs="Arial"/>
                <w:color w:val="000000"/>
              </w:rPr>
              <w:t>En el momento de unión de los gametos sexuales masculino (espermatozoide) y femenino (óvulo) que dan origen a un nuevo ser, solo participan las mitocondrias que provienen del óvulo, mientras las mitocondrias del espermatozoide se ubican en la cola</w:t>
            </w:r>
            <w:r w:rsidR="00DA1B13">
              <w:rPr>
                <w:rFonts w:ascii="Arial" w:hAnsi="Arial" w:cs="Arial"/>
                <w:color w:val="000000"/>
              </w:rPr>
              <w:t xml:space="preserve"> y no entran en el óvulo</w:t>
            </w:r>
            <w:r w:rsidR="00B04315" w:rsidRPr="000E2E01">
              <w:rPr>
                <w:rFonts w:ascii="Arial" w:hAnsi="Arial" w:cs="Arial"/>
                <w:color w:val="000000"/>
              </w:rPr>
              <w:t xml:space="preserve">. </w:t>
            </w:r>
            <w:r w:rsidR="00B70E10">
              <w:rPr>
                <w:rFonts w:ascii="Arial" w:hAnsi="Arial" w:cs="Arial"/>
                <w:color w:val="000000"/>
              </w:rPr>
              <w:t>P</w:t>
            </w:r>
            <w:r w:rsidR="00B04315" w:rsidRPr="000E2E01">
              <w:rPr>
                <w:rFonts w:ascii="Arial" w:hAnsi="Arial" w:cs="Arial"/>
                <w:color w:val="000000"/>
              </w:rPr>
              <w:t>or esta razón</w:t>
            </w:r>
            <w:r w:rsidR="00B70E10">
              <w:rPr>
                <w:rFonts w:ascii="Arial" w:hAnsi="Arial" w:cs="Arial"/>
                <w:color w:val="000000"/>
              </w:rPr>
              <w:t>,</w:t>
            </w:r>
            <w:r w:rsidR="00B04315" w:rsidRPr="000E2E01">
              <w:rPr>
                <w:rFonts w:ascii="Arial" w:hAnsi="Arial" w:cs="Arial"/>
                <w:color w:val="000000"/>
              </w:rPr>
              <w:t xml:space="preserve"> el linaje materno se ha podido rastrear hasta llegar a esta primera madre de la humanidad</w:t>
            </w:r>
            <w:r w:rsidRPr="000E2E01">
              <w:rPr>
                <w:rFonts w:ascii="Arial" w:hAnsi="Arial" w:cs="Arial"/>
                <w:color w:val="000000"/>
              </w:rPr>
              <w:t xml:space="preserve"> con</w:t>
            </w:r>
            <w:r w:rsidR="00B04315" w:rsidRPr="000E2E01">
              <w:rPr>
                <w:rFonts w:ascii="Arial" w:hAnsi="Arial" w:cs="Arial"/>
                <w:color w:val="000000"/>
              </w:rPr>
              <w:t xml:space="preserve"> la que todos los seres humanos de la </w:t>
            </w:r>
            <w:r w:rsidR="00B70E10">
              <w:rPr>
                <w:rFonts w:ascii="Arial" w:hAnsi="Arial" w:cs="Arial"/>
                <w:color w:val="000000"/>
              </w:rPr>
              <w:t>T</w:t>
            </w:r>
            <w:r w:rsidR="00B70E10" w:rsidRPr="000E2E01">
              <w:rPr>
                <w:rFonts w:ascii="Arial" w:hAnsi="Arial" w:cs="Arial"/>
                <w:color w:val="000000"/>
              </w:rPr>
              <w:t xml:space="preserve">ierra </w:t>
            </w:r>
            <w:r w:rsidR="00B04315" w:rsidRPr="000E2E01">
              <w:rPr>
                <w:rFonts w:ascii="Arial" w:hAnsi="Arial" w:cs="Arial"/>
                <w:color w:val="000000"/>
              </w:rPr>
              <w:t>tenemos parentesco.</w:t>
            </w:r>
          </w:p>
        </w:tc>
      </w:tr>
    </w:tbl>
    <w:p w14:paraId="2C542632"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334A0C02" w14:textId="1A3691D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sidR="00B70E10">
        <w:rPr>
          <w:rFonts w:ascii="Arial" w:hAnsi="Arial" w:cs="Arial"/>
        </w:rPr>
        <w:t> </w:t>
      </w:r>
      <w:r w:rsidRPr="000E2E01">
        <w:rPr>
          <w:rFonts w:ascii="Arial" w:hAnsi="Arial" w:cs="Arial"/>
          <w:color w:val="000000"/>
        </w:rPr>
        <w:t>000 años</w:t>
      </w:r>
      <w:r w:rsidR="00B70E10">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condiciones para vivir. No hay un lugar en el planeta en el que no hayan llegado las poblaciones humanas. Por medio de la demografía se han podido conocer aspectos curiosos sobre nuestra historia en el planeta.</w:t>
      </w:r>
    </w:p>
    <w:p w14:paraId="3ABB69EA" w14:textId="77777777" w:rsidR="00B04315" w:rsidRPr="000E2E01" w:rsidRDefault="00B04315" w:rsidP="000E2E01">
      <w:pPr>
        <w:tabs>
          <w:tab w:val="right" w:pos="8498"/>
        </w:tabs>
        <w:spacing w:after="0" w:line="360" w:lineRule="auto"/>
        <w:rPr>
          <w:rFonts w:ascii="Arial" w:hAnsi="Arial" w:cs="Arial"/>
          <w:highlight w:val="yellow"/>
        </w:rPr>
      </w:pPr>
    </w:p>
    <w:p w14:paraId="42DB10E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5.2 ¿Qué es la demografía humana?</w:t>
      </w:r>
    </w:p>
    <w:p w14:paraId="692407B1" w14:textId="77777777" w:rsidR="00B04315" w:rsidRPr="000E2E01" w:rsidRDefault="00B04315" w:rsidP="000E2E01">
      <w:pPr>
        <w:tabs>
          <w:tab w:val="right" w:pos="8498"/>
        </w:tabs>
        <w:spacing w:after="0" w:line="360" w:lineRule="auto"/>
        <w:rPr>
          <w:rFonts w:ascii="Arial" w:hAnsi="Arial" w:cs="Arial"/>
          <w:b/>
        </w:rPr>
      </w:pPr>
    </w:p>
    <w:p w14:paraId="2647FDB9" w14:textId="32FED502"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222222"/>
          <w:shd w:val="clear" w:color="auto" w:fill="FFFFFF"/>
        </w:rPr>
        <w:t>La demografía humana es la ciencia qu</w:t>
      </w:r>
      <w:r w:rsidR="00213EC6" w:rsidRPr="000E2E01">
        <w:rPr>
          <w:rFonts w:ascii="Arial" w:hAnsi="Arial" w:cs="Arial"/>
          <w:color w:val="222222"/>
          <w:shd w:val="clear" w:color="auto" w:fill="FFFFFF"/>
        </w:rPr>
        <w:t>e analiza</w:t>
      </w:r>
      <w:r w:rsidR="00B70E10">
        <w:rPr>
          <w:rFonts w:ascii="Arial" w:hAnsi="Arial" w:cs="Arial"/>
          <w:color w:val="222222"/>
          <w:shd w:val="clear" w:color="auto" w:fill="FFFFFF"/>
        </w:rPr>
        <w:t>,</w:t>
      </w:r>
      <w:r w:rsidR="00213EC6" w:rsidRPr="000E2E01">
        <w:rPr>
          <w:rFonts w:ascii="Arial" w:hAnsi="Arial" w:cs="Arial"/>
          <w:color w:val="222222"/>
          <w:shd w:val="clear" w:color="auto" w:fill="FFFFFF"/>
        </w:rPr>
        <w:t xml:space="preserve"> con datos estadístico</w:t>
      </w:r>
      <w:r w:rsidR="00B70E10">
        <w:rPr>
          <w:rFonts w:ascii="Arial" w:hAnsi="Arial" w:cs="Arial"/>
          <w:color w:val="222222"/>
          <w:shd w:val="clear" w:color="auto" w:fill="FFFFFF"/>
        </w:rPr>
        <w:t>,</w:t>
      </w:r>
      <w:r w:rsidR="00FD20D5">
        <w:rPr>
          <w:rFonts w:ascii="Arial" w:hAnsi="Arial" w:cs="Arial"/>
          <w:color w:val="222222"/>
          <w:shd w:val="clear" w:color="auto" w:fill="FFFFFF"/>
        </w:rPr>
        <w:t xml:space="preserve"> </w:t>
      </w:r>
      <w:r w:rsidRPr="000E2E01">
        <w:rPr>
          <w:rFonts w:ascii="Arial" w:hAnsi="Arial" w:cs="Arial"/>
          <w:color w:val="222222"/>
          <w:shd w:val="clear" w:color="auto" w:fill="FFFFFF"/>
        </w:rPr>
        <w:t>las poblaciones humanas según su estado y distribución en un momento determinado</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o según su evolución histórica.</w:t>
      </w:r>
      <w:r w:rsidRPr="000E2E01">
        <w:rPr>
          <w:rFonts w:ascii="Arial" w:hAnsi="Arial" w:cs="Arial"/>
          <w:color w:val="000000"/>
        </w:rPr>
        <w:t xml:space="preserve"> Tales procesos están determinados por el auge de los imperios, los viajes oceánicos sorprendentes y</w:t>
      </w:r>
      <w:r w:rsidR="00B70E10">
        <w:rPr>
          <w:rFonts w:ascii="Arial" w:hAnsi="Arial" w:cs="Arial"/>
          <w:color w:val="000000"/>
        </w:rPr>
        <w:t>,</w:t>
      </w:r>
      <w:r w:rsidRPr="000E2E01">
        <w:rPr>
          <w:rFonts w:ascii="Arial" w:hAnsi="Arial" w:cs="Arial"/>
          <w:color w:val="000000"/>
        </w:rPr>
        <w:t xml:space="preserve"> especialmente</w:t>
      </w:r>
      <w:r w:rsidR="00B70E10">
        <w:rPr>
          <w:rFonts w:ascii="Arial" w:hAnsi="Arial" w:cs="Arial"/>
          <w:color w:val="000000"/>
        </w:rPr>
        <w:t>,</w:t>
      </w:r>
      <w:r w:rsidRPr="000E2E01">
        <w:rPr>
          <w:rFonts w:ascii="Arial" w:hAnsi="Arial" w:cs="Arial"/>
          <w:color w:val="000000"/>
        </w:rPr>
        <w:t xml:space="preserve"> el extraordinario aumento de la migración global en los últimos 500 años. </w:t>
      </w:r>
    </w:p>
    <w:p w14:paraId="32DD75AE"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75E2A596" w14:textId="77777777" w:rsidTr="00BD6C2F">
        <w:tc>
          <w:tcPr>
            <w:tcW w:w="9033" w:type="dxa"/>
            <w:gridSpan w:val="2"/>
            <w:shd w:val="clear" w:color="auto" w:fill="000000"/>
          </w:tcPr>
          <w:p w14:paraId="74F85505"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B04315" w:rsidRPr="000E2E01" w14:paraId="6DB744EF" w14:textId="77777777" w:rsidTr="00BD6C2F">
        <w:tc>
          <w:tcPr>
            <w:tcW w:w="2518" w:type="dxa"/>
          </w:tcPr>
          <w:p w14:paraId="12F7669A"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14:paraId="3827E63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222222"/>
                <w:shd w:val="clear" w:color="auto" w:fill="FFFFFF"/>
              </w:rPr>
              <w:t>La demografía humana nos habla de los cambios en el número de personas en nuestro planeta</w:t>
            </w:r>
          </w:p>
        </w:tc>
      </w:tr>
      <w:tr w:rsidR="00B04315" w:rsidRPr="000E2E01" w14:paraId="4FF75265" w14:textId="77777777" w:rsidTr="00BD6C2F">
        <w:tc>
          <w:tcPr>
            <w:tcW w:w="2518" w:type="dxa"/>
          </w:tcPr>
          <w:p w14:paraId="2ADC822E"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687AF434" w14:textId="7911EC4C" w:rsidR="00B04315" w:rsidRPr="000E2E01" w:rsidRDefault="00B04315"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w:t>
            </w:r>
            <w:r w:rsidR="00B70E10">
              <w:rPr>
                <w:rFonts w:ascii="Arial" w:hAnsi="Arial" w:cs="Arial"/>
              </w:rPr>
              <w:t> </w:t>
            </w:r>
            <w:r w:rsidRPr="000E2E01">
              <w:rPr>
                <w:rFonts w:ascii="Arial" w:hAnsi="Arial" w:cs="Arial"/>
                <w:color w:val="222222"/>
                <w:shd w:val="clear" w:color="auto" w:fill="FFFFFF"/>
              </w:rPr>
              <w:t xml:space="preserve">000 millones de personas. Esta es una cifra máxima, resultado de un </w:t>
            </w:r>
            <w:r w:rsidRPr="000E2E01">
              <w:rPr>
                <w:rFonts w:ascii="Arial" w:hAnsi="Arial" w:cs="Arial"/>
                <w:color w:val="222222"/>
                <w:shd w:val="clear" w:color="auto" w:fill="FFFFFF"/>
              </w:rPr>
              <w:lastRenderedPageBreak/>
              <w:t>crecimiento continuo de la población. Es un número asombrosamente grande, sobre todo si tenemos en cuenta que hace 1</w:t>
            </w:r>
            <w:r w:rsidR="00213EC6" w:rsidRPr="000E2E01">
              <w:rPr>
                <w:rFonts w:ascii="Arial" w:hAnsi="Arial" w:cs="Arial"/>
                <w:color w:val="222222"/>
                <w:shd w:val="clear" w:color="auto" w:fill="FFFFFF"/>
              </w:rPr>
              <w:t xml:space="preserve"> </w:t>
            </w:r>
            <w:r w:rsidRPr="000E2E01">
              <w:rPr>
                <w:rFonts w:ascii="Arial" w:hAnsi="Arial" w:cs="Arial"/>
                <w:color w:val="222222"/>
                <w:shd w:val="clear" w:color="auto" w:fill="FFFFFF"/>
              </w:rPr>
              <w:t>000 años la población del planeta apenas era</w:t>
            </w:r>
            <w:r w:rsidR="00B70E10">
              <w:rPr>
                <w:rFonts w:ascii="Arial" w:hAnsi="Arial" w:cs="Arial"/>
                <w:color w:val="222222"/>
                <w:shd w:val="clear" w:color="auto" w:fill="FFFFFF"/>
              </w:rPr>
              <w:t xml:space="preserve"> de</w:t>
            </w:r>
            <w:r w:rsidRPr="000E2E01">
              <w:rPr>
                <w:rFonts w:ascii="Arial" w:hAnsi="Arial" w:cs="Arial"/>
                <w:color w:val="222222"/>
                <w:shd w:val="clear" w:color="auto" w:fill="FFFFFF"/>
              </w:rPr>
              <w:t xml:space="preserve"> 250 y 275 millones</w:t>
            </w:r>
            <w:r w:rsidR="00B70E10">
              <w:rPr>
                <w:rFonts w:ascii="Arial" w:hAnsi="Arial" w:cs="Arial"/>
                <w:color w:val="222222"/>
                <w:shd w:val="clear" w:color="auto" w:fill="FFFFFF"/>
              </w:rPr>
              <w:t>.</w:t>
            </w:r>
            <w:r w:rsidR="00B70E10" w:rsidRPr="000E2E01">
              <w:rPr>
                <w:rFonts w:ascii="Arial" w:hAnsi="Arial" w:cs="Arial"/>
                <w:color w:val="222222"/>
                <w:shd w:val="clear" w:color="auto" w:fill="FFFFFF"/>
              </w:rPr>
              <w:t xml:space="preserve"> </w:t>
            </w:r>
            <w:r w:rsidR="00B70E10">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14:paraId="5E20CEEC"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2BAF1298"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14:paraId="76692968" w14:textId="77777777" w:rsidR="00B04315" w:rsidRPr="000E2E01" w:rsidRDefault="00B04315" w:rsidP="000E2E01">
      <w:pPr>
        <w:tabs>
          <w:tab w:val="right" w:pos="8498"/>
        </w:tabs>
        <w:spacing w:after="0" w:line="360" w:lineRule="auto"/>
        <w:rPr>
          <w:rFonts w:ascii="Arial" w:hAnsi="Arial" w:cs="Arial"/>
          <w:color w:val="FF0000"/>
          <w:highlight w:val="yellow"/>
        </w:rPr>
      </w:pPr>
    </w:p>
    <w:p w14:paraId="3B6672F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¿Qué estudia la demografía? </w:t>
      </w:r>
    </w:p>
    <w:p w14:paraId="6455550E" w14:textId="77777777" w:rsidR="00B04315" w:rsidRPr="000E2E01" w:rsidRDefault="00B04315" w:rsidP="000E2E01">
      <w:pPr>
        <w:tabs>
          <w:tab w:val="right" w:pos="8498"/>
        </w:tabs>
        <w:spacing w:after="0" w:line="360" w:lineRule="auto"/>
        <w:rPr>
          <w:rFonts w:ascii="Arial" w:hAnsi="Arial" w:cs="Arial"/>
          <w:b/>
          <w:color w:val="FF0000"/>
        </w:rPr>
      </w:pPr>
    </w:p>
    <w:p w14:paraId="38ACE66F"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 xml:space="preserve">La demografía estudia </w:t>
      </w:r>
      <w:hyperlink r:id="rId46" w:tooltip="Estadística" w:history="1">
        <w:r w:rsidRPr="000E2E01">
          <w:rPr>
            <w:rFonts w:ascii="Arial" w:hAnsi="Arial" w:cs="Arial"/>
            <w:color w:val="000000"/>
          </w:rPr>
          <w:t>estadísticamente</w:t>
        </w:r>
      </w:hyperlink>
      <w:r w:rsidRPr="000E2E01">
        <w:rPr>
          <w:rFonts w:ascii="Arial" w:hAnsi="Arial" w:cs="Arial"/>
          <w:color w:val="000000"/>
        </w:rPr>
        <w:t> la estructura y la dinámica de las </w:t>
      </w:r>
      <w:hyperlink r:id="rId47" w:tooltip="Población" w:history="1">
        <w:r w:rsidRPr="000E2E01">
          <w:rPr>
            <w:rFonts w:ascii="Arial" w:hAnsi="Arial" w:cs="Arial"/>
            <w:color w:val="000000"/>
          </w:rPr>
          <w:t>poblaciones</w:t>
        </w:r>
      </w:hyperlink>
      <w:r w:rsidRPr="000E2E01">
        <w:rPr>
          <w:rFonts w:ascii="Arial" w:hAnsi="Arial" w:cs="Arial"/>
          <w:color w:val="000000"/>
        </w:rPr>
        <w:t xml:space="preserve"> humanas, así como los procesos concretos que determinan su formación, conservación y desaparición. La demografía estudia los cambios en la densidad de las poblaciones humanas.</w:t>
      </w:r>
    </w:p>
    <w:p w14:paraId="5C10FCD3" w14:textId="77777777" w:rsidR="00B04315" w:rsidRPr="000E2E01" w:rsidRDefault="00B04315" w:rsidP="000E2E01">
      <w:pPr>
        <w:tabs>
          <w:tab w:val="right" w:pos="8498"/>
        </w:tabs>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B04315" w:rsidRPr="000E2E01" w14:paraId="6E16E94F" w14:textId="77777777" w:rsidTr="00BD6C2F">
        <w:tc>
          <w:tcPr>
            <w:tcW w:w="9033" w:type="dxa"/>
            <w:gridSpan w:val="2"/>
            <w:shd w:val="clear" w:color="auto" w:fill="000000"/>
          </w:tcPr>
          <w:p w14:paraId="12C015F4"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B04315" w:rsidRPr="000E2E01" w14:paraId="58107048" w14:textId="77777777" w:rsidTr="00BD6C2F">
        <w:tc>
          <w:tcPr>
            <w:tcW w:w="2518" w:type="dxa"/>
          </w:tcPr>
          <w:p w14:paraId="00017A5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14:paraId="53BEC174" w14:textId="77777777" w:rsidR="00B04315" w:rsidRPr="000E2E01" w:rsidRDefault="00213EC6"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w:t>
            </w:r>
            <w:r w:rsidR="00B04315" w:rsidRPr="000E2E01">
              <w:rPr>
                <w:rFonts w:ascii="Arial" w:hAnsi="Arial" w:cs="Arial"/>
                <w:color w:val="000000"/>
              </w:rPr>
              <w:t xml:space="preserve"> procesos de cambio que estudia la demografía están relacionados con los cambios de densidad que se dan por natalidad, mortalidad y migración (emigración e inmigración de las personas).</w:t>
            </w:r>
          </w:p>
        </w:tc>
      </w:tr>
    </w:tbl>
    <w:p w14:paraId="09B06C80" w14:textId="77777777" w:rsidR="00B04315" w:rsidRPr="000E2E01" w:rsidRDefault="00B04315" w:rsidP="000E2E01">
      <w:pPr>
        <w:tabs>
          <w:tab w:val="right" w:pos="8498"/>
        </w:tabs>
        <w:spacing w:after="0" w:line="360" w:lineRule="auto"/>
        <w:rPr>
          <w:rFonts w:ascii="Arial" w:hAnsi="Arial" w:cs="Arial"/>
          <w:highlight w:val="yellow"/>
        </w:rPr>
      </w:pPr>
    </w:p>
    <w:p w14:paraId="503F250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14:paraId="217C0556"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9E7948B" w14:textId="77777777" w:rsidTr="00BD6C2F">
        <w:tc>
          <w:tcPr>
            <w:tcW w:w="8946" w:type="dxa"/>
            <w:gridSpan w:val="2"/>
            <w:shd w:val="clear" w:color="auto" w:fill="0D0D0D"/>
          </w:tcPr>
          <w:p w14:paraId="2DE589E3"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6D8A42E" w14:textId="77777777" w:rsidTr="00BD6C2F">
        <w:tc>
          <w:tcPr>
            <w:tcW w:w="2410" w:type="dxa"/>
          </w:tcPr>
          <w:p w14:paraId="243A727D"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146DEA7" w14:textId="74DA94B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213EC6" w:rsidRPr="000E2E01">
              <w:rPr>
                <w:rFonts w:ascii="Arial" w:hAnsi="Arial" w:cs="Arial"/>
              </w:rPr>
              <w:t>2</w:t>
            </w:r>
            <w:r w:rsidR="00AC4539">
              <w:rPr>
                <w:rFonts w:ascii="Arial" w:hAnsi="Arial" w:cs="Arial"/>
              </w:rPr>
              <w:t>4</w:t>
            </w:r>
          </w:p>
        </w:tc>
      </w:tr>
      <w:tr w:rsidR="00B04315" w:rsidRPr="000E2E01" w14:paraId="5EF5E653" w14:textId="77777777" w:rsidTr="00BD6C2F">
        <w:trPr>
          <w:trHeight w:val="552"/>
        </w:trPr>
        <w:tc>
          <w:tcPr>
            <w:tcW w:w="2410" w:type="dxa"/>
          </w:tcPr>
          <w:p w14:paraId="001F47C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4B10CF8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B04315" w:rsidRPr="000E2E01" w14:paraId="1EC5B8DB" w14:textId="77777777" w:rsidTr="00BD6C2F">
        <w:tc>
          <w:tcPr>
            <w:tcW w:w="2410" w:type="dxa"/>
          </w:tcPr>
          <w:p w14:paraId="1A91F18B"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BEC30D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4E28FA1E" wp14:editId="151021C0">
                  <wp:extent cx="1219200" cy="895350"/>
                  <wp:effectExtent l="0" t="0" r="0" b="0"/>
                  <wp:docPr id="30" name="Imagen 30" descr="https://upload.wikimedia.org/wikipedia/commons/a/af/Crecimiento_poblacion_mu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a/af/Crecimiento_poblacion_mundia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9200" cy="895350"/>
                          </a:xfrm>
                          <a:prstGeom prst="rect">
                            <a:avLst/>
                          </a:prstGeom>
                          <a:noFill/>
                          <a:ln>
                            <a:noFill/>
                          </a:ln>
                        </pic:spPr>
                      </pic:pic>
                    </a:graphicData>
                  </a:graphic>
                </wp:inline>
              </w:drawing>
            </w:r>
          </w:p>
          <w:p w14:paraId="5F1AB605" w14:textId="77777777" w:rsidR="00B04315" w:rsidRPr="00671C7D" w:rsidRDefault="00516170" w:rsidP="000E2E01">
            <w:pPr>
              <w:pStyle w:val="Normal1"/>
              <w:spacing w:after="0" w:line="360" w:lineRule="auto"/>
              <w:jc w:val="both"/>
              <w:rPr>
                <w:rFonts w:ascii="Arial" w:hAnsi="Arial" w:cs="Arial"/>
                <w:color w:val="FF0000"/>
                <w:sz w:val="18"/>
                <w:szCs w:val="18"/>
              </w:rPr>
            </w:pPr>
            <w:hyperlink r:id="rId49" w:anchor="/media/File:Crecimiento_poblacion_mundial.png" w:history="1">
              <w:r w:rsidR="00B04315" w:rsidRPr="00671C7D">
                <w:rPr>
                  <w:rStyle w:val="Hipervnculo"/>
                  <w:rFonts w:ascii="Arial" w:hAnsi="Arial" w:cs="Arial"/>
                  <w:sz w:val="18"/>
                  <w:szCs w:val="18"/>
                </w:rPr>
                <w:t>https://es.wikipedia.org/wiki/Poblaci%C3%B3n_mundial#/media/File:Crecimiento_poblacion_mundial.png</w:t>
              </w:r>
            </w:hyperlink>
          </w:p>
        </w:tc>
      </w:tr>
      <w:tr w:rsidR="00B04315" w:rsidRPr="000E2E01" w14:paraId="5BC21520" w14:textId="77777777" w:rsidTr="00BD6C2F">
        <w:tc>
          <w:tcPr>
            <w:tcW w:w="2410" w:type="dxa"/>
          </w:tcPr>
          <w:p w14:paraId="225177A3"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A676608" w14:textId="21C6E92C" w:rsidR="00B04315" w:rsidRPr="000E2E01" w:rsidRDefault="00A9064A" w:rsidP="00A9064A">
            <w:pPr>
              <w:autoSpaceDE w:val="0"/>
              <w:autoSpaceDN w:val="0"/>
              <w:adjustRightInd w:val="0"/>
              <w:spacing w:after="0" w:line="360" w:lineRule="auto"/>
              <w:rPr>
                <w:rFonts w:ascii="Arial" w:hAnsi="Arial" w:cs="Arial"/>
                <w:b/>
                <w:color w:val="FF0000"/>
              </w:rPr>
            </w:pPr>
            <w:r>
              <w:rPr>
                <w:rFonts w:ascii="Arial" w:hAnsi="Arial" w:cs="Arial"/>
                <w:color w:val="000000"/>
              </w:rPr>
              <w:t xml:space="preserve">Desde </w:t>
            </w:r>
            <w:r w:rsidR="00B04315" w:rsidRPr="000E2E01">
              <w:rPr>
                <w:rFonts w:ascii="Arial" w:hAnsi="Arial" w:cs="Arial"/>
                <w:color w:val="000000"/>
              </w:rPr>
              <w:t>hace 1</w:t>
            </w:r>
            <w:r>
              <w:rPr>
                <w:rFonts w:ascii="Arial" w:hAnsi="Arial" w:cs="Arial"/>
              </w:rPr>
              <w:t> </w:t>
            </w:r>
            <w:r w:rsidR="00B04315" w:rsidRPr="000E2E01">
              <w:rPr>
                <w:rFonts w:ascii="Arial" w:hAnsi="Arial" w:cs="Arial"/>
                <w:color w:val="000000"/>
              </w:rPr>
              <w:t>000 años</w:t>
            </w:r>
            <w:r>
              <w:rPr>
                <w:rFonts w:ascii="Arial" w:hAnsi="Arial" w:cs="Arial"/>
                <w:color w:val="000000"/>
              </w:rPr>
              <w:t>,</w:t>
            </w:r>
            <w:r w:rsidR="00B04315" w:rsidRPr="000E2E01">
              <w:rPr>
                <w:rFonts w:ascii="Arial" w:hAnsi="Arial" w:cs="Arial"/>
                <w:color w:val="000000"/>
              </w:rPr>
              <w:t xml:space="preserve"> </w:t>
            </w:r>
            <w:r>
              <w:rPr>
                <w:rFonts w:ascii="Arial" w:hAnsi="Arial" w:cs="Arial"/>
                <w:color w:val="000000"/>
              </w:rPr>
              <w:t>l</w:t>
            </w:r>
            <w:r w:rsidRPr="000E2E01">
              <w:rPr>
                <w:rFonts w:ascii="Arial" w:hAnsi="Arial" w:cs="Arial"/>
                <w:color w:val="000000"/>
              </w:rPr>
              <w:t xml:space="preserve">as poblaciones naturales </w:t>
            </w:r>
            <w:r w:rsidR="00B04315" w:rsidRPr="000E2E01">
              <w:rPr>
                <w:rFonts w:ascii="Arial" w:hAnsi="Arial" w:cs="Arial"/>
                <w:color w:val="000000"/>
              </w:rPr>
              <w:t>ya estaban en América</w:t>
            </w:r>
            <w:r>
              <w:rPr>
                <w:rFonts w:ascii="Arial" w:hAnsi="Arial" w:cs="Arial"/>
                <w:color w:val="000000"/>
              </w:rPr>
              <w:t>;</w:t>
            </w:r>
            <w:r w:rsidR="00B04315" w:rsidRPr="000E2E01">
              <w:rPr>
                <w:rFonts w:ascii="Arial" w:hAnsi="Arial" w:cs="Arial"/>
                <w:color w:val="000000"/>
              </w:rPr>
              <w:t xml:space="preserve"> existen registros de las grandes civilizaciones incas, mayas y </w:t>
            </w:r>
            <w:r>
              <w:rPr>
                <w:rFonts w:ascii="Arial" w:hAnsi="Arial" w:cs="Arial"/>
                <w:color w:val="000000"/>
              </w:rPr>
              <w:t>a</w:t>
            </w:r>
            <w:r w:rsidRPr="000E2E01">
              <w:rPr>
                <w:rFonts w:ascii="Arial" w:hAnsi="Arial" w:cs="Arial"/>
                <w:color w:val="000000"/>
              </w:rPr>
              <w:t xml:space="preserve">ztecas </w:t>
            </w:r>
            <w:r>
              <w:rPr>
                <w:rFonts w:ascii="Arial" w:hAnsi="Arial" w:cs="Arial"/>
                <w:color w:val="000000"/>
              </w:rPr>
              <w:t xml:space="preserve">desde </w:t>
            </w:r>
            <w:r w:rsidR="00B04315" w:rsidRPr="000E2E01">
              <w:rPr>
                <w:rFonts w:ascii="Arial" w:hAnsi="Arial" w:cs="Arial"/>
                <w:color w:val="000000"/>
              </w:rPr>
              <w:t>hace 1</w:t>
            </w:r>
            <w:r>
              <w:rPr>
                <w:rFonts w:ascii="Arial" w:hAnsi="Arial" w:cs="Arial"/>
              </w:rPr>
              <w:t> </w:t>
            </w:r>
            <w:r w:rsidR="00B04315" w:rsidRPr="000E2E01">
              <w:rPr>
                <w:rFonts w:ascii="Arial" w:hAnsi="Arial" w:cs="Arial"/>
                <w:color w:val="000000"/>
              </w:rPr>
              <w:t xml:space="preserve">500 años. Entre África y Europa </w:t>
            </w:r>
            <w:r>
              <w:rPr>
                <w:rFonts w:ascii="Arial" w:hAnsi="Arial" w:cs="Arial"/>
                <w:color w:val="000000"/>
              </w:rPr>
              <w:t xml:space="preserve">la población era de </w:t>
            </w:r>
            <w:r w:rsidR="00B04315" w:rsidRPr="000E2E01">
              <w:rPr>
                <w:rFonts w:ascii="Arial" w:hAnsi="Arial" w:cs="Arial"/>
                <w:color w:val="000000"/>
              </w:rPr>
              <w:t>unos 100 millones de personas. Y, al igual que sucede en la actualidad, el grueso de la población se situaba en China, India y el resto de Asia. Durante siglos</w:t>
            </w:r>
            <w:r>
              <w:rPr>
                <w:rFonts w:ascii="Arial" w:hAnsi="Arial" w:cs="Arial"/>
                <w:color w:val="000000"/>
              </w:rPr>
              <w:t>,</w:t>
            </w:r>
            <w:r w:rsidR="00B04315" w:rsidRPr="000E2E01">
              <w:rPr>
                <w:rFonts w:ascii="Arial" w:hAnsi="Arial" w:cs="Arial"/>
                <w:color w:val="000000"/>
              </w:rPr>
              <w:t xml:space="preserve"> el </w:t>
            </w:r>
            <w:r w:rsidRPr="000E2E01">
              <w:rPr>
                <w:rFonts w:ascii="Arial" w:hAnsi="Arial" w:cs="Arial"/>
                <w:color w:val="000000"/>
              </w:rPr>
              <w:t>aumento</w:t>
            </w:r>
            <w:r w:rsidR="00B04315" w:rsidRPr="000E2E01">
              <w:rPr>
                <w:rFonts w:ascii="Arial" w:hAnsi="Arial" w:cs="Arial"/>
                <w:color w:val="000000"/>
              </w:rPr>
              <w:t xml:space="preserve"> fue muy lento. El crecimiento</w:t>
            </w:r>
            <w:r w:rsidRPr="000E2E01">
              <w:rPr>
                <w:rFonts w:ascii="Arial" w:hAnsi="Arial" w:cs="Arial"/>
                <w:color w:val="000000"/>
              </w:rPr>
              <w:t xml:space="preserve"> </w:t>
            </w:r>
            <w:r w:rsidR="00B04315" w:rsidRPr="000E2E01">
              <w:rPr>
                <w:rFonts w:ascii="Arial" w:hAnsi="Arial" w:cs="Arial"/>
                <w:color w:val="000000"/>
              </w:rPr>
              <w:t>generado por los nuevos nacimientos, era compensado con la alta mortandad. Hace unos 250 años</w:t>
            </w:r>
            <w:r>
              <w:rPr>
                <w:rFonts w:ascii="Arial" w:hAnsi="Arial" w:cs="Arial"/>
                <w:color w:val="000000"/>
              </w:rPr>
              <w:t>,</w:t>
            </w:r>
            <w:r w:rsidR="00B04315" w:rsidRPr="000E2E01">
              <w:rPr>
                <w:rFonts w:ascii="Arial" w:hAnsi="Arial" w:cs="Arial"/>
                <w:color w:val="000000"/>
              </w:rPr>
              <w:t xml:space="preserve"> la población mundial era de unos 800 millones y</w:t>
            </w:r>
            <w:r>
              <w:rPr>
                <w:rFonts w:ascii="Arial" w:hAnsi="Arial" w:cs="Arial"/>
                <w:color w:val="000000"/>
              </w:rPr>
              <w:t>,</w:t>
            </w:r>
            <w:r w:rsidR="00B04315" w:rsidRPr="000E2E01">
              <w:rPr>
                <w:rFonts w:ascii="Arial" w:hAnsi="Arial" w:cs="Arial"/>
                <w:color w:val="000000"/>
              </w:rPr>
              <w:t xml:space="preserve"> desde esa fecha, ha ido aumentando paulatinamente, hasta </w:t>
            </w:r>
            <w:r>
              <w:rPr>
                <w:rFonts w:ascii="Arial" w:hAnsi="Arial" w:cs="Arial"/>
                <w:color w:val="000000"/>
              </w:rPr>
              <w:t xml:space="preserve">que a </w:t>
            </w:r>
            <w:r w:rsidR="00B04315" w:rsidRPr="000E2E01">
              <w:rPr>
                <w:rFonts w:ascii="Arial" w:hAnsi="Arial" w:cs="Arial"/>
                <w:color w:val="000000"/>
              </w:rPr>
              <w:t xml:space="preserve">mediados del siglo XX, se </w:t>
            </w:r>
            <w:r w:rsidR="00213EC6" w:rsidRPr="000E2E01">
              <w:rPr>
                <w:rFonts w:ascii="Arial" w:hAnsi="Arial" w:cs="Arial"/>
                <w:color w:val="000000"/>
              </w:rPr>
              <w:t>pasó</w:t>
            </w:r>
            <w:r w:rsidR="00B04315" w:rsidRPr="000E2E01">
              <w:rPr>
                <w:rFonts w:ascii="Arial" w:hAnsi="Arial" w:cs="Arial"/>
                <w:color w:val="000000"/>
              </w:rPr>
              <w:t xml:space="preserve"> al crecimiento exponencial. En los últimos 25 años la población ha crecido tanto como lo había hecho en toda la historia.</w:t>
            </w:r>
          </w:p>
        </w:tc>
      </w:tr>
    </w:tbl>
    <w:p w14:paraId="3FB14CC2" w14:textId="77777777" w:rsidR="00B04315" w:rsidRPr="000E2E01" w:rsidRDefault="00B04315" w:rsidP="000E2E01">
      <w:pPr>
        <w:tabs>
          <w:tab w:val="left" w:pos="2146"/>
        </w:tabs>
        <w:spacing w:after="0" w:line="360" w:lineRule="auto"/>
        <w:rPr>
          <w:rFonts w:ascii="Arial" w:hAnsi="Arial" w:cs="Arial"/>
          <w:color w:val="000000"/>
        </w:rPr>
      </w:pPr>
    </w:p>
    <w:p w14:paraId="29336A4D" w14:textId="77777777" w:rsidR="00671C7D" w:rsidRPr="005A17C5" w:rsidRDefault="00671C7D"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730474A4" w14:textId="77777777" w:rsidTr="002B177C">
        <w:tc>
          <w:tcPr>
            <w:tcW w:w="9033" w:type="dxa"/>
            <w:gridSpan w:val="2"/>
            <w:shd w:val="clear" w:color="auto" w:fill="000000"/>
          </w:tcPr>
          <w:p w14:paraId="3481CF8F" w14:textId="2B0E8973" w:rsidR="00671C7D" w:rsidRPr="005A17C5" w:rsidRDefault="00671C7D"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671C7D" w:rsidRPr="005A17C5" w14:paraId="333DC0EB" w14:textId="77777777" w:rsidTr="002B177C">
        <w:trPr>
          <w:trHeight w:val="401"/>
        </w:trPr>
        <w:tc>
          <w:tcPr>
            <w:tcW w:w="2518" w:type="dxa"/>
          </w:tcPr>
          <w:p w14:paraId="0CFBB3AA"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F282C71" w14:textId="73C526C0" w:rsidR="00671C7D" w:rsidRPr="005A17C5" w:rsidRDefault="00671C7D" w:rsidP="003060D4">
            <w:pPr>
              <w:spacing w:after="0"/>
              <w:rPr>
                <w:rFonts w:ascii="Arial" w:hAnsi="Arial" w:cs="Arial"/>
                <w:b/>
                <w:color w:val="000000"/>
                <w:lang w:val="es-MX"/>
              </w:rPr>
            </w:pPr>
            <w:r w:rsidRPr="005A17C5">
              <w:rPr>
                <w:rFonts w:ascii="Arial" w:hAnsi="Arial" w:cs="Arial"/>
                <w:color w:val="000000"/>
                <w:highlight w:val="cyan"/>
                <w:lang w:val="en-US"/>
              </w:rPr>
              <w:t>CN_03_04_CO_</w:t>
            </w:r>
            <w:r>
              <w:rPr>
                <w:rFonts w:ascii="Arial" w:hAnsi="Arial" w:cs="Arial"/>
                <w:color w:val="000000"/>
                <w:highlight w:val="cyan"/>
                <w:lang w:val="es-MX"/>
              </w:rPr>
              <w:t>REC1</w:t>
            </w:r>
            <w:r w:rsidR="003060D4">
              <w:rPr>
                <w:rFonts w:ascii="Arial" w:hAnsi="Arial" w:cs="Arial"/>
                <w:color w:val="000000"/>
                <w:highlight w:val="cyan"/>
                <w:lang w:val="es-MX"/>
              </w:rPr>
              <w:t>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6153994E" w14:textId="77777777" w:rsidTr="002B177C">
        <w:tc>
          <w:tcPr>
            <w:tcW w:w="2518" w:type="dxa"/>
          </w:tcPr>
          <w:p w14:paraId="631ED75A"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1388BAF" w14:textId="77777777" w:rsidR="00671C7D" w:rsidRPr="005A17C5" w:rsidRDefault="00671C7D"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671C7D" w:rsidRPr="005A17C5" w14:paraId="5BFCBA53" w14:textId="77777777" w:rsidTr="002B177C">
        <w:tc>
          <w:tcPr>
            <w:tcW w:w="2518" w:type="dxa"/>
          </w:tcPr>
          <w:p w14:paraId="5F2D3248"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3EED20A" w14:textId="66D2DD8D"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14:paraId="0984E330" w14:textId="77777777" w:rsidR="00671C7D" w:rsidRPr="005A17C5" w:rsidRDefault="00671C7D"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2"/>
        <w:gridCol w:w="6348"/>
      </w:tblGrid>
      <w:tr w:rsidR="00671C7D" w:rsidRPr="005A17C5" w14:paraId="587982CE" w14:textId="77777777" w:rsidTr="002B177C">
        <w:tc>
          <w:tcPr>
            <w:tcW w:w="8925" w:type="dxa"/>
            <w:gridSpan w:val="2"/>
            <w:shd w:val="clear" w:color="auto" w:fill="000000"/>
          </w:tcPr>
          <w:p w14:paraId="4A0C6488" w14:textId="1496999C" w:rsidR="00671C7D" w:rsidRPr="005A17C5" w:rsidRDefault="009C2B1D"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00671C7D" w:rsidRPr="005A17C5">
              <w:rPr>
                <w:rFonts w:ascii="Arial" w:hAnsi="Arial" w:cs="Arial"/>
                <w:b/>
                <w:color w:val="FFFFFF"/>
                <w:lang w:val="es-MX"/>
              </w:rPr>
              <w:t>: Recurso nuevo</w:t>
            </w:r>
          </w:p>
        </w:tc>
      </w:tr>
      <w:tr w:rsidR="00671C7D" w:rsidRPr="005A17C5" w14:paraId="69E73E2B" w14:textId="77777777" w:rsidTr="002B177C">
        <w:tc>
          <w:tcPr>
            <w:tcW w:w="2410" w:type="dxa"/>
          </w:tcPr>
          <w:p w14:paraId="489C0B07" w14:textId="77777777" w:rsidR="00671C7D" w:rsidRPr="005A17C5" w:rsidRDefault="00671C7D"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14:paraId="255FDE7E" w14:textId="764A2DDB" w:rsidR="00671C7D" w:rsidRPr="005A17C5" w:rsidRDefault="003060D4" w:rsidP="002B177C">
            <w:pPr>
              <w:spacing w:after="0" w:line="276" w:lineRule="auto"/>
              <w:jc w:val="both"/>
              <w:rPr>
                <w:rFonts w:ascii="Arial" w:hAnsi="Arial" w:cs="Arial"/>
              </w:rPr>
            </w:pPr>
            <w:r>
              <w:rPr>
                <w:rFonts w:ascii="Arial" w:hAnsi="Arial" w:cs="Arial"/>
                <w:highlight w:val="blue"/>
              </w:rPr>
              <w:t>CN_06_07_CO_REC17</w:t>
            </w:r>
            <w:r w:rsidR="00671C7D" w:rsidRPr="005A17C5">
              <w:rPr>
                <w:rFonts w:ascii="Arial" w:hAnsi="Arial" w:cs="Arial"/>
                <w:highlight w:val="blue"/>
              </w:rPr>
              <w:t>0</w:t>
            </w:r>
            <w:r w:rsidR="00671C7D" w:rsidRPr="005A17C5">
              <w:rPr>
                <w:rFonts w:ascii="Arial" w:hAnsi="Arial" w:cs="Arial"/>
              </w:rPr>
              <w:t xml:space="preserve">   </w:t>
            </w:r>
            <w:r w:rsidR="00671C7D">
              <w:rPr>
                <w:rFonts w:ascii="Arial" w:hAnsi="Arial" w:cs="Arial"/>
              </w:rPr>
              <w:t xml:space="preserve"> </w:t>
            </w:r>
          </w:p>
        </w:tc>
      </w:tr>
      <w:tr w:rsidR="00671C7D" w:rsidRPr="005A17C5" w14:paraId="645B9BC2" w14:textId="77777777" w:rsidTr="002B177C">
        <w:tc>
          <w:tcPr>
            <w:tcW w:w="2410" w:type="dxa"/>
          </w:tcPr>
          <w:p w14:paraId="6748F2E0"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14:paraId="749A73DB" w14:textId="77777777" w:rsidR="00671C7D" w:rsidRPr="005A17C5" w:rsidRDefault="00671C7D"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671C7D" w:rsidRPr="005A17C5" w14:paraId="5A3B8169" w14:textId="77777777" w:rsidTr="002B177C">
        <w:tc>
          <w:tcPr>
            <w:tcW w:w="2410" w:type="dxa"/>
          </w:tcPr>
          <w:p w14:paraId="29733D6A"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14:paraId="4507E07A" w14:textId="55597C5A" w:rsidR="00671C7D" w:rsidRPr="003060D4" w:rsidRDefault="003060D4"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14:paraId="37E071DC" w14:textId="77777777" w:rsidR="00671C7D" w:rsidRDefault="00671C7D" w:rsidP="00671C7D">
      <w:pPr>
        <w:spacing w:after="0"/>
        <w:rPr>
          <w:rFonts w:ascii="Arial" w:hAnsi="Arial" w:cs="Arial"/>
          <w:b/>
        </w:rPr>
      </w:pPr>
    </w:p>
    <w:p w14:paraId="73EE26BC" w14:textId="77777777" w:rsidR="00CA29CD" w:rsidRPr="000E2E01" w:rsidRDefault="00CA29CD" w:rsidP="000E2E01">
      <w:pPr>
        <w:spacing w:after="0" w:line="360" w:lineRule="auto"/>
        <w:rPr>
          <w:rFonts w:ascii="Arial" w:hAnsi="Arial" w:cs="Arial"/>
          <w:b/>
        </w:rPr>
      </w:pPr>
    </w:p>
    <w:p w14:paraId="1250F09D" w14:textId="77777777" w:rsidR="00B04315" w:rsidRPr="000E2E01" w:rsidRDefault="00B04315"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F1D77D5" w14:textId="77777777" w:rsidTr="002B177C">
        <w:tc>
          <w:tcPr>
            <w:tcW w:w="9033" w:type="dxa"/>
            <w:gridSpan w:val="2"/>
            <w:shd w:val="clear" w:color="auto" w:fill="000000"/>
          </w:tcPr>
          <w:p w14:paraId="0555FED2"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252F4DA" w14:textId="77777777" w:rsidTr="002B177C">
        <w:trPr>
          <w:trHeight w:val="401"/>
        </w:trPr>
        <w:tc>
          <w:tcPr>
            <w:tcW w:w="2518" w:type="dxa"/>
          </w:tcPr>
          <w:p w14:paraId="388B136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4A7414E8" w14:textId="7C6F70DE"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3060D4">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E8730E7" w14:textId="77777777" w:rsidTr="002B177C">
        <w:tc>
          <w:tcPr>
            <w:tcW w:w="2518" w:type="dxa"/>
          </w:tcPr>
          <w:p w14:paraId="2388309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ABD62E1" w14:textId="77777777" w:rsidR="00671C7D" w:rsidRPr="005A17C5" w:rsidRDefault="00671C7D"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671C7D" w:rsidRPr="005A17C5" w14:paraId="7E02F3E2" w14:textId="77777777" w:rsidTr="002B177C">
        <w:tc>
          <w:tcPr>
            <w:tcW w:w="2518" w:type="dxa"/>
          </w:tcPr>
          <w:p w14:paraId="736BB541"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06156651" w14:textId="28037154"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14:paraId="14060292" w14:textId="77777777" w:rsidR="00B04315" w:rsidRPr="000E2E01" w:rsidRDefault="00B04315" w:rsidP="000E2E01">
      <w:pPr>
        <w:spacing w:after="0" w:line="360" w:lineRule="auto"/>
        <w:rPr>
          <w:rFonts w:ascii="Arial" w:hAnsi="Arial" w:cs="Arial"/>
          <w:b/>
          <w:color w:val="00B050"/>
        </w:rPr>
      </w:pPr>
    </w:p>
    <w:p w14:paraId="459D5CC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 xml:space="preserve"> [SECCIÓN 1]</w:t>
      </w:r>
      <w:r w:rsidRPr="000E2E01">
        <w:rPr>
          <w:rFonts w:ascii="Arial" w:hAnsi="Arial" w:cs="Arial"/>
          <w:b/>
        </w:rPr>
        <w:t xml:space="preserve">6. Competencias </w:t>
      </w:r>
    </w:p>
    <w:p w14:paraId="4CC44D50" w14:textId="77777777" w:rsidR="00671C7D" w:rsidRPr="005A17C5" w:rsidRDefault="00671C7D"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9F836D2" w14:textId="77777777" w:rsidTr="002B177C">
        <w:tc>
          <w:tcPr>
            <w:tcW w:w="9033" w:type="dxa"/>
            <w:gridSpan w:val="2"/>
            <w:shd w:val="clear" w:color="auto" w:fill="000000"/>
          </w:tcPr>
          <w:p w14:paraId="21D6D6B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21E689DE" w14:textId="77777777" w:rsidTr="002B177C">
        <w:tc>
          <w:tcPr>
            <w:tcW w:w="2518" w:type="dxa"/>
          </w:tcPr>
          <w:p w14:paraId="525BF84B"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D514591" w14:textId="361CD2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BC9FC5C" w14:textId="77777777" w:rsidTr="002B177C">
        <w:tc>
          <w:tcPr>
            <w:tcW w:w="2518" w:type="dxa"/>
          </w:tcPr>
          <w:p w14:paraId="2443DA5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A1C53DC"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671C7D" w:rsidRPr="005A17C5" w14:paraId="267F7925" w14:textId="77777777" w:rsidTr="002B177C">
        <w:tc>
          <w:tcPr>
            <w:tcW w:w="2518" w:type="dxa"/>
          </w:tcPr>
          <w:p w14:paraId="5EE31C4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49C1AFBB" w14:textId="77777777" w:rsidR="00671C7D" w:rsidRPr="005A17C5" w:rsidRDefault="00671C7D" w:rsidP="002B177C">
            <w:pPr>
              <w:spacing w:after="0"/>
              <w:rPr>
                <w:rFonts w:ascii="Arial" w:hAnsi="Arial" w:cs="Arial"/>
                <w:color w:val="000000"/>
                <w:lang w:val="es-MX"/>
              </w:rPr>
            </w:pPr>
          </w:p>
        </w:tc>
      </w:tr>
    </w:tbl>
    <w:p w14:paraId="03573C9D"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1DDCAB4" w14:textId="77777777" w:rsidTr="002B177C">
        <w:tc>
          <w:tcPr>
            <w:tcW w:w="9033" w:type="dxa"/>
            <w:gridSpan w:val="2"/>
            <w:shd w:val="clear" w:color="auto" w:fill="000000"/>
          </w:tcPr>
          <w:p w14:paraId="44BD010B"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4247EAB6" w14:textId="77777777" w:rsidTr="002B177C">
        <w:tc>
          <w:tcPr>
            <w:tcW w:w="2518" w:type="dxa"/>
          </w:tcPr>
          <w:p w14:paraId="54B62EB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C2AD55B" w14:textId="2EA0F905"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5B107DF9" w14:textId="77777777" w:rsidTr="002B177C">
        <w:tc>
          <w:tcPr>
            <w:tcW w:w="2518" w:type="dxa"/>
          </w:tcPr>
          <w:p w14:paraId="5C041C4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24BD0F82" w14:textId="77777777" w:rsidR="00671C7D" w:rsidRPr="00A35158" w:rsidRDefault="00671C7D" w:rsidP="002B177C">
            <w:pPr>
              <w:spacing w:after="0"/>
              <w:rPr>
                <w:rFonts w:ascii="Arial" w:hAnsi="Arial" w:cs="Arial"/>
                <w:color w:val="000000"/>
              </w:rPr>
            </w:pPr>
            <w:r w:rsidRPr="00A35158">
              <w:rPr>
                <w:rFonts w:ascii="Arial" w:hAnsi="Arial" w:cs="Arial"/>
                <w:color w:val="000000"/>
              </w:rPr>
              <w:t>La pirámide poblacional de Colombia</w:t>
            </w:r>
          </w:p>
          <w:p w14:paraId="0408A78D"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¿Qué es el DANE?</w:t>
            </w:r>
          </w:p>
        </w:tc>
      </w:tr>
      <w:tr w:rsidR="00671C7D" w:rsidRPr="005A17C5" w14:paraId="59F15D6E" w14:textId="77777777" w:rsidTr="002B177C">
        <w:tc>
          <w:tcPr>
            <w:tcW w:w="2518" w:type="dxa"/>
          </w:tcPr>
          <w:p w14:paraId="22BDAAA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14973EE" w14:textId="77777777" w:rsidR="00671C7D" w:rsidRPr="005A17C5" w:rsidRDefault="00671C7D" w:rsidP="002B177C">
            <w:pPr>
              <w:spacing w:after="0"/>
              <w:rPr>
                <w:rFonts w:ascii="Arial" w:hAnsi="Arial" w:cs="Arial"/>
                <w:color w:val="000000"/>
                <w:lang w:val="es-MX"/>
              </w:rPr>
            </w:pPr>
          </w:p>
        </w:tc>
      </w:tr>
    </w:tbl>
    <w:p w14:paraId="1B9A3B5A"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6552AD2C" w14:textId="77777777" w:rsidTr="002B177C">
        <w:tc>
          <w:tcPr>
            <w:tcW w:w="9033" w:type="dxa"/>
            <w:gridSpan w:val="2"/>
            <w:shd w:val="clear" w:color="auto" w:fill="000000"/>
          </w:tcPr>
          <w:p w14:paraId="06E39EE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56309825" w14:textId="77777777" w:rsidTr="002B177C">
        <w:tc>
          <w:tcPr>
            <w:tcW w:w="2518" w:type="dxa"/>
          </w:tcPr>
          <w:p w14:paraId="2FCA5ADC"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10C76A7" w14:textId="2C89D149"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2033E88A" w14:textId="77777777" w:rsidTr="002B177C">
        <w:tc>
          <w:tcPr>
            <w:tcW w:w="2518" w:type="dxa"/>
          </w:tcPr>
          <w:p w14:paraId="2149951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1EEA5E64"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671C7D" w:rsidRPr="005A17C5" w14:paraId="0F89AB52" w14:textId="77777777" w:rsidTr="002B177C">
        <w:tc>
          <w:tcPr>
            <w:tcW w:w="2518" w:type="dxa"/>
          </w:tcPr>
          <w:p w14:paraId="026CB12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1ED5EA49" w14:textId="77777777" w:rsidR="00671C7D" w:rsidRPr="005A17C5" w:rsidRDefault="00671C7D" w:rsidP="002B177C">
            <w:pPr>
              <w:spacing w:after="0"/>
              <w:rPr>
                <w:rFonts w:ascii="Arial" w:hAnsi="Arial" w:cs="Arial"/>
                <w:color w:val="000000"/>
                <w:lang w:val="es-MX"/>
              </w:rPr>
            </w:pPr>
          </w:p>
        </w:tc>
      </w:tr>
    </w:tbl>
    <w:p w14:paraId="2F7E2721"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1B54EC6A" w14:textId="77777777" w:rsidTr="002B177C">
        <w:tc>
          <w:tcPr>
            <w:tcW w:w="9033" w:type="dxa"/>
            <w:gridSpan w:val="2"/>
            <w:shd w:val="clear" w:color="auto" w:fill="000000"/>
          </w:tcPr>
          <w:p w14:paraId="15AFFBA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01F564" w14:textId="77777777" w:rsidTr="002B177C">
        <w:tc>
          <w:tcPr>
            <w:tcW w:w="2518" w:type="dxa"/>
          </w:tcPr>
          <w:p w14:paraId="23FE5655"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F42BAB7" w14:textId="1FB067F1"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EBF5DA2" w14:textId="77777777" w:rsidTr="002B177C">
        <w:tc>
          <w:tcPr>
            <w:tcW w:w="2518" w:type="dxa"/>
          </w:tcPr>
          <w:p w14:paraId="5C2FE15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3E54CC8"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671C7D" w:rsidRPr="005A17C5" w14:paraId="7EDAFE53" w14:textId="77777777" w:rsidTr="002B177C">
        <w:tc>
          <w:tcPr>
            <w:tcW w:w="2518" w:type="dxa"/>
          </w:tcPr>
          <w:p w14:paraId="0E780CE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E940044" w14:textId="77777777" w:rsidR="00671C7D" w:rsidRPr="005A17C5" w:rsidRDefault="00671C7D" w:rsidP="002B177C">
            <w:pPr>
              <w:spacing w:after="0"/>
              <w:rPr>
                <w:rFonts w:ascii="Arial" w:hAnsi="Arial" w:cs="Arial"/>
                <w:color w:val="000000"/>
                <w:lang w:val="es-MX"/>
              </w:rPr>
            </w:pPr>
          </w:p>
        </w:tc>
      </w:tr>
    </w:tbl>
    <w:p w14:paraId="325BBD40"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0BADD723" w14:textId="77777777" w:rsidTr="002B177C">
        <w:tc>
          <w:tcPr>
            <w:tcW w:w="9033" w:type="dxa"/>
            <w:gridSpan w:val="2"/>
            <w:shd w:val="clear" w:color="auto" w:fill="000000"/>
          </w:tcPr>
          <w:p w14:paraId="047806E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697E02" w14:textId="77777777" w:rsidTr="002B177C">
        <w:tc>
          <w:tcPr>
            <w:tcW w:w="2518" w:type="dxa"/>
          </w:tcPr>
          <w:p w14:paraId="27231FED"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98C8225" w14:textId="360774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2B03DB7" w14:textId="77777777" w:rsidTr="002B177C">
        <w:tc>
          <w:tcPr>
            <w:tcW w:w="2518" w:type="dxa"/>
          </w:tcPr>
          <w:p w14:paraId="6014183F"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7DF31D19"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671C7D" w:rsidRPr="005A17C5" w14:paraId="57CA3429" w14:textId="77777777" w:rsidTr="002B177C">
        <w:tc>
          <w:tcPr>
            <w:tcW w:w="2518" w:type="dxa"/>
          </w:tcPr>
          <w:p w14:paraId="6E3C9C9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64FA06D" w14:textId="77777777" w:rsidR="00671C7D" w:rsidRPr="005A17C5" w:rsidRDefault="00671C7D" w:rsidP="002B177C">
            <w:pPr>
              <w:spacing w:after="0"/>
              <w:rPr>
                <w:rFonts w:ascii="Arial" w:hAnsi="Arial" w:cs="Arial"/>
                <w:color w:val="000000"/>
                <w:lang w:val="es-MX"/>
              </w:rPr>
            </w:pPr>
          </w:p>
        </w:tc>
      </w:tr>
    </w:tbl>
    <w:p w14:paraId="582D6168" w14:textId="77777777" w:rsidR="00F208E2" w:rsidRDefault="00F208E2" w:rsidP="00671C7D">
      <w:pPr>
        <w:rPr>
          <w:rFonts w:ascii="Arial" w:hAnsi="Arial" w:cs="Arial"/>
          <w:highlight w:val="yellow"/>
        </w:rPr>
      </w:pPr>
    </w:p>
    <w:p w14:paraId="033FFC70" w14:textId="77777777" w:rsidR="00671C7D" w:rsidRPr="005A17C5" w:rsidRDefault="00671C7D"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3FE3EFC" w14:textId="77777777" w:rsidTr="002B177C">
        <w:tc>
          <w:tcPr>
            <w:tcW w:w="9033" w:type="dxa"/>
            <w:gridSpan w:val="2"/>
            <w:shd w:val="clear" w:color="auto" w:fill="000000"/>
          </w:tcPr>
          <w:p w14:paraId="48C40B9C"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671C7D" w:rsidRPr="005A17C5" w14:paraId="613F8E78" w14:textId="77777777" w:rsidTr="002B177C">
        <w:tc>
          <w:tcPr>
            <w:tcW w:w="2518" w:type="dxa"/>
          </w:tcPr>
          <w:p w14:paraId="6BC315D2"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lastRenderedPageBreak/>
              <w:t>Código</w:t>
            </w:r>
          </w:p>
        </w:tc>
        <w:tc>
          <w:tcPr>
            <w:tcW w:w="6515" w:type="dxa"/>
          </w:tcPr>
          <w:p w14:paraId="3629160C" w14:textId="32AB3417"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lightGray"/>
                <w:lang w:val="es-CO"/>
              </w:rPr>
              <w:t>CN_03_06</w:t>
            </w:r>
            <w:r w:rsidR="00F208E2">
              <w:rPr>
                <w:rFonts w:ascii="Arial" w:hAnsi="Arial" w:cs="Arial"/>
                <w:color w:val="000000"/>
                <w:highlight w:val="lightGray"/>
                <w:lang w:val="es-MX"/>
              </w:rPr>
              <w:t>_CO_REC24</w:t>
            </w:r>
            <w:r w:rsidRPr="005A17C5">
              <w:rPr>
                <w:rFonts w:ascii="Arial" w:hAnsi="Arial" w:cs="Arial"/>
                <w:color w:val="000000"/>
                <w:highlight w:val="lightGray"/>
                <w:lang w:val="es-MX"/>
              </w:rPr>
              <w:t>0</w:t>
            </w:r>
          </w:p>
        </w:tc>
      </w:tr>
      <w:tr w:rsidR="00671C7D" w:rsidRPr="005A17C5" w14:paraId="72496DCB" w14:textId="77777777" w:rsidTr="002B177C">
        <w:tc>
          <w:tcPr>
            <w:tcW w:w="2518" w:type="dxa"/>
          </w:tcPr>
          <w:p w14:paraId="5E496FB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424F2BA0" w14:textId="681CA221" w:rsidR="00671C7D" w:rsidRPr="00F208E2" w:rsidRDefault="00F208E2"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671C7D" w:rsidRPr="005A17C5" w14:paraId="6573B44D" w14:textId="77777777" w:rsidTr="002B177C">
        <w:tc>
          <w:tcPr>
            <w:tcW w:w="2518" w:type="dxa"/>
          </w:tcPr>
          <w:p w14:paraId="0605E85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BAEA16E" w14:textId="4BA5A7AB" w:rsidR="00671C7D" w:rsidRPr="005A17C5" w:rsidRDefault="00F208E2"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14:paraId="22D8E8C8" w14:textId="77777777" w:rsidR="00671C7D" w:rsidRPr="005A17C5" w:rsidRDefault="00671C7D"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59"/>
        <w:gridCol w:w="6369"/>
      </w:tblGrid>
      <w:tr w:rsidR="00671C7D" w:rsidRPr="005A17C5" w14:paraId="6AC3FF13" w14:textId="77777777" w:rsidTr="002B177C">
        <w:tc>
          <w:tcPr>
            <w:tcW w:w="9033" w:type="dxa"/>
            <w:gridSpan w:val="2"/>
            <w:shd w:val="clear" w:color="auto" w:fill="000000"/>
          </w:tcPr>
          <w:p w14:paraId="76670F54"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Evaluación: recurso nuevo</w:t>
            </w:r>
          </w:p>
        </w:tc>
      </w:tr>
      <w:tr w:rsidR="00671C7D" w:rsidRPr="005A17C5" w14:paraId="5033194B" w14:textId="77777777" w:rsidTr="002B177C">
        <w:trPr>
          <w:trHeight w:val="304"/>
        </w:trPr>
        <w:tc>
          <w:tcPr>
            <w:tcW w:w="2518" w:type="dxa"/>
          </w:tcPr>
          <w:p w14:paraId="7C1D7BF4"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122929BE" w14:textId="51E76490"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CN_03_06</w:t>
            </w:r>
            <w:r w:rsidR="00F208E2">
              <w:rPr>
                <w:rFonts w:ascii="Arial" w:hAnsi="Arial" w:cs="Arial"/>
                <w:color w:val="000000"/>
                <w:highlight w:val="cyan"/>
                <w:lang w:val="es-MX"/>
              </w:rPr>
              <w:t>_CO_REC25</w:t>
            </w:r>
            <w:r w:rsidRPr="005A17C5">
              <w:rPr>
                <w:rFonts w:ascii="Arial" w:hAnsi="Arial" w:cs="Arial"/>
                <w:color w:val="000000"/>
                <w:highlight w:val="cyan"/>
                <w:lang w:val="es-MX"/>
              </w:rPr>
              <w:t>0</w:t>
            </w:r>
          </w:p>
        </w:tc>
      </w:tr>
      <w:tr w:rsidR="00671C7D" w:rsidRPr="005A17C5" w14:paraId="10592831" w14:textId="77777777" w:rsidTr="002B177C">
        <w:tc>
          <w:tcPr>
            <w:tcW w:w="2518" w:type="dxa"/>
          </w:tcPr>
          <w:p w14:paraId="535E1FB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CF3CF00"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14:paraId="1EA871ED" w14:textId="77777777" w:rsidR="00B04315" w:rsidRPr="000E2E01" w:rsidRDefault="00B04315" w:rsidP="000E2E01">
      <w:pPr>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8"/>
        <w:gridCol w:w="4626"/>
      </w:tblGrid>
      <w:tr w:rsidR="00B04315" w:rsidRPr="000E2E01" w14:paraId="64ABDCF7" w14:textId="77777777" w:rsidTr="00BD6C2F">
        <w:tc>
          <w:tcPr>
            <w:tcW w:w="9054" w:type="dxa"/>
            <w:gridSpan w:val="2"/>
            <w:shd w:val="clear" w:color="auto" w:fill="000000"/>
          </w:tcPr>
          <w:p w14:paraId="3F276072"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Webs de referencia</w:t>
            </w:r>
          </w:p>
        </w:tc>
      </w:tr>
      <w:tr w:rsidR="00B04315" w:rsidRPr="000E2E01" w14:paraId="419364FA"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3048CA9F"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Código</w:t>
            </w:r>
          </w:p>
        </w:tc>
        <w:tc>
          <w:tcPr>
            <w:tcW w:w="4626" w:type="dxa"/>
          </w:tcPr>
          <w:p w14:paraId="7391F5E6" w14:textId="65BE3F28" w:rsidR="00B04315" w:rsidRPr="000E2E01" w:rsidRDefault="00B04315" w:rsidP="000E2E01">
            <w:pPr>
              <w:spacing w:after="0" w:line="360" w:lineRule="auto"/>
              <w:rPr>
                <w:rFonts w:ascii="Arial" w:hAnsi="Arial" w:cs="Arial"/>
                <w:b/>
                <w:color w:val="000000"/>
                <w:lang w:val="es-MX"/>
              </w:rPr>
            </w:pPr>
            <w:r w:rsidRPr="000E2E01">
              <w:rPr>
                <w:rFonts w:ascii="Arial" w:hAnsi="Arial" w:cs="Arial"/>
                <w:color w:val="000000"/>
                <w:highlight w:val="lightGray"/>
                <w:lang w:val="es-CO"/>
              </w:rPr>
              <w:t>CN_03_06</w:t>
            </w:r>
            <w:r w:rsidR="00F208E2">
              <w:rPr>
                <w:rFonts w:ascii="Arial" w:hAnsi="Arial" w:cs="Arial"/>
                <w:color w:val="000000"/>
                <w:highlight w:val="lightGray"/>
                <w:lang w:val="es-MX"/>
              </w:rPr>
              <w:t>_CO_REC26</w:t>
            </w:r>
            <w:r w:rsidRPr="000E2E01">
              <w:rPr>
                <w:rFonts w:ascii="Arial" w:hAnsi="Arial" w:cs="Arial"/>
                <w:color w:val="000000"/>
                <w:highlight w:val="lightGray"/>
                <w:lang w:val="es-MX"/>
              </w:rPr>
              <w:t>0</w:t>
            </w:r>
          </w:p>
        </w:tc>
      </w:tr>
      <w:tr w:rsidR="00B04315" w:rsidRPr="000E2E01" w14:paraId="7BDFDBBF"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4E959E5D" w14:textId="77777777" w:rsidR="00B04315" w:rsidRPr="000E2E01" w:rsidRDefault="00B04315" w:rsidP="000E2E01">
            <w:pPr>
              <w:spacing w:after="0" w:line="360" w:lineRule="auto"/>
              <w:rPr>
                <w:rFonts w:ascii="Arial" w:hAnsi="Arial" w:cs="Arial"/>
                <w:color w:val="000000"/>
                <w:lang w:val="es-MX"/>
              </w:rPr>
            </w:pPr>
            <w:r w:rsidRPr="000E2E01">
              <w:rPr>
                <w:rFonts w:ascii="Arial" w:hAnsi="Arial" w:cs="Arial"/>
                <w:color w:val="000000"/>
                <w:lang w:val="es-MX"/>
              </w:rPr>
              <w:t>Mapas interactivos: población, crecimiento y densidad, con datos de 2010. Se puede interactuar con el mapa y aparece</w:t>
            </w:r>
            <w:r w:rsidR="00A9064A">
              <w:rPr>
                <w:rFonts w:ascii="Arial" w:hAnsi="Arial" w:cs="Arial"/>
                <w:color w:val="000000"/>
                <w:lang w:val="es-MX"/>
              </w:rPr>
              <w:t>n</w:t>
            </w:r>
            <w:r w:rsidRPr="000E2E01">
              <w:rPr>
                <w:rFonts w:ascii="Arial" w:hAnsi="Arial" w:cs="Arial"/>
                <w:color w:val="000000"/>
                <w:lang w:val="es-MX"/>
              </w:rPr>
              <w:t xml:space="preserve"> inmediatamente datos preciso</w:t>
            </w:r>
            <w:r w:rsidR="00A9064A">
              <w:rPr>
                <w:rFonts w:ascii="Arial" w:hAnsi="Arial" w:cs="Arial"/>
                <w:color w:val="000000"/>
                <w:lang w:val="es-MX"/>
              </w:rPr>
              <w:t>s</w:t>
            </w:r>
            <w:r w:rsidRPr="000E2E01">
              <w:rPr>
                <w:rFonts w:ascii="Arial" w:hAnsi="Arial" w:cs="Arial"/>
                <w:color w:val="000000"/>
                <w:lang w:val="es-MX"/>
              </w:rPr>
              <w:t xml:space="preserve"> por país </w:t>
            </w:r>
          </w:p>
        </w:tc>
        <w:tc>
          <w:tcPr>
            <w:tcW w:w="4626" w:type="dxa"/>
          </w:tcPr>
          <w:p w14:paraId="5CE943EE" w14:textId="374C1838" w:rsidR="00B04315" w:rsidRPr="000E2E01" w:rsidRDefault="00B04315" w:rsidP="000E2E01">
            <w:pPr>
              <w:spacing w:after="0" w:line="360" w:lineRule="auto"/>
              <w:rPr>
                <w:rFonts w:ascii="Arial" w:hAnsi="Arial" w:cs="Arial"/>
                <w:lang w:val="es-MX"/>
              </w:rPr>
            </w:pPr>
            <w:r w:rsidRPr="008F4464">
              <w:rPr>
                <w:rFonts w:ascii="Arial" w:hAnsi="Arial" w:cs="Arial"/>
                <w:lang w:val="es-MX"/>
              </w:rPr>
              <w:t>http://desenvolupamentsostenible.org/index.php?option=com_content&amp;view=article&amp;id=30&amp;Itemid=46&amp;lang=es</w:t>
            </w:r>
          </w:p>
        </w:tc>
      </w:tr>
      <w:tr w:rsidR="00B04315" w:rsidRPr="000E2E01" w14:paraId="15218D53"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55FE29DE" w14:textId="07998C55" w:rsidR="00B04315" w:rsidRPr="000E2E01" w:rsidRDefault="00B04315" w:rsidP="00A9064A">
            <w:pPr>
              <w:spacing w:after="0" w:line="360" w:lineRule="auto"/>
              <w:rPr>
                <w:rFonts w:ascii="Arial" w:hAnsi="Arial" w:cs="Arial"/>
                <w:color w:val="000000"/>
                <w:lang w:val="es-MX"/>
              </w:rPr>
            </w:pPr>
            <w:r w:rsidRPr="000E2E01">
              <w:rPr>
                <w:rFonts w:ascii="Arial" w:hAnsi="Arial" w:cs="Arial"/>
                <w:color w:val="000000"/>
                <w:lang w:val="es-MX"/>
              </w:rPr>
              <w:t xml:space="preserve">Sitio recomendado para realizar comparaciones entre regiones del mundo, ofrece datos, </w:t>
            </w:r>
            <w:r w:rsidR="00A9064A" w:rsidRPr="000E2E01">
              <w:rPr>
                <w:rFonts w:ascii="Arial" w:hAnsi="Arial" w:cs="Arial"/>
                <w:color w:val="000000"/>
                <w:lang w:val="es-MX"/>
              </w:rPr>
              <w:t>gr</w:t>
            </w:r>
            <w:r w:rsidR="00A9064A">
              <w:rPr>
                <w:rFonts w:ascii="Arial" w:hAnsi="Arial" w:cs="Arial"/>
                <w:color w:val="000000"/>
                <w:lang w:val="es-MX"/>
              </w:rPr>
              <w:t>á</w:t>
            </w:r>
            <w:r w:rsidR="00A9064A" w:rsidRPr="000E2E01">
              <w:rPr>
                <w:rFonts w:ascii="Arial" w:hAnsi="Arial" w:cs="Arial"/>
                <w:color w:val="000000"/>
                <w:lang w:val="es-MX"/>
              </w:rPr>
              <w:t xml:space="preserve">ficas </w:t>
            </w:r>
            <w:r w:rsidRPr="000E2E01">
              <w:rPr>
                <w:rFonts w:ascii="Arial" w:hAnsi="Arial" w:cs="Arial"/>
                <w:color w:val="000000"/>
                <w:lang w:val="es-MX"/>
              </w:rPr>
              <w:t>de la densidad poblacional por año.</w:t>
            </w:r>
            <w:r w:rsidRPr="000E2E01">
              <w:rPr>
                <w:rFonts w:ascii="Arial" w:hAnsi="Arial" w:cs="Arial"/>
                <w:b/>
                <w:color w:val="000000"/>
                <w:lang w:val="es-MX"/>
              </w:rPr>
              <w:t xml:space="preserve"> </w:t>
            </w:r>
          </w:p>
        </w:tc>
        <w:tc>
          <w:tcPr>
            <w:tcW w:w="4626" w:type="dxa"/>
          </w:tcPr>
          <w:p w14:paraId="129910AE" w14:textId="77777777" w:rsidR="00B04315" w:rsidRPr="000E2E01" w:rsidRDefault="00B04315" w:rsidP="000E2E01">
            <w:pPr>
              <w:spacing w:after="0" w:line="360" w:lineRule="auto"/>
              <w:rPr>
                <w:rFonts w:ascii="Arial" w:hAnsi="Arial" w:cs="Arial"/>
                <w:lang w:val="es-MX"/>
              </w:rPr>
            </w:pPr>
            <w:r w:rsidRPr="000E2E01">
              <w:rPr>
                <w:rFonts w:ascii="Arial" w:hAnsi="Arial" w:cs="Arial"/>
                <w:color w:val="000000"/>
                <w:lang w:val="es-MX"/>
              </w:rPr>
              <w:t>http://www.educaplus.org/geografia/mun_piramides.html</w:t>
            </w:r>
          </w:p>
        </w:tc>
      </w:tr>
      <w:tr w:rsidR="00B04315" w:rsidRPr="000E2E01" w14:paraId="55D7FB43"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43375FC6" w14:textId="77777777" w:rsidR="00B04315" w:rsidRPr="000E2E01" w:rsidRDefault="00B04315" w:rsidP="000E2E01">
            <w:pPr>
              <w:spacing w:after="0" w:line="360" w:lineRule="auto"/>
              <w:rPr>
                <w:rFonts w:ascii="Arial" w:hAnsi="Arial" w:cs="Arial"/>
                <w:color w:val="000000"/>
                <w:lang w:val="es-MX"/>
              </w:rPr>
            </w:pPr>
            <w:r w:rsidRPr="000E2E01">
              <w:rPr>
                <w:rFonts w:ascii="Arial" w:hAnsi="Arial" w:cs="Arial"/>
                <w:color w:val="000000"/>
                <w:lang w:val="es-MX"/>
              </w:rPr>
              <w:t xml:space="preserve">Juego interactivo del Museo </w:t>
            </w:r>
          </w:p>
          <w:p w14:paraId="3E6218BB" w14:textId="015ED6AF" w:rsidR="00B04315" w:rsidRPr="000E2E01" w:rsidRDefault="00516170" w:rsidP="00D41132">
            <w:pPr>
              <w:spacing w:after="0" w:line="360" w:lineRule="auto"/>
              <w:rPr>
                <w:rFonts w:ascii="Arial" w:hAnsi="Arial" w:cs="Arial"/>
                <w:b/>
                <w:color w:val="000000"/>
                <w:lang w:val="es-MX"/>
              </w:rPr>
            </w:pPr>
            <w:hyperlink r:id="rId50" w:tooltip="Krapina Neanderthal Museum" w:history="1">
              <w:r w:rsidR="00B04315" w:rsidRPr="000E2E01">
                <w:rPr>
                  <w:rFonts w:ascii="Arial" w:hAnsi="Arial" w:cs="Arial"/>
                  <w:color w:val="000000"/>
                  <w:lang w:val="es-MX"/>
                </w:rPr>
                <w:t>KRAPINA NEANDERTHA</w:t>
              </w:r>
            </w:hyperlink>
            <w:r w:rsidR="00B04315" w:rsidRPr="000E2E01">
              <w:rPr>
                <w:rFonts w:ascii="Arial" w:hAnsi="Arial" w:cs="Arial"/>
                <w:color w:val="000000"/>
                <w:lang w:val="es-MX"/>
              </w:rPr>
              <w:t>L</w:t>
            </w:r>
            <w:r w:rsidR="00D41132">
              <w:rPr>
                <w:rFonts w:ascii="Arial" w:hAnsi="Arial" w:cs="Arial"/>
                <w:color w:val="000000"/>
                <w:lang w:val="es-MX"/>
              </w:rPr>
              <w:t>,</w:t>
            </w:r>
            <w:r w:rsidR="00B04315" w:rsidRPr="000E2E01">
              <w:rPr>
                <w:rFonts w:ascii="Arial" w:hAnsi="Arial" w:cs="Arial"/>
                <w:color w:val="000000"/>
                <w:lang w:val="es-MX"/>
              </w:rPr>
              <w:t xml:space="preserve"> contiene preguntas y respuestas interesantes que complementan el origen de las poblaciones </w:t>
            </w:r>
            <w:r w:rsidR="00D41132">
              <w:rPr>
                <w:rFonts w:ascii="Arial" w:hAnsi="Arial" w:cs="Arial"/>
                <w:color w:val="000000"/>
                <w:lang w:val="es-MX"/>
              </w:rPr>
              <w:t xml:space="preserve">de </w:t>
            </w:r>
            <w:r w:rsidR="00D41132" w:rsidRPr="000E2E01">
              <w:rPr>
                <w:rFonts w:ascii="Arial" w:hAnsi="Arial" w:cs="Arial"/>
                <w:color w:val="000000"/>
                <w:lang w:val="es-MX"/>
              </w:rPr>
              <w:t>hom</w:t>
            </w:r>
            <w:r w:rsidR="00D41132">
              <w:rPr>
                <w:rFonts w:ascii="Arial" w:hAnsi="Arial" w:cs="Arial"/>
                <w:color w:val="000000"/>
                <w:lang w:val="es-MX"/>
              </w:rPr>
              <w:t>í</w:t>
            </w:r>
            <w:r w:rsidR="00D41132" w:rsidRPr="000E2E01">
              <w:rPr>
                <w:rFonts w:ascii="Arial" w:hAnsi="Arial" w:cs="Arial"/>
                <w:color w:val="000000"/>
                <w:lang w:val="es-MX"/>
              </w:rPr>
              <w:t>nidos</w:t>
            </w:r>
            <w:r w:rsidR="00B04315" w:rsidRPr="00671C7D">
              <w:rPr>
                <w:rFonts w:ascii="Arial" w:hAnsi="Arial" w:cs="Arial"/>
                <w:color w:val="000000"/>
                <w:lang w:val="es-MX"/>
              </w:rPr>
              <w:t>.</w:t>
            </w:r>
          </w:p>
        </w:tc>
        <w:tc>
          <w:tcPr>
            <w:tcW w:w="4626" w:type="dxa"/>
          </w:tcPr>
          <w:p w14:paraId="545B83B1" w14:textId="77777777" w:rsidR="00B04315" w:rsidRPr="000E2E01" w:rsidRDefault="00B04315" w:rsidP="000E2E01">
            <w:pPr>
              <w:spacing w:after="0" w:line="360" w:lineRule="auto"/>
              <w:rPr>
                <w:rFonts w:ascii="Arial" w:hAnsi="Arial" w:cs="Arial"/>
                <w:lang w:val="es-MX"/>
              </w:rPr>
            </w:pPr>
            <w:r w:rsidRPr="000E2E01">
              <w:rPr>
                <w:rFonts w:ascii="Arial" w:hAnsi="Arial" w:cs="Arial"/>
                <w:color w:val="000000"/>
                <w:lang w:val="es-MX"/>
              </w:rPr>
              <w:t>http://www.ice-age-europe.eu/game/ice-age-game.php</w:t>
            </w:r>
          </w:p>
        </w:tc>
      </w:tr>
    </w:tbl>
    <w:p w14:paraId="59CF0AA3" w14:textId="77777777" w:rsidR="00B04315" w:rsidRPr="000E2E01" w:rsidRDefault="00B04315" w:rsidP="000E2E01">
      <w:pPr>
        <w:spacing w:line="360" w:lineRule="auto"/>
        <w:rPr>
          <w:rFonts w:ascii="Arial" w:hAnsi="Arial" w:cs="Arial"/>
        </w:rPr>
      </w:pPr>
    </w:p>
    <w:sectPr w:rsidR="00B04315" w:rsidRPr="000E2E01" w:rsidSect="00692FF7">
      <w:headerReference w:type="default" r:id="rId51"/>
      <w:footerReference w:type="default" r:id="rId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3499A" w14:textId="77777777" w:rsidR="00516170" w:rsidRDefault="00516170" w:rsidP="0079287D">
      <w:pPr>
        <w:spacing w:after="0"/>
      </w:pPr>
      <w:r>
        <w:separator/>
      </w:r>
    </w:p>
  </w:endnote>
  <w:endnote w:type="continuationSeparator" w:id="0">
    <w:p w14:paraId="75974C43" w14:textId="77777777" w:rsidR="00516170" w:rsidRDefault="00516170" w:rsidP="00792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93F6" w14:textId="77777777" w:rsidR="002B177C" w:rsidRDefault="002B177C">
    <w:pPr>
      <w:pStyle w:val="Piedepgina"/>
      <w:jc w:val="right"/>
    </w:pPr>
    <w:r>
      <w:fldChar w:fldCharType="begin"/>
    </w:r>
    <w:r>
      <w:instrText>PAGE   \* MERGEFORMAT</w:instrText>
    </w:r>
    <w:r>
      <w:fldChar w:fldCharType="separate"/>
    </w:r>
    <w:r w:rsidR="00D312F3" w:rsidRPr="00D312F3">
      <w:rPr>
        <w:noProof/>
        <w:lang w:val="es-ES"/>
      </w:rPr>
      <w:t>20</w:t>
    </w:r>
    <w:r>
      <w:rPr>
        <w:noProof/>
        <w:lang w:val="es-ES"/>
      </w:rPr>
      <w:fldChar w:fldCharType="end"/>
    </w:r>
  </w:p>
  <w:p w14:paraId="354D0CAD" w14:textId="77777777" w:rsidR="002B177C" w:rsidRDefault="002B17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9A37A" w14:textId="77777777" w:rsidR="00516170" w:rsidRDefault="00516170" w:rsidP="0079287D">
      <w:pPr>
        <w:spacing w:after="0"/>
      </w:pPr>
      <w:r>
        <w:separator/>
      </w:r>
    </w:p>
  </w:footnote>
  <w:footnote w:type="continuationSeparator" w:id="0">
    <w:p w14:paraId="6E88B34F" w14:textId="77777777" w:rsidR="00516170" w:rsidRDefault="00516170" w:rsidP="00792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A48FD" w14:textId="77777777" w:rsidR="002B177C" w:rsidRDefault="002B177C">
    <w:pPr>
      <w:pStyle w:val="Encabezado"/>
      <w:jc w:val="right"/>
    </w:pPr>
    <w:r>
      <w:fldChar w:fldCharType="begin"/>
    </w:r>
    <w:r>
      <w:instrText>PAGE   \* MERGEFORMAT</w:instrText>
    </w:r>
    <w:r>
      <w:fldChar w:fldCharType="separate"/>
    </w:r>
    <w:r w:rsidR="00D312F3" w:rsidRPr="00D312F3">
      <w:rPr>
        <w:noProof/>
        <w:lang w:val="es-ES"/>
      </w:rPr>
      <w:t>20</w:t>
    </w:r>
    <w:r>
      <w:rPr>
        <w:noProof/>
        <w:lang w:val="es-ES"/>
      </w:rPr>
      <w:fldChar w:fldCharType="end"/>
    </w:r>
  </w:p>
  <w:p w14:paraId="64DEF9E9" w14:textId="77777777" w:rsidR="002B177C" w:rsidRDefault="002B17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C9"/>
    <w:rsid w:val="0000052A"/>
    <w:rsid w:val="000023E3"/>
    <w:rsid w:val="000023FD"/>
    <w:rsid w:val="000128CA"/>
    <w:rsid w:val="0001306E"/>
    <w:rsid w:val="00017C69"/>
    <w:rsid w:val="000400D2"/>
    <w:rsid w:val="00044E8A"/>
    <w:rsid w:val="00054475"/>
    <w:rsid w:val="0005687E"/>
    <w:rsid w:val="0006397B"/>
    <w:rsid w:val="0006676F"/>
    <w:rsid w:val="000728F9"/>
    <w:rsid w:val="00086609"/>
    <w:rsid w:val="000A1F85"/>
    <w:rsid w:val="000B2433"/>
    <w:rsid w:val="000C6725"/>
    <w:rsid w:val="000D1DD1"/>
    <w:rsid w:val="000D685E"/>
    <w:rsid w:val="000E2E01"/>
    <w:rsid w:val="000F76A9"/>
    <w:rsid w:val="0010377F"/>
    <w:rsid w:val="001157D4"/>
    <w:rsid w:val="00136A8A"/>
    <w:rsid w:val="00145BDA"/>
    <w:rsid w:val="00153451"/>
    <w:rsid w:val="001848DC"/>
    <w:rsid w:val="0019559F"/>
    <w:rsid w:val="00195B75"/>
    <w:rsid w:val="001A4B52"/>
    <w:rsid w:val="001C0980"/>
    <w:rsid w:val="001C4917"/>
    <w:rsid w:val="001D5283"/>
    <w:rsid w:val="001F288A"/>
    <w:rsid w:val="001F6AC5"/>
    <w:rsid w:val="0020297C"/>
    <w:rsid w:val="00213317"/>
    <w:rsid w:val="00213EC6"/>
    <w:rsid w:val="00221714"/>
    <w:rsid w:val="00223CC4"/>
    <w:rsid w:val="002266F5"/>
    <w:rsid w:val="00231C14"/>
    <w:rsid w:val="00241914"/>
    <w:rsid w:val="0025086D"/>
    <w:rsid w:val="00254F32"/>
    <w:rsid w:val="002619F3"/>
    <w:rsid w:val="0026652A"/>
    <w:rsid w:val="002719DC"/>
    <w:rsid w:val="002804A8"/>
    <w:rsid w:val="00284904"/>
    <w:rsid w:val="002879CD"/>
    <w:rsid w:val="002A1F52"/>
    <w:rsid w:val="002A4C49"/>
    <w:rsid w:val="002B15D0"/>
    <w:rsid w:val="002B177C"/>
    <w:rsid w:val="002C2B7E"/>
    <w:rsid w:val="002C3549"/>
    <w:rsid w:val="002D799B"/>
    <w:rsid w:val="002F3E7F"/>
    <w:rsid w:val="002F527C"/>
    <w:rsid w:val="002F5333"/>
    <w:rsid w:val="003060D4"/>
    <w:rsid w:val="003207CF"/>
    <w:rsid w:val="00333C86"/>
    <w:rsid w:val="00335420"/>
    <w:rsid w:val="00340A42"/>
    <w:rsid w:val="003473F7"/>
    <w:rsid w:val="0037019E"/>
    <w:rsid w:val="0037038A"/>
    <w:rsid w:val="00381DD3"/>
    <w:rsid w:val="0038780B"/>
    <w:rsid w:val="003A275D"/>
    <w:rsid w:val="003A2FD7"/>
    <w:rsid w:val="003B6BAF"/>
    <w:rsid w:val="003C2884"/>
    <w:rsid w:val="003D2B60"/>
    <w:rsid w:val="003D7B36"/>
    <w:rsid w:val="003E682B"/>
    <w:rsid w:val="003E7972"/>
    <w:rsid w:val="003F2AE1"/>
    <w:rsid w:val="004029A6"/>
    <w:rsid w:val="00411B31"/>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6656"/>
    <w:rsid w:val="004E2D7F"/>
    <w:rsid w:val="005074C8"/>
    <w:rsid w:val="00510F10"/>
    <w:rsid w:val="00513613"/>
    <w:rsid w:val="00516170"/>
    <w:rsid w:val="00527A4E"/>
    <w:rsid w:val="005303CE"/>
    <w:rsid w:val="00530ECD"/>
    <w:rsid w:val="005362AD"/>
    <w:rsid w:val="00543C8B"/>
    <w:rsid w:val="00552C4C"/>
    <w:rsid w:val="00555E21"/>
    <w:rsid w:val="00557666"/>
    <w:rsid w:val="0056086A"/>
    <w:rsid w:val="005750B0"/>
    <w:rsid w:val="005834AB"/>
    <w:rsid w:val="00594D69"/>
    <w:rsid w:val="00594DBB"/>
    <w:rsid w:val="005A17C5"/>
    <w:rsid w:val="005A6D50"/>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B331E"/>
    <w:rsid w:val="009C2B1D"/>
    <w:rsid w:val="009D0667"/>
    <w:rsid w:val="009E01F1"/>
    <w:rsid w:val="009E532C"/>
    <w:rsid w:val="009E6CAC"/>
    <w:rsid w:val="009F4B8D"/>
    <w:rsid w:val="00A075DB"/>
    <w:rsid w:val="00A13B82"/>
    <w:rsid w:val="00A23881"/>
    <w:rsid w:val="00A36102"/>
    <w:rsid w:val="00A55933"/>
    <w:rsid w:val="00A56263"/>
    <w:rsid w:val="00A6321F"/>
    <w:rsid w:val="00A7229E"/>
    <w:rsid w:val="00A7508B"/>
    <w:rsid w:val="00A761F9"/>
    <w:rsid w:val="00A9064A"/>
    <w:rsid w:val="00AA333D"/>
    <w:rsid w:val="00AA363F"/>
    <w:rsid w:val="00AA41FA"/>
    <w:rsid w:val="00AA5A0C"/>
    <w:rsid w:val="00AA6912"/>
    <w:rsid w:val="00AB7D62"/>
    <w:rsid w:val="00AC4539"/>
    <w:rsid w:val="00AD620B"/>
    <w:rsid w:val="00AE0569"/>
    <w:rsid w:val="00AE0E52"/>
    <w:rsid w:val="00AF7770"/>
    <w:rsid w:val="00B04315"/>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8522B"/>
    <w:rsid w:val="00C9594C"/>
    <w:rsid w:val="00CA19B4"/>
    <w:rsid w:val="00CA1D26"/>
    <w:rsid w:val="00CA29CD"/>
    <w:rsid w:val="00CA397C"/>
    <w:rsid w:val="00CB76CA"/>
    <w:rsid w:val="00D02E09"/>
    <w:rsid w:val="00D06747"/>
    <w:rsid w:val="00D07A72"/>
    <w:rsid w:val="00D175EB"/>
    <w:rsid w:val="00D312F3"/>
    <w:rsid w:val="00D41132"/>
    <w:rsid w:val="00D4380B"/>
    <w:rsid w:val="00D47FC0"/>
    <w:rsid w:val="00D56489"/>
    <w:rsid w:val="00D56CAA"/>
    <w:rsid w:val="00D61783"/>
    <w:rsid w:val="00D774AD"/>
    <w:rsid w:val="00D81F3D"/>
    <w:rsid w:val="00D87F7A"/>
    <w:rsid w:val="00D969FA"/>
    <w:rsid w:val="00DA1B13"/>
    <w:rsid w:val="00DA3DEC"/>
    <w:rsid w:val="00DB300D"/>
    <w:rsid w:val="00DC14F0"/>
    <w:rsid w:val="00DD3F17"/>
    <w:rsid w:val="00DD4D21"/>
    <w:rsid w:val="00DF5DF6"/>
    <w:rsid w:val="00E028A9"/>
    <w:rsid w:val="00E05311"/>
    <w:rsid w:val="00E103F4"/>
    <w:rsid w:val="00E2554E"/>
    <w:rsid w:val="00E34262"/>
    <w:rsid w:val="00E36AA8"/>
    <w:rsid w:val="00E427C6"/>
    <w:rsid w:val="00E57D62"/>
    <w:rsid w:val="00E61BA2"/>
    <w:rsid w:val="00E777A7"/>
    <w:rsid w:val="00E82235"/>
    <w:rsid w:val="00E830E8"/>
    <w:rsid w:val="00E91625"/>
    <w:rsid w:val="00EC0418"/>
    <w:rsid w:val="00EC51F1"/>
    <w:rsid w:val="00EC5F08"/>
    <w:rsid w:val="00ED28C1"/>
    <w:rsid w:val="00EF4DCC"/>
    <w:rsid w:val="00EF622E"/>
    <w:rsid w:val="00F00B80"/>
    <w:rsid w:val="00F02353"/>
    <w:rsid w:val="00F208E2"/>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D20D5"/>
    <w:rsid w:val="00FD398E"/>
    <w:rsid w:val="00FD3C35"/>
    <w:rsid w:val="00FE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F68BA"/>
  <w15:docId w15:val="{C13E7708-4BAB-4C58-BF16-A79ADA87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9"/>
    <w:pPr>
      <w:spacing w:after="200"/>
    </w:pPr>
    <w:rPr>
      <w:rFonts w:ascii="Cambria" w:hAnsi="Cambria"/>
      <w:sz w:val="24"/>
      <w:szCs w:val="24"/>
      <w:lang w:val="es-ES_tradnl" w:eastAsia="en-US"/>
    </w:rPr>
  </w:style>
  <w:style w:type="paragraph" w:styleId="Ttulo2">
    <w:name w:val="heading 2"/>
    <w:basedOn w:val="Normal"/>
    <w:link w:val="Ttulo2C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Ttulo3">
    <w:name w:val="heading 3"/>
    <w:basedOn w:val="Normal"/>
    <w:next w:val="Normal"/>
    <w:link w:val="Ttulo3Car"/>
    <w:uiPriority w:val="99"/>
    <w:qFormat/>
    <w:locked/>
    <w:rsid w:val="00E028A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BC3069"/>
    <w:rPr>
      <w:rFonts w:ascii="Times New Roman" w:hAnsi="Times New Roman" w:cs="Times New Roman"/>
      <w:b/>
      <w:bCs/>
      <w:sz w:val="36"/>
      <w:szCs w:val="36"/>
      <w:lang w:eastAsia="es-CO"/>
    </w:rPr>
  </w:style>
  <w:style w:type="character" w:customStyle="1" w:styleId="Ttulo3Car">
    <w:name w:val="Título 3 Car"/>
    <w:basedOn w:val="Fuentedeprrafopredeter"/>
    <w:link w:val="Ttulo3"/>
    <w:uiPriority w:val="99"/>
    <w:locked/>
    <w:rsid w:val="00E028A9"/>
    <w:rPr>
      <w:rFonts w:ascii="Arial" w:hAnsi="Arial" w:cs="Arial"/>
      <w:b/>
      <w:bCs/>
      <w:sz w:val="26"/>
      <w:szCs w:val="26"/>
      <w:lang w:val="es-ES_tradnl" w:eastAsia="en-US" w:bidi="ar-SA"/>
    </w:rPr>
  </w:style>
  <w:style w:type="paragraph" w:styleId="Encabezado">
    <w:name w:val="header"/>
    <w:basedOn w:val="Normal"/>
    <w:link w:val="EncabezadoCar"/>
    <w:uiPriority w:val="99"/>
    <w:rsid w:val="00880BC9"/>
    <w:pPr>
      <w:tabs>
        <w:tab w:val="center" w:pos="4252"/>
        <w:tab w:val="right" w:pos="8504"/>
      </w:tabs>
      <w:spacing w:after="0"/>
    </w:pPr>
  </w:style>
  <w:style w:type="character" w:customStyle="1" w:styleId="EncabezadoCar">
    <w:name w:val="Encabezado Car"/>
    <w:basedOn w:val="Fuentedeprrafopredeter"/>
    <w:link w:val="Encabezado"/>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aconcuadrcula">
    <w:name w:val="Table Grid"/>
    <w:basedOn w:val="Tablanormal"/>
    <w:uiPriority w:val="99"/>
    <w:rsid w:val="003473F7"/>
    <w:rPr>
      <w:sz w:val="20"/>
      <w:szCs w:val="20"/>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uiPriority w:val="99"/>
    <w:rsid w:val="003473F7"/>
    <w:pPr>
      <w:spacing w:after="200" w:line="276" w:lineRule="auto"/>
    </w:pPr>
    <w:rPr>
      <w:rFonts w:cs="Calibri"/>
      <w:color w:val="000000"/>
      <w:lang w:val="es-CO" w:eastAsia="es-CO"/>
    </w:rPr>
  </w:style>
  <w:style w:type="paragraph" w:styleId="Textodeglobo">
    <w:name w:val="Balloon Text"/>
    <w:basedOn w:val="Normal"/>
    <w:link w:val="TextodegloboCar"/>
    <w:uiPriority w:val="99"/>
    <w:semiHidden/>
    <w:rsid w:val="000C672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C6725"/>
    <w:rPr>
      <w:rFonts w:ascii="Tahoma" w:hAnsi="Tahoma" w:cs="Tahoma"/>
      <w:sz w:val="16"/>
      <w:szCs w:val="16"/>
      <w:lang w:val="es-ES_tradnl"/>
    </w:rPr>
  </w:style>
  <w:style w:type="character" w:customStyle="1" w:styleId="apple-converted-space">
    <w:name w:val="apple-converted-space"/>
    <w:basedOn w:val="Fuentedeprrafopredeter"/>
    <w:uiPriority w:val="99"/>
    <w:rsid w:val="00680BF2"/>
    <w:rPr>
      <w:rFonts w:cs="Times New Roman"/>
    </w:rPr>
  </w:style>
  <w:style w:type="paragraph" w:styleId="Piedepgina">
    <w:name w:val="footer"/>
    <w:basedOn w:val="Normal"/>
    <w:link w:val="PiedepginaCar"/>
    <w:uiPriority w:val="99"/>
    <w:rsid w:val="0079287D"/>
    <w:pPr>
      <w:tabs>
        <w:tab w:val="center" w:pos="4419"/>
        <w:tab w:val="right" w:pos="8838"/>
      </w:tabs>
      <w:spacing w:after="0"/>
    </w:pPr>
  </w:style>
  <w:style w:type="character" w:customStyle="1" w:styleId="PiedepginaCar">
    <w:name w:val="Pie de página Car"/>
    <w:basedOn w:val="Fuentedeprrafopredeter"/>
    <w:link w:val="Piedepgina"/>
    <w:uiPriority w:val="99"/>
    <w:locked/>
    <w:rsid w:val="0079287D"/>
    <w:rPr>
      <w:rFonts w:ascii="Cambria" w:hAnsi="Cambria" w:cs="Times New Roman"/>
      <w:sz w:val="24"/>
      <w:szCs w:val="24"/>
      <w:lang w:val="es-ES_tradnl"/>
    </w:rPr>
  </w:style>
  <w:style w:type="character" w:styleId="nfasis">
    <w:name w:val="Emphasis"/>
    <w:basedOn w:val="Fuentedeprrafopredeter"/>
    <w:uiPriority w:val="99"/>
    <w:qFormat/>
    <w:rsid w:val="0079287D"/>
    <w:rPr>
      <w:rFonts w:cs="Times New Roman"/>
      <w:i/>
      <w:iCs/>
    </w:rPr>
  </w:style>
  <w:style w:type="character" w:customStyle="1" w:styleId="ircpt">
    <w:name w:val="irc_pt"/>
    <w:basedOn w:val="Fuentedeprrafopredeter"/>
    <w:uiPriority w:val="99"/>
    <w:rsid w:val="005362AD"/>
    <w:rPr>
      <w:rFonts w:cs="Times New Roman"/>
    </w:rPr>
  </w:style>
  <w:style w:type="character" w:styleId="Hipervnculo">
    <w:name w:val="Hyperlink"/>
    <w:basedOn w:val="Fuentedeprrafopredeter"/>
    <w:uiPriority w:val="99"/>
    <w:semiHidden/>
    <w:rsid w:val="00635DC9"/>
    <w:rPr>
      <w:rFonts w:cs="Times New Roman"/>
      <w:color w:val="0000FF"/>
      <w:u w:val="single"/>
    </w:rPr>
  </w:style>
  <w:style w:type="character" w:customStyle="1" w:styleId="a">
    <w:name w:val="a"/>
    <w:basedOn w:val="Fuentedeprrafopredeter"/>
    <w:uiPriority w:val="99"/>
    <w:rsid w:val="005C0DBE"/>
    <w:rPr>
      <w:rFonts w:cs="Times New Roman"/>
    </w:rPr>
  </w:style>
  <w:style w:type="character" w:customStyle="1" w:styleId="l6">
    <w:name w:val="l6"/>
    <w:basedOn w:val="Fuentedeprrafopredeter"/>
    <w:uiPriority w:val="99"/>
    <w:rsid w:val="003F2AE1"/>
    <w:rPr>
      <w:rFonts w:cs="Times New Roman"/>
    </w:rPr>
  </w:style>
  <w:style w:type="character" w:customStyle="1" w:styleId="l8">
    <w:name w:val="l8"/>
    <w:basedOn w:val="Fuentedeprrafopredeter"/>
    <w:uiPriority w:val="99"/>
    <w:rsid w:val="003F2AE1"/>
    <w:rPr>
      <w:rFonts w:cs="Times New Roman"/>
    </w:rPr>
  </w:style>
  <w:style w:type="paragraph" w:styleId="Prrafodelista">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val="es-CO" w:eastAsia="en-US"/>
    </w:rPr>
  </w:style>
  <w:style w:type="character" w:styleId="Hipervnculovisitado">
    <w:name w:val="FollowedHyperlink"/>
    <w:basedOn w:val="Fuentedeprrafopredeter"/>
    <w:uiPriority w:val="99"/>
    <w:semiHidden/>
    <w:rsid w:val="00E028A9"/>
    <w:rPr>
      <w:rFonts w:cs="Times New Roman"/>
      <w:color w:val="800080"/>
      <w:u w:val="single"/>
    </w:rPr>
  </w:style>
  <w:style w:type="character" w:styleId="Refdecomentario">
    <w:name w:val="annotation reference"/>
    <w:basedOn w:val="Fuentedeprrafopredeter"/>
    <w:uiPriority w:val="99"/>
    <w:semiHidden/>
    <w:unhideWhenUsed/>
    <w:rsid w:val="001C4917"/>
    <w:rPr>
      <w:sz w:val="16"/>
      <w:szCs w:val="16"/>
    </w:rPr>
  </w:style>
  <w:style w:type="paragraph" w:styleId="Textocomentario">
    <w:name w:val="annotation text"/>
    <w:basedOn w:val="Normal"/>
    <w:link w:val="TextocomentarioCar"/>
    <w:uiPriority w:val="99"/>
    <w:semiHidden/>
    <w:unhideWhenUsed/>
    <w:rsid w:val="001C4917"/>
    <w:rPr>
      <w:sz w:val="20"/>
      <w:szCs w:val="20"/>
    </w:rPr>
  </w:style>
  <w:style w:type="character" w:customStyle="1" w:styleId="TextocomentarioCar">
    <w:name w:val="Texto comentario Car"/>
    <w:basedOn w:val="Fuentedeprrafopredeter"/>
    <w:link w:val="Textocomentario"/>
    <w:uiPriority w:val="99"/>
    <w:semiHidden/>
    <w:rsid w:val="001C4917"/>
    <w:rPr>
      <w:rFonts w:ascii="Cambria" w:hAnsi="Cambria"/>
      <w:sz w:val="20"/>
      <w:szCs w:val="20"/>
      <w:lang w:val="es-ES_tradnl" w:eastAsia="en-US"/>
    </w:rPr>
  </w:style>
  <w:style w:type="paragraph" w:styleId="Asuntodelcomentario">
    <w:name w:val="annotation subject"/>
    <w:basedOn w:val="Textocomentario"/>
    <w:next w:val="Textocomentario"/>
    <w:link w:val="AsuntodelcomentarioCar"/>
    <w:uiPriority w:val="99"/>
    <w:semiHidden/>
    <w:unhideWhenUsed/>
    <w:rsid w:val="001C4917"/>
    <w:rPr>
      <w:b/>
      <w:bCs/>
    </w:rPr>
  </w:style>
  <w:style w:type="character" w:customStyle="1" w:styleId="AsuntodelcomentarioCar">
    <w:name w:val="Asunto del comentario Car"/>
    <w:basedOn w:val="TextocomentarioCar"/>
    <w:link w:val="Asuntodelcomentario"/>
    <w:uiPriority w:val="99"/>
    <w:semiHidden/>
    <w:rsid w:val="001C4917"/>
    <w:rPr>
      <w:rFonts w:ascii="Cambria" w:hAnsi="Cambria"/>
      <w:b/>
      <w:bCs/>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25">
      <w:bodyDiv w:val="1"/>
      <w:marLeft w:val="0"/>
      <w:marRight w:val="0"/>
      <w:marTop w:val="0"/>
      <w:marBottom w:val="0"/>
      <w:divBdr>
        <w:top w:val="none" w:sz="0" w:space="0" w:color="auto"/>
        <w:left w:val="none" w:sz="0" w:space="0" w:color="auto"/>
        <w:bottom w:val="none" w:sz="0" w:space="0" w:color="auto"/>
        <w:right w:val="none" w:sz="0" w:space="0" w:color="auto"/>
      </w:divBdr>
    </w:div>
    <w:div w:id="152568858">
      <w:bodyDiv w:val="1"/>
      <w:marLeft w:val="0"/>
      <w:marRight w:val="0"/>
      <w:marTop w:val="0"/>
      <w:marBottom w:val="0"/>
      <w:divBdr>
        <w:top w:val="none" w:sz="0" w:space="0" w:color="auto"/>
        <w:left w:val="none" w:sz="0" w:space="0" w:color="auto"/>
        <w:bottom w:val="none" w:sz="0" w:space="0" w:color="auto"/>
        <w:right w:val="none" w:sz="0" w:space="0" w:color="auto"/>
      </w:divBdr>
    </w:div>
    <w:div w:id="202641129">
      <w:bodyDiv w:val="1"/>
      <w:marLeft w:val="0"/>
      <w:marRight w:val="0"/>
      <w:marTop w:val="0"/>
      <w:marBottom w:val="0"/>
      <w:divBdr>
        <w:top w:val="none" w:sz="0" w:space="0" w:color="auto"/>
        <w:left w:val="none" w:sz="0" w:space="0" w:color="auto"/>
        <w:bottom w:val="none" w:sz="0" w:space="0" w:color="auto"/>
        <w:right w:val="none" w:sz="0" w:space="0" w:color="auto"/>
      </w:divBdr>
    </w:div>
    <w:div w:id="289558549">
      <w:bodyDiv w:val="1"/>
      <w:marLeft w:val="0"/>
      <w:marRight w:val="0"/>
      <w:marTop w:val="0"/>
      <w:marBottom w:val="0"/>
      <w:divBdr>
        <w:top w:val="none" w:sz="0" w:space="0" w:color="auto"/>
        <w:left w:val="none" w:sz="0" w:space="0" w:color="auto"/>
        <w:bottom w:val="none" w:sz="0" w:space="0" w:color="auto"/>
        <w:right w:val="none" w:sz="0" w:space="0" w:color="auto"/>
      </w:divBdr>
    </w:div>
    <w:div w:id="439299228">
      <w:bodyDiv w:val="1"/>
      <w:marLeft w:val="0"/>
      <w:marRight w:val="0"/>
      <w:marTop w:val="0"/>
      <w:marBottom w:val="0"/>
      <w:divBdr>
        <w:top w:val="none" w:sz="0" w:space="0" w:color="auto"/>
        <w:left w:val="none" w:sz="0" w:space="0" w:color="auto"/>
        <w:bottom w:val="none" w:sz="0" w:space="0" w:color="auto"/>
        <w:right w:val="none" w:sz="0" w:space="0" w:color="auto"/>
      </w:divBdr>
    </w:div>
    <w:div w:id="546071993">
      <w:bodyDiv w:val="1"/>
      <w:marLeft w:val="0"/>
      <w:marRight w:val="0"/>
      <w:marTop w:val="0"/>
      <w:marBottom w:val="0"/>
      <w:divBdr>
        <w:top w:val="none" w:sz="0" w:space="0" w:color="auto"/>
        <w:left w:val="none" w:sz="0" w:space="0" w:color="auto"/>
        <w:bottom w:val="none" w:sz="0" w:space="0" w:color="auto"/>
        <w:right w:val="none" w:sz="0" w:space="0" w:color="auto"/>
      </w:divBdr>
    </w:div>
    <w:div w:id="577322792">
      <w:bodyDiv w:val="1"/>
      <w:marLeft w:val="0"/>
      <w:marRight w:val="0"/>
      <w:marTop w:val="0"/>
      <w:marBottom w:val="0"/>
      <w:divBdr>
        <w:top w:val="none" w:sz="0" w:space="0" w:color="auto"/>
        <w:left w:val="none" w:sz="0" w:space="0" w:color="auto"/>
        <w:bottom w:val="none" w:sz="0" w:space="0" w:color="auto"/>
        <w:right w:val="none" w:sz="0" w:space="0" w:color="auto"/>
      </w:divBdr>
    </w:div>
    <w:div w:id="585965280">
      <w:bodyDiv w:val="1"/>
      <w:marLeft w:val="0"/>
      <w:marRight w:val="0"/>
      <w:marTop w:val="0"/>
      <w:marBottom w:val="0"/>
      <w:divBdr>
        <w:top w:val="none" w:sz="0" w:space="0" w:color="auto"/>
        <w:left w:val="none" w:sz="0" w:space="0" w:color="auto"/>
        <w:bottom w:val="none" w:sz="0" w:space="0" w:color="auto"/>
        <w:right w:val="none" w:sz="0" w:space="0" w:color="auto"/>
      </w:divBdr>
    </w:div>
    <w:div w:id="729377544">
      <w:bodyDiv w:val="1"/>
      <w:marLeft w:val="0"/>
      <w:marRight w:val="0"/>
      <w:marTop w:val="0"/>
      <w:marBottom w:val="0"/>
      <w:divBdr>
        <w:top w:val="none" w:sz="0" w:space="0" w:color="auto"/>
        <w:left w:val="none" w:sz="0" w:space="0" w:color="auto"/>
        <w:bottom w:val="none" w:sz="0" w:space="0" w:color="auto"/>
        <w:right w:val="none" w:sz="0" w:space="0" w:color="auto"/>
      </w:divBdr>
    </w:div>
    <w:div w:id="838927708">
      <w:bodyDiv w:val="1"/>
      <w:marLeft w:val="0"/>
      <w:marRight w:val="0"/>
      <w:marTop w:val="0"/>
      <w:marBottom w:val="0"/>
      <w:divBdr>
        <w:top w:val="none" w:sz="0" w:space="0" w:color="auto"/>
        <w:left w:val="none" w:sz="0" w:space="0" w:color="auto"/>
        <w:bottom w:val="none" w:sz="0" w:space="0" w:color="auto"/>
        <w:right w:val="none" w:sz="0" w:space="0" w:color="auto"/>
      </w:divBdr>
    </w:div>
    <w:div w:id="864054743">
      <w:marLeft w:val="0"/>
      <w:marRight w:val="0"/>
      <w:marTop w:val="0"/>
      <w:marBottom w:val="0"/>
      <w:divBdr>
        <w:top w:val="none" w:sz="0" w:space="0" w:color="auto"/>
        <w:left w:val="none" w:sz="0" w:space="0" w:color="auto"/>
        <w:bottom w:val="none" w:sz="0" w:space="0" w:color="auto"/>
        <w:right w:val="none" w:sz="0" w:space="0" w:color="auto"/>
      </w:divBdr>
    </w:div>
    <w:div w:id="864054745">
      <w:marLeft w:val="0"/>
      <w:marRight w:val="0"/>
      <w:marTop w:val="0"/>
      <w:marBottom w:val="0"/>
      <w:divBdr>
        <w:top w:val="none" w:sz="0" w:space="0" w:color="auto"/>
        <w:left w:val="none" w:sz="0" w:space="0" w:color="auto"/>
        <w:bottom w:val="none" w:sz="0" w:space="0" w:color="auto"/>
        <w:right w:val="none" w:sz="0" w:space="0" w:color="auto"/>
      </w:divBdr>
      <w:divsChild>
        <w:div w:id="864054739">
          <w:marLeft w:val="0"/>
          <w:marRight w:val="0"/>
          <w:marTop w:val="0"/>
          <w:marBottom w:val="0"/>
          <w:divBdr>
            <w:top w:val="none" w:sz="0" w:space="0" w:color="auto"/>
            <w:left w:val="none" w:sz="0" w:space="0" w:color="auto"/>
            <w:bottom w:val="none" w:sz="0" w:space="0" w:color="auto"/>
            <w:right w:val="none" w:sz="0" w:space="0" w:color="auto"/>
          </w:divBdr>
        </w:div>
        <w:div w:id="864054740">
          <w:marLeft w:val="0"/>
          <w:marRight w:val="0"/>
          <w:marTop w:val="0"/>
          <w:marBottom w:val="0"/>
          <w:divBdr>
            <w:top w:val="none" w:sz="0" w:space="0" w:color="auto"/>
            <w:left w:val="none" w:sz="0" w:space="0" w:color="auto"/>
            <w:bottom w:val="none" w:sz="0" w:space="0" w:color="auto"/>
            <w:right w:val="none" w:sz="0" w:space="0" w:color="auto"/>
          </w:divBdr>
        </w:div>
        <w:div w:id="864054741">
          <w:marLeft w:val="0"/>
          <w:marRight w:val="0"/>
          <w:marTop w:val="0"/>
          <w:marBottom w:val="0"/>
          <w:divBdr>
            <w:top w:val="none" w:sz="0" w:space="0" w:color="auto"/>
            <w:left w:val="none" w:sz="0" w:space="0" w:color="auto"/>
            <w:bottom w:val="none" w:sz="0" w:space="0" w:color="auto"/>
            <w:right w:val="none" w:sz="0" w:space="0" w:color="auto"/>
          </w:divBdr>
        </w:div>
        <w:div w:id="864054744">
          <w:marLeft w:val="0"/>
          <w:marRight w:val="0"/>
          <w:marTop w:val="0"/>
          <w:marBottom w:val="0"/>
          <w:divBdr>
            <w:top w:val="none" w:sz="0" w:space="0" w:color="auto"/>
            <w:left w:val="none" w:sz="0" w:space="0" w:color="auto"/>
            <w:bottom w:val="none" w:sz="0" w:space="0" w:color="auto"/>
            <w:right w:val="none" w:sz="0" w:space="0" w:color="auto"/>
          </w:divBdr>
        </w:div>
        <w:div w:id="864054751">
          <w:marLeft w:val="0"/>
          <w:marRight w:val="0"/>
          <w:marTop w:val="0"/>
          <w:marBottom w:val="0"/>
          <w:divBdr>
            <w:top w:val="none" w:sz="0" w:space="0" w:color="auto"/>
            <w:left w:val="none" w:sz="0" w:space="0" w:color="auto"/>
            <w:bottom w:val="none" w:sz="0" w:space="0" w:color="auto"/>
            <w:right w:val="none" w:sz="0" w:space="0" w:color="auto"/>
          </w:divBdr>
        </w:div>
        <w:div w:id="864054752">
          <w:marLeft w:val="0"/>
          <w:marRight w:val="0"/>
          <w:marTop w:val="0"/>
          <w:marBottom w:val="0"/>
          <w:divBdr>
            <w:top w:val="none" w:sz="0" w:space="0" w:color="auto"/>
            <w:left w:val="none" w:sz="0" w:space="0" w:color="auto"/>
            <w:bottom w:val="none" w:sz="0" w:space="0" w:color="auto"/>
            <w:right w:val="none" w:sz="0" w:space="0" w:color="auto"/>
          </w:divBdr>
        </w:div>
        <w:div w:id="864054764">
          <w:marLeft w:val="0"/>
          <w:marRight w:val="0"/>
          <w:marTop w:val="0"/>
          <w:marBottom w:val="0"/>
          <w:divBdr>
            <w:top w:val="none" w:sz="0" w:space="0" w:color="auto"/>
            <w:left w:val="none" w:sz="0" w:space="0" w:color="auto"/>
            <w:bottom w:val="none" w:sz="0" w:space="0" w:color="auto"/>
            <w:right w:val="none" w:sz="0" w:space="0" w:color="auto"/>
          </w:divBdr>
        </w:div>
        <w:div w:id="864054768">
          <w:marLeft w:val="0"/>
          <w:marRight w:val="0"/>
          <w:marTop w:val="0"/>
          <w:marBottom w:val="0"/>
          <w:divBdr>
            <w:top w:val="none" w:sz="0" w:space="0" w:color="auto"/>
            <w:left w:val="none" w:sz="0" w:space="0" w:color="auto"/>
            <w:bottom w:val="none" w:sz="0" w:space="0" w:color="auto"/>
            <w:right w:val="none" w:sz="0" w:space="0" w:color="auto"/>
          </w:divBdr>
        </w:div>
        <w:div w:id="864054770">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864054774">
          <w:marLeft w:val="0"/>
          <w:marRight w:val="0"/>
          <w:marTop w:val="0"/>
          <w:marBottom w:val="0"/>
          <w:divBdr>
            <w:top w:val="none" w:sz="0" w:space="0" w:color="auto"/>
            <w:left w:val="none" w:sz="0" w:space="0" w:color="auto"/>
            <w:bottom w:val="none" w:sz="0" w:space="0" w:color="auto"/>
            <w:right w:val="none" w:sz="0" w:space="0" w:color="auto"/>
          </w:divBdr>
        </w:div>
      </w:divsChild>
    </w:div>
    <w:div w:id="864054750">
      <w:marLeft w:val="0"/>
      <w:marRight w:val="0"/>
      <w:marTop w:val="0"/>
      <w:marBottom w:val="0"/>
      <w:divBdr>
        <w:top w:val="none" w:sz="0" w:space="0" w:color="auto"/>
        <w:left w:val="none" w:sz="0" w:space="0" w:color="auto"/>
        <w:bottom w:val="none" w:sz="0" w:space="0" w:color="auto"/>
        <w:right w:val="none" w:sz="0" w:space="0" w:color="auto"/>
      </w:divBdr>
      <w:divsChild>
        <w:div w:id="864054746">
          <w:marLeft w:val="0"/>
          <w:marRight w:val="0"/>
          <w:marTop w:val="0"/>
          <w:marBottom w:val="0"/>
          <w:divBdr>
            <w:top w:val="none" w:sz="0" w:space="0" w:color="auto"/>
            <w:left w:val="none" w:sz="0" w:space="0" w:color="auto"/>
            <w:bottom w:val="none" w:sz="0" w:space="0" w:color="auto"/>
            <w:right w:val="none" w:sz="0" w:space="0" w:color="auto"/>
          </w:divBdr>
        </w:div>
        <w:div w:id="864054748">
          <w:marLeft w:val="0"/>
          <w:marRight w:val="0"/>
          <w:marTop w:val="0"/>
          <w:marBottom w:val="0"/>
          <w:divBdr>
            <w:top w:val="none" w:sz="0" w:space="0" w:color="auto"/>
            <w:left w:val="none" w:sz="0" w:space="0" w:color="auto"/>
            <w:bottom w:val="none" w:sz="0" w:space="0" w:color="auto"/>
            <w:right w:val="none" w:sz="0" w:space="0" w:color="auto"/>
          </w:divBdr>
        </w:div>
        <w:div w:id="864054749">
          <w:marLeft w:val="0"/>
          <w:marRight w:val="0"/>
          <w:marTop w:val="0"/>
          <w:marBottom w:val="0"/>
          <w:divBdr>
            <w:top w:val="none" w:sz="0" w:space="0" w:color="auto"/>
            <w:left w:val="none" w:sz="0" w:space="0" w:color="auto"/>
            <w:bottom w:val="none" w:sz="0" w:space="0" w:color="auto"/>
            <w:right w:val="none" w:sz="0" w:space="0" w:color="auto"/>
          </w:divBdr>
        </w:div>
        <w:div w:id="864054755">
          <w:marLeft w:val="0"/>
          <w:marRight w:val="0"/>
          <w:marTop w:val="0"/>
          <w:marBottom w:val="0"/>
          <w:divBdr>
            <w:top w:val="none" w:sz="0" w:space="0" w:color="auto"/>
            <w:left w:val="none" w:sz="0" w:space="0" w:color="auto"/>
            <w:bottom w:val="none" w:sz="0" w:space="0" w:color="auto"/>
            <w:right w:val="none" w:sz="0" w:space="0" w:color="auto"/>
          </w:divBdr>
        </w:div>
        <w:div w:id="864054760">
          <w:marLeft w:val="0"/>
          <w:marRight w:val="0"/>
          <w:marTop w:val="0"/>
          <w:marBottom w:val="0"/>
          <w:divBdr>
            <w:top w:val="none" w:sz="0" w:space="0" w:color="auto"/>
            <w:left w:val="none" w:sz="0" w:space="0" w:color="auto"/>
            <w:bottom w:val="none" w:sz="0" w:space="0" w:color="auto"/>
            <w:right w:val="none" w:sz="0" w:space="0" w:color="auto"/>
          </w:divBdr>
        </w:div>
        <w:div w:id="864054761">
          <w:marLeft w:val="0"/>
          <w:marRight w:val="0"/>
          <w:marTop w:val="0"/>
          <w:marBottom w:val="0"/>
          <w:divBdr>
            <w:top w:val="none" w:sz="0" w:space="0" w:color="auto"/>
            <w:left w:val="none" w:sz="0" w:space="0" w:color="auto"/>
            <w:bottom w:val="none" w:sz="0" w:space="0" w:color="auto"/>
            <w:right w:val="none" w:sz="0" w:space="0" w:color="auto"/>
          </w:divBdr>
        </w:div>
      </w:divsChild>
    </w:div>
    <w:div w:id="864054756">
      <w:marLeft w:val="0"/>
      <w:marRight w:val="0"/>
      <w:marTop w:val="0"/>
      <w:marBottom w:val="0"/>
      <w:divBdr>
        <w:top w:val="none" w:sz="0" w:space="0" w:color="auto"/>
        <w:left w:val="none" w:sz="0" w:space="0" w:color="auto"/>
        <w:bottom w:val="none" w:sz="0" w:space="0" w:color="auto"/>
        <w:right w:val="none" w:sz="0" w:space="0" w:color="auto"/>
      </w:divBdr>
      <w:divsChild>
        <w:div w:id="864054742">
          <w:marLeft w:val="0"/>
          <w:marRight w:val="0"/>
          <w:marTop w:val="0"/>
          <w:marBottom w:val="0"/>
          <w:divBdr>
            <w:top w:val="none" w:sz="0" w:space="0" w:color="auto"/>
            <w:left w:val="none" w:sz="0" w:space="0" w:color="auto"/>
            <w:bottom w:val="none" w:sz="0" w:space="0" w:color="auto"/>
            <w:right w:val="none" w:sz="0" w:space="0" w:color="auto"/>
          </w:divBdr>
        </w:div>
        <w:div w:id="864054747">
          <w:marLeft w:val="0"/>
          <w:marRight w:val="0"/>
          <w:marTop w:val="0"/>
          <w:marBottom w:val="0"/>
          <w:divBdr>
            <w:top w:val="none" w:sz="0" w:space="0" w:color="auto"/>
            <w:left w:val="none" w:sz="0" w:space="0" w:color="auto"/>
            <w:bottom w:val="none" w:sz="0" w:space="0" w:color="auto"/>
            <w:right w:val="none" w:sz="0" w:space="0" w:color="auto"/>
          </w:divBdr>
        </w:div>
        <w:div w:id="864054753">
          <w:marLeft w:val="0"/>
          <w:marRight w:val="0"/>
          <w:marTop w:val="0"/>
          <w:marBottom w:val="0"/>
          <w:divBdr>
            <w:top w:val="none" w:sz="0" w:space="0" w:color="auto"/>
            <w:left w:val="none" w:sz="0" w:space="0" w:color="auto"/>
            <w:bottom w:val="none" w:sz="0" w:space="0" w:color="auto"/>
            <w:right w:val="none" w:sz="0" w:space="0" w:color="auto"/>
          </w:divBdr>
        </w:div>
        <w:div w:id="864054754">
          <w:marLeft w:val="0"/>
          <w:marRight w:val="0"/>
          <w:marTop w:val="0"/>
          <w:marBottom w:val="0"/>
          <w:divBdr>
            <w:top w:val="none" w:sz="0" w:space="0" w:color="auto"/>
            <w:left w:val="none" w:sz="0" w:space="0" w:color="auto"/>
            <w:bottom w:val="none" w:sz="0" w:space="0" w:color="auto"/>
            <w:right w:val="none" w:sz="0" w:space="0" w:color="auto"/>
          </w:divBdr>
        </w:div>
        <w:div w:id="864054758">
          <w:marLeft w:val="0"/>
          <w:marRight w:val="0"/>
          <w:marTop w:val="0"/>
          <w:marBottom w:val="0"/>
          <w:divBdr>
            <w:top w:val="none" w:sz="0" w:space="0" w:color="auto"/>
            <w:left w:val="none" w:sz="0" w:space="0" w:color="auto"/>
            <w:bottom w:val="none" w:sz="0" w:space="0" w:color="auto"/>
            <w:right w:val="none" w:sz="0" w:space="0" w:color="auto"/>
          </w:divBdr>
        </w:div>
        <w:div w:id="864054759">
          <w:marLeft w:val="0"/>
          <w:marRight w:val="0"/>
          <w:marTop w:val="0"/>
          <w:marBottom w:val="0"/>
          <w:divBdr>
            <w:top w:val="none" w:sz="0" w:space="0" w:color="auto"/>
            <w:left w:val="none" w:sz="0" w:space="0" w:color="auto"/>
            <w:bottom w:val="none" w:sz="0" w:space="0" w:color="auto"/>
            <w:right w:val="none" w:sz="0" w:space="0" w:color="auto"/>
          </w:divBdr>
        </w:div>
        <w:div w:id="864054766">
          <w:marLeft w:val="0"/>
          <w:marRight w:val="0"/>
          <w:marTop w:val="0"/>
          <w:marBottom w:val="0"/>
          <w:divBdr>
            <w:top w:val="none" w:sz="0" w:space="0" w:color="auto"/>
            <w:left w:val="none" w:sz="0" w:space="0" w:color="auto"/>
            <w:bottom w:val="none" w:sz="0" w:space="0" w:color="auto"/>
            <w:right w:val="none" w:sz="0" w:space="0" w:color="auto"/>
          </w:divBdr>
        </w:div>
      </w:divsChild>
    </w:div>
    <w:div w:id="864054757">
      <w:marLeft w:val="0"/>
      <w:marRight w:val="0"/>
      <w:marTop w:val="0"/>
      <w:marBottom w:val="0"/>
      <w:divBdr>
        <w:top w:val="none" w:sz="0" w:space="0" w:color="auto"/>
        <w:left w:val="none" w:sz="0" w:space="0" w:color="auto"/>
        <w:bottom w:val="none" w:sz="0" w:space="0" w:color="auto"/>
        <w:right w:val="none" w:sz="0" w:space="0" w:color="auto"/>
      </w:divBdr>
    </w:div>
    <w:div w:id="864054765">
      <w:marLeft w:val="0"/>
      <w:marRight w:val="0"/>
      <w:marTop w:val="0"/>
      <w:marBottom w:val="0"/>
      <w:divBdr>
        <w:top w:val="none" w:sz="0" w:space="0" w:color="auto"/>
        <w:left w:val="none" w:sz="0" w:space="0" w:color="auto"/>
        <w:bottom w:val="none" w:sz="0" w:space="0" w:color="auto"/>
        <w:right w:val="none" w:sz="0" w:space="0" w:color="auto"/>
      </w:divBdr>
    </w:div>
    <w:div w:id="864054767">
      <w:marLeft w:val="0"/>
      <w:marRight w:val="0"/>
      <w:marTop w:val="0"/>
      <w:marBottom w:val="0"/>
      <w:divBdr>
        <w:top w:val="none" w:sz="0" w:space="0" w:color="auto"/>
        <w:left w:val="none" w:sz="0" w:space="0" w:color="auto"/>
        <w:bottom w:val="none" w:sz="0" w:space="0" w:color="auto"/>
        <w:right w:val="none" w:sz="0" w:space="0" w:color="auto"/>
      </w:divBdr>
    </w:div>
    <w:div w:id="864054769">
      <w:marLeft w:val="0"/>
      <w:marRight w:val="0"/>
      <w:marTop w:val="0"/>
      <w:marBottom w:val="0"/>
      <w:divBdr>
        <w:top w:val="none" w:sz="0" w:space="0" w:color="auto"/>
        <w:left w:val="none" w:sz="0" w:space="0" w:color="auto"/>
        <w:bottom w:val="none" w:sz="0" w:space="0" w:color="auto"/>
        <w:right w:val="none" w:sz="0" w:space="0" w:color="auto"/>
      </w:divBdr>
      <w:divsChild>
        <w:div w:id="864054762">
          <w:marLeft w:val="0"/>
          <w:marRight w:val="0"/>
          <w:marTop w:val="0"/>
          <w:marBottom w:val="0"/>
          <w:divBdr>
            <w:top w:val="none" w:sz="0" w:space="0" w:color="auto"/>
            <w:left w:val="none" w:sz="0" w:space="0" w:color="auto"/>
            <w:bottom w:val="none" w:sz="0" w:space="0" w:color="auto"/>
            <w:right w:val="none" w:sz="0" w:space="0" w:color="auto"/>
          </w:divBdr>
        </w:div>
        <w:div w:id="864054763">
          <w:marLeft w:val="0"/>
          <w:marRight w:val="0"/>
          <w:marTop w:val="0"/>
          <w:marBottom w:val="0"/>
          <w:divBdr>
            <w:top w:val="none" w:sz="0" w:space="0" w:color="auto"/>
            <w:left w:val="none" w:sz="0" w:space="0" w:color="auto"/>
            <w:bottom w:val="none" w:sz="0" w:space="0" w:color="auto"/>
            <w:right w:val="none" w:sz="0" w:space="0" w:color="auto"/>
          </w:divBdr>
        </w:div>
      </w:divsChild>
    </w:div>
    <w:div w:id="864054771">
      <w:marLeft w:val="0"/>
      <w:marRight w:val="0"/>
      <w:marTop w:val="0"/>
      <w:marBottom w:val="0"/>
      <w:divBdr>
        <w:top w:val="none" w:sz="0" w:space="0" w:color="auto"/>
        <w:left w:val="none" w:sz="0" w:space="0" w:color="auto"/>
        <w:bottom w:val="none" w:sz="0" w:space="0" w:color="auto"/>
        <w:right w:val="none" w:sz="0" w:space="0" w:color="auto"/>
      </w:divBdr>
    </w:div>
    <w:div w:id="864054773">
      <w:marLeft w:val="0"/>
      <w:marRight w:val="0"/>
      <w:marTop w:val="0"/>
      <w:marBottom w:val="0"/>
      <w:divBdr>
        <w:top w:val="none" w:sz="0" w:space="0" w:color="auto"/>
        <w:left w:val="none" w:sz="0" w:space="0" w:color="auto"/>
        <w:bottom w:val="none" w:sz="0" w:space="0" w:color="auto"/>
        <w:right w:val="none" w:sz="0" w:space="0" w:color="auto"/>
      </w:divBdr>
    </w:div>
    <w:div w:id="918712043">
      <w:bodyDiv w:val="1"/>
      <w:marLeft w:val="0"/>
      <w:marRight w:val="0"/>
      <w:marTop w:val="0"/>
      <w:marBottom w:val="0"/>
      <w:divBdr>
        <w:top w:val="none" w:sz="0" w:space="0" w:color="auto"/>
        <w:left w:val="none" w:sz="0" w:space="0" w:color="auto"/>
        <w:bottom w:val="none" w:sz="0" w:space="0" w:color="auto"/>
        <w:right w:val="none" w:sz="0" w:space="0" w:color="auto"/>
      </w:divBdr>
    </w:div>
    <w:div w:id="1235119048">
      <w:bodyDiv w:val="1"/>
      <w:marLeft w:val="0"/>
      <w:marRight w:val="0"/>
      <w:marTop w:val="0"/>
      <w:marBottom w:val="0"/>
      <w:divBdr>
        <w:top w:val="none" w:sz="0" w:space="0" w:color="auto"/>
        <w:left w:val="none" w:sz="0" w:space="0" w:color="auto"/>
        <w:bottom w:val="none" w:sz="0" w:space="0" w:color="auto"/>
        <w:right w:val="none" w:sz="0" w:space="0" w:color="auto"/>
      </w:divBdr>
    </w:div>
    <w:div w:id="1768698233">
      <w:bodyDiv w:val="1"/>
      <w:marLeft w:val="0"/>
      <w:marRight w:val="0"/>
      <w:marTop w:val="0"/>
      <w:marBottom w:val="0"/>
      <w:divBdr>
        <w:top w:val="none" w:sz="0" w:space="0" w:color="auto"/>
        <w:left w:val="none" w:sz="0" w:space="0" w:color="auto"/>
        <w:bottom w:val="none" w:sz="0" w:space="0" w:color="auto"/>
        <w:right w:val="none" w:sz="0" w:space="0" w:color="auto"/>
      </w:divBdr>
    </w:div>
    <w:div w:id="1920364480">
      <w:bodyDiv w:val="1"/>
      <w:marLeft w:val="0"/>
      <w:marRight w:val="0"/>
      <w:marTop w:val="0"/>
      <w:marBottom w:val="0"/>
      <w:divBdr>
        <w:top w:val="none" w:sz="0" w:space="0" w:color="auto"/>
        <w:left w:val="none" w:sz="0" w:space="0" w:color="auto"/>
        <w:bottom w:val="none" w:sz="0" w:space="0" w:color="auto"/>
        <w:right w:val="none" w:sz="0" w:space="0" w:color="auto"/>
      </w:divBdr>
    </w:div>
    <w:div w:id="1996449147">
      <w:bodyDiv w:val="1"/>
      <w:marLeft w:val="0"/>
      <w:marRight w:val="0"/>
      <w:marTop w:val="0"/>
      <w:marBottom w:val="0"/>
      <w:divBdr>
        <w:top w:val="none" w:sz="0" w:space="0" w:color="auto"/>
        <w:left w:val="none" w:sz="0" w:space="0" w:color="auto"/>
        <w:bottom w:val="none" w:sz="0" w:space="0" w:color="auto"/>
        <w:right w:val="none" w:sz="0" w:space="0" w:color="auto"/>
      </w:divBdr>
    </w:div>
    <w:div w:id="2014792871">
      <w:bodyDiv w:val="1"/>
      <w:marLeft w:val="0"/>
      <w:marRight w:val="0"/>
      <w:marTop w:val="0"/>
      <w:marBottom w:val="0"/>
      <w:divBdr>
        <w:top w:val="none" w:sz="0" w:space="0" w:color="auto"/>
        <w:left w:val="none" w:sz="0" w:space="0" w:color="auto"/>
        <w:bottom w:val="none" w:sz="0" w:space="0" w:color="auto"/>
        <w:right w:val="none" w:sz="0" w:space="0" w:color="auto"/>
      </w:divBdr>
    </w:div>
    <w:div w:id="20623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shutterstock.com/pic-6364189/stock-photo-prehistoric-primordial-man.html?src=RSrDzi7AlKLiWKq57i9sag-1-26" TargetMode="External"/><Relationship Id="rId42" Type="http://schemas.openxmlformats.org/officeDocument/2006/relationships/image" Target="media/image27.png"/><Relationship Id="rId47" Type="http://schemas.openxmlformats.org/officeDocument/2006/relationships/hyperlink" Target="https://es.wikipedia.org/wiki/Poblaci%C3%B3n" TargetMode="External"/><Relationship Id="rId50" Type="http://schemas.openxmlformats.org/officeDocument/2006/relationships/hyperlink" Target="http://www.ice-age-europe.eu/visit-us/network-members/krapina-neanderthal-museum.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hutterstock.com/pic-104241917/stock-photo-european-roe-deer-capreolus-capreolus-years-old-standing-against-white-background.html?src=933ZlInjHWUOkeeuq6NZzQ-1-1" TargetMode="External"/><Relationship Id="rId25" Type="http://schemas.openxmlformats.org/officeDocument/2006/relationships/image" Target="media/image17.jpeg"/><Relationship Id="rId33" Type="http://schemas.openxmlformats.org/officeDocument/2006/relationships/image" Target="media/image22.jpeg"/><Relationship Id="rId38" Type="http://schemas.openxmlformats.org/officeDocument/2006/relationships/image" Target="media/image24.jpeg"/><Relationship Id="rId46" Type="http://schemas.openxmlformats.org/officeDocument/2006/relationships/hyperlink" Target="https://es.wikipedia.org/wiki/Estad%C3%ADstica"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0.jpeg"/><Relationship Id="rId41" Type="http://schemas.openxmlformats.org/officeDocument/2006/relationships/hyperlink" Target="http://www.shutterstock.com/pic-106779881/stock-photo-biodiversity-collage-with-all-non-agricultural-value-plants-or-animal-but-important-for-eco.html?src=u-DUm-bHR2e5v9aZ_EFE7g-1-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1.jpeg"/><Relationship Id="rId37" Type="http://schemas.openxmlformats.org/officeDocument/2006/relationships/hyperlink" Target="http://www.worldheritagesite.org/pics/w989s1.JPG" TargetMode="External"/><Relationship Id="rId40" Type="http://schemas.openxmlformats.org/officeDocument/2006/relationships/image" Target="media/image26.jpeg"/><Relationship Id="rId45" Type="http://schemas.openxmlformats.org/officeDocument/2006/relationships/image" Target="media/image29.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hyperlink" Target="http://www.omacha.org/component/jdownloads/finish/11-publicaciones-cartillas-y-material/30-los-manaties-del-amazonas?Itemid=0" TargetMode="External"/><Relationship Id="rId36" Type="http://schemas.openxmlformats.org/officeDocument/2006/relationships/image" Target="media/image23.jpeg"/><Relationship Id="rId49" Type="http://schemas.openxmlformats.org/officeDocument/2006/relationships/hyperlink" Target="https://es.wikipedia.org/wiki/Poblaci%C3%B3n_mundial"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s://es.wikipedia.org/wiki/Gen" TargetMode="External"/><Relationship Id="rId44" Type="http://schemas.openxmlformats.org/officeDocument/2006/relationships/image" Target="media/image28.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es.wikipedia.org/wiki/Genoma" TargetMode="External"/><Relationship Id="rId35" Type="http://schemas.openxmlformats.org/officeDocument/2006/relationships/hyperlink" Target="https://es.wikipedia.org/wiki/Australopithecus_afarensis" TargetMode="External"/><Relationship Id="rId43" Type="http://schemas.openxmlformats.org/officeDocument/2006/relationships/hyperlink" Target="http://blog.myheritage.es/wp-content/uploads/2013/05/Migraci%C3%B3n_humana_fuera_de_%C3%81frica_mapa_ADN_gen%C3%A9tico-commons.wikipedia.org_.png" TargetMode="External"/><Relationship Id="rId48" Type="http://schemas.openxmlformats.org/officeDocument/2006/relationships/image" Target="media/image30.png"/><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BE7B8D4-2F81-4E72-A675-10575B27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35</Pages>
  <Words>7252</Words>
  <Characters>39886</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Título del guion</vt:lpstr>
    </vt:vector>
  </TitlesOfParts>
  <Company/>
  <LinksUpToDate>false</LinksUpToDate>
  <CharactersWithSpaces>47044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Mpgarcia</cp:lastModifiedBy>
  <cp:revision>12</cp:revision>
  <dcterms:created xsi:type="dcterms:W3CDTF">2015-11-26T20:26:00Z</dcterms:created>
  <dcterms:modified xsi:type="dcterms:W3CDTF">2015-11-28T20:04:00Z</dcterms:modified>
</cp:coreProperties>
</file>