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2C36AE72" w:rsidR="00092AD6" w:rsidRPr="00EC06A6" w:rsidRDefault="000219BC" w:rsidP="00092AD6">
            <w:pPr>
              <w:rPr>
                <w:rFonts w:ascii="Arial Unicode MS" w:eastAsia="Arial Unicode MS" w:hAnsi="Arial Unicode MS" w:cs="Arial Unicode MS"/>
                <w:color w:val="000000"/>
                <w:sz w:val="22"/>
                <w:szCs w:val="22"/>
              </w:rPr>
            </w:pPr>
            <w:r w:rsidRPr="000219BC">
              <w:rPr>
                <w:rFonts w:ascii="Arial Unicode MS" w:eastAsia="Arial Unicode MS" w:hAnsi="Arial Unicode MS" w:cs="Arial Unicode MS"/>
                <w:color w:val="000000"/>
                <w:sz w:val="22"/>
                <w:szCs w:val="22"/>
              </w:rPr>
              <w:t>Las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116D84EA"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7563E1">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67F0AC2" w14:textId="77777777" w:rsidR="00913A87"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913A87" w:rsidRPr="001B61E6" w14:paraId="35632B29" w14:textId="77777777" w:rsidTr="00913A87">
        <w:tc>
          <w:tcPr>
            <w:tcW w:w="8828" w:type="dxa"/>
            <w:gridSpan w:val="2"/>
            <w:shd w:val="clear" w:color="auto" w:fill="000000" w:themeFill="text1"/>
          </w:tcPr>
          <w:p w14:paraId="70D4F90C" w14:textId="77777777"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Pr="001B61E6">
              <w:rPr>
                <w:rFonts w:ascii="Arial Unicode MS" w:eastAsia="Arial Unicode MS" w:hAnsi="Arial Unicode MS" w:cs="Arial Unicode MS"/>
                <w:b/>
              </w:rPr>
              <w:t>: recurso nuevo</w:t>
            </w:r>
          </w:p>
        </w:tc>
      </w:tr>
      <w:tr w:rsidR="00913A87" w:rsidRPr="001B61E6" w14:paraId="5BE456C9" w14:textId="77777777" w:rsidTr="00913A87">
        <w:tc>
          <w:tcPr>
            <w:tcW w:w="2461" w:type="dxa"/>
          </w:tcPr>
          <w:p w14:paraId="387B89A7"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765CA9A0" w14:textId="2AFEF03A"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rPr>
              <w:t>CN_09_09_REC70</w:t>
            </w:r>
          </w:p>
        </w:tc>
      </w:tr>
      <w:tr w:rsidR="00913A87" w:rsidRPr="001B61E6" w14:paraId="04A36B05" w14:textId="77777777" w:rsidTr="00913A87">
        <w:trPr>
          <w:trHeight w:val="487"/>
        </w:trPr>
        <w:tc>
          <w:tcPr>
            <w:tcW w:w="2461" w:type="dxa"/>
          </w:tcPr>
          <w:p w14:paraId="61E23A01"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3ED8222A" w14:textId="77777777" w:rsidR="00913A87" w:rsidRPr="001B61E6" w:rsidRDefault="00913A87" w:rsidP="00913A87">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913A87" w:rsidRPr="001B61E6" w14:paraId="226148C0" w14:textId="77777777" w:rsidTr="00913A87">
        <w:tc>
          <w:tcPr>
            <w:tcW w:w="2461" w:type="dxa"/>
          </w:tcPr>
          <w:p w14:paraId="0C4D566B"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DF8F1CF" w14:textId="77777777" w:rsidR="00913A87" w:rsidRPr="001B61E6" w:rsidRDefault="00913A87" w:rsidP="00913A87">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32CCAB50" w14:textId="77777777" w:rsidR="00913A87" w:rsidRPr="001B61E6"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1EB9AC50" w:rsidR="00BC7EF8" w:rsidRPr="00BC7EF8" w:rsidRDefault="00BC7EF8" w:rsidP="00BC7EF8">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CN_09_09_fórmula_01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28A94A11"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8</w:t>
            </w:r>
            <w:r>
              <w:rPr>
                <w:rFonts w:ascii="Arial Unicode MS" w:eastAsia="Arial Unicode MS" w:hAnsi="Arial Unicode MS" w:cs="Arial Unicode MS"/>
              </w:rPr>
              <w:t>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lastRenderedPageBreak/>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55072152" w:rsidR="00A813A0" w:rsidRPr="00BC7EF8" w:rsidRDefault="00A813A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D92644B" w14:textId="55232C79" w:rsidR="00092AD6" w:rsidRPr="001B61E6" w:rsidRDefault="00092AD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9</w:t>
            </w:r>
            <w:r>
              <w:rPr>
                <w:rFonts w:ascii="Arial Unicode MS" w:eastAsia="Arial Unicode MS" w:hAnsi="Arial Unicode MS" w:cs="Arial Unicode MS"/>
              </w:rPr>
              <w:t>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1519DF03" w:rsidR="0048418F" w:rsidRPr="00BC7EF8" w:rsidRDefault="0048418F"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33076767"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10</w:t>
            </w:r>
            <w:r>
              <w:rPr>
                <w:rFonts w:ascii="Arial Unicode MS" w:eastAsia="Arial Unicode MS" w:hAnsi="Arial Unicode MS" w:cs="Arial Unicode MS"/>
              </w:rPr>
              <w:t>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756F1A6A" w:rsidR="00296526" w:rsidRPr="001B61E6" w:rsidRDefault="00F034C7" w:rsidP="00E50D68">
            <w:pPr>
              <w:jc w:val="both"/>
              <w:rPr>
                <w:rFonts w:ascii="Arial Unicode MS" w:eastAsia="Arial Unicode MS" w:hAnsi="Arial Unicode MS" w:cs="Arial Unicode MS"/>
              </w:rPr>
            </w:pPr>
            <w:r w:rsidRPr="00F034C7">
              <w:rPr>
                <w:rFonts w:ascii="Arial Unicode MS" w:eastAsia="Arial Unicode MS" w:hAnsi="Arial Unicode MS" w:cs="Arial Unicode MS"/>
              </w:rPr>
              <w:t>Practica los cálculos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4D5AE472" w:rsidR="00296526" w:rsidRPr="001B61E6" w:rsidRDefault="00F034C7" w:rsidP="00E50D68">
            <w:pPr>
              <w:rPr>
                <w:rFonts w:ascii="Arial Unicode MS" w:eastAsia="Arial Unicode MS" w:hAnsi="Arial Unicode MS" w:cs="Arial Unicode MS"/>
              </w:rPr>
            </w:pPr>
            <w:r w:rsidRPr="00F034C7">
              <w:rPr>
                <w:rFonts w:ascii="Arial Unicode MS" w:eastAsia="Arial Unicode MS" w:hAnsi="Arial Unicode MS" w:cs="Arial Unicode MS"/>
              </w:rPr>
              <w:t>Actividad que permite ejercitar los cálculos de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lastRenderedPageBreak/>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75028986" w:rsidR="002F4288" w:rsidRPr="00BC7EF8" w:rsidRDefault="00C16C8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04B2A052"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13A87">
              <w:rPr>
                <w:rFonts w:ascii="Arial Unicode MS" w:eastAsia="Arial Unicode MS" w:hAnsi="Arial Unicode MS" w:cs="Arial Unicode MS"/>
              </w:rPr>
              <w:t>1</w:t>
            </w:r>
            <w:r>
              <w:rPr>
                <w:rFonts w:ascii="Arial Unicode MS" w:eastAsia="Arial Unicode MS" w:hAnsi="Arial Unicode MS" w:cs="Arial Unicode MS"/>
              </w:rPr>
              <w:t>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19B6A44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12</w:t>
            </w:r>
            <w:r>
              <w:rPr>
                <w:rFonts w:ascii="Arial Unicode MS" w:eastAsia="Arial Unicode MS" w:hAnsi="Arial Unicode MS" w:cs="Arial Unicode MS"/>
              </w:rPr>
              <w:t>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3F550202" w14:textId="77777777" w:rsidR="00913A87" w:rsidRDefault="00913A87" w:rsidP="008A09CA">
      <w:pPr>
        <w:spacing w:after="0"/>
        <w:jc w:val="both"/>
        <w:rPr>
          <w:rFonts w:ascii="Arial Unicode MS" w:eastAsia="Arial Unicode MS" w:hAnsi="Arial Unicode MS" w:cs="Arial Unicode MS"/>
          <w:sz w:val="22"/>
          <w:szCs w:val="22"/>
        </w:rPr>
      </w:pPr>
    </w:p>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B3703C" w:rsidRPr="001B61E6" w14:paraId="66EBFE47" w14:textId="77777777" w:rsidTr="00114EFE">
        <w:tc>
          <w:tcPr>
            <w:tcW w:w="8828" w:type="dxa"/>
            <w:gridSpan w:val="2"/>
            <w:shd w:val="clear" w:color="auto" w:fill="000000" w:themeFill="text1"/>
          </w:tcPr>
          <w:p w14:paraId="5FA8B9C7"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Destacado</w:t>
            </w:r>
          </w:p>
        </w:tc>
      </w:tr>
      <w:tr w:rsidR="00006606" w:rsidRPr="001B61E6" w14:paraId="4AA71024" w14:textId="77777777" w:rsidTr="00114EFE">
        <w:trPr>
          <w:trHeight w:val="198"/>
        </w:trPr>
        <w:tc>
          <w:tcPr>
            <w:tcW w:w="2475" w:type="dxa"/>
          </w:tcPr>
          <w:p w14:paraId="0686D4B8"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7D9B5209" w14:textId="5A516A1E" w:rsidR="00B3703C" w:rsidRPr="001B61E6" w:rsidRDefault="00B3703C" w:rsidP="00114EF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Conversión de gramos a moles </w:t>
            </w:r>
          </w:p>
        </w:tc>
      </w:tr>
      <w:tr w:rsidR="00006606" w:rsidRPr="001B61E6" w14:paraId="63400A8A" w14:textId="77777777" w:rsidTr="00114EFE">
        <w:tc>
          <w:tcPr>
            <w:tcW w:w="2475" w:type="dxa"/>
          </w:tcPr>
          <w:p w14:paraId="06230C13" w14:textId="77777777" w:rsidR="00B3703C" w:rsidRPr="001B61E6" w:rsidRDefault="00B3703C" w:rsidP="00114EFE">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2B84CFF5" w14:textId="07E87ECD" w:rsidR="00B3703C" w:rsidRPr="001B61E6" w:rsidRDefault="00B3703C" w:rsidP="00B3703C">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de un compuesto es igual a la masa molecular</w:t>
            </w:r>
            <w:r w:rsidR="00C04C54"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12AAAF8" w14:textId="77777777" w:rsidR="00B3703C" w:rsidRPr="001B61E6" w:rsidRDefault="00B3703C" w:rsidP="00B3703C">
            <w:pPr>
              <w:jc w:val="both"/>
              <w:rPr>
                <w:rFonts w:ascii="Arial Unicode MS" w:eastAsia="Arial Unicode MS" w:hAnsi="Arial Unicode MS" w:cs="Arial Unicode MS"/>
              </w:rPr>
            </w:pPr>
          </w:p>
          <w:p w14:paraId="7CEDB213" w14:textId="5EA52B44" w:rsidR="00B3703C" w:rsidRPr="001B61E6" w:rsidRDefault="00B3703C" w:rsidP="00B3703C">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w:t>
            </w:r>
            <w:r w:rsidR="00C04C54" w:rsidRPr="001B61E6">
              <w:rPr>
                <w:rFonts w:ascii="Arial Unicode MS" w:eastAsia="Arial Unicode MS" w:hAnsi="Arial Unicode MS" w:cs="Arial Unicode MS"/>
              </w:rPr>
              <w:t xml:space="preserve">en </w:t>
            </w:r>
            <w:r w:rsidRPr="001B61E6">
              <w:rPr>
                <w:rFonts w:ascii="Arial Unicode MS" w:eastAsia="Arial Unicode MS" w:hAnsi="Arial Unicode MS" w:cs="Arial Unicode MS"/>
                <w:b/>
              </w:rPr>
              <w:t>moles.</w:t>
            </w:r>
          </w:p>
          <w:p w14:paraId="142D6181" w14:textId="77777777" w:rsidR="00B3703C" w:rsidRPr="001B61E6" w:rsidRDefault="00B3703C" w:rsidP="00B3703C">
            <w:pPr>
              <w:jc w:val="both"/>
              <w:rPr>
                <w:rFonts w:ascii="Arial Unicode MS" w:eastAsia="Arial Unicode MS" w:hAnsi="Arial Unicode MS" w:cs="Arial Unicode MS"/>
                <w:b/>
              </w:rPr>
            </w:pPr>
          </w:p>
          <w:p w14:paraId="45D575C4" w14:textId="0BD9A748" w:rsidR="00B3703C" w:rsidRPr="001B61E6" w:rsidRDefault="0092527F" w:rsidP="00B3703C">
            <w:pPr>
              <w:jc w:val="both"/>
              <w:rPr>
                <w:rFonts w:ascii="Arial Unicode MS" w:eastAsia="Arial Unicode MS" w:hAnsi="Arial Unicode MS" w:cs="Arial Unicode MS"/>
              </w:rPr>
            </w:pPr>
            <w:r w:rsidRPr="001B61E6">
              <w:rPr>
                <w:rFonts w:ascii="Arial Unicode MS" w:eastAsia="Arial Unicode MS" w:hAnsi="Arial Unicode MS" w:cs="Arial Unicode MS"/>
              </w:rPr>
              <w:t>Por e</w:t>
            </w:r>
            <w:r w:rsidR="00B3703C" w:rsidRPr="001B61E6">
              <w:rPr>
                <w:rFonts w:ascii="Arial Unicode MS" w:eastAsia="Arial Unicode MS" w:hAnsi="Arial Unicode MS" w:cs="Arial Unicode MS"/>
              </w:rPr>
              <w:t>jemplo</w:t>
            </w:r>
            <w:r w:rsidR="00C04C54" w:rsidRPr="001B61E6">
              <w:rPr>
                <w:rFonts w:ascii="Arial Unicode MS" w:eastAsia="Arial Unicode MS" w:hAnsi="Arial Unicode MS" w:cs="Arial Unicode MS"/>
              </w:rPr>
              <w:t>:</w:t>
            </w:r>
          </w:p>
          <w:p w14:paraId="77315AF7" w14:textId="5650D557" w:rsidR="00B3703C" w:rsidRPr="001B61E6" w:rsidRDefault="00B3703C"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 xml:space="preserve">Calcular el número de moles </w:t>
            </w:r>
            <w:r w:rsidR="0071514E" w:rsidRPr="001B61E6">
              <w:rPr>
                <w:rStyle w:val="un"/>
                <w:rFonts w:ascii="Arial Unicode MS" w:eastAsia="Arial Unicode MS" w:hAnsi="Arial Unicode MS" w:cs="Arial Unicode MS"/>
              </w:rPr>
              <w:t>que hay en 38</w:t>
            </w:r>
            <w:r w:rsidRPr="001B61E6">
              <w:rPr>
                <w:rStyle w:val="un"/>
                <w:rFonts w:ascii="Arial Unicode MS" w:eastAsia="Arial Unicode MS" w:hAnsi="Arial Unicode MS" w:cs="Arial Unicode MS"/>
              </w:rPr>
              <w:t xml:space="preserve"> gramos de </w:t>
            </w:r>
            <w:r w:rsidR="0071514E" w:rsidRPr="001B61E6">
              <w:rPr>
                <w:rStyle w:val="un"/>
                <w:rFonts w:ascii="Arial Unicode MS" w:eastAsia="Arial Unicode MS" w:hAnsi="Arial Unicode MS" w:cs="Arial Unicode MS"/>
              </w:rPr>
              <w:t>H</w:t>
            </w:r>
            <w:r w:rsidR="0071514E" w:rsidRPr="001B61E6">
              <w:rPr>
                <w:rStyle w:val="un"/>
                <w:rFonts w:ascii="Arial Unicode MS" w:eastAsia="Arial Unicode MS" w:hAnsi="Arial Unicode MS" w:cs="Arial Unicode MS"/>
                <w:vertAlign w:val="subscript"/>
              </w:rPr>
              <w:t>2</w:t>
            </w:r>
            <w:r w:rsidR="0071514E" w:rsidRPr="001B61E6">
              <w:rPr>
                <w:rStyle w:val="un"/>
                <w:rFonts w:ascii="Arial Unicode MS" w:eastAsia="Arial Unicode MS" w:hAnsi="Arial Unicode MS" w:cs="Arial Unicode MS"/>
              </w:rPr>
              <w:t xml:space="preserve">O. </w:t>
            </w:r>
          </w:p>
          <w:p w14:paraId="2BF7CF2C"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5CD39B3B" w14:textId="6D848D76" w:rsidR="0071514E"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La masa molar del H</w:t>
            </w:r>
            <w:r w:rsidRPr="001B61E6">
              <w:rPr>
                <w:rStyle w:val="un"/>
                <w:rFonts w:ascii="Arial Unicode MS" w:eastAsia="Arial Unicode MS" w:hAnsi="Arial Unicode MS" w:cs="Arial Unicode MS"/>
                <w:vertAlign w:val="subscript"/>
              </w:rPr>
              <w:t>2</w:t>
            </w:r>
            <w:r w:rsidRPr="001B61E6">
              <w:rPr>
                <w:rStyle w:val="un"/>
                <w:rFonts w:ascii="Arial Unicode MS" w:eastAsia="Arial Unicode MS" w:hAnsi="Arial Unicode MS" w:cs="Arial Unicode MS"/>
              </w:rPr>
              <w:t>O es de 18 g/mol</w:t>
            </w:r>
          </w:p>
          <w:p w14:paraId="4E33B7BC" w14:textId="77777777" w:rsidR="0000660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56F1FA8F" w14:textId="77777777" w:rsidTr="007F759B">
              <w:tc>
                <w:tcPr>
                  <w:tcW w:w="6122" w:type="dxa"/>
                </w:tcPr>
                <w:p w14:paraId="020362CD" w14:textId="3BDB5C99" w:rsidR="00006606" w:rsidRDefault="00006606" w:rsidP="00B3703C">
                  <w:pPr>
                    <w:pStyle w:val="u"/>
                    <w:spacing w:before="0" w:beforeAutospacing="0" w:after="0" w:afterAutospacing="0" w:line="345" w:lineRule="atLeast"/>
                    <w:jc w:val="both"/>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CDE8B32" wp14:editId="388CB865">
                        <wp:extent cx="3477789" cy="427421"/>
                        <wp:effectExtent l="0" t="0" r="8890" b="0"/>
                        <wp:docPr id="24" name="Imagen 24" descr="C:\Users\LyzMarcela\Downloads\CN_09_09_fórmula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zMarcela\Downloads\CN_09_09_fórmula_0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1704" cy="441421"/>
                                </a:xfrm>
                                <a:prstGeom prst="rect">
                                  <a:avLst/>
                                </a:prstGeom>
                                <a:noFill/>
                                <a:ln>
                                  <a:noFill/>
                                </a:ln>
                              </pic:spPr>
                            </pic:pic>
                          </a:graphicData>
                        </a:graphic>
                      </wp:inline>
                    </w:drawing>
                  </w:r>
                </w:p>
              </w:tc>
            </w:tr>
            <w:tr w:rsidR="00006606" w14:paraId="7DBDD749" w14:textId="77777777" w:rsidTr="007F759B">
              <w:tc>
                <w:tcPr>
                  <w:tcW w:w="6122" w:type="dxa"/>
                </w:tcPr>
                <w:p w14:paraId="1C26209D" w14:textId="156F81E2"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5</w:t>
                  </w:r>
                </w:p>
              </w:tc>
            </w:tr>
          </w:tbl>
          <w:p w14:paraId="311C7466" w14:textId="77777777" w:rsidR="00006606" w:rsidRPr="001B61E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761558AD"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0992E3F6" w14:textId="098AC7DF" w:rsidR="00B3703C" w:rsidRPr="001B61E6" w:rsidRDefault="00B3703C" w:rsidP="00B3703C">
            <w:pPr>
              <w:pStyle w:val="Prrafodelista"/>
              <w:tabs>
                <w:tab w:val="left" w:pos="1164"/>
              </w:tabs>
              <w:ind w:left="1080"/>
              <w:jc w:val="both"/>
              <w:rPr>
                <w:rFonts w:ascii="Arial Unicode MS" w:eastAsia="Arial Unicode MS" w:hAnsi="Arial Unicode MS" w:cs="Arial Unicode MS"/>
              </w:rPr>
            </w:pPr>
          </w:p>
        </w:tc>
      </w:tr>
    </w:tbl>
    <w:p w14:paraId="34DF08E6" w14:textId="77777777" w:rsidR="00913A87" w:rsidRDefault="00913A87"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913A87" w:rsidRPr="00EC06A6" w14:paraId="2291A94F" w14:textId="77777777" w:rsidTr="00913A87">
        <w:trPr>
          <w:trHeight w:val="191"/>
        </w:trPr>
        <w:tc>
          <w:tcPr>
            <w:tcW w:w="8973" w:type="dxa"/>
            <w:gridSpan w:val="2"/>
            <w:shd w:val="clear" w:color="auto" w:fill="000000"/>
          </w:tcPr>
          <w:p w14:paraId="6B6526E2" w14:textId="77777777" w:rsidR="00913A87" w:rsidRPr="00EC06A6" w:rsidRDefault="00913A87" w:rsidP="00913A87">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913A87" w:rsidRPr="00EC06A6" w14:paraId="68466AE7" w14:textId="77777777" w:rsidTr="00913A87">
        <w:trPr>
          <w:trHeight w:val="191"/>
        </w:trPr>
        <w:tc>
          <w:tcPr>
            <w:tcW w:w="2501" w:type="dxa"/>
            <w:shd w:val="clear" w:color="auto" w:fill="auto"/>
          </w:tcPr>
          <w:p w14:paraId="49190341" w14:textId="77777777" w:rsidR="00913A87" w:rsidRPr="00EC06A6" w:rsidRDefault="00913A87" w:rsidP="00913A87">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5F9EC05C" w14:textId="09656338" w:rsidR="00913A87" w:rsidRPr="00EC06A6" w:rsidRDefault="00913A87" w:rsidP="00913A87">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CN_09_09_REC130</w:t>
            </w:r>
          </w:p>
        </w:tc>
      </w:tr>
      <w:tr w:rsidR="00913A87" w:rsidRPr="00EC06A6" w14:paraId="21BA78AB" w14:textId="77777777" w:rsidTr="00913A87">
        <w:trPr>
          <w:trHeight w:val="295"/>
        </w:trPr>
        <w:tc>
          <w:tcPr>
            <w:tcW w:w="2501" w:type="dxa"/>
            <w:shd w:val="clear" w:color="auto" w:fill="auto"/>
          </w:tcPr>
          <w:p w14:paraId="708005D1"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7A6C2453" w14:textId="77777777" w:rsidR="00913A87" w:rsidRPr="00EC06A6" w:rsidRDefault="00913A87" w:rsidP="00913A87">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913A87" w:rsidRPr="00EC06A6" w14:paraId="7CFF73A2" w14:textId="77777777" w:rsidTr="00913A87">
        <w:trPr>
          <w:trHeight w:val="640"/>
        </w:trPr>
        <w:tc>
          <w:tcPr>
            <w:tcW w:w="2501" w:type="dxa"/>
            <w:shd w:val="clear" w:color="auto" w:fill="auto"/>
          </w:tcPr>
          <w:p w14:paraId="09B3FCFC"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8FD0040" w14:textId="77777777" w:rsidR="00913A87" w:rsidRPr="00EC06A6" w:rsidRDefault="00913A87" w:rsidP="00913A87">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DA898F2"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sidR="009B2B1F">
              <w:rPr>
                <w:rFonts w:ascii="Arial Unicode MS" w:eastAsia="Arial Unicode MS" w:hAnsi="Arial Unicode MS" w:cs="Arial Unicode MS"/>
              </w:rPr>
              <w:t>_14</w:t>
            </w:r>
            <w:r>
              <w:rPr>
                <w:rFonts w:ascii="Arial Unicode MS" w:eastAsia="Arial Unicode MS" w:hAnsi="Arial Unicode MS" w:cs="Arial Unicode MS"/>
              </w:rPr>
              <w:t>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4C933BF6"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6</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30D813EC"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5</w:t>
            </w:r>
            <w:r>
              <w:rPr>
                <w:rFonts w:ascii="Arial Unicode MS" w:eastAsia="Arial Unicode MS" w:hAnsi="Arial Unicode MS" w:cs="Arial Unicode MS"/>
              </w:rPr>
              <w:t>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3799C4F" w:rsidR="00006606"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CN_09_09_fórmula_07</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304B0167"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6</w:t>
            </w:r>
            <w:r>
              <w:rPr>
                <w:rFonts w:ascii="Arial Unicode MS" w:eastAsia="Arial Unicode MS" w:hAnsi="Arial Unicode MS" w:cs="Arial Unicode MS"/>
              </w:rPr>
              <w:t>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30AAD0CB" w:rsidR="004F4DBD" w:rsidRDefault="004F4DBD"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8</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hidrógenos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306108D3"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7</w:t>
            </w:r>
            <w:r>
              <w:rPr>
                <w:rFonts w:ascii="Arial Unicode MS" w:eastAsia="Arial Unicode MS" w:hAnsi="Arial Unicode MS" w:cs="Arial Unicode MS"/>
              </w:rPr>
              <w:t>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271282C8"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18</w:t>
            </w:r>
            <w:r>
              <w:rPr>
                <w:rFonts w:ascii="Arial Unicode MS" w:eastAsia="Arial Unicode MS" w:hAnsi="Arial Unicode MS" w:cs="Arial Unicode MS"/>
              </w:rPr>
              <w:t>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65CE3DA"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19</w:t>
            </w:r>
            <w:r>
              <w:rPr>
                <w:rFonts w:ascii="Arial Unicode MS" w:eastAsia="Arial Unicode MS" w:hAnsi="Arial Unicode MS" w:cs="Arial Unicode MS"/>
              </w:rPr>
              <w:t>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661D404D" w:rsidR="00130A1C"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CN_09_09_fórmula_09</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¿Qué volumen de disolución de HCl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se necesitan para preparar 100 ml de disolución HCl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1C0A3986" w:rsidR="00BF0C7A" w:rsidRDefault="001F262C" w:rsidP="00BF0C7A">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CN_09_09_fórmula_10</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6C092AB7" w:rsidR="009A2ED3"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CN_09_09_fórmula_11</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65D3042A" w:rsidR="00062B6F"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CN_09_09_fórmula_12</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0435E274" w:rsidR="007F759B"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CN_09_09_fórmula_13</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lastRenderedPageBreak/>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1E6A2851" w:rsidR="007B4ECE" w:rsidRDefault="007B4ECE"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1F262C">
              <w:rPr>
                <w:rStyle w:val="Textoennegrita"/>
                <w:rFonts w:ascii="Arial Unicode MS" w:eastAsia="Arial Unicode MS" w:hAnsi="Arial Unicode MS" w:cs="Arial Unicode MS"/>
                <w:b w:val="0"/>
              </w:rPr>
              <w:t>4</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326"/>
      </w:tblGrid>
      <w:tr w:rsidR="00573C25" w:rsidRPr="001B61E6" w14:paraId="58B20595" w14:textId="77777777" w:rsidTr="00913A87">
        <w:tc>
          <w:tcPr>
            <w:tcW w:w="8828" w:type="dxa"/>
            <w:gridSpan w:val="2"/>
            <w:shd w:val="clear" w:color="auto" w:fill="000000" w:themeFill="text1"/>
          </w:tcPr>
          <w:p w14:paraId="70787875" w14:textId="77777777" w:rsidR="00573C25" w:rsidRPr="001B61E6" w:rsidRDefault="00573C25" w:rsidP="00913A8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913A87">
        <w:trPr>
          <w:trHeight w:val="198"/>
        </w:trPr>
        <w:tc>
          <w:tcPr>
            <w:tcW w:w="1555" w:type="dxa"/>
          </w:tcPr>
          <w:p w14:paraId="408D0051" w14:textId="77777777" w:rsidR="00573C25" w:rsidRPr="001B61E6" w:rsidRDefault="00573C25"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913A87">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913A87">
        <w:tc>
          <w:tcPr>
            <w:tcW w:w="1555" w:type="dxa"/>
          </w:tcPr>
          <w:p w14:paraId="41E59A2B" w14:textId="77777777" w:rsidR="00573C25" w:rsidRPr="001B61E6" w:rsidRDefault="00573C25" w:rsidP="00913A87">
            <w:pPr>
              <w:jc w:val="both"/>
              <w:rPr>
                <w:rFonts w:ascii="Arial Unicode MS" w:eastAsia="Arial Unicode MS" w:hAnsi="Arial Unicode MS" w:cs="Arial Unicode MS"/>
              </w:rPr>
            </w:pPr>
            <w:r w:rsidRPr="001B61E6">
              <w:rPr>
                <w:rFonts w:ascii="Arial Unicode MS" w:eastAsia="Arial Unicode MS" w:hAnsi="Arial Unicode MS" w:cs="Arial Unicode MS"/>
              </w:rPr>
              <w:lastRenderedPageBreak/>
              <w:t>Contenido</w:t>
            </w:r>
          </w:p>
        </w:tc>
        <w:tc>
          <w:tcPr>
            <w:tcW w:w="7273" w:type="dxa"/>
          </w:tcPr>
          <w:p w14:paraId="2EE2B6B6" w14:textId="659C7CDF" w:rsidR="00573C25" w:rsidRDefault="00E87EF2" w:rsidP="001740AB">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r w:rsidR="006A38EA">
              <w:rPr>
                <w:rFonts w:ascii="Arial Unicode MS" w:eastAsia="Arial Unicode MS" w:hAnsi="Arial Unicode MS" w:cs="Arial Unicode MS"/>
                <w:lang w:val="es-ES_tradnl"/>
              </w:rPr>
              <w:t>Se puede expresar</w:t>
            </w:r>
            <w:r w:rsidR="001740AB">
              <w:rPr>
                <w:rFonts w:ascii="Arial Unicode MS" w:eastAsia="Arial Unicode MS" w:hAnsi="Arial Unicode MS" w:cs="Arial Unicode MS"/>
                <w:lang w:val="es-ES_tradnl"/>
              </w:rPr>
              <w:t>:</w:t>
            </w:r>
          </w:p>
          <w:p w14:paraId="473896EF" w14:textId="77777777" w:rsidR="00CC038C" w:rsidRDefault="00CC038C" w:rsidP="001740AB">
            <w:pPr>
              <w:jc w:val="both"/>
              <w:rPr>
                <w:rFonts w:ascii="Arial Unicode MS" w:eastAsia="Arial Unicode MS" w:hAnsi="Arial Unicode MS" w:cs="Arial Unicode MS"/>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CC038C" w14:paraId="554B2664" w14:textId="77777777" w:rsidTr="00913A87">
              <w:trPr>
                <w:jc w:val="center"/>
              </w:trPr>
              <w:tc>
                <w:tcPr>
                  <w:tcW w:w="6122" w:type="dxa"/>
                </w:tcPr>
                <w:p w14:paraId="6F4C183F" w14:textId="1ACDC7FF"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sidRPr="00CC038C">
                    <w:rPr>
                      <w:rStyle w:val="un"/>
                      <w:rFonts w:ascii="Arial Unicode MS" w:eastAsia="Arial Unicode MS" w:hAnsi="Arial Unicode MS" w:cs="Arial Unicode MS"/>
                      <w:noProof/>
                    </w:rPr>
                    <w:drawing>
                      <wp:inline distT="0" distB="0" distL="0" distR="0" wp14:anchorId="73FE7754" wp14:editId="048AF43F">
                        <wp:extent cx="3646800" cy="382221"/>
                        <wp:effectExtent l="0" t="0" r="0" b="0"/>
                        <wp:docPr id="16" name="Imagen 16"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Marcela\Downloads\CN_09_09_fórmula_1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800" cy="382221"/>
                                </a:xfrm>
                                <a:prstGeom prst="rect">
                                  <a:avLst/>
                                </a:prstGeom>
                                <a:noFill/>
                                <a:ln>
                                  <a:noFill/>
                                </a:ln>
                              </pic:spPr>
                            </pic:pic>
                          </a:graphicData>
                        </a:graphic>
                      </wp:inline>
                    </w:drawing>
                  </w:r>
                </w:p>
              </w:tc>
            </w:tr>
            <w:tr w:rsidR="00CC038C" w14:paraId="6472C6BD" w14:textId="77777777" w:rsidTr="00913A87">
              <w:trPr>
                <w:jc w:val="center"/>
              </w:trPr>
              <w:tc>
                <w:tcPr>
                  <w:tcW w:w="6122" w:type="dxa"/>
                </w:tcPr>
                <w:p w14:paraId="3F0CADC2" w14:textId="393481CB"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CN_09_09_fórmula_15</w:t>
                  </w:r>
                </w:p>
              </w:tc>
            </w:tr>
            <w:tr w:rsidR="00CC038C" w14:paraId="6B472264" w14:textId="77777777" w:rsidTr="00913A87">
              <w:trPr>
                <w:jc w:val="center"/>
              </w:trPr>
              <w:tc>
                <w:tcPr>
                  <w:tcW w:w="6122" w:type="dxa"/>
                </w:tcPr>
                <w:p w14:paraId="223F23A4" w14:textId="77777777" w:rsidR="00CC038C" w:rsidRDefault="00CC038C" w:rsidP="00CC038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61032451" w14:textId="77777777" w:rsidR="00CC038C" w:rsidRDefault="00CC038C" w:rsidP="001740AB">
            <w:pPr>
              <w:jc w:val="both"/>
              <w:rPr>
                <w:rFonts w:ascii="Arial Unicode MS" w:eastAsia="Arial Unicode MS" w:hAnsi="Arial Unicode MS" w:cs="Arial Unicode MS"/>
                <w:lang w:val="es-ES_tradnl"/>
              </w:rPr>
            </w:pPr>
          </w:p>
          <w:p w14:paraId="73F1A4C5" w14:textId="33AE9F98" w:rsidR="001740AB" w:rsidRDefault="00B834AE" w:rsidP="001740AB">
            <w:pPr>
              <w:jc w:val="both"/>
              <w:rPr>
                <w:rFonts w:ascii="Arial Unicode MS" w:eastAsia="Arial Unicode MS" w:hAnsi="Arial Unicode MS" w:cs="Arial Unicode MS"/>
                <w:lang w:val="es-ES_tradnl"/>
              </w:rPr>
            </w:pPr>
            <w:r w:rsidRPr="00B834AE">
              <w:rPr>
                <w:rFonts w:ascii="Arial Unicode MS" w:eastAsia="Arial Unicode MS" w:hAnsi="Arial Unicode MS" w:cs="Arial Unicode MS"/>
                <w:noProof/>
                <w:lang w:eastAsia="es-CO"/>
              </w:rPr>
              <w:drawing>
                <wp:inline distT="0" distB="0" distL="0" distR="0" wp14:anchorId="798A77AE" wp14:editId="17E77036">
                  <wp:extent cx="4514850" cy="390511"/>
                  <wp:effectExtent l="0" t="0" r="0" b="0"/>
                  <wp:docPr id="19" name="Imagen 19"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99" cy="397859"/>
                          </a:xfrm>
                          <a:prstGeom prst="rect">
                            <a:avLst/>
                          </a:prstGeom>
                          <a:noFill/>
                          <a:ln>
                            <a:noFill/>
                          </a:ln>
                        </pic:spPr>
                      </pic:pic>
                    </a:graphicData>
                  </a:graphic>
                </wp:inline>
              </w:drawing>
            </w:r>
          </w:p>
          <w:p w14:paraId="184B077D" w14:textId="77777777" w:rsidR="001740AB" w:rsidRDefault="001740AB" w:rsidP="001740AB">
            <w:pPr>
              <w:jc w:val="both"/>
              <w:rPr>
                <w:rFonts w:ascii="Arial Unicode MS" w:eastAsia="Arial Unicode MS" w:hAnsi="Arial Unicode MS" w:cs="Arial Unicode MS"/>
                <w:lang w:val="es-ES_tradnl"/>
              </w:rPr>
            </w:pPr>
          </w:p>
          <w:p w14:paraId="61C4F65F" w14:textId="1BB53EC6" w:rsidR="00B834AE" w:rsidRDefault="00B834AE" w:rsidP="00B834AE">
            <w:pPr>
              <w:jc w:val="center"/>
              <w:rPr>
                <w:rFonts w:ascii="Arial Unicode MS" w:eastAsia="Arial Unicode MS" w:hAnsi="Arial Unicode MS" w:cs="Arial Unicode MS"/>
                <w:lang w:val="es-ES_tradnl"/>
              </w:rPr>
            </w:pPr>
            <w:r>
              <w:rPr>
                <w:rStyle w:val="Textoennegrita"/>
                <w:rFonts w:ascii="Arial Unicode MS" w:eastAsia="Arial Unicode MS" w:hAnsi="Arial Unicode MS" w:cs="Arial Unicode MS"/>
                <w:b w:val="0"/>
              </w:rPr>
              <w:t>CN_09_09_fórmula_16</w:t>
            </w:r>
          </w:p>
          <w:p w14:paraId="64177BB4" w14:textId="77777777" w:rsidR="001740AB" w:rsidRDefault="001740AB" w:rsidP="001740AB">
            <w:pPr>
              <w:jc w:val="both"/>
              <w:rPr>
                <w:rFonts w:ascii="Arial Unicode MS" w:eastAsia="Arial Unicode MS" w:hAnsi="Arial Unicode MS" w:cs="Arial Unicode MS"/>
                <w:lang w:val="es-ES_tradnl"/>
              </w:rPr>
            </w:pPr>
          </w:p>
          <w:p w14:paraId="62CA45F2" w14:textId="5CF49AC7" w:rsidR="001740AB" w:rsidRPr="001B61E6" w:rsidRDefault="001740AB" w:rsidP="001740AB">
            <w:pPr>
              <w:jc w:val="both"/>
              <w:rPr>
                <w:rFonts w:ascii="Arial Unicode MS" w:eastAsia="Arial Unicode MS" w:hAnsi="Arial Unicode MS" w:cs="Arial Unicode MS"/>
                <w:lang w:val="es-ES_tradnl"/>
              </w:rPr>
            </w:pPr>
          </w:p>
        </w:tc>
      </w:tr>
    </w:tbl>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4E7C536D" w:rsidR="001E72E7" w:rsidRPr="001B61E6" w:rsidRDefault="000E45AA" w:rsidP="000E45AA">
      <w:pPr>
        <w:spacing w:after="0"/>
        <w:rPr>
          <w:rFonts w:ascii="Arial Unicode MS" w:eastAsia="Arial Unicode MS" w:hAnsi="Arial Unicode MS" w:cs="Arial Unicode MS"/>
          <w:b/>
          <w:i/>
          <w:sz w:val="28"/>
          <w:szCs w:val="28"/>
        </w:rPr>
      </w:pPr>
      <w:bookmarkStart w:id="2" w:name="_GoBack"/>
      <w:bookmarkEnd w:id="2"/>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5306C61D" w:rsidR="000439B8" w:rsidRDefault="000439B8" w:rsidP="00B834AE">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B834AE">
              <w:rPr>
                <w:rStyle w:val="Textoennegrita"/>
                <w:rFonts w:ascii="Arial Unicode MS" w:eastAsia="Arial Unicode MS" w:hAnsi="Arial Unicode MS" w:cs="Arial Unicode MS"/>
                <w:b w:val="0"/>
              </w:rPr>
              <w:t>7</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5C473E5E"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93060A">
        <w:rPr>
          <w:rFonts w:ascii="Arial Unicode MS" w:eastAsia="Arial Unicode MS" w:hAnsi="Arial Unicode MS" w:cs="Arial Unicode MS"/>
          <w:i/>
          <w:sz w:val="22"/>
          <w:szCs w:val="22"/>
          <w:vertAlign w:val="subscript"/>
        </w:rPr>
        <w:t>e</w:t>
      </w:r>
      <w:r w:rsidRPr="00F67931">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ºC /m</w:t>
            </w:r>
            <w:r w:rsidR="00B834AE">
              <w:rPr>
                <w:rFonts w:ascii="Arial Unicode MS" w:eastAsia="Arial Unicode MS" w:hAnsi="Arial Unicode MS" w:cs="Arial Unicode MS"/>
              </w:rPr>
              <w:t>olal</w:t>
            </w:r>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w:t>
      </w:r>
      <w:r w:rsidRPr="001B61E6">
        <w:rPr>
          <w:rFonts w:ascii="Arial Unicode MS" w:eastAsia="Arial Unicode MS" w:hAnsi="Arial Unicode MS" w:cs="Arial Unicode MS"/>
          <w:sz w:val="22"/>
          <w:szCs w:val="22"/>
        </w:rPr>
        <w:lastRenderedPageBreak/>
        <w:t>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6C00299C" w:rsidR="0093060A" w:rsidRDefault="00B834AE" w:rsidP="00092AD6">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CN_09_09_fórmula_18</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37034AEB"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1B61E6">
        <w:rPr>
          <w:rFonts w:ascii="Arial Unicode MS" w:eastAsia="Arial Unicode MS" w:hAnsi="Arial Unicode MS" w:cs="Arial Unicode MS"/>
          <w:i/>
          <w:sz w:val="22"/>
          <w:szCs w:val="22"/>
          <w:vertAlign w:val="subscript"/>
        </w:rPr>
        <w:t>c</w:t>
      </w:r>
      <w:r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r w:rsidRPr="001B61E6">
              <w:rPr>
                <w:rFonts w:ascii="Arial Unicode MS" w:eastAsia="Arial Unicode MS" w:hAnsi="Arial Unicode MS" w:cs="Arial Unicode MS"/>
                <w:b/>
              </w:rPr>
              <w:t>ºC /m</w:t>
            </w:r>
            <w:r w:rsidR="00B834AE">
              <w:rPr>
                <w:rFonts w:ascii="Arial Unicode MS" w:eastAsia="Arial Unicode MS" w:hAnsi="Arial Unicode MS" w:cs="Arial Unicode MS"/>
                <w:b/>
              </w:rPr>
              <w:t>olal</w:t>
            </w:r>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59" t="38890" r="53125" b="32409"/>
                          <a:stretch/>
                        </pic:blipFill>
                        <pic:spPr bwMode="auto">
                          <a:xfrm>
                            <a:off x="0" y="0"/>
                            <a:ext cx="2298397" cy="159847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Default="00AF0AF7" w:rsidP="00B62248">
      <w:pPr>
        <w:spacing w:after="0"/>
        <w:jc w:val="both"/>
        <w:rPr>
          <w:rFonts w:ascii="Arial Unicode MS" w:eastAsia="Arial Unicode MS" w:hAnsi="Arial Unicode MS" w:cs="Arial Unicode MS"/>
          <w:sz w:val="22"/>
          <w:szCs w:val="22"/>
        </w:rPr>
      </w:pPr>
    </w:p>
    <w:p w14:paraId="0ED5C562" w14:textId="77777777" w:rsidR="009B2B1F" w:rsidRPr="001B61E6" w:rsidRDefault="009B2B1F"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2017328B" w:rsidR="00D512D0" w:rsidRPr="00EC06A6" w:rsidRDefault="00B9596B" w:rsidP="00E50D68">
            <w:pPr>
              <w:rPr>
                <w:rFonts w:ascii="Arial Unicode MS" w:eastAsia="Arial Unicode MS" w:hAnsi="Arial Unicode MS" w:cs="Arial Unicode MS"/>
                <w:sz w:val="22"/>
                <w:szCs w:val="22"/>
                <w:lang w:val="es-MX"/>
              </w:rPr>
            </w:pPr>
            <w:r w:rsidRPr="00B9596B">
              <w:rPr>
                <w:rFonts w:ascii="Arial Unicode MS" w:eastAsia="Arial Unicode MS" w:hAnsi="Arial Unicode MS" w:cs="Arial Unicode MS"/>
                <w:sz w:val="22"/>
                <w:szCs w:val="22"/>
                <w:lang w:val="es-MX"/>
              </w:rPr>
              <w:t>Animación que permite explicar la ósmosis</w:t>
            </w:r>
            <w:r w:rsidR="007563E1">
              <w:rPr>
                <w:rFonts w:ascii="Arial Unicode MS" w:eastAsia="Arial Unicode MS" w:hAnsi="Arial Unicode MS" w:cs="Arial Unicode MS"/>
                <w:sz w:val="22"/>
                <w:szCs w:val="22"/>
                <w:lang w:val="es-MX"/>
              </w:rPr>
              <w:t xml:space="preserve"> </w:t>
            </w:r>
            <w:r w:rsidRPr="00B9596B">
              <w:rPr>
                <w:rFonts w:ascii="Arial Unicode MS" w:eastAsia="Arial Unicode MS" w:hAnsi="Arial Unicode MS" w:cs="Arial Unicode MS"/>
                <w:sz w:val="22"/>
                <w:szCs w:val="22"/>
                <w:lang w:val="es-MX"/>
              </w:rPr>
              <w:t>y la presión osmótica</w:t>
            </w:r>
          </w:p>
        </w:tc>
      </w:tr>
    </w:tbl>
    <w:tbl>
      <w:tblPr>
        <w:tblStyle w:val="Tablaconcuadrcula3"/>
        <w:tblW w:w="0" w:type="auto"/>
        <w:tblLook w:val="04A0" w:firstRow="1" w:lastRow="0" w:firstColumn="1" w:lastColumn="0" w:noHBand="0" w:noVBand="1"/>
      </w:tblPr>
      <w:tblGrid>
        <w:gridCol w:w="2461"/>
        <w:gridCol w:w="6367"/>
      </w:tblGrid>
      <w:tr w:rsidR="009B2B1F" w:rsidRPr="001B61E6" w14:paraId="13F8F35B" w14:textId="77777777" w:rsidTr="00AD5E1B">
        <w:tc>
          <w:tcPr>
            <w:tcW w:w="8828" w:type="dxa"/>
            <w:gridSpan w:val="2"/>
            <w:shd w:val="clear" w:color="auto" w:fill="000000" w:themeFill="text1"/>
          </w:tcPr>
          <w:p w14:paraId="7AC934BB"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9B2B1F" w:rsidRPr="001B61E6" w14:paraId="42058301" w14:textId="77777777" w:rsidTr="00AD5E1B">
        <w:tc>
          <w:tcPr>
            <w:tcW w:w="2461" w:type="dxa"/>
          </w:tcPr>
          <w:p w14:paraId="509CA2A1"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417D9A6" w14:textId="7A222366" w:rsidR="009B2B1F" w:rsidRPr="001B61E6" w:rsidRDefault="009B2B1F" w:rsidP="00AD5E1B">
            <w:pPr>
              <w:jc w:val="both"/>
              <w:rPr>
                <w:rFonts w:ascii="Arial Unicode MS" w:eastAsia="Arial Unicode MS" w:hAnsi="Arial Unicode MS" w:cs="Arial Unicode MS"/>
                <w:b/>
              </w:rPr>
            </w:pPr>
            <w:r>
              <w:rPr>
                <w:rFonts w:ascii="Arial Unicode MS" w:eastAsia="Arial Unicode MS" w:hAnsi="Arial Unicode MS" w:cs="Arial Unicode MS"/>
              </w:rPr>
              <w:t>CN_09_09_230</w:t>
            </w:r>
          </w:p>
        </w:tc>
      </w:tr>
      <w:tr w:rsidR="009B2B1F" w:rsidRPr="001B61E6" w14:paraId="19522E7A" w14:textId="77777777" w:rsidTr="00AD5E1B">
        <w:tc>
          <w:tcPr>
            <w:tcW w:w="2461" w:type="dxa"/>
          </w:tcPr>
          <w:p w14:paraId="687FA510"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03EC3FA4" w14:textId="1FDF435E"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Resuelve el crucigrama sobre las disoluciones</w:t>
            </w:r>
          </w:p>
        </w:tc>
      </w:tr>
      <w:tr w:rsidR="009B2B1F" w:rsidRPr="001B61E6" w14:paraId="19C379D7" w14:textId="77777777" w:rsidTr="00AD5E1B">
        <w:tc>
          <w:tcPr>
            <w:tcW w:w="2461" w:type="dxa"/>
          </w:tcPr>
          <w:p w14:paraId="00CDC522"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1104F6A" w14:textId="0E14C343"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Actividad para reforzar los principales conceptos de las disoluciones</w:t>
            </w:r>
          </w:p>
        </w:tc>
      </w:tr>
    </w:tbl>
    <w:p w14:paraId="7AA52597" w14:textId="77777777" w:rsidR="00AF0AF7" w:rsidRDefault="00AF0AF7" w:rsidP="00B62248">
      <w:pPr>
        <w:spacing w:after="0"/>
        <w:jc w:val="both"/>
        <w:rPr>
          <w:rFonts w:ascii="Arial Unicode MS" w:eastAsia="Arial Unicode MS" w:hAnsi="Arial Unicode MS" w:cs="Arial Unicode MS"/>
          <w:sz w:val="22"/>
          <w:szCs w:val="22"/>
        </w:rPr>
      </w:pPr>
    </w:p>
    <w:p w14:paraId="3A0206BC" w14:textId="77777777" w:rsidR="009B2B1F" w:rsidRPr="001B61E6" w:rsidRDefault="009B2B1F"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353BFF82"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24</w:t>
            </w:r>
            <w:r>
              <w:rPr>
                <w:rFonts w:ascii="Arial Unicode MS" w:eastAsia="Arial Unicode MS" w:hAnsi="Arial Unicode MS" w:cs="Arial Unicode MS"/>
              </w:rPr>
              <w:t>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18FE8A8B"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25</w:t>
            </w:r>
            <w:r>
              <w:rPr>
                <w:rFonts w:ascii="Arial Unicode MS" w:eastAsia="Arial Unicode MS" w:hAnsi="Arial Unicode MS" w:cs="Arial Unicode MS"/>
              </w:rPr>
              <w:t>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AC16C2" w:rsidP="00D650AF">
            <w:pPr>
              <w:jc w:val="both"/>
              <w:rPr>
                <w:rFonts w:ascii="Arial Unicode MS" w:eastAsia="Arial Unicode MS" w:hAnsi="Arial Unicode MS" w:cs="Arial Unicode MS"/>
              </w:rPr>
            </w:pPr>
            <w:hyperlink r:id="rId40"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AC16C2" w:rsidP="00D650AF">
            <w:pPr>
              <w:jc w:val="both"/>
              <w:rPr>
                <w:rFonts w:ascii="Arial Unicode MS" w:eastAsia="Arial Unicode MS" w:hAnsi="Arial Unicode MS" w:cs="Arial Unicode MS"/>
              </w:rPr>
            </w:pPr>
            <w:hyperlink r:id="rId41"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AC16C2" w:rsidP="00D650AF">
            <w:pPr>
              <w:jc w:val="both"/>
              <w:rPr>
                <w:rFonts w:ascii="Arial Unicode MS" w:eastAsia="Arial Unicode MS" w:hAnsi="Arial Unicode MS" w:cs="Arial Unicode MS"/>
              </w:rPr>
            </w:pPr>
            <w:hyperlink r:id="rId42"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90447" w14:textId="77777777" w:rsidR="00AC16C2" w:rsidRDefault="00AC16C2">
      <w:pPr>
        <w:spacing w:after="0"/>
      </w:pPr>
      <w:r>
        <w:separator/>
      </w:r>
    </w:p>
  </w:endnote>
  <w:endnote w:type="continuationSeparator" w:id="0">
    <w:p w14:paraId="600B98FE" w14:textId="77777777" w:rsidR="00AC16C2" w:rsidRDefault="00AC16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AB40D" w14:textId="77777777" w:rsidR="00AC16C2" w:rsidRDefault="00AC16C2">
      <w:pPr>
        <w:spacing w:after="0"/>
      </w:pPr>
      <w:r>
        <w:separator/>
      </w:r>
    </w:p>
  </w:footnote>
  <w:footnote w:type="continuationSeparator" w:id="0">
    <w:p w14:paraId="52161C73" w14:textId="77777777" w:rsidR="00AC16C2" w:rsidRDefault="00AC16C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913A87" w:rsidRDefault="00913A8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63E1">
      <w:rPr>
        <w:rStyle w:val="Nmerodepgina"/>
        <w:noProof/>
      </w:rPr>
      <w:t>26</w:t>
    </w:r>
    <w:r>
      <w:rPr>
        <w:rStyle w:val="Nmerodepgina"/>
      </w:rPr>
      <w:fldChar w:fldCharType="end"/>
    </w:r>
  </w:p>
  <w:p w14:paraId="557759A4" w14:textId="77777777" w:rsidR="00913A87" w:rsidRPr="00F16D37" w:rsidRDefault="00913A87"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6E51"/>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3E56"/>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63E1"/>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3A87"/>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2B1F"/>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6C2"/>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0B51"/>
    <w:rsid w:val="00B52B58"/>
    <w:rsid w:val="00B533AA"/>
    <w:rsid w:val="00B54032"/>
    <w:rsid w:val="00B540D4"/>
    <w:rsid w:val="00B559C2"/>
    <w:rsid w:val="00B55DDA"/>
    <w:rsid w:val="00B60128"/>
    <w:rsid w:val="00B61DE0"/>
    <w:rsid w:val="00B621E7"/>
    <w:rsid w:val="00B62248"/>
    <w:rsid w:val="00B623F0"/>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4C7"/>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hyperlink" Target="http://www.iesaguilarycano.com/dpto/fyq/mat/mhomo.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yperlink" Target="http://tv.upc.edu/contenidos/preparacion-de-disoluc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hyperlink" Target="http://www.eis.uva.es/~qgintro/genera.php?tema=4&amp;eje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ECE79-8651-490A-B210-2300A990B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32</Pages>
  <Words>4974</Words>
  <Characters>27360</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32270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152</cp:revision>
  <dcterms:created xsi:type="dcterms:W3CDTF">2015-04-03T17:42:00Z</dcterms:created>
  <dcterms:modified xsi:type="dcterms:W3CDTF">2015-11-05T22:16:00Z</dcterms:modified>
</cp:coreProperties>
</file>