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1B375DBE" w:rsidR="002973CB" w:rsidRPr="00091791" w:rsidRDefault="00081745" w:rsidP="001F5043">
      <w:pPr>
        <w:tabs>
          <w:tab w:val="right" w:pos="8498"/>
        </w:tabs>
        <w:spacing w:after="0"/>
        <w:rPr>
          <w:rFonts w:ascii="Times New Roman" w:hAnsi="Times New Roman" w:cs="Times New Roman"/>
          <w:b/>
          <w:sz w:val="22"/>
          <w:szCs w:val="22"/>
        </w:rPr>
      </w:pPr>
      <w:r w:rsidRPr="00C37F9D">
        <w:rPr>
          <w:rFonts w:ascii="Times New Roman" w:hAnsi="Times New Roman" w:cs="Times New Roman"/>
          <w:sz w:val="22"/>
          <w:szCs w:val="22"/>
          <w:highlight w:val="yellow"/>
        </w:rPr>
        <w:t>[SECCIÓN 1]</w:t>
      </w:r>
      <w:r w:rsidR="00616DBC" w:rsidRPr="00C37F9D">
        <w:rPr>
          <w:rFonts w:ascii="Times New Roman" w:hAnsi="Times New Roman" w:cs="Times New Roman"/>
          <w:sz w:val="22"/>
          <w:szCs w:val="22"/>
        </w:rPr>
        <w:t xml:space="preserve"> </w:t>
      </w:r>
      <w:r w:rsidRPr="00C37F9D">
        <w:rPr>
          <w:rFonts w:ascii="Times New Roman" w:hAnsi="Times New Roman" w:cs="Times New Roman"/>
          <w:b/>
          <w:sz w:val="22"/>
          <w:szCs w:val="22"/>
        </w:rPr>
        <w:t>1</w:t>
      </w:r>
      <w:r w:rsidR="002973CB" w:rsidRPr="00C37F9D">
        <w:rPr>
          <w:rFonts w:ascii="Times New Roman" w:hAnsi="Times New Roman" w:cs="Times New Roman"/>
          <w:b/>
          <w:sz w:val="22"/>
          <w:szCs w:val="22"/>
        </w:rPr>
        <w:t xml:space="preserve"> </w:t>
      </w:r>
      <w:r w:rsidR="004E2A42" w:rsidRPr="00C37F9D">
        <w:rPr>
          <w:rFonts w:ascii="Times New Roman" w:hAnsi="Times New Roman" w:cs="Times New Roman"/>
          <w:b/>
          <w:sz w:val="22"/>
          <w:szCs w:val="22"/>
        </w:rPr>
        <w:t>Mezcla</w:t>
      </w:r>
      <w:r w:rsidR="00E42CDB">
        <w:rPr>
          <w:rFonts w:ascii="Times New Roman" w:hAnsi="Times New Roman" w:cs="Times New Roman"/>
          <w:b/>
          <w:sz w:val="22"/>
          <w:szCs w:val="22"/>
        </w:rPr>
        <w:t>s</w:t>
      </w:r>
      <w:r w:rsidR="00B84048" w:rsidRPr="00C37F9D">
        <w:rPr>
          <w:rFonts w:ascii="Times New Roman" w:hAnsi="Times New Roman" w:cs="Times New Roman"/>
          <w:b/>
          <w:sz w:val="22"/>
          <w:szCs w:val="22"/>
        </w:rPr>
        <w:t xml:space="preserve"> </w:t>
      </w:r>
      <w:r w:rsidR="004E2A42" w:rsidRPr="00C37F9D">
        <w:rPr>
          <w:rFonts w:ascii="Times New Roman" w:hAnsi="Times New Roman" w:cs="Times New Roman"/>
          <w:b/>
          <w:sz w:val="22"/>
          <w:szCs w:val="22"/>
        </w:rPr>
        <w:t>y</w:t>
      </w:r>
      <w:r w:rsidR="004E2A42" w:rsidRPr="00091791">
        <w:rPr>
          <w:rFonts w:ascii="Times New Roman" w:hAnsi="Times New Roman" w:cs="Times New Roman"/>
          <w:b/>
          <w:sz w:val="22"/>
          <w:szCs w:val="22"/>
        </w:rPr>
        <w:t xml:space="preserve"> </w:t>
      </w:r>
      <w:r w:rsidR="00E37776" w:rsidRPr="00091791">
        <w:rPr>
          <w:rFonts w:ascii="Times New Roman" w:hAnsi="Times New Roman" w:cs="Times New Roman"/>
          <w:b/>
          <w:sz w:val="22"/>
          <w:szCs w:val="22"/>
        </w:rPr>
        <w:t>disoluciones</w:t>
      </w:r>
    </w:p>
    <w:p w14:paraId="17DA7638" w14:textId="77777777" w:rsidR="00D408F4" w:rsidRPr="00091791" w:rsidRDefault="00D408F4" w:rsidP="001F5043">
      <w:pPr>
        <w:spacing w:after="0"/>
        <w:rPr>
          <w:rFonts w:ascii="Times New Roman" w:hAnsi="Times New Roman" w:cs="Times New Roman"/>
          <w:sz w:val="22"/>
          <w:szCs w:val="22"/>
        </w:rPr>
      </w:pPr>
    </w:p>
    <w:p w14:paraId="09785A01" w14:textId="007F01CA" w:rsidR="00773587" w:rsidRPr="00091791" w:rsidRDefault="00B84048" w:rsidP="001F5043">
      <w:pPr>
        <w:spacing w:after="0"/>
        <w:rPr>
          <w:rStyle w:val="un"/>
          <w:rFonts w:ascii="Times New Roman" w:hAnsi="Times New Roman" w:cs="Times New Roman"/>
          <w:color w:val="333333"/>
          <w:sz w:val="22"/>
          <w:szCs w:val="22"/>
          <w:shd w:val="clear" w:color="auto" w:fill="FFFFFF"/>
        </w:rPr>
      </w:pPr>
      <w:r w:rsidRPr="00091791">
        <w:rPr>
          <w:rStyle w:val="un"/>
          <w:rFonts w:ascii="Times New Roman" w:hAnsi="Times New Roman" w:cs="Times New Roman"/>
          <w:color w:val="333333"/>
          <w:sz w:val="22"/>
          <w:szCs w:val="22"/>
          <w:shd w:val="clear" w:color="auto" w:fill="FFFFFF"/>
        </w:rPr>
        <w:t>En la naturaleza la ma</w:t>
      </w:r>
      <w:bookmarkStart w:id="0" w:name="_GoBack"/>
      <w:bookmarkEnd w:id="0"/>
      <w:r w:rsidRPr="00091791">
        <w:rPr>
          <w:rStyle w:val="un"/>
          <w:rFonts w:ascii="Times New Roman" w:hAnsi="Times New Roman" w:cs="Times New Roman"/>
          <w:color w:val="333333"/>
          <w:sz w:val="22"/>
          <w:szCs w:val="22"/>
          <w:shd w:val="clear" w:color="auto" w:fill="FFFFFF"/>
        </w:rPr>
        <w:t>yoría de las sustancias puras se encuentran mezcladas con otras.</w:t>
      </w:r>
      <w:r w:rsidRPr="00091791">
        <w:rPr>
          <w:rStyle w:val="apple-converted-space"/>
          <w:rFonts w:ascii="Times New Roman" w:hAnsi="Times New Roman" w:cs="Times New Roman"/>
          <w:color w:val="333333"/>
          <w:sz w:val="22"/>
          <w:szCs w:val="22"/>
          <w:shd w:val="clear" w:color="auto" w:fill="FFFFFF"/>
        </w:rPr>
        <w:t> </w:t>
      </w:r>
      <w:r w:rsidRPr="00091791">
        <w:rPr>
          <w:rStyle w:val="un"/>
          <w:rFonts w:ascii="Times New Roman" w:hAnsi="Times New Roman" w:cs="Times New Roman"/>
          <w:color w:val="333333"/>
          <w:sz w:val="22"/>
          <w:szCs w:val="22"/>
          <w:shd w:val="clear" w:color="auto" w:fill="FFFFFF"/>
        </w:rPr>
        <w:t>Utilizamos mezclas a diario.</w:t>
      </w:r>
      <w:r w:rsidRPr="00091791">
        <w:rPr>
          <w:rStyle w:val="apple-converted-space"/>
          <w:rFonts w:ascii="Times New Roman" w:hAnsi="Times New Roman" w:cs="Times New Roman"/>
          <w:color w:val="333333"/>
          <w:sz w:val="22"/>
          <w:szCs w:val="22"/>
          <w:shd w:val="clear" w:color="auto" w:fill="FFFFFF"/>
        </w:rPr>
        <w:t> </w:t>
      </w:r>
      <w:r w:rsidRPr="00091791">
        <w:rPr>
          <w:rStyle w:val="un"/>
          <w:rFonts w:ascii="Times New Roman" w:hAnsi="Times New Roman" w:cs="Times New Roman"/>
          <w:color w:val="333333"/>
          <w:sz w:val="22"/>
          <w:szCs w:val="22"/>
          <w:shd w:val="clear" w:color="auto" w:fill="FFFFFF"/>
        </w:rPr>
        <w:t>Por ejemplo, en las comidas, el café con leche o las ensaladas; en la higiene personal, el gel de ducha o el champú, etc.</w:t>
      </w:r>
      <w:r w:rsidRPr="00091791">
        <w:rPr>
          <w:rStyle w:val="apple-converted-space"/>
          <w:rFonts w:ascii="Times New Roman" w:hAnsi="Times New Roman" w:cs="Times New Roman"/>
          <w:color w:val="333333"/>
          <w:sz w:val="22"/>
          <w:szCs w:val="22"/>
          <w:shd w:val="clear" w:color="auto" w:fill="FFFFFF"/>
        </w:rPr>
        <w:t> </w:t>
      </w:r>
      <w:r w:rsidRPr="00091791">
        <w:rPr>
          <w:rStyle w:val="un"/>
          <w:rFonts w:ascii="Times New Roman" w:hAnsi="Times New Roman" w:cs="Times New Roman"/>
          <w:color w:val="333333"/>
          <w:sz w:val="22"/>
          <w:szCs w:val="22"/>
          <w:shd w:val="clear" w:color="auto" w:fill="FFFFFF"/>
        </w:rPr>
        <w:t>Algunas de ellas son disoluciones.</w:t>
      </w:r>
      <w:r w:rsidRPr="00091791">
        <w:rPr>
          <w:rStyle w:val="apple-converted-space"/>
          <w:rFonts w:ascii="Times New Roman" w:hAnsi="Times New Roman" w:cs="Times New Roman"/>
          <w:color w:val="333333"/>
          <w:sz w:val="22"/>
          <w:szCs w:val="22"/>
          <w:shd w:val="clear" w:color="auto" w:fill="FFFFFF"/>
        </w:rPr>
        <w:t> </w:t>
      </w:r>
      <w:r w:rsidRPr="00091791">
        <w:rPr>
          <w:rStyle w:val="un"/>
          <w:rFonts w:ascii="Times New Roman" w:hAnsi="Times New Roman" w:cs="Times New Roman"/>
          <w:color w:val="333333"/>
          <w:sz w:val="22"/>
          <w:szCs w:val="22"/>
          <w:shd w:val="clear" w:color="auto" w:fill="FFFFFF"/>
        </w:rPr>
        <w:t xml:space="preserve">A continuación, </w:t>
      </w:r>
      <w:r w:rsidR="00757E4E" w:rsidRPr="00091791">
        <w:rPr>
          <w:rStyle w:val="un"/>
          <w:rFonts w:ascii="Times New Roman" w:hAnsi="Times New Roman" w:cs="Times New Roman"/>
          <w:color w:val="333333"/>
          <w:sz w:val="22"/>
          <w:szCs w:val="22"/>
          <w:shd w:val="clear" w:color="auto" w:fill="FFFFFF"/>
        </w:rPr>
        <w:t>recuerda que es una mezcla</w:t>
      </w:r>
      <w:r w:rsidRPr="00091791">
        <w:rPr>
          <w:rStyle w:val="un"/>
          <w:rFonts w:ascii="Times New Roman" w:hAnsi="Times New Roman" w:cs="Times New Roman"/>
          <w:color w:val="333333"/>
          <w:sz w:val="22"/>
          <w:szCs w:val="22"/>
          <w:shd w:val="clear" w:color="auto" w:fill="FFFFFF"/>
        </w:rPr>
        <w:t>.</w:t>
      </w:r>
    </w:p>
    <w:p w14:paraId="6689724C" w14:textId="77777777" w:rsidR="00B84048" w:rsidRPr="00091791" w:rsidRDefault="00B84048" w:rsidP="001F5043">
      <w:pPr>
        <w:spacing w:after="0"/>
        <w:rPr>
          <w:rFonts w:ascii="Times New Roman" w:hAnsi="Times New Roman" w:cs="Times New Roman"/>
          <w:sz w:val="22"/>
          <w:szCs w:val="22"/>
        </w:rPr>
      </w:pPr>
    </w:p>
    <w:tbl>
      <w:tblPr>
        <w:tblStyle w:val="Tablaconcuadrcula1"/>
        <w:tblW w:w="0" w:type="auto"/>
        <w:tblLook w:val="04A0" w:firstRow="1" w:lastRow="0" w:firstColumn="1" w:lastColumn="0" w:noHBand="0" w:noVBand="1"/>
      </w:tblPr>
      <w:tblGrid>
        <w:gridCol w:w="2689"/>
        <w:gridCol w:w="6139"/>
      </w:tblGrid>
      <w:tr w:rsidR="00773587" w:rsidRPr="00091791" w14:paraId="7398CEB2" w14:textId="77777777" w:rsidTr="008569BE">
        <w:tc>
          <w:tcPr>
            <w:tcW w:w="8828" w:type="dxa"/>
            <w:gridSpan w:val="2"/>
            <w:shd w:val="clear" w:color="auto" w:fill="0D0D0D" w:themeFill="text1" w:themeFillTint="F2"/>
          </w:tcPr>
          <w:p w14:paraId="51BA4FEB" w14:textId="3B28D82D" w:rsidR="00773587" w:rsidRPr="00091791" w:rsidRDefault="00773587" w:rsidP="001F5043">
            <w:pPr>
              <w:jc w:val="center"/>
              <w:rPr>
                <w:rFonts w:ascii="Times New Roman" w:hAnsi="Times New Roman" w:cs="Times New Roman"/>
                <w:b/>
                <w:color w:val="FFFFFF" w:themeColor="background1"/>
              </w:rPr>
            </w:pPr>
            <w:r w:rsidRPr="00091791">
              <w:rPr>
                <w:rFonts w:ascii="Times New Roman" w:hAnsi="Times New Roman" w:cs="Times New Roman"/>
                <w:b/>
                <w:color w:val="FFFFFF" w:themeColor="background1"/>
              </w:rPr>
              <w:t>Imagen (fotografía, gráfica o ilustración)</w:t>
            </w:r>
            <w:r w:rsidR="00F154BF" w:rsidRPr="00091791">
              <w:rPr>
                <w:rFonts w:ascii="Times New Roman" w:hAnsi="Times New Roman" w:cs="Times New Roman"/>
                <w:b/>
                <w:color w:val="FFFFFF" w:themeColor="background1"/>
              </w:rPr>
              <w:t xml:space="preserve"> </w:t>
            </w:r>
          </w:p>
        </w:tc>
      </w:tr>
      <w:tr w:rsidR="00773587" w:rsidRPr="00091791" w14:paraId="7FB6DCC8" w14:textId="77777777" w:rsidTr="008569BE">
        <w:tc>
          <w:tcPr>
            <w:tcW w:w="2689" w:type="dxa"/>
          </w:tcPr>
          <w:p w14:paraId="483E8B2F" w14:textId="77777777" w:rsidR="00773587" w:rsidRPr="00091791" w:rsidRDefault="00773587" w:rsidP="001F5043">
            <w:pPr>
              <w:rPr>
                <w:rFonts w:ascii="Times New Roman" w:hAnsi="Times New Roman" w:cs="Times New Roman"/>
                <w:b/>
                <w:color w:val="000000"/>
              </w:rPr>
            </w:pPr>
            <w:r w:rsidRPr="00091791">
              <w:rPr>
                <w:rFonts w:ascii="Times New Roman" w:hAnsi="Times New Roman" w:cs="Times New Roman"/>
                <w:b/>
                <w:color w:val="000000"/>
              </w:rPr>
              <w:t>Código</w:t>
            </w:r>
          </w:p>
        </w:tc>
        <w:tc>
          <w:tcPr>
            <w:tcW w:w="6139" w:type="dxa"/>
          </w:tcPr>
          <w:p w14:paraId="226E621E" w14:textId="1A6971E9" w:rsidR="00773587" w:rsidRPr="00091791" w:rsidRDefault="00F154BF" w:rsidP="00D56954">
            <w:pPr>
              <w:tabs>
                <w:tab w:val="left" w:pos="2376"/>
              </w:tabs>
              <w:rPr>
                <w:rFonts w:ascii="Times New Roman" w:hAnsi="Times New Roman" w:cs="Times New Roman"/>
                <w:b/>
                <w:color w:val="000000"/>
              </w:rPr>
            </w:pPr>
            <w:r w:rsidRPr="00091791">
              <w:rPr>
                <w:rFonts w:ascii="Times New Roman" w:hAnsi="Times New Roman" w:cs="Times New Roman"/>
                <w:color w:val="000000"/>
              </w:rPr>
              <w:t>C</w:t>
            </w:r>
            <w:r w:rsidR="007F7623" w:rsidRPr="00091791">
              <w:rPr>
                <w:rFonts w:ascii="Times New Roman" w:hAnsi="Times New Roman" w:cs="Times New Roman"/>
                <w:color w:val="000000"/>
              </w:rPr>
              <w:t>N</w:t>
            </w:r>
            <w:r w:rsidR="00964B30">
              <w:rPr>
                <w:rFonts w:ascii="Times New Roman" w:hAnsi="Times New Roman" w:cs="Times New Roman"/>
                <w:color w:val="000000"/>
              </w:rPr>
              <w:t>_</w:t>
            </w:r>
            <w:r w:rsidR="00910B7C" w:rsidRPr="00091791">
              <w:rPr>
                <w:rFonts w:ascii="Times New Roman" w:hAnsi="Times New Roman" w:cs="Times New Roman"/>
                <w:color w:val="000000"/>
              </w:rPr>
              <w:t>0</w:t>
            </w:r>
            <w:r w:rsidR="007F7623" w:rsidRPr="00091791">
              <w:rPr>
                <w:rFonts w:ascii="Times New Roman" w:hAnsi="Times New Roman" w:cs="Times New Roman"/>
                <w:color w:val="000000"/>
              </w:rPr>
              <w:t>9</w:t>
            </w:r>
            <w:r w:rsidR="000319A7">
              <w:rPr>
                <w:rFonts w:ascii="Times New Roman" w:hAnsi="Times New Roman" w:cs="Times New Roman"/>
                <w:color w:val="000000"/>
              </w:rPr>
              <w:t>_09</w:t>
            </w:r>
            <w:r w:rsidR="00BD427F" w:rsidRPr="00091791">
              <w:rPr>
                <w:rFonts w:ascii="Times New Roman" w:hAnsi="Times New Roman" w:cs="Times New Roman"/>
                <w:color w:val="000000"/>
              </w:rPr>
              <w:t>_IMG</w:t>
            </w:r>
            <w:r w:rsidR="00AE3FAE">
              <w:rPr>
                <w:rFonts w:ascii="Times New Roman" w:hAnsi="Times New Roman" w:cs="Times New Roman"/>
                <w:color w:val="000000"/>
              </w:rPr>
              <w:t>10</w:t>
            </w:r>
            <w:r w:rsidR="00D56954">
              <w:rPr>
                <w:rFonts w:ascii="Times New Roman" w:hAnsi="Times New Roman" w:cs="Times New Roman"/>
                <w:color w:val="000000"/>
              </w:rPr>
              <w:tab/>
            </w:r>
          </w:p>
        </w:tc>
      </w:tr>
      <w:tr w:rsidR="00773587" w:rsidRPr="00091791" w14:paraId="69D5B5C0" w14:textId="77777777" w:rsidTr="008569BE">
        <w:tc>
          <w:tcPr>
            <w:tcW w:w="2689" w:type="dxa"/>
          </w:tcPr>
          <w:p w14:paraId="2540D43A" w14:textId="77777777" w:rsidR="00773587" w:rsidRPr="00091791" w:rsidRDefault="00773587" w:rsidP="001F5043">
            <w:pPr>
              <w:rPr>
                <w:rFonts w:ascii="Times New Roman" w:hAnsi="Times New Roman" w:cs="Times New Roman"/>
                <w:color w:val="000000"/>
              </w:rPr>
            </w:pPr>
            <w:r w:rsidRPr="00091791">
              <w:rPr>
                <w:rFonts w:ascii="Times New Roman" w:hAnsi="Times New Roman" w:cs="Times New Roman"/>
                <w:b/>
                <w:color w:val="000000"/>
              </w:rPr>
              <w:t>Descripción</w:t>
            </w:r>
          </w:p>
        </w:tc>
        <w:tc>
          <w:tcPr>
            <w:tcW w:w="6139" w:type="dxa"/>
          </w:tcPr>
          <w:p w14:paraId="431A7A61" w14:textId="6309AF6C" w:rsidR="00773587" w:rsidRPr="00091791" w:rsidRDefault="000E1957" w:rsidP="001F5043">
            <w:pPr>
              <w:rPr>
                <w:rFonts w:ascii="Times New Roman" w:hAnsi="Times New Roman" w:cs="Times New Roman"/>
                <w:color w:val="000000"/>
              </w:rPr>
            </w:pPr>
            <w:r w:rsidRPr="00091791">
              <w:rPr>
                <w:rFonts w:ascii="Times New Roman" w:hAnsi="Times New Roman" w:cs="Times New Roman"/>
                <w:color w:val="000000"/>
              </w:rPr>
              <w:t>Productos de higiene corporal</w:t>
            </w:r>
          </w:p>
        </w:tc>
      </w:tr>
      <w:tr w:rsidR="00773587" w:rsidRPr="00091791" w14:paraId="29FC36D1" w14:textId="77777777" w:rsidTr="008569BE">
        <w:tc>
          <w:tcPr>
            <w:tcW w:w="2689" w:type="dxa"/>
          </w:tcPr>
          <w:p w14:paraId="46AA70C6" w14:textId="77777777" w:rsidR="00773587" w:rsidRPr="00091791" w:rsidRDefault="00773587" w:rsidP="001F5043">
            <w:pPr>
              <w:rPr>
                <w:rFonts w:ascii="Times New Roman" w:hAnsi="Times New Roman" w:cs="Times New Roman"/>
                <w:color w:val="000000"/>
              </w:rPr>
            </w:pPr>
            <w:r w:rsidRPr="00091791">
              <w:rPr>
                <w:rFonts w:ascii="Times New Roman" w:hAnsi="Times New Roman" w:cs="Times New Roman"/>
                <w:b/>
                <w:color w:val="000000"/>
              </w:rPr>
              <w:t xml:space="preserve">Código </w:t>
            </w:r>
            <w:proofErr w:type="spellStart"/>
            <w:r w:rsidRPr="00091791">
              <w:rPr>
                <w:rFonts w:ascii="Times New Roman" w:hAnsi="Times New Roman" w:cs="Times New Roman"/>
                <w:b/>
                <w:color w:val="000000"/>
              </w:rPr>
              <w:t>Shutterstock</w:t>
            </w:r>
            <w:proofErr w:type="spellEnd"/>
            <w:r w:rsidRPr="00091791">
              <w:rPr>
                <w:rFonts w:ascii="Times New Roman" w:hAnsi="Times New Roman" w:cs="Times New Roman"/>
                <w:b/>
                <w:color w:val="000000"/>
              </w:rPr>
              <w:t xml:space="preserve"> (o URL o la ruta en </w:t>
            </w:r>
            <w:proofErr w:type="spellStart"/>
            <w:r w:rsidRPr="00091791">
              <w:rPr>
                <w:rFonts w:ascii="Times New Roman" w:hAnsi="Times New Roman" w:cs="Times New Roman"/>
                <w:b/>
                <w:color w:val="000000"/>
              </w:rPr>
              <w:t>AulaPlaneta</w:t>
            </w:r>
            <w:proofErr w:type="spellEnd"/>
            <w:r w:rsidRPr="00091791">
              <w:rPr>
                <w:rFonts w:ascii="Times New Roman" w:hAnsi="Times New Roman" w:cs="Times New Roman"/>
                <w:b/>
                <w:color w:val="000000"/>
              </w:rPr>
              <w:t>)</w:t>
            </w:r>
          </w:p>
        </w:tc>
        <w:tc>
          <w:tcPr>
            <w:tcW w:w="6139" w:type="dxa"/>
          </w:tcPr>
          <w:p w14:paraId="13B53699" w14:textId="14293E82" w:rsidR="00BD427F" w:rsidRPr="00091791" w:rsidRDefault="000E1957" w:rsidP="001F5043">
            <w:pPr>
              <w:rPr>
                <w:rFonts w:ascii="Times New Roman" w:hAnsi="Times New Roman" w:cs="Times New Roman"/>
                <w:highlight w:val="green"/>
              </w:rPr>
            </w:pPr>
            <w:r w:rsidRPr="00091791">
              <w:rPr>
                <w:rFonts w:ascii="Times New Roman" w:hAnsi="Times New Roman" w:cs="Times New Roman"/>
                <w:color w:val="000000"/>
              </w:rPr>
              <w:t>3 ESO/</w:t>
            </w:r>
            <w:r w:rsidR="00757E4E" w:rsidRPr="00091791">
              <w:rPr>
                <w:rFonts w:ascii="Times New Roman" w:hAnsi="Times New Roman" w:cs="Times New Roman"/>
              </w:rPr>
              <w:t>Física</w:t>
            </w:r>
            <w:r w:rsidR="00022AA5" w:rsidRPr="00091791">
              <w:rPr>
                <w:rFonts w:ascii="Times New Roman" w:hAnsi="Times New Roman" w:cs="Times New Roman"/>
              </w:rPr>
              <w:t xml:space="preserve"> y </w:t>
            </w:r>
            <w:r w:rsidR="00757E4E" w:rsidRPr="00091791">
              <w:rPr>
                <w:rFonts w:ascii="Times New Roman" w:hAnsi="Times New Roman" w:cs="Times New Roman"/>
              </w:rPr>
              <w:t>química</w:t>
            </w:r>
            <w:r w:rsidR="00022AA5" w:rsidRPr="00091791">
              <w:rPr>
                <w:rFonts w:ascii="Times New Roman" w:hAnsi="Times New Roman" w:cs="Times New Roman"/>
              </w:rPr>
              <w:t xml:space="preserve"> </w:t>
            </w:r>
            <w:r w:rsidRPr="00091791">
              <w:rPr>
                <w:rFonts w:ascii="Times New Roman" w:hAnsi="Times New Roman" w:cs="Times New Roman"/>
              </w:rPr>
              <w:t>/</w:t>
            </w:r>
            <w:r w:rsidR="00757E4E" w:rsidRPr="00091791">
              <w:rPr>
                <w:rFonts w:ascii="Times New Roman" w:hAnsi="Times New Roman" w:cs="Times New Roman"/>
              </w:rPr>
              <w:t xml:space="preserve">Las disoluciones / Las mezclas </w:t>
            </w:r>
          </w:p>
        </w:tc>
      </w:tr>
      <w:tr w:rsidR="00773587" w:rsidRPr="00091791" w14:paraId="7BF0B896" w14:textId="77777777" w:rsidTr="008569BE">
        <w:tc>
          <w:tcPr>
            <w:tcW w:w="2689" w:type="dxa"/>
          </w:tcPr>
          <w:p w14:paraId="4BCFC259" w14:textId="682486C7" w:rsidR="00773587" w:rsidRPr="00091791" w:rsidRDefault="00773587" w:rsidP="001F5043">
            <w:pPr>
              <w:rPr>
                <w:rFonts w:ascii="Times New Roman" w:hAnsi="Times New Roman" w:cs="Times New Roman"/>
                <w:color w:val="000000"/>
              </w:rPr>
            </w:pPr>
            <w:r w:rsidRPr="00091791">
              <w:rPr>
                <w:rFonts w:ascii="Times New Roman" w:hAnsi="Times New Roman" w:cs="Times New Roman"/>
                <w:b/>
                <w:color w:val="000000"/>
              </w:rPr>
              <w:t>Pie de imagen</w:t>
            </w:r>
          </w:p>
        </w:tc>
        <w:tc>
          <w:tcPr>
            <w:tcW w:w="6139" w:type="dxa"/>
          </w:tcPr>
          <w:p w14:paraId="7C5FA2AD" w14:textId="16F469F2" w:rsidR="00773587" w:rsidRPr="00091791" w:rsidRDefault="00022AA5" w:rsidP="001F5043">
            <w:pPr>
              <w:rPr>
                <w:rFonts w:ascii="Times New Roman" w:hAnsi="Times New Roman" w:cs="Times New Roman"/>
              </w:rPr>
            </w:pPr>
            <w:r w:rsidRPr="00091791">
              <w:rPr>
                <w:rFonts w:ascii="Times New Roman" w:hAnsi="Times New Roman" w:cs="Times New Roman"/>
              </w:rPr>
              <w:t>Muchos productos de higiene personal son mezclas, como los geles de ducha o las cremas, o bien disoluciones, como el alcohol sanitario.</w:t>
            </w:r>
          </w:p>
        </w:tc>
      </w:tr>
    </w:tbl>
    <w:p w14:paraId="5CE64881" w14:textId="77777777" w:rsidR="00773587" w:rsidRPr="00091791" w:rsidRDefault="00773587" w:rsidP="001F5043">
      <w:pPr>
        <w:spacing w:after="0"/>
        <w:rPr>
          <w:rFonts w:ascii="Times New Roman" w:hAnsi="Times New Roman" w:cs="Times New Roman"/>
          <w:color w:val="000000"/>
          <w:sz w:val="22"/>
          <w:szCs w:val="22"/>
        </w:rPr>
      </w:pPr>
    </w:p>
    <w:p w14:paraId="79B7C39C" w14:textId="6300101E" w:rsidR="00DC131F" w:rsidRPr="00091791" w:rsidRDefault="008569BE" w:rsidP="001F5043">
      <w:pPr>
        <w:shd w:val="clear" w:color="auto" w:fill="FFFFFF"/>
        <w:spacing w:after="0"/>
        <w:rPr>
          <w:rFonts w:ascii="Times New Roman" w:eastAsia="Times New Roman" w:hAnsi="Times New Roman" w:cs="Times New Roman"/>
          <w:color w:val="333333"/>
          <w:sz w:val="22"/>
          <w:szCs w:val="22"/>
          <w:lang w:val="es-CO" w:eastAsia="es-CO"/>
        </w:rPr>
      </w:pPr>
      <w:r w:rsidRPr="00091791">
        <w:rPr>
          <w:rFonts w:ascii="Times New Roman" w:eastAsia="Times New Roman" w:hAnsi="Times New Roman" w:cs="Times New Roman"/>
          <w:color w:val="333333"/>
          <w:sz w:val="22"/>
          <w:szCs w:val="22"/>
          <w:lang w:val="es-CO" w:eastAsia="es-CO"/>
        </w:rPr>
        <w:t>Una </w:t>
      </w:r>
      <w:r w:rsidRPr="00091791">
        <w:rPr>
          <w:rFonts w:ascii="Times New Roman" w:eastAsia="Times New Roman" w:hAnsi="Times New Roman" w:cs="Times New Roman"/>
          <w:b/>
          <w:bCs/>
          <w:color w:val="333333"/>
          <w:sz w:val="22"/>
          <w:szCs w:val="22"/>
          <w:lang w:val="es-CO" w:eastAsia="es-CO"/>
        </w:rPr>
        <w:t>mezcla</w:t>
      </w:r>
      <w:r w:rsidRPr="00091791">
        <w:rPr>
          <w:rFonts w:ascii="Times New Roman" w:eastAsia="Times New Roman" w:hAnsi="Times New Roman" w:cs="Times New Roman"/>
          <w:color w:val="333333"/>
          <w:sz w:val="22"/>
          <w:szCs w:val="22"/>
          <w:lang w:val="es-CO" w:eastAsia="es-CO"/>
        </w:rPr>
        <w:t> es un sistema formado por </w:t>
      </w:r>
      <w:r w:rsidRPr="00091791">
        <w:rPr>
          <w:rFonts w:ascii="Times New Roman" w:eastAsia="Times New Roman" w:hAnsi="Times New Roman" w:cs="Times New Roman"/>
          <w:b/>
          <w:bCs/>
          <w:color w:val="333333"/>
          <w:sz w:val="22"/>
          <w:szCs w:val="22"/>
          <w:lang w:val="es-CO" w:eastAsia="es-CO"/>
        </w:rPr>
        <w:t>dos</w:t>
      </w:r>
      <w:r w:rsidRPr="00091791">
        <w:rPr>
          <w:rFonts w:ascii="Times New Roman" w:eastAsia="Times New Roman" w:hAnsi="Times New Roman" w:cs="Times New Roman"/>
          <w:color w:val="333333"/>
          <w:sz w:val="22"/>
          <w:szCs w:val="22"/>
          <w:lang w:val="es-CO" w:eastAsia="es-CO"/>
        </w:rPr>
        <w:t> o </w:t>
      </w:r>
      <w:r w:rsidRPr="00091791">
        <w:rPr>
          <w:rFonts w:ascii="Times New Roman" w:eastAsia="Times New Roman" w:hAnsi="Times New Roman" w:cs="Times New Roman"/>
          <w:b/>
          <w:bCs/>
          <w:color w:val="333333"/>
          <w:sz w:val="22"/>
          <w:szCs w:val="22"/>
          <w:lang w:val="es-CO" w:eastAsia="es-CO"/>
        </w:rPr>
        <w:t>más sustancias</w:t>
      </w:r>
      <w:r w:rsidRPr="00091791">
        <w:rPr>
          <w:rFonts w:ascii="Times New Roman" w:eastAsia="Times New Roman" w:hAnsi="Times New Roman" w:cs="Times New Roman"/>
          <w:color w:val="333333"/>
          <w:sz w:val="22"/>
          <w:szCs w:val="22"/>
          <w:lang w:val="es-CO" w:eastAsia="es-CO"/>
        </w:rPr>
        <w:t>, las cuales conservan sus propiedades y no reaccionan entre sí. Los componentes de las mezclas pueden ser sólidos, líquidos o gaseosos.</w:t>
      </w:r>
    </w:p>
    <w:p w14:paraId="14774151" w14:textId="77777777" w:rsidR="00AD119D" w:rsidRPr="00091791" w:rsidRDefault="00AD119D" w:rsidP="001F5043">
      <w:pPr>
        <w:shd w:val="clear" w:color="auto" w:fill="FFFFFF"/>
        <w:spacing w:after="0"/>
        <w:rPr>
          <w:rFonts w:ascii="Times New Roman" w:eastAsia="Times New Roman" w:hAnsi="Times New Roman" w:cs="Times New Roman"/>
          <w:color w:val="333333"/>
          <w:sz w:val="22"/>
          <w:szCs w:val="22"/>
          <w:lang w:val="es-CO" w:eastAsia="es-CO"/>
        </w:rPr>
      </w:pPr>
    </w:p>
    <w:p w14:paraId="24FC75E9" w14:textId="0CA90339" w:rsidR="008569BE" w:rsidRPr="00091791" w:rsidRDefault="008569BE" w:rsidP="001F5043">
      <w:pPr>
        <w:shd w:val="clear" w:color="auto" w:fill="FFFFFF"/>
        <w:spacing w:after="0"/>
        <w:rPr>
          <w:rFonts w:ascii="Times New Roman" w:eastAsia="Times New Roman" w:hAnsi="Times New Roman" w:cs="Times New Roman"/>
          <w:color w:val="333333"/>
          <w:sz w:val="22"/>
          <w:szCs w:val="22"/>
          <w:lang w:val="es-CO" w:eastAsia="es-CO"/>
        </w:rPr>
      </w:pPr>
      <w:r w:rsidRPr="00091791">
        <w:rPr>
          <w:rFonts w:ascii="Times New Roman" w:eastAsia="Times New Roman" w:hAnsi="Times New Roman" w:cs="Times New Roman"/>
          <w:color w:val="333333"/>
          <w:sz w:val="22"/>
          <w:szCs w:val="22"/>
          <w:lang w:val="es-CO" w:eastAsia="es-CO"/>
        </w:rPr>
        <w:t>Algunos </w:t>
      </w:r>
      <w:r w:rsidRPr="00091791">
        <w:rPr>
          <w:rFonts w:ascii="Times New Roman" w:eastAsia="Times New Roman" w:hAnsi="Times New Roman" w:cs="Times New Roman"/>
          <w:b/>
          <w:bCs/>
          <w:color w:val="333333"/>
          <w:sz w:val="22"/>
          <w:szCs w:val="22"/>
          <w:lang w:val="es-CO" w:eastAsia="es-CO"/>
        </w:rPr>
        <w:t>ejemplos</w:t>
      </w:r>
      <w:r w:rsidRPr="00091791">
        <w:rPr>
          <w:rFonts w:ascii="Times New Roman" w:eastAsia="Times New Roman" w:hAnsi="Times New Roman" w:cs="Times New Roman"/>
          <w:color w:val="333333"/>
          <w:sz w:val="22"/>
          <w:szCs w:val="22"/>
          <w:lang w:val="es-CO" w:eastAsia="es-CO"/>
        </w:rPr>
        <w:t> de mezclas son: el aire, la leche, el café, la mayonesa, la salsa vinagreta, la crema de manos y el champú, entre otras.</w:t>
      </w:r>
    </w:p>
    <w:p w14:paraId="7F79074E" w14:textId="77777777" w:rsidR="00057455" w:rsidRPr="00091791" w:rsidRDefault="00057455" w:rsidP="001F5043">
      <w:pPr>
        <w:shd w:val="clear" w:color="auto" w:fill="FFFFFF"/>
        <w:spacing w:after="0"/>
        <w:rPr>
          <w:rFonts w:ascii="Times New Roman" w:eastAsia="Times New Roman" w:hAnsi="Times New Roman" w:cs="Times New Roman"/>
          <w:color w:val="333333"/>
          <w:sz w:val="22"/>
          <w:szCs w:val="22"/>
          <w:lang w:val="es-CO" w:eastAsia="es-CO"/>
        </w:rPr>
      </w:pPr>
    </w:p>
    <w:p w14:paraId="697CE4ED" w14:textId="611A4248" w:rsidR="00057455" w:rsidRPr="00091791" w:rsidRDefault="00057455" w:rsidP="001F5043">
      <w:pPr>
        <w:shd w:val="clear" w:color="auto" w:fill="FFFFFF"/>
        <w:spacing w:after="0"/>
        <w:rPr>
          <w:rFonts w:ascii="Times New Roman" w:eastAsia="Times New Roman" w:hAnsi="Times New Roman" w:cs="Times New Roman"/>
          <w:color w:val="333333"/>
          <w:sz w:val="22"/>
          <w:szCs w:val="22"/>
          <w:lang w:val="es-CO" w:eastAsia="es-CO"/>
        </w:rPr>
      </w:pPr>
      <w:r w:rsidRPr="00091791">
        <w:rPr>
          <w:rFonts w:ascii="Times New Roman" w:hAnsi="Times New Roman" w:cs="Times New Roman"/>
          <w:color w:val="333333"/>
          <w:sz w:val="22"/>
          <w:szCs w:val="22"/>
          <w:shd w:val="clear" w:color="auto" w:fill="FFFFFF"/>
        </w:rPr>
        <w:t>Las mezclas se pueden </w:t>
      </w:r>
      <w:r w:rsidRPr="00091791">
        <w:rPr>
          <w:rFonts w:ascii="Times New Roman" w:hAnsi="Times New Roman" w:cs="Times New Roman"/>
          <w:b/>
          <w:bCs/>
          <w:color w:val="333333"/>
          <w:sz w:val="22"/>
          <w:szCs w:val="22"/>
          <w:shd w:val="clear" w:color="auto" w:fill="FFFFFF"/>
        </w:rPr>
        <w:t>separar</w:t>
      </w:r>
      <w:r w:rsidRPr="00091791">
        <w:rPr>
          <w:rFonts w:ascii="Times New Roman" w:hAnsi="Times New Roman" w:cs="Times New Roman"/>
          <w:color w:val="333333"/>
          <w:sz w:val="22"/>
          <w:szCs w:val="22"/>
          <w:shd w:val="clear" w:color="auto" w:fill="FFFFFF"/>
        </w:rPr>
        <w:t> por medio de </w:t>
      </w:r>
      <w:r w:rsidRPr="00091791">
        <w:rPr>
          <w:rFonts w:ascii="Times New Roman" w:hAnsi="Times New Roman" w:cs="Times New Roman"/>
          <w:b/>
          <w:bCs/>
          <w:color w:val="333333"/>
          <w:sz w:val="22"/>
          <w:szCs w:val="22"/>
          <w:shd w:val="clear" w:color="auto" w:fill="FFFFFF"/>
        </w:rPr>
        <w:t>procedimientos físicos</w:t>
      </w:r>
      <w:r w:rsidRPr="00091791">
        <w:rPr>
          <w:rFonts w:ascii="Times New Roman" w:hAnsi="Times New Roman" w:cs="Times New Roman"/>
          <w:color w:val="333333"/>
          <w:sz w:val="22"/>
          <w:szCs w:val="22"/>
          <w:shd w:val="clear" w:color="auto" w:fill="FFFFFF"/>
        </w:rPr>
        <w:t xml:space="preserve">, llamados </w:t>
      </w:r>
      <w:r w:rsidRPr="00091791">
        <w:rPr>
          <w:rFonts w:ascii="Times New Roman" w:hAnsi="Times New Roman" w:cs="Times New Roman"/>
          <w:b/>
          <w:bCs/>
          <w:color w:val="333333"/>
          <w:sz w:val="22"/>
          <w:szCs w:val="22"/>
          <w:shd w:val="clear" w:color="auto" w:fill="FFFFFF"/>
        </w:rPr>
        <w:t>técnicas de separación</w:t>
      </w:r>
      <w:r w:rsidRPr="00091791">
        <w:rPr>
          <w:rFonts w:ascii="Times New Roman" w:hAnsi="Times New Roman" w:cs="Times New Roman"/>
          <w:color w:val="333333"/>
          <w:sz w:val="22"/>
          <w:szCs w:val="22"/>
          <w:shd w:val="clear" w:color="auto" w:fill="FFFFFF"/>
        </w:rPr>
        <w:t>, como la filtración, la destilación, etc. Estos procedimientos, además, permiten reconocerlas y diferenciarlas de las sustancias puras.</w:t>
      </w:r>
    </w:p>
    <w:p w14:paraId="33C119A2" w14:textId="77777777" w:rsidR="00DC131F" w:rsidRPr="00091791" w:rsidRDefault="00DC131F" w:rsidP="001F5043">
      <w:pPr>
        <w:shd w:val="clear" w:color="auto" w:fill="FFFFFF"/>
        <w:spacing w:after="0"/>
        <w:rPr>
          <w:rFonts w:ascii="Times New Roman" w:eastAsia="Times New Roman" w:hAnsi="Times New Roman" w:cs="Times New Roman"/>
          <w:color w:val="333333"/>
          <w:sz w:val="22"/>
          <w:szCs w:val="22"/>
          <w:lang w:val="es-CO" w:eastAsia="es-CO"/>
        </w:rPr>
      </w:pPr>
    </w:p>
    <w:tbl>
      <w:tblPr>
        <w:tblStyle w:val="Tablaconcuadrcula"/>
        <w:tblW w:w="0" w:type="auto"/>
        <w:tblLook w:val="04A0" w:firstRow="1" w:lastRow="0" w:firstColumn="1" w:lastColumn="0" w:noHBand="0" w:noVBand="1"/>
      </w:tblPr>
      <w:tblGrid>
        <w:gridCol w:w="2477"/>
        <w:gridCol w:w="6351"/>
      </w:tblGrid>
      <w:tr w:rsidR="00DC131F" w:rsidRPr="00091791" w14:paraId="55C7F5FE" w14:textId="77777777" w:rsidTr="00076D7C">
        <w:tc>
          <w:tcPr>
            <w:tcW w:w="8828" w:type="dxa"/>
            <w:gridSpan w:val="2"/>
            <w:shd w:val="clear" w:color="auto" w:fill="000000" w:themeFill="text1"/>
          </w:tcPr>
          <w:p w14:paraId="7DD7AAFF" w14:textId="77777777" w:rsidR="00DC131F" w:rsidRPr="00091791" w:rsidRDefault="00DC131F" w:rsidP="001F5043">
            <w:pPr>
              <w:jc w:val="center"/>
              <w:rPr>
                <w:rFonts w:ascii="Times New Roman" w:hAnsi="Times New Roman" w:cs="Times New Roman"/>
                <w:b/>
                <w:color w:val="FFFFFF" w:themeColor="background1"/>
              </w:rPr>
            </w:pPr>
            <w:r w:rsidRPr="00091791">
              <w:rPr>
                <w:rFonts w:ascii="Times New Roman" w:hAnsi="Times New Roman" w:cs="Times New Roman"/>
                <w:b/>
                <w:color w:val="FFFFFF" w:themeColor="background1"/>
              </w:rPr>
              <w:t>Recuerda</w:t>
            </w:r>
          </w:p>
        </w:tc>
      </w:tr>
      <w:tr w:rsidR="00DC131F" w:rsidRPr="00091791" w14:paraId="12A08954" w14:textId="77777777" w:rsidTr="00076D7C">
        <w:tc>
          <w:tcPr>
            <w:tcW w:w="2477" w:type="dxa"/>
          </w:tcPr>
          <w:p w14:paraId="7334FDB1" w14:textId="77777777" w:rsidR="00DC131F" w:rsidRPr="00091791" w:rsidRDefault="00DC131F" w:rsidP="001F5043">
            <w:pPr>
              <w:rPr>
                <w:rFonts w:ascii="Times New Roman" w:hAnsi="Times New Roman" w:cs="Times New Roman"/>
                <w:b/>
              </w:rPr>
            </w:pPr>
            <w:r w:rsidRPr="00091791">
              <w:rPr>
                <w:rFonts w:ascii="Times New Roman" w:hAnsi="Times New Roman" w:cs="Times New Roman"/>
                <w:b/>
              </w:rPr>
              <w:t>Contenido</w:t>
            </w:r>
          </w:p>
        </w:tc>
        <w:tc>
          <w:tcPr>
            <w:tcW w:w="6351" w:type="dxa"/>
          </w:tcPr>
          <w:p w14:paraId="58F037FB" w14:textId="4C881D49" w:rsidR="00DC131F" w:rsidRPr="00091791" w:rsidRDefault="00DC131F" w:rsidP="001F5043">
            <w:pPr>
              <w:rPr>
                <w:rFonts w:ascii="Times New Roman" w:hAnsi="Times New Roman" w:cs="Times New Roman"/>
              </w:rPr>
            </w:pPr>
            <w:r w:rsidRPr="00091791">
              <w:rPr>
                <w:rFonts w:ascii="Times New Roman" w:hAnsi="Times New Roman" w:cs="Times New Roman"/>
              </w:rPr>
              <w:t>Las </w:t>
            </w:r>
            <w:r w:rsidRPr="00091791">
              <w:rPr>
                <w:rFonts w:ascii="Times New Roman" w:hAnsi="Times New Roman" w:cs="Times New Roman"/>
                <w:b/>
              </w:rPr>
              <w:t>sustancias puras</w:t>
            </w:r>
            <w:r w:rsidRPr="00091791">
              <w:rPr>
                <w:rFonts w:ascii="Times New Roman" w:hAnsi="Times New Roman" w:cs="Times New Roman"/>
              </w:rPr>
              <w:t> se caracterizan por presentar </w:t>
            </w:r>
            <w:r w:rsidRPr="00091791">
              <w:rPr>
                <w:rFonts w:ascii="Times New Roman" w:hAnsi="Times New Roman" w:cs="Times New Roman"/>
                <w:b/>
              </w:rPr>
              <w:t>propiedades específicas</w:t>
            </w:r>
            <w:r w:rsidRPr="00091791">
              <w:rPr>
                <w:rFonts w:ascii="Times New Roman" w:hAnsi="Times New Roman" w:cs="Times New Roman"/>
              </w:rPr>
              <w:t xml:space="preserve"> que las distinguen de cualquier otra, sea cual sea la muestra que se analice de ellas. Se clasifican en </w:t>
            </w:r>
            <w:r w:rsidRPr="00091791">
              <w:rPr>
                <w:rFonts w:ascii="Times New Roman" w:hAnsi="Times New Roman" w:cs="Times New Roman"/>
                <w:b/>
              </w:rPr>
              <w:t>simples</w:t>
            </w:r>
            <w:r w:rsidR="008176CF" w:rsidRPr="00091791">
              <w:rPr>
                <w:rFonts w:ascii="Times New Roman" w:hAnsi="Times New Roman" w:cs="Times New Roman"/>
              </w:rPr>
              <w:t xml:space="preserve">, </w:t>
            </w:r>
            <w:r w:rsidR="00AD119D" w:rsidRPr="00091791">
              <w:rPr>
                <w:rFonts w:ascii="Times New Roman" w:hAnsi="Times New Roman" w:cs="Times New Roman"/>
              </w:rPr>
              <w:t>formadas por un solo elemento</w:t>
            </w:r>
            <w:r w:rsidR="00076D7C" w:rsidRPr="00091791">
              <w:rPr>
                <w:rFonts w:ascii="Times New Roman" w:hAnsi="Times New Roman" w:cs="Times New Roman"/>
              </w:rPr>
              <w:t>,</w:t>
            </w:r>
            <w:r w:rsidR="008176CF" w:rsidRPr="00091791">
              <w:rPr>
                <w:rFonts w:ascii="Times New Roman" w:hAnsi="Times New Roman" w:cs="Times New Roman"/>
              </w:rPr>
              <w:t xml:space="preserve"> por ejemplo el oxígeno  (O</w:t>
            </w:r>
            <w:r w:rsidR="008176CF" w:rsidRPr="00091791">
              <w:rPr>
                <w:rFonts w:ascii="Times New Roman" w:hAnsi="Times New Roman" w:cs="Times New Roman"/>
                <w:vertAlign w:val="subscript"/>
              </w:rPr>
              <w:t>2</w:t>
            </w:r>
            <w:r w:rsidR="008176CF" w:rsidRPr="00091791">
              <w:rPr>
                <w:rFonts w:ascii="Times New Roman" w:hAnsi="Times New Roman" w:cs="Times New Roman"/>
              </w:rPr>
              <w:t xml:space="preserve">) </w:t>
            </w:r>
            <w:r w:rsidRPr="00091791">
              <w:rPr>
                <w:rFonts w:ascii="Times New Roman" w:hAnsi="Times New Roman" w:cs="Times New Roman"/>
              </w:rPr>
              <w:t xml:space="preserve">y </w:t>
            </w:r>
            <w:r w:rsidRPr="00091791">
              <w:rPr>
                <w:rFonts w:ascii="Times New Roman" w:hAnsi="Times New Roman" w:cs="Times New Roman"/>
                <w:b/>
              </w:rPr>
              <w:t>compuestas</w:t>
            </w:r>
            <w:r w:rsidR="008176CF" w:rsidRPr="00091791">
              <w:rPr>
                <w:rFonts w:ascii="Times New Roman" w:hAnsi="Times New Roman" w:cs="Times New Roman"/>
                <w:b/>
              </w:rPr>
              <w:t xml:space="preserve">, </w:t>
            </w:r>
            <w:r w:rsidR="008176CF" w:rsidRPr="00091791">
              <w:rPr>
                <w:rFonts w:ascii="Times New Roman" w:hAnsi="Times New Roman" w:cs="Times New Roman"/>
              </w:rPr>
              <w:t xml:space="preserve"> </w:t>
            </w:r>
            <w:r w:rsidR="00AD119D" w:rsidRPr="00091791">
              <w:rPr>
                <w:rFonts w:ascii="Times New Roman" w:hAnsi="Times New Roman" w:cs="Times New Roman"/>
              </w:rPr>
              <w:t>Constituidas por más</w:t>
            </w:r>
            <w:r w:rsidR="008176CF" w:rsidRPr="00091791">
              <w:rPr>
                <w:rFonts w:ascii="Times New Roman" w:hAnsi="Times New Roman" w:cs="Times New Roman"/>
              </w:rPr>
              <w:t xml:space="preserve"> de dos clases de elementos</w:t>
            </w:r>
            <w:r w:rsidR="00076D7C" w:rsidRPr="00091791">
              <w:rPr>
                <w:rFonts w:ascii="Times New Roman" w:hAnsi="Times New Roman" w:cs="Times New Roman"/>
              </w:rPr>
              <w:t>,</w:t>
            </w:r>
            <w:r w:rsidR="008176CF" w:rsidRPr="00091791">
              <w:rPr>
                <w:rFonts w:ascii="Times New Roman" w:hAnsi="Times New Roman" w:cs="Times New Roman"/>
              </w:rPr>
              <w:t xml:space="preserve"> como </w:t>
            </w:r>
            <w:r w:rsidR="00076D7C" w:rsidRPr="00091791">
              <w:rPr>
                <w:rFonts w:ascii="Times New Roman" w:hAnsi="Times New Roman" w:cs="Times New Roman"/>
              </w:rPr>
              <w:t xml:space="preserve">el </w:t>
            </w:r>
            <w:r w:rsidR="008176CF" w:rsidRPr="00091791">
              <w:rPr>
                <w:rFonts w:ascii="Times New Roman" w:hAnsi="Times New Roman" w:cs="Times New Roman"/>
              </w:rPr>
              <w:t xml:space="preserve">cloruro de sodio </w:t>
            </w:r>
            <w:r w:rsidR="00492ADE" w:rsidRPr="00091791">
              <w:rPr>
                <w:rFonts w:ascii="Times New Roman" w:hAnsi="Times New Roman" w:cs="Times New Roman"/>
              </w:rPr>
              <w:t>(</w:t>
            </w:r>
            <w:proofErr w:type="spellStart"/>
            <w:r w:rsidR="00492ADE" w:rsidRPr="00091791">
              <w:rPr>
                <w:rFonts w:ascii="Times New Roman" w:hAnsi="Times New Roman" w:cs="Times New Roman"/>
              </w:rPr>
              <w:t>NaCl</w:t>
            </w:r>
            <w:proofErr w:type="spellEnd"/>
            <w:r w:rsidR="00492ADE" w:rsidRPr="00091791">
              <w:rPr>
                <w:rFonts w:ascii="Times New Roman" w:hAnsi="Times New Roman" w:cs="Times New Roman"/>
              </w:rPr>
              <w:t>)</w:t>
            </w:r>
            <w:r w:rsidRPr="00091791">
              <w:rPr>
                <w:rFonts w:ascii="Times New Roman" w:hAnsi="Times New Roman" w:cs="Times New Roman"/>
              </w:rPr>
              <w:t>. </w:t>
            </w:r>
            <w:r w:rsidR="008176CF" w:rsidRPr="00091791">
              <w:rPr>
                <w:rFonts w:ascii="Times New Roman" w:hAnsi="Times New Roman" w:cs="Times New Roman"/>
              </w:rPr>
              <w:t xml:space="preserve"> </w:t>
            </w:r>
            <w:r w:rsidRPr="00091791">
              <w:rPr>
                <w:rFonts w:ascii="Times New Roman" w:hAnsi="Times New Roman" w:cs="Times New Roman"/>
              </w:rPr>
              <w:t>Puedes ampliar la información sobre las sustancias y las mezclas en el siguiente enlace de la Gran Enciclopedia Planeta </w:t>
            </w:r>
            <w:hyperlink r:id="rId8" w:tgtFrame="_blank" w:history="1">
              <w:r w:rsidRPr="00091791">
                <w:rPr>
                  <w:rStyle w:val="Hipervnculo"/>
                  <w:rFonts w:ascii="Times New Roman" w:hAnsi="Times New Roman" w:cs="Times New Roman"/>
                </w:rPr>
                <w:t>[ver]</w:t>
              </w:r>
            </w:hyperlink>
            <w:r w:rsidRPr="00091791">
              <w:rPr>
                <w:rFonts w:ascii="Times New Roman" w:hAnsi="Times New Roman" w:cs="Times New Roman"/>
              </w:rPr>
              <w:t>.</w:t>
            </w:r>
          </w:p>
        </w:tc>
      </w:tr>
    </w:tbl>
    <w:p w14:paraId="1A83353F" w14:textId="77777777" w:rsidR="00076D7C" w:rsidRPr="00091791" w:rsidRDefault="00076D7C" w:rsidP="001F5043">
      <w:pPr>
        <w:spacing w:after="0"/>
        <w:rPr>
          <w:rFonts w:ascii="Times New Roman" w:hAnsi="Times New Roman" w:cs="Times New Roman"/>
          <w:sz w:val="22"/>
          <w:szCs w:val="22"/>
          <w:highlight w:val="yellow"/>
        </w:rPr>
      </w:pPr>
    </w:p>
    <w:p w14:paraId="369E80CA" w14:textId="77777777" w:rsidR="00076D7C" w:rsidRPr="00091791" w:rsidRDefault="00076D7C" w:rsidP="001F5043">
      <w:pPr>
        <w:spacing w:after="0"/>
        <w:rPr>
          <w:rFonts w:ascii="Times New Roman" w:hAnsi="Times New Roman" w:cs="Times New Roman"/>
          <w:sz w:val="22"/>
          <w:szCs w:val="22"/>
          <w:highlight w:val="yellow"/>
        </w:rPr>
      </w:pPr>
    </w:p>
    <w:p w14:paraId="7F5C7F0E" w14:textId="4B28775E" w:rsidR="00076D7C" w:rsidRPr="00091791" w:rsidRDefault="00076D7C" w:rsidP="001F5043">
      <w:pPr>
        <w:spacing w:after="0"/>
        <w:rPr>
          <w:rFonts w:ascii="Times New Roman" w:hAnsi="Times New Roman" w:cs="Times New Roman"/>
          <w:sz w:val="22"/>
          <w:szCs w:val="22"/>
          <w:highlight w:val="yellow"/>
        </w:rPr>
      </w:pPr>
      <w:r w:rsidRPr="00091791">
        <w:rPr>
          <w:rFonts w:ascii="Times New Roman" w:hAnsi="Times New Roman" w:cs="Times New Roman"/>
          <w:sz w:val="22"/>
          <w:szCs w:val="22"/>
          <w:highlight w:val="yellow"/>
        </w:rPr>
        <w:t xml:space="preserve">[SECCIÓN </w:t>
      </w:r>
      <w:r w:rsidR="00E42CDB" w:rsidRPr="00091791">
        <w:rPr>
          <w:rFonts w:ascii="Times New Roman" w:hAnsi="Times New Roman" w:cs="Times New Roman"/>
          <w:sz w:val="22"/>
          <w:szCs w:val="22"/>
          <w:highlight w:val="yellow"/>
        </w:rPr>
        <w:t>2</w:t>
      </w:r>
      <w:r w:rsidRPr="00091791">
        <w:rPr>
          <w:rFonts w:ascii="Times New Roman" w:hAnsi="Times New Roman" w:cs="Times New Roman"/>
          <w:sz w:val="22"/>
          <w:szCs w:val="22"/>
          <w:highlight w:val="yellow"/>
        </w:rPr>
        <w:t>]</w:t>
      </w:r>
      <w:r w:rsidRPr="00091791">
        <w:rPr>
          <w:rFonts w:ascii="Times New Roman" w:hAnsi="Times New Roman" w:cs="Times New Roman"/>
          <w:sz w:val="22"/>
          <w:szCs w:val="22"/>
        </w:rPr>
        <w:t xml:space="preserve"> </w:t>
      </w:r>
      <w:r w:rsidRPr="00091791">
        <w:rPr>
          <w:rFonts w:ascii="Times New Roman" w:hAnsi="Times New Roman" w:cs="Times New Roman"/>
          <w:b/>
          <w:sz w:val="22"/>
          <w:szCs w:val="22"/>
        </w:rPr>
        <w:t xml:space="preserve">1.1 </w:t>
      </w:r>
      <w:r w:rsidR="004E2A42" w:rsidRPr="00091791">
        <w:rPr>
          <w:rFonts w:ascii="Times New Roman" w:hAnsi="Times New Roman" w:cs="Times New Roman"/>
          <w:b/>
          <w:sz w:val="22"/>
          <w:szCs w:val="22"/>
        </w:rPr>
        <w:t xml:space="preserve">La clasificación de las mezclas </w:t>
      </w:r>
    </w:p>
    <w:p w14:paraId="045A7E64" w14:textId="77777777" w:rsidR="008569BE" w:rsidRPr="00091791" w:rsidRDefault="008569BE" w:rsidP="001F5043">
      <w:pPr>
        <w:spacing w:after="0"/>
        <w:rPr>
          <w:rFonts w:ascii="Times New Roman" w:hAnsi="Times New Roman" w:cs="Times New Roman"/>
          <w:color w:val="000000"/>
          <w:sz w:val="22"/>
          <w:szCs w:val="22"/>
        </w:rPr>
      </w:pPr>
    </w:p>
    <w:p w14:paraId="512AAB77" w14:textId="61A9C022" w:rsidR="00C235FC" w:rsidRPr="00091791" w:rsidRDefault="00C235FC" w:rsidP="001F5043">
      <w:pPr>
        <w:shd w:val="clear" w:color="auto" w:fill="FFFFFF"/>
        <w:spacing w:after="0"/>
        <w:rPr>
          <w:rFonts w:ascii="Times New Roman" w:eastAsia="Times New Roman" w:hAnsi="Times New Roman" w:cs="Times New Roman"/>
          <w:color w:val="333333"/>
          <w:sz w:val="22"/>
          <w:szCs w:val="22"/>
          <w:lang w:val="es-CO" w:eastAsia="es-CO"/>
        </w:rPr>
      </w:pPr>
      <w:r w:rsidRPr="00091791">
        <w:rPr>
          <w:rFonts w:ascii="Times New Roman" w:eastAsia="Times New Roman" w:hAnsi="Times New Roman" w:cs="Times New Roman"/>
          <w:color w:val="333333"/>
          <w:sz w:val="22"/>
          <w:szCs w:val="22"/>
          <w:lang w:val="es-CO" w:eastAsia="es-CO"/>
        </w:rPr>
        <w:t>Las mezclas pueden ser de dos tipos: heterogéneas y homogéneas.</w:t>
      </w:r>
    </w:p>
    <w:p w14:paraId="6D00D9AE" w14:textId="77777777" w:rsidR="00C235FC" w:rsidRPr="00091791" w:rsidRDefault="00C235FC" w:rsidP="001F5043">
      <w:pPr>
        <w:shd w:val="clear" w:color="auto" w:fill="FFFFFF"/>
        <w:spacing w:after="0"/>
        <w:rPr>
          <w:rFonts w:ascii="Times New Roman" w:eastAsia="Times New Roman" w:hAnsi="Times New Roman" w:cs="Times New Roman"/>
          <w:color w:val="333333"/>
          <w:sz w:val="22"/>
          <w:szCs w:val="22"/>
          <w:lang w:val="es-CO" w:eastAsia="es-CO"/>
        </w:rPr>
      </w:pPr>
      <w:r w:rsidRPr="00091791">
        <w:rPr>
          <w:rFonts w:ascii="Times New Roman" w:eastAsia="Times New Roman" w:hAnsi="Times New Roman" w:cs="Times New Roman"/>
          <w:color w:val="333333"/>
          <w:sz w:val="22"/>
          <w:szCs w:val="22"/>
          <w:lang w:val="es-CO" w:eastAsia="es-CO"/>
        </w:rPr>
        <w:t>Las </w:t>
      </w:r>
      <w:r w:rsidRPr="00091791">
        <w:rPr>
          <w:rFonts w:ascii="Times New Roman" w:eastAsia="Times New Roman" w:hAnsi="Times New Roman" w:cs="Times New Roman"/>
          <w:b/>
          <w:bCs/>
          <w:color w:val="333333"/>
          <w:sz w:val="22"/>
          <w:szCs w:val="22"/>
          <w:lang w:val="es-CO" w:eastAsia="es-CO"/>
        </w:rPr>
        <w:t>mezclas heterogéneas</w:t>
      </w:r>
      <w:r w:rsidRPr="00091791">
        <w:rPr>
          <w:rFonts w:ascii="Times New Roman" w:eastAsia="Times New Roman" w:hAnsi="Times New Roman" w:cs="Times New Roman"/>
          <w:color w:val="333333"/>
          <w:sz w:val="22"/>
          <w:szCs w:val="22"/>
          <w:lang w:val="es-CO" w:eastAsia="es-CO"/>
        </w:rPr>
        <w:t> no son uniformes, los distintos componentes se pueden apreciar a simple vista o con la ayuda de una lupa, y presentan distintas propiedades según la porción que se considere de ellas.</w:t>
      </w:r>
    </w:p>
    <w:p w14:paraId="7FFECAEA" w14:textId="319015E9" w:rsidR="00C37F9D" w:rsidRDefault="00C235FC" w:rsidP="001F5043">
      <w:pPr>
        <w:shd w:val="clear" w:color="auto" w:fill="FFFFFF"/>
        <w:spacing w:after="0"/>
        <w:rPr>
          <w:rFonts w:ascii="Times New Roman" w:eastAsia="Times New Roman" w:hAnsi="Times New Roman" w:cs="Times New Roman"/>
          <w:color w:val="333333"/>
          <w:sz w:val="22"/>
          <w:szCs w:val="22"/>
          <w:lang w:val="es-CO" w:eastAsia="es-CO"/>
        </w:rPr>
      </w:pPr>
      <w:r w:rsidRPr="00091791">
        <w:rPr>
          <w:rFonts w:ascii="Times New Roman" w:eastAsia="Times New Roman" w:hAnsi="Times New Roman" w:cs="Times New Roman"/>
          <w:color w:val="333333"/>
          <w:sz w:val="22"/>
          <w:szCs w:val="22"/>
          <w:lang w:val="es-CO" w:eastAsia="es-CO"/>
        </w:rPr>
        <w:t>Algunos ejemplos de mezclas heterogéneas son: la madera, el granito, el mármol y la mayoría de las rocas, la sopa de verduras, las ensaladas</w:t>
      </w:r>
      <w:r w:rsidR="00A35C1F">
        <w:rPr>
          <w:rFonts w:ascii="Times New Roman" w:eastAsia="Times New Roman" w:hAnsi="Times New Roman" w:cs="Times New Roman"/>
          <w:color w:val="333333"/>
          <w:sz w:val="22"/>
          <w:szCs w:val="22"/>
          <w:lang w:val="es-CO" w:eastAsia="es-CO"/>
        </w:rPr>
        <w:t>,</w:t>
      </w:r>
      <w:r w:rsidRPr="00091791">
        <w:rPr>
          <w:rFonts w:ascii="Times New Roman" w:eastAsia="Times New Roman" w:hAnsi="Times New Roman" w:cs="Times New Roman"/>
          <w:color w:val="333333"/>
          <w:sz w:val="22"/>
          <w:szCs w:val="22"/>
          <w:lang w:val="es-CO" w:eastAsia="es-CO"/>
        </w:rPr>
        <w:t xml:space="preserve"> </w:t>
      </w:r>
      <w:r w:rsidR="00A35C1F">
        <w:rPr>
          <w:rFonts w:ascii="Times New Roman" w:eastAsia="Times New Roman" w:hAnsi="Times New Roman" w:cs="Times New Roman"/>
          <w:color w:val="333333"/>
          <w:sz w:val="22"/>
          <w:szCs w:val="22"/>
          <w:lang w:val="es-CO" w:eastAsia="es-CO"/>
        </w:rPr>
        <w:t>etc.</w:t>
      </w:r>
    </w:p>
    <w:p w14:paraId="6403048B" w14:textId="77777777" w:rsidR="00964B30" w:rsidRDefault="00964B30" w:rsidP="001F5043">
      <w:pPr>
        <w:shd w:val="clear" w:color="auto" w:fill="FFFFFF"/>
        <w:spacing w:after="0"/>
        <w:rPr>
          <w:rFonts w:ascii="Times New Roman" w:eastAsia="Times New Roman" w:hAnsi="Times New Roman" w:cs="Times New Roman"/>
          <w:color w:val="333333"/>
          <w:sz w:val="22"/>
          <w:szCs w:val="22"/>
          <w:lang w:val="es-CO" w:eastAsia="es-CO"/>
        </w:rPr>
      </w:pPr>
    </w:p>
    <w:p w14:paraId="62D223AF" w14:textId="77777777" w:rsidR="00964B30" w:rsidRPr="00091791" w:rsidRDefault="00964B30" w:rsidP="001F5043">
      <w:pPr>
        <w:shd w:val="clear" w:color="auto" w:fill="FFFFFF"/>
        <w:spacing w:after="0"/>
        <w:rPr>
          <w:rFonts w:ascii="Times New Roman" w:eastAsia="Times New Roman" w:hAnsi="Times New Roman" w:cs="Times New Roman"/>
          <w:color w:val="333333"/>
          <w:sz w:val="22"/>
          <w:szCs w:val="22"/>
          <w:lang w:val="es-CO" w:eastAsia="es-CO"/>
        </w:rPr>
      </w:pPr>
    </w:p>
    <w:p w14:paraId="6CBB70E3" w14:textId="77777777" w:rsidR="00C37F9D" w:rsidRDefault="00C37F9D" w:rsidP="001F5043">
      <w:pPr>
        <w:shd w:val="clear" w:color="auto" w:fill="FFFFFF"/>
        <w:spacing w:after="0"/>
        <w:rPr>
          <w:rFonts w:ascii="Times New Roman" w:eastAsia="Times New Roman" w:hAnsi="Times New Roman" w:cs="Times New Roman"/>
          <w:color w:val="333333"/>
          <w:sz w:val="22"/>
          <w:szCs w:val="22"/>
          <w:lang w:val="es-CO" w:eastAsia="es-CO"/>
        </w:rPr>
      </w:pPr>
    </w:p>
    <w:p w14:paraId="40745289" w14:textId="77777777" w:rsidR="00AE3FAE" w:rsidRPr="00091791" w:rsidRDefault="00AE3FAE" w:rsidP="001F5043">
      <w:pPr>
        <w:shd w:val="clear" w:color="auto" w:fill="FFFFFF"/>
        <w:spacing w:after="0"/>
        <w:rPr>
          <w:rFonts w:ascii="Times New Roman" w:eastAsia="Times New Roman" w:hAnsi="Times New Roman" w:cs="Times New Roman"/>
          <w:color w:val="333333"/>
          <w:sz w:val="22"/>
          <w:szCs w:val="22"/>
          <w:lang w:val="es-CO" w:eastAsia="es-CO"/>
        </w:rPr>
      </w:pPr>
    </w:p>
    <w:tbl>
      <w:tblPr>
        <w:tblStyle w:val="Tablaconcuadrcula1"/>
        <w:tblW w:w="0" w:type="auto"/>
        <w:tblLook w:val="04A0" w:firstRow="1" w:lastRow="0" w:firstColumn="1" w:lastColumn="0" w:noHBand="0" w:noVBand="1"/>
      </w:tblPr>
      <w:tblGrid>
        <w:gridCol w:w="2689"/>
        <w:gridCol w:w="6139"/>
      </w:tblGrid>
      <w:tr w:rsidR="0007304D" w:rsidRPr="00091791" w14:paraId="4115D187" w14:textId="77777777" w:rsidTr="00AB338A">
        <w:tc>
          <w:tcPr>
            <w:tcW w:w="8828" w:type="dxa"/>
            <w:gridSpan w:val="2"/>
            <w:shd w:val="clear" w:color="auto" w:fill="0D0D0D" w:themeFill="text1" w:themeFillTint="F2"/>
          </w:tcPr>
          <w:p w14:paraId="07B836AA" w14:textId="2CA03241" w:rsidR="0007304D" w:rsidRPr="00091791" w:rsidRDefault="0007304D" w:rsidP="001F5043">
            <w:pPr>
              <w:jc w:val="center"/>
              <w:rPr>
                <w:rFonts w:ascii="Times New Roman" w:hAnsi="Times New Roman" w:cs="Times New Roman"/>
                <w:b/>
                <w:color w:val="FFFFFF" w:themeColor="background1"/>
              </w:rPr>
            </w:pPr>
            <w:r w:rsidRPr="00091791">
              <w:rPr>
                <w:rFonts w:ascii="Times New Roman" w:hAnsi="Times New Roman" w:cs="Times New Roman"/>
                <w:b/>
                <w:color w:val="FFFFFF" w:themeColor="background1"/>
              </w:rPr>
              <w:lastRenderedPageBreak/>
              <w:t>Imagen (fotografía, gráfica o ilustración)</w:t>
            </w:r>
          </w:p>
        </w:tc>
      </w:tr>
      <w:tr w:rsidR="00C37F9D" w:rsidRPr="00091791" w14:paraId="0E0564F5" w14:textId="77777777" w:rsidTr="00AB338A">
        <w:tc>
          <w:tcPr>
            <w:tcW w:w="2689" w:type="dxa"/>
          </w:tcPr>
          <w:p w14:paraId="2924F2B6" w14:textId="77777777" w:rsidR="00C37F9D" w:rsidRPr="00091791" w:rsidRDefault="00C37F9D" w:rsidP="001F5043">
            <w:pPr>
              <w:rPr>
                <w:rFonts w:ascii="Times New Roman" w:hAnsi="Times New Roman" w:cs="Times New Roman"/>
                <w:b/>
                <w:color w:val="000000"/>
              </w:rPr>
            </w:pPr>
          </w:p>
        </w:tc>
        <w:tc>
          <w:tcPr>
            <w:tcW w:w="6139" w:type="dxa"/>
          </w:tcPr>
          <w:p w14:paraId="097FFC79" w14:textId="77777777" w:rsidR="00C37F9D" w:rsidRPr="00091791" w:rsidRDefault="00C37F9D" w:rsidP="001F5043">
            <w:pPr>
              <w:rPr>
                <w:rFonts w:ascii="Times New Roman" w:hAnsi="Times New Roman" w:cs="Times New Roman"/>
                <w:color w:val="000000"/>
              </w:rPr>
            </w:pPr>
          </w:p>
        </w:tc>
      </w:tr>
      <w:tr w:rsidR="0007304D" w:rsidRPr="00091791" w14:paraId="09DF64E2" w14:textId="77777777" w:rsidTr="00AB338A">
        <w:tc>
          <w:tcPr>
            <w:tcW w:w="2689" w:type="dxa"/>
          </w:tcPr>
          <w:p w14:paraId="7D14039A" w14:textId="77777777" w:rsidR="0007304D" w:rsidRPr="00091791" w:rsidRDefault="0007304D" w:rsidP="001F5043">
            <w:pPr>
              <w:rPr>
                <w:rFonts w:ascii="Times New Roman" w:hAnsi="Times New Roman" w:cs="Times New Roman"/>
                <w:b/>
                <w:color w:val="000000"/>
              </w:rPr>
            </w:pPr>
            <w:r w:rsidRPr="00091791">
              <w:rPr>
                <w:rFonts w:ascii="Times New Roman" w:hAnsi="Times New Roman" w:cs="Times New Roman"/>
                <w:b/>
                <w:color w:val="000000"/>
              </w:rPr>
              <w:t>Código</w:t>
            </w:r>
          </w:p>
        </w:tc>
        <w:tc>
          <w:tcPr>
            <w:tcW w:w="6139" w:type="dxa"/>
          </w:tcPr>
          <w:p w14:paraId="03DB29CE" w14:textId="6822CD1E" w:rsidR="0007304D" w:rsidRPr="00091791" w:rsidRDefault="0007304D" w:rsidP="00AE3FAE">
            <w:pPr>
              <w:rPr>
                <w:rFonts w:ascii="Times New Roman" w:hAnsi="Times New Roman" w:cs="Times New Roman"/>
                <w:b/>
                <w:color w:val="000000"/>
              </w:rPr>
            </w:pPr>
            <w:r w:rsidRPr="00091791">
              <w:rPr>
                <w:rFonts w:ascii="Times New Roman" w:hAnsi="Times New Roman" w:cs="Times New Roman"/>
                <w:color w:val="000000"/>
              </w:rPr>
              <w:t>C</w:t>
            </w:r>
            <w:r w:rsidR="007F7623" w:rsidRPr="00091791">
              <w:rPr>
                <w:rFonts w:ascii="Times New Roman" w:hAnsi="Times New Roman" w:cs="Times New Roman"/>
                <w:color w:val="000000"/>
              </w:rPr>
              <w:t>N</w:t>
            </w:r>
            <w:r w:rsidR="00964B30">
              <w:rPr>
                <w:rFonts w:ascii="Times New Roman" w:hAnsi="Times New Roman" w:cs="Times New Roman"/>
                <w:color w:val="000000"/>
              </w:rPr>
              <w:t>_</w:t>
            </w:r>
            <w:r w:rsidRPr="00091791">
              <w:rPr>
                <w:rFonts w:ascii="Times New Roman" w:hAnsi="Times New Roman" w:cs="Times New Roman"/>
                <w:color w:val="000000"/>
              </w:rPr>
              <w:t>0</w:t>
            </w:r>
            <w:r w:rsidR="007F7623" w:rsidRPr="00091791">
              <w:rPr>
                <w:rFonts w:ascii="Times New Roman" w:hAnsi="Times New Roman" w:cs="Times New Roman"/>
                <w:color w:val="000000"/>
              </w:rPr>
              <w:t>9</w:t>
            </w:r>
            <w:r w:rsidR="000319A7">
              <w:rPr>
                <w:rFonts w:ascii="Times New Roman" w:hAnsi="Times New Roman" w:cs="Times New Roman"/>
                <w:color w:val="000000"/>
              </w:rPr>
              <w:t>_09</w:t>
            </w:r>
            <w:r w:rsidRPr="00091791">
              <w:rPr>
                <w:rFonts w:ascii="Times New Roman" w:hAnsi="Times New Roman" w:cs="Times New Roman"/>
                <w:color w:val="000000"/>
              </w:rPr>
              <w:t>_IMG</w:t>
            </w:r>
            <w:r w:rsidR="00AE3FAE">
              <w:rPr>
                <w:rFonts w:ascii="Times New Roman" w:hAnsi="Times New Roman" w:cs="Times New Roman"/>
                <w:color w:val="000000"/>
              </w:rPr>
              <w:t>20</w:t>
            </w:r>
          </w:p>
        </w:tc>
      </w:tr>
      <w:tr w:rsidR="0007304D" w:rsidRPr="00091791" w14:paraId="085BFE49" w14:textId="77777777" w:rsidTr="00AB338A">
        <w:tc>
          <w:tcPr>
            <w:tcW w:w="2689" w:type="dxa"/>
          </w:tcPr>
          <w:p w14:paraId="5A2DE98C" w14:textId="77777777" w:rsidR="0007304D" w:rsidRPr="00091791" w:rsidRDefault="0007304D" w:rsidP="001F5043">
            <w:pPr>
              <w:rPr>
                <w:rFonts w:ascii="Times New Roman" w:hAnsi="Times New Roman" w:cs="Times New Roman"/>
                <w:color w:val="000000"/>
              </w:rPr>
            </w:pPr>
            <w:r w:rsidRPr="00091791">
              <w:rPr>
                <w:rFonts w:ascii="Times New Roman" w:hAnsi="Times New Roman" w:cs="Times New Roman"/>
                <w:b/>
                <w:color w:val="000000"/>
              </w:rPr>
              <w:t>Descripción</w:t>
            </w:r>
          </w:p>
        </w:tc>
        <w:tc>
          <w:tcPr>
            <w:tcW w:w="6139" w:type="dxa"/>
          </w:tcPr>
          <w:p w14:paraId="2E658996" w14:textId="323B9A35" w:rsidR="0007304D" w:rsidRPr="00091791" w:rsidRDefault="0007304D" w:rsidP="001F5043">
            <w:pPr>
              <w:rPr>
                <w:rFonts w:ascii="Times New Roman" w:hAnsi="Times New Roman" w:cs="Times New Roman"/>
                <w:color w:val="000000"/>
              </w:rPr>
            </w:pPr>
            <w:r w:rsidRPr="00091791">
              <w:rPr>
                <w:rFonts w:ascii="Times New Roman" w:hAnsi="Times New Roman" w:cs="Times New Roman"/>
                <w:color w:val="000000"/>
              </w:rPr>
              <w:t>Roca de granito</w:t>
            </w:r>
          </w:p>
        </w:tc>
      </w:tr>
      <w:tr w:rsidR="0007304D" w:rsidRPr="00091791" w14:paraId="2A360910" w14:textId="77777777" w:rsidTr="00AB338A">
        <w:tc>
          <w:tcPr>
            <w:tcW w:w="2689" w:type="dxa"/>
          </w:tcPr>
          <w:p w14:paraId="4C36F23D" w14:textId="77777777" w:rsidR="0007304D" w:rsidRPr="00091791" w:rsidRDefault="0007304D" w:rsidP="001F5043">
            <w:pPr>
              <w:rPr>
                <w:rFonts w:ascii="Times New Roman" w:hAnsi="Times New Roman" w:cs="Times New Roman"/>
                <w:color w:val="000000"/>
              </w:rPr>
            </w:pPr>
            <w:r w:rsidRPr="00091791">
              <w:rPr>
                <w:rFonts w:ascii="Times New Roman" w:hAnsi="Times New Roman" w:cs="Times New Roman"/>
                <w:b/>
                <w:color w:val="000000"/>
              </w:rPr>
              <w:t xml:space="preserve">Código </w:t>
            </w:r>
            <w:proofErr w:type="spellStart"/>
            <w:r w:rsidRPr="00091791">
              <w:rPr>
                <w:rFonts w:ascii="Times New Roman" w:hAnsi="Times New Roman" w:cs="Times New Roman"/>
                <w:b/>
                <w:color w:val="000000"/>
              </w:rPr>
              <w:t>Shutterstock</w:t>
            </w:r>
            <w:proofErr w:type="spellEnd"/>
            <w:r w:rsidRPr="00091791">
              <w:rPr>
                <w:rFonts w:ascii="Times New Roman" w:hAnsi="Times New Roman" w:cs="Times New Roman"/>
                <w:b/>
                <w:color w:val="000000"/>
              </w:rPr>
              <w:t xml:space="preserve"> (o URL o la ruta en </w:t>
            </w:r>
            <w:proofErr w:type="spellStart"/>
            <w:r w:rsidRPr="00091791">
              <w:rPr>
                <w:rFonts w:ascii="Times New Roman" w:hAnsi="Times New Roman" w:cs="Times New Roman"/>
                <w:b/>
                <w:color w:val="000000"/>
              </w:rPr>
              <w:t>AulaPlaneta</w:t>
            </w:r>
            <w:proofErr w:type="spellEnd"/>
            <w:r w:rsidRPr="00091791">
              <w:rPr>
                <w:rFonts w:ascii="Times New Roman" w:hAnsi="Times New Roman" w:cs="Times New Roman"/>
                <w:b/>
                <w:color w:val="000000"/>
              </w:rPr>
              <w:t>)</w:t>
            </w:r>
          </w:p>
        </w:tc>
        <w:tc>
          <w:tcPr>
            <w:tcW w:w="6139" w:type="dxa"/>
          </w:tcPr>
          <w:p w14:paraId="72F7DF14" w14:textId="51E75C23" w:rsidR="0007304D" w:rsidRPr="00091791" w:rsidRDefault="0007304D" w:rsidP="001F5043">
            <w:pPr>
              <w:rPr>
                <w:rFonts w:ascii="Times New Roman" w:hAnsi="Times New Roman" w:cs="Times New Roman"/>
                <w:highlight w:val="green"/>
              </w:rPr>
            </w:pPr>
            <w:r w:rsidRPr="00091791">
              <w:rPr>
                <w:rFonts w:ascii="Times New Roman" w:hAnsi="Times New Roman" w:cs="Times New Roman"/>
                <w:color w:val="000000"/>
              </w:rPr>
              <w:t>3 ESO/</w:t>
            </w:r>
            <w:r w:rsidRPr="00091791">
              <w:rPr>
                <w:rFonts w:ascii="Times New Roman" w:hAnsi="Times New Roman" w:cs="Times New Roman"/>
              </w:rPr>
              <w:t xml:space="preserve">Física y química /Las disoluciones / Las mezclas/la clasificación de las mezclas  </w:t>
            </w:r>
          </w:p>
        </w:tc>
      </w:tr>
      <w:tr w:rsidR="0007304D" w:rsidRPr="00091791" w14:paraId="149303D5" w14:textId="77777777" w:rsidTr="0007304D">
        <w:trPr>
          <w:trHeight w:val="570"/>
        </w:trPr>
        <w:tc>
          <w:tcPr>
            <w:tcW w:w="2689" w:type="dxa"/>
          </w:tcPr>
          <w:p w14:paraId="76067BF5" w14:textId="77777777" w:rsidR="0007304D" w:rsidRPr="00091791" w:rsidRDefault="0007304D" w:rsidP="001F5043">
            <w:pPr>
              <w:rPr>
                <w:rFonts w:ascii="Times New Roman" w:hAnsi="Times New Roman" w:cs="Times New Roman"/>
                <w:color w:val="000000"/>
              </w:rPr>
            </w:pPr>
            <w:r w:rsidRPr="00091791">
              <w:rPr>
                <w:rFonts w:ascii="Times New Roman" w:hAnsi="Times New Roman" w:cs="Times New Roman"/>
                <w:b/>
                <w:color w:val="000000"/>
              </w:rPr>
              <w:t>Pie de imagen</w:t>
            </w:r>
          </w:p>
        </w:tc>
        <w:tc>
          <w:tcPr>
            <w:tcW w:w="6139" w:type="dxa"/>
          </w:tcPr>
          <w:p w14:paraId="71CE5B57" w14:textId="08C46286" w:rsidR="0007304D" w:rsidRPr="00091791" w:rsidRDefault="0007304D" w:rsidP="001F5043">
            <w:pPr>
              <w:rPr>
                <w:rFonts w:ascii="Times New Roman" w:hAnsi="Times New Roman" w:cs="Times New Roman"/>
              </w:rPr>
            </w:pPr>
            <w:r w:rsidRPr="00091791">
              <w:rPr>
                <w:rFonts w:ascii="Times New Roman" w:hAnsi="Times New Roman" w:cs="Times New Roman"/>
              </w:rPr>
              <w:t>El </w:t>
            </w:r>
            <w:r w:rsidRPr="00091791">
              <w:rPr>
                <w:rFonts w:ascii="Times New Roman" w:hAnsi="Times New Roman" w:cs="Times New Roman"/>
                <w:b/>
              </w:rPr>
              <w:t>granito</w:t>
            </w:r>
            <w:r w:rsidRPr="00091791">
              <w:rPr>
                <w:rFonts w:ascii="Times New Roman" w:hAnsi="Times New Roman" w:cs="Times New Roman"/>
              </w:rPr>
              <w:t>  es una roca formada por tres componentes claramente visibles: cuarzo (blanco o gris), feldespato (marrón, rosa o amarillo) y mica (negro), por lo tanto es una mezcla heterogénea.</w:t>
            </w:r>
          </w:p>
        </w:tc>
      </w:tr>
    </w:tbl>
    <w:p w14:paraId="0411C653" w14:textId="77777777" w:rsidR="0007304D" w:rsidRPr="00091791" w:rsidRDefault="0007304D" w:rsidP="001F5043">
      <w:pPr>
        <w:spacing w:after="0"/>
        <w:rPr>
          <w:rFonts w:ascii="Times New Roman" w:hAnsi="Times New Roman" w:cs="Times New Roman"/>
          <w:sz w:val="22"/>
          <w:szCs w:val="22"/>
        </w:rPr>
      </w:pPr>
    </w:p>
    <w:p w14:paraId="1B4F1250" w14:textId="2C586D65" w:rsidR="0007304D" w:rsidRPr="00091791" w:rsidRDefault="0007304D" w:rsidP="001F5043">
      <w:pPr>
        <w:shd w:val="clear" w:color="auto" w:fill="FFFFFF"/>
        <w:spacing w:after="0"/>
        <w:jc w:val="both"/>
        <w:rPr>
          <w:rFonts w:ascii="Times New Roman" w:eastAsia="Times New Roman" w:hAnsi="Times New Roman" w:cs="Times New Roman"/>
          <w:color w:val="333333"/>
          <w:sz w:val="22"/>
          <w:szCs w:val="22"/>
          <w:lang w:val="es-CO" w:eastAsia="es-CO"/>
        </w:rPr>
      </w:pPr>
      <w:r w:rsidRPr="00091791">
        <w:rPr>
          <w:rFonts w:ascii="Times New Roman" w:eastAsia="Times New Roman" w:hAnsi="Times New Roman" w:cs="Times New Roman"/>
          <w:color w:val="333333"/>
          <w:sz w:val="22"/>
          <w:szCs w:val="22"/>
          <w:lang w:val="es-CO" w:eastAsia="es-CO"/>
        </w:rPr>
        <w:t>Por otro lado, las </w:t>
      </w:r>
      <w:r w:rsidRPr="00091791">
        <w:rPr>
          <w:rFonts w:ascii="Times New Roman" w:eastAsia="Times New Roman" w:hAnsi="Times New Roman" w:cs="Times New Roman"/>
          <w:b/>
          <w:bCs/>
          <w:color w:val="333333"/>
          <w:sz w:val="22"/>
          <w:szCs w:val="22"/>
          <w:lang w:val="es-CO" w:eastAsia="es-CO"/>
        </w:rPr>
        <w:t>mezclas homogéneas</w:t>
      </w:r>
      <w:r w:rsidRPr="00091791">
        <w:rPr>
          <w:rFonts w:ascii="Times New Roman" w:eastAsia="Times New Roman" w:hAnsi="Times New Roman" w:cs="Times New Roman"/>
          <w:color w:val="333333"/>
          <w:sz w:val="22"/>
          <w:szCs w:val="22"/>
          <w:lang w:val="es-CO" w:eastAsia="es-CO"/>
        </w:rPr>
        <w:t> o </w:t>
      </w:r>
      <w:r w:rsidRPr="00091791">
        <w:rPr>
          <w:rFonts w:ascii="Times New Roman" w:eastAsia="Times New Roman" w:hAnsi="Times New Roman" w:cs="Times New Roman"/>
          <w:b/>
          <w:bCs/>
          <w:color w:val="333333"/>
          <w:sz w:val="22"/>
          <w:szCs w:val="22"/>
          <w:lang w:val="es-CO" w:eastAsia="es-CO"/>
        </w:rPr>
        <w:t>disoluciones</w:t>
      </w:r>
      <w:r w:rsidRPr="00091791">
        <w:rPr>
          <w:rFonts w:ascii="Times New Roman" w:eastAsia="Times New Roman" w:hAnsi="Times New Roman" w:cs="Times New Roman"/>
          <w:color w:val="333333"/>
          <w:sz w:val="22"/>
          <w:szCs w:val="22"/>
          <w:lang w:val="es-CO" w:eastAsia="es-CO"/>
        </w:rPr>
        <w:t> son aquellas que presentan una uniformidad en toda su masa, de modo que los componentes no son identificables a simple vista ni tampoco con un microscopio potente porque las partículas se encuentran subdivididas hasta el tamaño de sus moléculas o iones.</w:t>
      </w:r>
      <w:r w:rsidR="00C37F9D" w:rsidRPr="00091791">
        <w:rPr>
          <w:rFonts w:ascii="Times New Roman" w:eastAsia="Times New Roman" w:hAnsi="Times New Roman" w:cs="Times New Roman"/>
          <w:color w:val="333333"/>
          <w:sz w:val="22"/>
          <w:szCs w:val="22"/>
          <w:lang w:val="es-CO" w:eastAsia="es-CO"/>
        </w:rPr>
        <w:t xml:space="preserve"> </w:t>
      </w:r>
      <w:r w:rsidRPr="00091791">
        <w:rPr>
          <w:rFonts w:ascii="Times New Roman" w:eastAsia="Times New Roman" w:hAnsi="Times New Roman" w:cs="Times New Roman"/>
          <w:color w:val="333333"/>
          <w:sz w:val="22"/>
          <w:szCs w:val="22"/>
          <w:lang w:val="es-CO" w:eastAsia="es-CO"/>
        </w:rPr>
        <w:t>Esto hace que la composición y las propiedades de las disoluciones sean iguales en todos los puntos de la mezcla.</w:t>
      </w:r>
    </w:p>
    <w:p w14:paraId="57697CE1" w14:textId="77777777" w:rsidR="00C37F9D" w:rsidRPr="00091791" w:rsidRDefault="00C37F9D" w:rsidP="001F5043">
      <w:pPr>
        <w:shd w:val="clear" w:color="auto" w:fill="FFFFFF"/>
        <w:spacing w:after="0"/>
        <w:rPr>
          <w:rFonts w:ascii="Times New Roman" w:eastAsia="Times New Roman" w:hAnsi="Times New Roman" w:cs="Times New Roman"/>
          <w:color w:val="333333"/>
          <w:sz w:val="22"/>
          <w:szCs w:val="22"/>
          <w:lang w:val="es-CO" w:eastAsia="es-CO"/>
        </w:rPr>
      </w:pPr>
    </w:p>
    <w:p w14:paraId="791E73E5" w14:textId="43E808EE" w:rsidR="00021359" w:rsidRPr="00091791" w:rsidRDefault="0007304D" w:rsidP="001F5043">
      <w:pPr>
        <w:shd w:val="clear" w:color="auto" w:fill="FFFFFF"/>
        <w:spacing w:after="0"/>
        <w:jc w:val="both"/>
        <w:rPr>
          <w:rStyle w:val="un"/>
          <w:rFonts w:ascii="Times New Roman" w:eastAsia="Times New Roman" w:hAnsi="Times New Roman" w:cs="Times New Roman"/>
          <w:color w:val="333333"/>
          <w:sz w:val="22"/>
          <w:szCs w:val="22"/>
          <w:lang w:val="es-CO" w:eastAsia="es-CO"/>
        </w:rPr>
      </w:pPr>
      <w:r w:rsidRPr="00091791">
        <w:rPr>
          <w:rFonts w:ascii="Times New Roman" w:eastAsia="Times New Roman" w:hAnsi="Times New Roman" w:cs="Times New Roman"/>
          <w:color w:val="333333"/>
          <w:sz w:val="22"/>
          <w:szCs w:val="22"/>
          <w:lang w:val="es-CO" w:eastAsia="es-CO"/>
        </w:rPr>
        <w:t>Algunos ejemplos de disoluciones son: el aire y el agua de mar. El aire está formado por varios gases, principalmente nitrógeno, oxígeno, dióxido de carbono y vapor de agua, y otros en una proporción menor. El agua de mar está formada por sólidos (sales) y gases (oxígeno) disueltos en agua.</w:t>
      </w:r>
      <w:r w:rsidR="00021359" w:rsidRPr="00091791">
        <w:rPr>
          <w:rFonts w:ascii="Times New Roman" w:eastAsia="Times New Roman" w:hAnsi="Times New Roman" w:cs="Times New Roman"/>
          <w:color w:val="333333"/>
          <w:sz w:val="22"/>
          <w:szCs w:val="22"/>
          <w:lang w:val="es-CO" w:eastAsia="es-CO"/>
        </w:rPr>
        <w:t xml:space="preserve"> </w:t>
      </w:r>
      <w:r w:rsidR="00021359" w:rsidRPr="00091791">
        <w:rPr>
          <w:rStyle w:val="un"/>
          <w:rFonts w:ascii="Times New Roman" w:hAnsi="Times New Roman" w:cs="Times New Roman"/>
          <w:color w:val="333333"/>
          <w:sz w:val="22"/>
          <w:szCs w:val="22"/>
          <w:shd w:val="clear" w:color="auto" w:fill="FFFFFF"/>
        </w:rPr>
        <w:t>Aunque existen disoluciones en todos los estados (gaseosas, sólidas y líquidas), las más comunes y utilizadas son las líquidas.</w:t>
      </w:r>
    </w:p>
    <w:p w14:paraId="5ECC771E" w14:textId="77777777" w:rsidR="00021359" w:rsidRPr="00091791" w:rsidRDefault="00021359" w:rsidP="001F5043">
      <w:pPr>
        <w:spacing w:after="0"/>
        <w:rPr>
          <w:rStyle w:val="un"/>
          <w:rFonts w:ascii="Times New Roman" w:hAnsi="Times New Roman" w:cs="Times New Roman"/>
          <w:color w:val="333333"/>
          <w:sz w:val="22"/>
          <w:szCs w:val="22"/>
          <w:shd w:val="clear" w:color="auto" w:fill="FFFFFF"/>
        </w:rPr>
      </w:pPr>
    </w:p>
    <w:p w14:paraId="6502B3CE" w14:textId="77777777" w:rsidR="00021359" w:rsidRPr="00091791" w:rsidRDefault="00021359" w:rsidP="001F5043">
      <w:pPr>
        <w:spacing w:after="0"/>
        <w:rPr>
          <w:rFonts w:ascii="Times New Roman" w:hAnsi="Times New Roman" w:cs="Times New Roman"/>
          <w:sz w:val="22"/>
          <w:szCs w:val="22"/>
          <w:lang w:val="es-CO"/>
        </w:rPr>
      </w:pPr>
    </w:p>
    <w:tbl>
      <w:tblPr>
        <w:tblStyle w:val="Tablaconcuadrcula1"/>
        <w:tblW w:w="0" w:type="auto"/>
        <w:tblLook w:val="04A0" w:firstRow="1" w:lastRow="0" w:firstColumn="1" w:lastColumn="0" w:noHBand="0" w:noVBand="1"/>
      </w:tblPr>
      <w:tblGrid>
        <w:gridCol w:w="2479"/>
        <w:gridCol w:w="6349"/>
      </w:tblGrid>
      <w:tr w:rsidR="007F7623" w:rsidRPr="00091791" w14:paraId="02FF2E9D" w14:textId="77777777" w:rsidTr="00AB338A">
        <w:tc>
          <w:tcPr>
            <w:tcW w:w="9033" w:type="dxa"/>
            <w:gridSpan w:val="2"/>
            <w:shd w:val="clear" w:color="auto" w:fill="0D0D0D" w:themeFill="text1" w:themeFillTint="F2"/>
          </w:tcPr>
          <w:p w14:paraId="5B591172" w14:textId="77777777" w:rsidR="007F7623" w:rsidRPr="00091791" w:rsidRDefault="007F7623" w:rsidP="001F5043">
            <w:pPr>
              <w:jc w:val="center"/>
              <w:rPr>
                <w:rFonts w:ascii="Times New Roman" w:hAnsi="Times New Roman" w:cs="Times New Roman"/>
                <w:b/>
                <w:color w:val="FFFFFF" w:themeColor="background1"/>
              </w:rPr>
            </w:pPr>
            <w:r w:rsidRPr="00091791">
              <w:rPr>
                <w:rFonts w:ascii="Times New Roman" w:hAnsi="Times New Roman" w:cs="Times New Roman"/>
                <w:b/>
                <w:color w:val="FFFFFF" w:themeColor="background1"/>
              </w:rPr>
              <w:t>Imagen (fotografía, gráfica o ilustración)</w:t>
            </w:r>
          </w:p>
        </w:tc>
      </w:tr>
      <w:tr w:rsidR="007F7623" w:rsidRPr="00091791" w14:paraId="30D7698D" w14:textId="77777777" w:rsidTr="00AB338A">
        <w:tc>
          <w:tcPr>
            <w:tcW w:w="2518" w:type="dxa"/>
          </w:tcPr>
          <w:p w14:paraId="12ABFB9A" w14:textId="77777777" w:rsidR="007F7623" w:rsidRPr="00091791" w:rsidRDefault="007F7623" w:rsidP="001F5043">
            <w:pPr>
              <w:rPr>
                <w:rFonts w:ascii="Times New Roman" w:hAnsi="Times New Roman" w:cs="Times New Roman"/>
                <w:b/>
                <w:color w:val="000000"/>
              </w:rPr>
            </w:pPr>
            <w:r w:rsidRPr="00091791">
              <w:rPr>
                <w:rFonts w:ascii="Times New Roman" w:hAnsi="Times New Roman" w:cs="Times New Roman"/>
                <w:b/>
                <w:color w:val="000000"/>
              </w:rPr>
              <w:t>Código</w:t>
            </w:r>
          </w:p>
        </w:tc>
        <w:tc>
          <w:tcPr>
            <w:tcW w:w="6515" w:type="dxa"/>
          </w:tcPr>
          <w:p w14:paraId="6AE0101F" w14:textId="6CA4E0A6" w:rsidR="007F7623" w:rsidRPr="00091791" w:rsidRDefault="00964B30" w:rsidP="001F5043">
            <w:pPr>
              <w:rPr>
                <w:rFonts w:ascii="Times New Roman" w:hAnsi="Times New Roman" w:cs="Times New Roman"/>
                <w:b/>
                <w:color w:val="000000"/>
              </w:rPr>
            </w:pPr>
            <w:r>
              <w:rPr>
                <w:rFonts w:ascii="Times New Roman" w:hAnsi="Times New Roman" w:cs="Times New Roman"/>
                <w:color w:val="000000"/>
              </w:rPr>
              <w:t>CN_</w:t>
            </w:r>
            <w:r w:rsidR="000319A7">
              <w:rPr>
                <w:rFonts w:ascii="Times New Roman" w:hAnsi="Times New Roman" w:cs="Times New Roman"/>
                <w:color w:val="000000"/>
              </w:rPr>
              <w:t>09_09</w:t>
            </w:r>
            <w:r w:rsidR="007F7623" w:rsidRPr="00091791">
              <w:rPr>
                <w:rFonts w:ascii="Times New Roman" w:hAnsi="Times New Roman" w:cs="Times New Roman"/>
                <w:color w:val="000000"/>
              </w:rPr>
              <w:t>_IMG30</w:t>
            </w:r>
          </w:p>
        </w:tc>
      </w:tr>
      <w:tr w:rsidR="007F7623" w:rsidRPr="00091791" w14:paraId="76D6AEAE" w14:textId="77777777" w:rsidTr="00AB338A">
        <w:tc>
          <w:tcPr>
            <w:tcW w:w="2518" w:type="dxa"/>
          </w:tcPr>
          <w:p w14:paraId="52F91C77" w14:textId="77777777" w:rsidR="007F7623" w:rsidRPr="00091791" w:rsidRDefault="007F7623" w:rsidP="001F5043">
            <w:pPr>
              <w:rPr>
                <w:rFonts w:ascii="Times New Roman" w:hAnsi="Times New Roman" w:cs="Times New Roman"/>
                <w:color w:val="000000"/>
              </w:rPr>
            </w:pPr>
            <w:r w:rsidRPr="00091791">
              <w:rPr>
                <w:rFonts w:ascii="Times New Roman" w:hAnsi="Times New Roman" w:cs="Times New Roman"/>
                <w:b/>
                <w:color w:val="000000"/>
              </w:rPr>
              <w:t>Descripción</w:t>
            </w:r>
          </w:p>
        </w:tc>
        <w:tc>
          <w:tcPr>
            <w:tcW w:w="6515" w:type="dxa"/>
          </w:tcPr>
          <w:p w14:paraId="39C5DDB1" w14:textId="39937384" w:rsidR="007F7623" w:rsidRPr="00091791" w:rsidRDefault="00C35F5A" w:rsidP="001F5043">
            <w:pPr>
              <w:rPr>
                <w:rFonts w:ascii="Times New Roman" w:hAnsi="Times New Roman" w:cs="Times New Roman"/>
                <w:color w:val="000000"/>
              </w:rPr>
            </w:pPr>
            <w:r w:rsidRPr="00091791">
              <w:rPr>
                <w:rFonts w:ascii="Times New Roman" w:hAnsi="Times New Roman" w:cs="Times New Roman"/>
                <w:color w:val="000000"/>
              </w:rPr>
              <w:t xml:space="preserve">Cucharada de sal y agua </w:t>
            </w:r>
          </w:p>
        </w:tc>
      </w:tr>
      <w:tr w:rsidR="007F7623" w:rsidRPr="00091791" w14:paraId="53EA5831" w14:textId="77777777" w:rsidTr="00AB338A">
        <w:tc>
          <w:tcPr>
            <w:tcW w:w="2518" w:type="dxa"/>
          </w:tcPr>
          <w:p w14:paraId="24F8522F" w14:textId="77777777" w:rsidR="007F7623" w:rsidRPr="00091791" w:rsidRDefault="007F7623" w:rsidP="001F5043">
            <w:pPr>
              <w:rPr>
                <w:rFonts w:ascii="Times New Roman" w:hAnsi="Times New Roman" w:cs="Times New Roman"/>
                <w:color w:val="000000"/>
              </w:rPr>
            </w:pPr>
            <w:r w:rsidRPr="00091791">
              <w:rPr>
                <w:rFonts w:ascii="Times New Roman" w:hAnsi="Times New Roman" w:cs="Times New Roman"/>
                <w:b/>
                <w:color w:val="000000"/>
              </w:rPr>
              <w:t xml:space="preserve">Código </w:t>
            </w:r>
            <w:proofErr w:type="spellStart"/>
            <w:r w:rsidRPr="00091791">
              <w:rPr>
                <w:rFonts w:ascii="Times New Roman" w:hAnsi="Times New Roman" w:cs="Times New Roman"/>
                <w:b/>
                <w:color w:val="000000"/>
              </w:rPr>
              <w:t>Shutterstock</w:t>
            </w:r>
            <w:proofErr w:type="spellEnd"/>
            <w:r w:rsidRPr="00091791">
              <w:rPr>
                <w:rFonts w:ascii="Times New Roman" w:hAnsi="Times New Roman" w:cs="Times New Roman"/>
                <w:b/>
                <w:color w:val="000000"/>
              </w:rPr>
              <w:t xml:space="preserve"> (o URL o la ruta en </w:t>
            </w:r>
            <w:proofErr w:type="spellStart"/>
            <w:r w:rsidRPr="00091791">
              <w:rPr>
                <w:rFonts w:ascii="Times New Roman" w:hAnsi="Times New Roman" w:cs="Times New Roman"/>
                <w:b/>
                <w:color w:val="000000"/>
              </w:rPr>
              <w:t>AulaPlaneta</w:t>
            </w:r>
            <w:proofErr w:type="spellEnd"/>
            <w:r w:rsidRPr="00091791">
              <w:rPr>
                <w:rFonts w:ascii="Times New Roman" w:hAnsi="Times New Roman" w:cs="Times New Roman"/>
                <w:b/>
                <w:color w:val="000000"/>
              </w:rPr>
              <w:t>)</w:t>
            </w:r>
          </w:p>
        </w:tc>
        <w:tc>
          <w:tcPr>
            <w:tcW w:w="6515" w:type="dxa"/>
          </w:tcPr>
          <w:p w14:paraId="0E54526A" w14:textId="6DFFB4DA" w:rsidR="007F7623" w:rsidRPr="00091791" w:rsidRDefault="00C35F5A" w:rsidP="001F5043">
            <w:pPr>
              <w:rPr>
                <w:rFonts w:ascii="Times New Roman" w:hAnsi="Times New Roman" w:cs="Times New Roman"/>
              </w:rPr>
            </w:pPr>
            <w:r w:rsidRPr="00091791">
              <w:rPr>
                <w:rFonts w:ascii="Times New Roman" w:hAnsi="Times New Roman" w:cs="Times New Roman"/>
                <w:b/>
                <w:color w:val="000000"/>
              </w:rPr>
              <w:t xml:space="preserve">Código </w:t>
            </w:r>
            <w:proofErr w:type="spellStart"/>
            <w:r w:rsidRPr="00091791">
              <w:rPr>
                <w:rFonts w:ascii="Times New Roman" w:hAnsi="Times New Roman" w:cs="Times New Roman"/>
                <w:b/>
                <w:color w:val="000000"/>
              </w:rPr>
              <w:t>Shutterstock</w:t>
            </w:r>
            <w:proofErr w:type="spellEnd"/>
            <w:r w:rsidRPr="00091791">
              <w:rPr>
                <w:rFonts w:ascii="Times New Roman" w:hAnsi="Times New Roman" w:cs="Times New Roman"/>
                <w:b/>
                <w:color w:val="000000"/>
              </w:rPr>
              <w:t xml:space="preserve"> : </w:t>
            </w:r>
            <w:hyperlink r:id="rId9" w:history="1">
              <w:r w:rsidRPr="00091791">
                <w:rPr>
                  <w:rStyle w:val="Hipervnculo"/>
                  <w:rFonts w:ascii="Times New Roman" w:hAnsi="Times New Roman" w:cs="Times New Roman"/>
                  <w:color w:val="auto"/>
                </w:rPr>
                <w:t>32849350</w:t>
              </w:r>
            </w:hyperlink>
            <w:r w:rsidRPr="00091791">
              <w:rPr>
                <w:rFonts w:ascii="Times New Roman" w:hAnsi="Times New Roman" w:cs="Times New Roman"/>
              </w:rPr>
              <w:t xml:space="preserve"> </w:t>
            </w:r>
          </w:p>
        </w:tc>
      </w:tr>
      <w:tr w:rsidR="007F7623" w:rsidRPr="00091791" w14:paraId="2A716670" w14:textId="77777777" w:rsidTr="00AB338A">
        <w:tc>
          <w:tcPr>
            <w:tcW w:w="2518" w:type="dxa"/>
          </w:tcPr>
          <w:p w14:paraId="604625AB" w14:textId="77777777" w:rsidR="007F7623" w:rsidRPr="00091791" w:rsidRDefault="007F7623" w:rsidP="001F5043">
            <w:pPr>
              <w:rPr>
                <w:rFonts w:ascii="Times New Roman" w:hAnsi="Times New Roman" w:cs="Times New Roman"/>
                <w:color w:val="000000"/>
              </w:rPr>
            </w:pPr>
            <w:r w:rsidRPr="00091791">
              <w:rPr>
                <w:rFonts w:ascii="Times New Roman" w:hAnsi="Times New Roman" w:cs="Times New Roman"/>
                <w:b/>
                <w:color w:val="000000"/>
              </w:rPr>
              <w:t>Pie de imagen</w:t>
            </w:r>
          </w:p>
        </w:tc>
        <w:tc>
          <w:tcPr>
            <w:tcW w:w="6515" w:type="dxa"/>
          </w:tcPr>
          <w:p w14:paraId="7E1FF11A" w14:textId="45E7EA1F" w:rsidR="007F7623" w:rsidRPr="00091791" w:rsidRDefault="00C35F5A" w:rsidP="001F5043">
            <w:pPr>
              <w:rPr>
                <w:rFonts w:ascii="Times New Roman" w:hAnsi="Times New Roman" w:cs="Times New Roman"/>
                <w:color w:val="000000"/>
              </w:rPr>
            </w:pPr>
            <w:r w:rsidRPr="00091791">
              <w:rPr>
                <w:rFonts w:ascii="Times New Roman" w:hAnsi="Times New Roman" w:cs="Times New Roman"/>
                <w:color w:val="000000"/>
              </w:rPr>
              <w:t xml:space="preserve">La mezcla homogénea de sal en agua, constituye una </w:t>
            </w:r>
            <w:r w:rsidRPr="00091791">
              <w:rPr>
                <w:rFonts w:ascii="Times New Roman" w:hAnsi="Times New Roman" w:cs="Times New Roman"/>
                <w:b/>
                <w:color w:val="000000"/>
              </w:rPr>
              <w:t>disolución</w:t>
            </w:r>
            <w:r w:rsidR="00492ADE" w:rsidRPr="00091791">
              <w:rPr>
                <w:rFonts w:ascii="Times New Roman" w:hAnsi="Times New Roman" w:cs="Times New Roman"/>
                <w:b/>
                <w:color w:val="000000"/>
              </w:rPr>
              <w:t>.</w:t>
            </w:r>
            <w:r w:rsidRPr="00091791">
              <w:rPr>
                <w:rFonts w:ascii="Times New Roman" w:hAnsi="Times New Roman" w:cs="Times New Roman"/>
                <w:color w:val="000000"/>
              </w:rPr>
              <w:t xml:space="preserve"> </w:t>
            </w:r>
            <w:r w:rsidR="00492ADE" w:rsidRPr="00091791">
              <w:rPr>
                <w:rFonts w:ascii="Times New Roman" w:hAnsi="Times New Roman" w:cs="Times New Roman"/>
                <w:color w:val="000000"/>
              </w:rPr>
              <w:t>S</w:t>
            </w:r>
            <w:r w:rsidRPr="00091791">
              <w:rPr>
                <w:rFonts w:ascii="Times New Roman" w:hAnsi="Times New Roman" w:cs="Times New Roman"/>
                <w:color w:val="000000"/>
              </w:rPr>
              <w:t xml:space="preserve">us componentes no son identificables y las propiedades de la mezcla son uniformes. </w:t>
            </w:r>
          </w:p>
        </w:tc>
      </w:tr>
    </w:tbl>
    <w:p w14:paraId="699F2E9D" w14:textId="77777777" w:rsidR="00C37F9D" w:rsidRPr="00091791" w:rsidRDefault="00C37F9D" w:rsidP="001F5043">
      <w:pPr>
        <w:spacing w:after="0"/>
        <w:rPr>
          <w:rFonts w:ascii="Times New Roman" w:hAnsi="Times New Roman" w:cs="Times New Roman"/>
          <w:sz w:val="22"/>
          <w:szCs w:val="22"/>
          <w:lang w:val="es-CO"/>
        </w:rPr>
      </w:pPr>
    </w:p>
    <w:p w14:paraId="4967C0B3" w14:textId="5FCA278C" w:rsidR="00C37F9D" w:rsidRPr="00091791" w:rsidRDefault="00C37F9D" w:rsidP="001F5043">
      <w:pPr>
        <w:pStyle w:val="u"/>
        <w:shd w:val="clear" w:color="auto" w:fill="FFFFFF"/>
        <w:spacing w:before="0" w:beforeAutospacing="0" w:after="0" w:afterAutospacing="0"/>
        <w:rPr>
          <w:rStyle w:val="un"/>
          <w:color w:val="0070C0"/>
          <w:sz w:val="22"/>
          <w:szCs w:val="22"/>
        </w:rPr>
      </w:pPr>
      <w:r w:rsidRPr="00091791">
        <w:rPr>
          <w:rStyle w:val="un"/>
          <w:color w:val="333333"/>
          <w:sz w:val="22"/>
          <w:szCs w:val="22"/>
        </w:rPr>
        <w:t>Los</w:t>
      </w:r>
      <w:r w:rsidRPr="00091791">
        <w:rPr>
          <w:rStyle w:val="apple-converted-space"/>
          <w:color w:val="333333"/>
          <w:sz w:val="22"/>
          <w:szCs w:val="22"/>
        </w:rPr>
        <w:t> </w:t>
      </w:r>
      <w:r w:rsidRPr="00091791">
        <w:rPr>
          <w:rStyle w:val="Textoennegrita"/>
          <w:color w:val="333333"/>
          <w:sz w:val="22"/>
          <w:szCs w:val="22"/>
        </w:rPr>
        <w:t>coloides</w:t>
      </w:r>
      <w:r w:rsidRPr="00091791">
        <w:rPr>
          <w:rStyle w:val="apple-converted-space"/>
          <w:color w:val="333333"/>
          <w:sz w:val="22"/>
          <w:szCs w:val="22"/>
        </w:rPr>
        <w:t> </w:t>
      </w:r>
      <w:r w:rsidRPr="00091791">
        <w:rPr>
          <w:rStyle w:val="un"/>
          <w:color w:val="333333"/>
          <w:sz w:val="22"/>
          <w:szCs w:val="22"/>
        </w:rPr>
        <w:t>son un tipo especial de mezclas heterogéneas formadas por dos o más sustancias, cuyas partículas tienen un tamaño muy pequeño y no son visibles directamente.</w:t>
      </w:r>
      <w:r w:rsidRPr="00091791">
        <w:rPr>
          <w:rStyle w:val="apple-converted-space"/>
          <w:color w:val="333333"/>
          <w:sz w:val="22"/>
          <w:szCs w:val="22"/>
        </w:rPr>
        <w:t> </w:t>
      </w:r>
      <w:r w:rsidRPr="00091791">
        <w:rPr>
          <w:rStyle w:val="un"/>
          <w:color w:val="333333"/>
          <w:sz w:val="22"/>
          <w:szCs w:val="22"/>
        </w:rPr>
        <w:t xml:space="preserve">Por </w:t>
      </w:r>
      <w:r w:rsidR="00492ADE" w:rsidRPr="00091791">
        <w:rPr>
          <w:rStyle w:val="un"/>
          <w:color w:val="333333"/>
          <w:sz w:val="22"/>
          <w:szCs w:val="22"/>
        </w:rPr>
        <w:t>lo tanto</w:t>
      </w:r>
      <w:r w:rsidRPr="00091791">
        <w:rPr>
          <w:rStyle w:val="un"/>
          <w:color w:val="333333"/>
          <w:sz w:val="22"/>
          <w:szCs w:val="22"/>
        </w:rPr>
        <w:t>, la mezcla tiene un aspecto uniforme a simple vista y es más difícil de apreciar la variación de las propiedades.</w:t>
      </w:r>
      <w:r w:rsidRPr="00091791">
        <w:rPr>
          <w:rStyle w:val="apple-converted-space"/>
          <w:color w:val="333333"/>
          <w:sz w:val="22"/>
          <w:szCs w:val="22"/>
        </w:rPr>
        <w:t> </w:t>
      </w:r>
      <w:r w:rsidRPr="00091791">
        <w:rPr>
          <w:rStyle w:val="un"/>
          <w:color w:val="333333"/>
          <w:sz w:val="22"/>
          <w:szCs w:val="22"/>
        </w:rPr>
        <w:t>Puedes ampliar la información sobre los coloides en el siguiente enlace de la Gran Enciclopedia Planeta</w:t>
      </w:r>
      <w:r w:rsidRPr="00091791">
        <w:rPr>
          <w:rStyle w:val="apple-converted-space"/>
          <w:color w:val="333333"/>
          <w:sz w:val="22"/>
          <w:szCs w:val="22"/>
        </w:rPr>
        <w:t> </w:t>
      </w:r>
      <w:hyperlink r:id="rId10" w:tgtFrame="_blank" w:history="1">
        <w:r w:rsidRPr="00091791">
          <w:rPr>
            <w:rStyle w:val="Hipervnculo"/>
            <w:color w:val="0070C0"/>
            <w:sz w:val="22"/>
            <w:szCs w:val="22"/>
            <w:bdr w:val="none" w:sz="0" w:space="0" w:color="auto" w:frame="1"/>
          </w:rPr>
          <w:t>[ver]</w:t>
        </w:r>
      </w:hyperlink>
      <w:r w:rsidRPr="00091791">
        <w:rPr>
          <w:rStyle w:val="un"/>
          <w:color w:val="0070C0"/>
          <w:sz w:val="22"/>
          <w:szCs w:val="22"/>
        </w:rPr>
        <w:t>.</w:t>
      </w:r>
    </w:p>
    <w:p w14:paraId="6583189C" w14:textId="77777777" w:rsidR="00021359" w:rsidRPr="00091791" w:rsidRDefault="00021359" w:rsidP="001F5043">
      <w:pPr>
        <w:pStyle w:val="u"/>
        <w:shd w:val="clear" w:color="auto" w:fill="FFFFFF"/>
        <w:spacing w:before="0" w:beforeAutospacing="0" w:after="0" w:afterAutospacing="0"/>
        <w:rPr>
          <w:color w:val="0070C0"/>
          <w:sz w:val="22"/>
          <w:szCs w:val="22"/>
        </w:rPr>
      </w:pPr>
    </w:p>
    <w:p w14:paraId="230CA332" w14:textId="77777777" w:rsidR="00C37F9D" w:rsidRPr="00091791" w:rsidRDefault="00C37F9D" w:rsidP="001F5043">
      <w:pPr>
        <w:pStyle w:val="u"/>
        <w:shd w:val="clear" w:color="auto" w:fill="FFFFFF"/>
        <w:spacing w:before="0" w:beforeAutospacing="0" w:after="0" w:afterAutospacing="0"/>
        <w:rPr>
          <w:rStyle w:val="un"/>
          <w:color w:val="333333"/>
          <w:sz w:val="22"/>
          <w:szCs w:val="22"/>
        </w:rPr>
      </w:pPr>
      <w:r w:rsidRPr="00091791">
        <w:rPr>
          <w:rStyle w:val="un"/>
          <w:color w:val="333333"/>
          <w:sz w:val="22"/>
          <w:szCs w:val="22"/>
        </w:rPr>
        <w:t>Son coloides el plasma sanguíneo, el suero de la leche, la mayonesa y la gelatina</w:t>
      </w:r>
    </w:p>
    <w:p w14:paraId="5C785138" w14:textId="77777777" w:rsidR="00584550" w:rsidRPr="00091791" w:rsidRDefault="00584550" w:rsidP="001F5043">
      <w:pPr>
        <w:pStyle w:val="u"/>
        <w:shd w:val="clear" w:color="auto" w:fill="FFFFFF"/>
        <w:spacing w:before="0" w:beforeAutospacing="0" w:after="0" w:afterAutospacing="0"/>
        <w:rPr>
          <w:color w:val="333333"/>
          <w:sz w:val="22"/>
          <w:szCs w:val="22"/>
        </w:rPr>
      </w:pPr>
    </w:p>
    <w:tbl>
      <w:tblPr>
        <w:tblStyle w:val="Tablaconcuadrcula2"/>
        <w:tblW w:w="0" w:type="auto"/>
        <w:tblLook w:val="04A0" w:firstRow="1" w:lastRow="0" w:firstColumn="1" w:lastColumn="0" w:noHBand="0" w:noVBand="1"/>
      </w:tblPr>
      <w:tblGrid>
        <w:gridCol w:w="2475"/>
        <w:gridCol w:w="6353"/>
      </w:tblGrid>
      <w:tr w:rsidR="00C37F9D" w:rsidRPr="00091791" w14:paraId="0F7A2D87" w14:textId="77777777" w:rsidTr="00091791">
        <w:tc>
          <w:tcPr>
            <w:tcW w:w="8828" w:type="dxa"/>
            <w:gridSpan w:val="2"/>
            <w:shd w:val="clear" w:color="auto" w:fill="000000" w:themeFill="text1"/>
          </w:tcPr>
          <w:p w14:paraId="2E18FBA1" w14:textId="77777777" w:rsidR="00C37F9D" w:rsidRPr="00091791" w:rsidRDefault="00C37F9D" w:rsidP="001F5043">
            <w:pPr>
              <w:jc w:val="center"/>
              <w:rPr>
                <w:rFonts w:ascii="Times New Roman" w:hAnsi="Times New Roman" w:cs="Times New Roman"/>
                <w:b/>
                <w:color w:val="FFFFFF" w:themeColor="background1"/>
              </w:rPr>
            </w:pPr>
            <w:r w:rsidRPr="00091791">
              <w:rPr>
                <w:rFonts w:ascii="Times New Roman" w:hAnsi="Times New Roman" w:cs="Times New Roman"/>
                <w:b/>
                <w:color w:val="FFFFFF" w:themeColor="background1"/>
              </w:rPr>
              <w:t>Destacado</w:t>
            </w:r>
          </w:p>
        </w:tc>
      </w:tr>
      <w:tr w:rsidR="00C37F9D" w:rsidRPr="00091791" w14:paraId="4CC73598" w14:textId="77777777" w:rsidTr="00091791">
        <w:tc>
          <w:tcPr>
            <w:tcW w:w="2475" w:type="dxa"/>
          </w:tcPr>
          <w:p w14:paraId="5D3145F2" w14:textId="77777777" w:rsidR="00C37F9D" w:rsidRPr="00091791" w:rsidRDefault="00C37F9D" w:rsidP="001F5043">
            <w:pPr>
              <w:rPr>
                <w:rFonts w:ascii="Times New Roman" w:hAnsi="Times New Roman" w:cs="Times New Roman"/>
                <w:b/>
              </w:rPr>
            </w:pPr>
            <w:r w:rsidRPr="00091791">
              <w:rPr>
                <w:rFonts w:ascii="Times New Roman" w:hAnsi="Times New Roman" w:cs="Times New Roman"/>
                <w:b/>
              </w:rPr>
              <w:t>Título</w:t>
            </w:r>
          </w:p>
        </w:tc>
        <w:tc>
          <w:tcPr>
            <w:tcW w:w="6353" w:type="dxa"/>
          </w:tcPr>
          <w:p w14:paraId="46552DB4" w14:textId="16FF1D51" w:rsidR="00C37F9D" w:rsidRPr="00091791" w:rsidRDefault="00C37F9D" w:rsidP="001F5043">
            <w:pPr>
              <w:rPr>
                <w:rFonts w:ascii="Times New Roman" w:hAnsi="Times New Roman" w:cs="Times New Roman"/>
                <w:b/>
              </w:rPr>
            </w:pPr>
            <w:r w:rsidRPr="00091791">
              <w:rPr>
                <w:rFonts w:ascii="Times New Roman" w:hAnsi="Times New Roman" w:cs="Times New Roman"/>
                <w:b/>
              </w:rPr>
              <w:t>Las emulsiones y los geles</w:t>
            </w:r>
          </w:p>
        </w:tc>
      </w:tr>
      <w:tr w:rsidR="00C37F9D" w:rsidRPr="00091791" w14:paraId="45835A19" w14:textId="77777777" w:rsidTr="00091791">
        <w:tc>
          <w:tcPr>
            <w:tcW w:w="2475" w:type="dxa"/>
          </w:tcPr>
          <w:p w14:paraId="115FF4F1" w14:textId="77777777" w:rsidR="00C37F9D" w:rsidRPr="00091791" w:rsidRDefault="00C37F9D" w:rsidP="001F5043">
            <w:pPr>
              <w:rPr>
                <w:rFonts w:ascii="Times New Roman" w:hAnsi="Times New Roman" w:cs="Times New Roman"/>
              </w:rPr>
            </w:pPr>
            <w:r w:rsidRPr="00091791">
              <w:rPr>
                <w:rFonts w:ascii="Times New Roman" w:hAnsi="Times New Roman" w:cs="Times New Roman"/>
                <w:b/>
              </w:rPr>
              <w:t>Contenido</w:t>
            </w:r>
          </w:p>
        </w:tc>
        <w:tc>
          <w:tcPr>
            <w:tcW w:w="6353" w:type="dxa"/>
          </w:tcPr>
          <w:p w14:paraId="37499D06" w14:textId="77777777" w:rsidR="00C37F9D" w:rsidRPr="00091791" w:rsidRDefault="00C37F9D" w:rsidP="001F5043">
            <w:pPr>
              <w:rPr>
                <w:rFonts w:ascii="Times New Roman" w:eastAsia="Times New Roman" w:hAnsi="Times New Roman" w:cs="Times New Roman"/>
                <w:color w:val="333333"/>
                <w:lang w:val="es-CO" w:eastAsia="es-CO"/>
              </w:rPr>
            </w:pPr>
            <w:r w:rsidRPr="00091791">
              <w:rPr>
                <w:rFonts w:ascii="Times New Roman" w:eastAsia="Times New Roman" w:hAnsi="Times New Roman" w:cs="Times New Roman"/>
                <w:color w:val="333333"/>
                <w:lang w:val="es-CO" w:eastAsia="es-CO"/>
              </w:rPr>
              <w:t>La mayonesa es un tipo de coloide denominado </w:t>
            </w:r>
            <w:r w:rsidRPr="00091791">
              <w:rPr>
                <w:rFonts w:ascii="Times New Roman" w:eastAsia="Times New Roman" w:hAnsi="Times New Roman" w:cs="Times New Roman"/>
                <w:b/>
                <w:bCs/>
                <w:color w:val="333333"/>
                <w:lang w:val="es-CO" w:eastAsia="es-CO"/>
              </w:rPr>
              <w:t>emulsión</w:t>
            </w:r>
            <w:r w:rsidRPr="00091791">
              <w:rPr>
                <w:rFonts w:ascii="Times New Roman" w:eastAsia="Times New Roman" w:hAnsi="Times New Roman" w:cs="Times New Roman"/>
                <w:color w:val="333333"/>
                <w:lang w:val="es-CO" w:eastAsia="es-CO"/>
              </w:rPr>
              <w:t> (mezcla de dos líquidos inmiscibles). Está formada por agua y aceite, que no se mezclan entre sí; la yema de huevo que se añade a su preparación forma una capa que envuelve las gotas microscópicas de aceite y las mantiene separadas.</w:t>
            </w:r>
          </w:p>
          <w:p w14:paraId="1E19B65D" w14:textId="77777777" w:rsidR="00C37F9D" w:rsidRPr="00091791" w:rsidRDefault="00C37F9D" w:rsidP="001F5043">
            <w:pPr>
              <w:rPr>
                <w:rFonts w:ascii="Times New Roman" w:eastAsia="Times New Roman" w:hAnsi="Times New Roman" w:cs="Times New Roman"/>
                <w:color w:val="333333"/>
                <w:lang w:val="es-CO" w:eastAsia="es-CO"/>
              </w:rPr>
            </w:pPr>
            <w:r w:rsidRPr="00091791">
              <w:rPr>
                <w:rFonts w:ascii="Times New Roman" w:eastAsia="Times New Roman" w:hAnsi="Times New Roman" w:cs="Times New Roman"/>
                <w:color w:val="333333"/>
                <w:lang w:val="es-CO" w:eastAsia="es-CO"/>
              </w:rPr>
              <w:lastRenderedPageBreak/>
              <w:t>En cambio, la gelatina y algunos jabones de baño son un tipo de coloide denominado </w:t>
            </w:r>
            <w:r w:rsidRPr="00091791">
              <w:rPr>
                <w:rFonts w:ascii="Times New Roman" w:eastAsia="Times New Roman" w:hAnsi="Times New Roman" w:cs="Times New Roman"/>
                <w:b/>
                <w:bCs/>
                <w:color w:val="333333"/>
                <w:lang w:val="es-CO" w:eastAsia="es-CO"/>
              </w:rPr>
              <w:t>gel</w:t>
            </w:r>
            <w:r w:rsidRPr="00091791">
              <w:rPr>
                <w:rFonts w:ascii="Times New Roman" w:eastAsia="Times New Roman" w:hAnsi="Times New Roman" w:cs="Times New Roman"/>
                <w:color w:val="333333"/>
                <w:lang w:val="es-CO" w:eastAsia="es-CO"/>
              </w:rPr>
              <w:t> (mezcla de dos líquidos o de un sólido y un líquido).</w:t>
            </w:r>
          </w:p>
          <w:p w14:paraId="29448A88" w14:textId="09059C4B" w:rsidR="00C37F9D" w:rsidRPr="00091791" w:rsidRDefault="00C37F9D" w:rsidP="001F5043">
            <w:pPr>
              <w:rPr>
                <w:rFonts w:ascii="Times New Roman" w:hAnsi="Times New Roman" w:cs="Times New Roman"/>
                <w:lang w:val="es-CO"/>
              </w:rPr>
            </w:pPr>
          </w:p>
        </w:tc>
      </w:tr>
    </w:tbl>
    <w:p w14:paraId="3116AFF2" w14:textId="77777777" w:rsidR="00091791" w:rsidRPr="00091791" w:rsidRDefault="00091791" w:rsidP="001F5043">
      <w:pPr>
        <w:pStyle w:val="u"/>
        <w:shd w:val="clear" w:color="auto" w:fill="FFFFFF"/>
        <w:spacing w:before="0" w:beforeAutospacing="0" w:after="0" w:afterAutospacing="0"/>
        <w:rPr>
          <w:rStyle w:val="un"/>
          <w:color w:val="333333"/>
          <w:sz w:val="22"/>
          <w:szCs w:val="22"/>
        </w:rPr>
      </w:pPr>
    </w:p>
    <w:p w14:paraId="5AB4FE28" w14:textId="77777777" w:rsidR="00091791" w:rsidRPr="00091791" w:rsidRDefault="00091791" w:rsidP="001F5043">
      <w:pPr>
        <w:pStyle w:val="u"/>
        <w:shd w:val="clear" w:color="auto" w:fill="FFFFFF"/>
        <w:spacing w:before="0" w:beforeAutospacing="0" w:after="0" w:afterAutospacing="0"/>
        <w:rPr>
          <w:rStyle w:val="un"/>
          <w:color w:val="333333"/>
          <w:sz w:val="22"/>
          <w:szCs w:val="22"/>
        </w:rPr>
      </w:pPr>
      <w:r w:rsidRPr="00091791">
        <w:rPr>
          <w:rStyle w:val="un"/>
          <w:color w:val="333333"/>
          <w:sz w:val="22"/>
          <w:szCs w:val="22"/>
        </w:rPr>
        <w:t>En una disolución se distinguen: el</w:t>
      </w:r>
      <w:r w:rsidRPr="00091791">
        <w:rPr>
          <w:rStyle w:val="apple-converted-space"/>
          <w:color w:val="333333"/>
          <w:sz w:val="22"/>
          <w:szCs w:val="22"/>
        </w:rPr>
        <w:t> </w:t>
      </w:r>
      <w:r w:rsidRPr="00091791">
        <w:rPr>
          <w:rStyle w:val="Textoennegrita"/>
          <w:color w:val="333333"/>
          <w:sz w:val="22"/>
          <w:szCs w:val="22"/>
        </w:rPr>
        <w:t>disolvente</w:t>
      </w:r>
      <w:r w:rsidRPr="00091791">
        <w:rPr>
          <w:rStyle w:val="un"/>
          <w:color w:val="333333"/>
          <w:sz w:val="22"/>
          <w:szCs w:val="22"/>
        </w:rPr>
        <w:t>, que es el componente mayoritario, y el</w:t>
      </w:r>
      <w:r w:rsidRPr="00091791">
        <w:rPr>
          <w:rStyle w:val="apple-converted-space"/>
          <w:color w:val="333333"/>
          <w:sz w:val="22"/>
          <w:szCs w:val="22"/>
        </w:rPr>
        <w:t> </w:t>
      </w:r>
      <w:r w:rsidRPr="00091791">
        <w:rPr>
          <w:rStyle w:val="Textoennegrita"/>
          <w:color w:val="333333"/>
          <w:sz w:val="22"/>
          <w:szCs w:val="22"/>
        </w:rPr>
        <w:t>soluto</w:t>
      </w:r>
      <w:r w:rsidRPr="00091791">
        <w:rPr>
          <w:rStyle w:val="un"/>
          <w:color w:val="333333"/>
          <w:sz w:val="22"/>
          <w:szCs w:val="22"/>
        </w:rPr>
        <w:t>, que es el minoritario y se encuentra disperso en el disolvente.</w:t>
      </w:r>
      <w:r w:rsidRPr="00091791">
        <w:rPr>
          <w:rStyle w:val="apple-converted-space"/>
          <w:color w:val="333333"/>
          <w:sz w:val="22"/>
          <w:szCs w:val="22"/>
        </w:rPr>
        <w:t> </w:t>
      </w:r>
      <w:r w:rsidRPr="00091791">
        <w:rPr>
          <w:rStyle w:val="un"/>
          <w:color w:val="333333"/>
          <w:sz w:val="22"/>
          <w:szCs w:val="22"/>
        </w:rPr>
        <w:t>Por ejemplo, en una disolución de sal común en agua, el agua es el disolvente mientras que la sal es el soluto.</w:t>
      </w:r>
    </w:p>
    <w:p w14:paraId="1A6508FE" w14:textId="77777777" w:rsidR="00091791" w:rsidRPr="00091791" w:rsidRDefault="00091791" w:rsidP="001F5043">
      <w:pPr>
        <w:pStyle w:val="u"/>
        <w:shd w:val="clear" w:color="auto" w:fill="FFFFFF"/>
        <w:spacing w:before="0" w:beforeAutospacing="0" w:after="0" w:afterAutospacing="0"/>
        <w:rPr>
          <w:color w:val="333333"/>
          <w:sz w:val="22"/>
          <w:szCs w:val="22"/>
        </w:rPr>
      </w:pPr>
    </w:p>
    <w:p w14:paraId="6C873765" w14:textId="49BE21B4" w:rsidR="00091791" w:rsidRPr="00091791" w:rsidRDefault="00091791" w:rsidP="001F5043">
      <w:pPr>
        <w:pStyle w:val="u"/>
        <w:shd w:val="clear" w:color="auto" w:fill="FFFFFF"/>
        <w:spacing w:before="0" w:beforeAutospacing="0" w:after="0" w:afterAutospacing="0"/>
        <w:rPr>
          <w:color w:val="333333"/>
          <w:sz w:val="22"/>
          <w:szCs w:val="22"/>
        </w:rPr>
      </w:pPr>
      <w:r w:rsidRPr="00091791">
        <w:rPr>
          <w:rStyle w:val="un"/>
          <w:color w:val="333333"/>
          <w:sz w:val="22"/>
          <w:szCs w:val="22"/>
        </w:rPr>
        <w:t>Algunos sólidos también pueden formar disoluciones entre sí, que reciben el nombre de</w:t>
      </w:r>
      <w:r w:rsidRPr="00091791">
        <w:rPr>
          <w:rStyle w:val="apple-converted-space"/>
          <w:color w:val="333333"/>
          <w:sz w:val="22"/>
          <w:szCs w:val="22"/>
        </w:rPr>
        <w:t> </w:t>
      </w:r>
      <w:r w:rsidRPr="00091791">
        <w:rPr>
          <w:rStyle w:val="Textoennegrita"/>
          <w:color w:val="333333"/>
          <w:sz w:val="22"/>
          <w:szCs w:val="22"/>
        </w:rPr>
        <w:t>aleaciones</w:t>
      </w:r>
      <w:r w:rsidRPr="00091791">
        <w:rPr>
          <w:rStyle w:val="un"/>
          <w:color w:val="333333"/>
          <w:sz w:val="22"/>
          <w:szCs w:val="22"/>
        </w:rPr>
        <w:t>.</w:t>
      </w:r>
      <w:r w:rsidRPr="00091791">
        <w:rPr>
          <w:rStyle w:val="apple-converted-space"/>
          <w:color w:val="333333"/>
          <w:sz w:val="22"/>
          <w:szCs w:val="22"/>
        </w:rPr>
        <w:t> </w:t>
      </w:r>
      <w:r w:rsidRPr="00091791">
        <w:rPr>
          <w:rStyle w:val="un"/>
          <w:color w:val="333333"/>
          <w:sz w:val="22"/>
          <w:szCs w:val="22"/>
        </w:rPr>
        <w:t>Puedes ampliar la información sobre las aleaciones en el siguiente enlace de la Gran Enciclopedia Planeta</w:t>
      </w:r>
      <w:r w:rsidRPr="00091791">
        <w:rPr>
          <w:rStyle w:val="apple-converted-space"/>
          <w:color w:val="333333"/>
          <w:sz w:val="22"/>
          <w:szCs w:val="22"/>
        </w:rPr>
        <w:t> </w:t>
      </w:r>
      <w:hyperlink r:id="rId11" w:tgtFrame="_blank" w:history="1">
        <w:r w:rsidRPr="00091791">
          <w:rPr>
            <w:rStyle w:val="Hipervnculo"/>
            <w:color w:val="41853B"/>
            <w:sz w:val="22"/>
            <w:szCs w:val="22"/>
            <w:bdr w:val="none" w:sz="0" w:space="0" w:color="auto" w:frame="1"/>
          </w:rPr>
          <w:t>[ver]</w:t>
        </w:r>
      </w:hyperlink>
      <w:r w:rsidRPr="00091791">
        <w:rPr>
          <w:rStyle w:val="un"/>
          <w:color w:val="333333"/>
          <w:sz w:val="22"/>
          <w:szCs w:val="22"/>
        </w:rPr>
        <w:t>.</w:t>
      </w:r>
      <w:r w:rsidRPr="00091791">
        <w:rPr>
          <w:rStyle w:val="apple-converted-space"/>
          <w:color w:val="333333"/>
          <w:sz w:val="22"/>
          <w:szCs w:val="22"/>
        </w:rPr>
        <w:t> </w:t>
      </w:r>
      <w:r w:rsidRPr="00091791">
        <w:rPr>
          <w:rStyle w:val="un"/>
          <w:color w:val="333333"/>
          <w:sz w:val="22"/>
          <w:szCs w:val="22"/>
        </w:rPr>
        <w:t>Estas se obtienen fundiendo los sólidos (generalmente metales), mezclándolos bien en estado líquido, y enfriando la disolución hasta que se solidifica.</w:t>
      </w:r>
      <w:r w:rsidRPr="00091791">
        <w:rPr>
          <w:rStyle w:val="apple-converted-space"/>
          <w:color w:val="333333"/>
          <w:sz w:val="22"/>
          <w:szCs w:val="22"/>
        </w:rPr>
        <w:t> </w:t>
      </w:r>
      <w:r w:rsidRPr="00091791">
        <w:rPr>
          <w:rStyle w:val="un"/>
          <w:color w:val="333333"/>
          <w:sz w:val="22"/>
          <w:szCs w:val="22"/>
        </w:rPr>
        <w:t>Son ejemplos de aleaciones el acero (hierro y carbono), el latón (cobre y cinc) y el bronce (cobre y estaño).</w:t>
      </w:r>
    </w:p>
    <w:p w14:paraId="0326B1E9" w14:textId="77777777" w:rsidR="00091791" w:rsidRPr="00091791" w:rsidRDefault="00091791" w:rsidP="001F5043">
      <w:pPr>
        <w:pStyle w:val="u"/>
        <w:spacing w:before="0" w:beforeAutospacing="0" w:after="0" w:afterAutospacing="0"/>
        <w:rPr>
          <w:sz w:val="22"/>
          <w:szCs w:val="22"/>
        </w:rPr>
      </w:pPr>
    </w:p>
    <w:tbl>
      <w:tblPr>
        <w:tblStyle w:val="Tablaconcuadrcula3"/>
        <w:tblW w:w="0" w:type="auto"/>
        <w:tblLook w:val="04A0" w:firstRow="1" w:lastRow="0" w:firstColumn="1" w:lastColumn="0" w:noHBand="0" w:noVBand="1"/>
      </w:tblPr>
      <w:tblGrid>
        <w:gridCol w:w="2469"/>
        <w:gridCol w:w="6359"/>
      </w:tblGrid>
      <w:tr w:rsidR="00014989" w:rsidRPr="00091791" w14:paraId="2BF5C3CD" w14:textId="77777777" w:rsidTr="00AB338A">
        <w:tc>
          <w:tcPr>
            <w:tcW w:w="9054" w:type="dxa"/>
            <w:gridSpan w:val="2"/>
            <w:shd w:val="clear" w:color="auto" w:fill="000000" w:themeFill="text1"/>
          </w:tcPr>
          <w:p w14:paraId="26FBFBC0" w14:textId="77777777" w:rsidR="00014989" w:rsidRPr="00091791" w:rsidRDefault="00014989" w:rsidP="001F5043">
            <w:pPr>
              <w:jc w:val="center"/>
              <w:rPr>
                <w:rFonts w:ascii="Times New Roman" w:hAnsi="Times New Roman" w:cs="Times New Roman"/>
                <w:b/>
                <w:color w:val="FFFFFF" w:themeColor="background1"/>
              </w:rPr>
            </w:pPr>
            <w:r w:rsidRPr="00091791">
              <w:rPr>
                <w:rFonts w:ascii="Times New Roman" w:hAnsi="Times New Roman" w:cs="Times New Roman"/>
                <w:b/>
                <w:color w:val="FFFFFF" w:themeColor="background1"/>
              </w:rPr>
              <w:t>Profundiza: recurso aprovechado</w:t>
            </w:r>
          </w:p>
        </w:tc>
      </w:tr>
      <w:tr w:rsidR="00014989" w:rsidRPr="00091791" w14:paraId="3AE81F5A" w14:textId="77777777" w:rsidTr="00AB338A">
        <w:tc>
          <w:tcPr>
            <w:tcW w:w="2518" w:type="dxa"/>
          </w:tcPr>
          <w:p w14:paraId="0E655B27" w14:textId="77777777" w:rsidR="00014989" w:rsidRPr="00091791" w:rsidRDefault="00014989" w:rsidP="001F5043">
            <w:pPr>
              <w:rPr>
                <w:rFonts w:ascii="Times New Roman" w:hAnsi="Times New Roman" w:cs="Times New Roman"/>
                <w:b/>
                <w:color w:val="000000"/>
              </w:rPr>
            </w:pPr>
            <w:r w:rsidRPr="00091791">
              <w:rPr>
                <w:rFonts w:ascii="Times New Roman" w:hAnsi="Times New Roman" w:cs="Times New Roman"/>
                <w:b/>
                <w:color w:val="000000"/>
              </w:rPr>
              <w:t>Código</w:t>
            </w:r>
          </w:p>
        </w:tc>
        <w:tc>
          <w:tcPr>
            <w:tcW w:w="6536" w:type="dxa"/>
          </w:tcPr>
          <w:p w14:paraId="6166AC2D" w14:textId="4718FE08" w:rsidR="00014989" w:rsidRPr="00091791" w:rsidRDefault="003113DB" w:rsidP="000319A7">
            <w:pPr>
              <w:rPr>
                <w:rFonts w:ascii="Times New Roman" w:hAnsi="Times New Roman" w:cs="Times New Roman"/>
                <w:b/>
                <w:color w:val="000000"/>
              </w:rPr>
            </w:pPr>
            <w:r w:rsidRPr="00091791">
              <w:rPr>
                <w:rFonts w:ascii="Times New Roman" w:hAnsi="Times New Roman" w:cs="Times New Roman"/>
                <w:color w:val="000000"/>
              </w:rPr>
              <w:t>CN</w:t>
            </w:r>
            <w:r w:rsidR="00964B30">
              <w:rPr>
                <w:rFonts w:ascii="Times New Roman" w:hAnsi="Times New Roman" w:cs="Times New Roman"/>
                <w:color w:val="000000"/>
              </w:rPr>
              <w:t>_</w:t>
            </w:r>
            <w:r w:rsidR="00014989" w:rsidRPr="00091791">
              <w:rPr>
                <w:rFonts w:ascii="Times New Roman" w:hAnsi="Times New Roman" w:cs="Times New Roman"/>
                <w:color w:val="000000"/>
              </w:rPr>
              <w:t>0</w:t>
            </w:r>
            <w:r w:rsidRPr="00091791">
              <w:rPr>
                <w:rFonts w:ascii="Times New Roman" w:hAnsi="Times New Roman" w:cs="Times New Roman"/>
                <w:color w:val="000000"/>
              </w:rPr>
              <w:t>9</w:t>
            </w:r>
            <w:r w:rsidR="00014989" w:rsidRPr="00091791">
              <w:rPr>
                <w:rFonts w:ascii="Times New Roman" w:hAnsi="Times New Roman" w:cs="Times New Roman"/>
                <w:color w:val="000000"/>
              </w:rPr>
              <w:t>_0</w:t>
            </w:r>
            <w:r w:rsidR="000319A7">
              <w:rPr>
                <w:rFonts w:ascii="Times New Roman" w:hAnsi="Times New Roman" w:cs="Times New Roman"/>
                <w:color w:val="000000"/>
              </w:rPr>
              <w:t>9</w:t>
            </w:r>
            <w:r w:rsidR="00014989" w:rsidRPr="00091791">
              <w:rPr>
                <w:rFonts w:ascii="Times New Roman" w:hAnsi="Times New Roman" w:cs="Times New Roman"/>
                <w:color w:val="000000"/>
              </w:rPr>
              <w:t>_CO_REC</w:t>
            </w:r>
            <w:r w:rsidR="003D42C9">
              <w:rPr>
                <w:rFonts w:ascii="Times New Roman" w:hAnsi="Times New Roman" w:cs="Times New Roman"/>
                <w:color w:val="000000"/>
              </w:rPr>
              <w:t>40</w:t>
            </w:r>
          </w:p>
        </w:tc>
      </w:tr>
      <w:tr w:rsidR="00014989" w:rsidRPr="00091791" w14:paraId="1B75CEE7" w14:textId="77777777" w:rsidTr="00AB338A">
        <w:tc>
          <w:tcPr>
            <w:tcW w:w="2518" w:type="dxa"/>
          </w:tcPr>
          <w:p w14:paraId="760793D6" w14:textId="77777777" w:rsidR="00014989" w:rsidRPr="00091791" w:rsidRDefault="00014989" w:rsidP="001F5043">
            <w:pPr>
              <w:rPr>
                <w:rFonts w:ascii="Times New Roman" w:hAnsi="Times New Roman" w:cs="Times New Roman"/>
                <w:color w:val="000000"/>
              </w:rPr>
            </w:pPr>
            <w:r w:rsidRPr="00091791">
              <w:rPr>
                <w:rFonts w:ascii="Times New Roman" w:hAnsi="Times New Roman" w:cs="Times New Roman"/>
                <w:b/>
                <w:color w:val="000000"/>
              </w:rPr>
              <w:t>Ubicación en Aula Planeta</w:t>
            </w:r>
          </w:p>
        </w:tc>
        <w:tc>
          <w:tcPr>
            <w:tcW w:w="6536" w:type="dxa"/>
          </w:tcPr>
          <w:p w14:paraId="1BBF7846" w14:textId="0F60758C" w:rsidR="00014989" w:rsidRPr="00091791" w:rsidRDefault="003113DB" w:rsidP="001F5043">
            <w:pPr>
              <w:rPr>
                <w:rFonts w:ascii="Times New Roman" w:hAnsi="Times New Roman" w:cs="Times New Roman"/>
                <w:color w:val="000000"/>
              </w:rPr>
            </w:pPr>
            <w:r w:rsidRPr="00091791">
              <w:rPr>
                <w:rFonts w:ascii="Times New Roman" w:hAnsi="Times New Roman" w:cs="Times New Roman"/>
                <w:color w:val="000000"/>
              </w:rPr>
              <w:t>3 ESO/</w:t>
            </w:r>
            <w:r w:rsidRPr="00091791">
              <w:rPr>
                <w:rFonts w:ascii="Times New Roman" w:hAnsi="Times New Roman" w:cs="Times New Roman"/>
              </w:rPr>
              <w:t>Física y química /Las disoluciones / Las mezclas/la clasificación de las mezclas /profundiza</w:t>
            </w:r>
          </w:p>
        </w:tc>
      </w:tr>
      <w:tr w:rsidR="00014989" w:rsidRPr="00091791" w14:paraId="6380785A" w14:textId="77777777" w:rsidTr="00AB338A">
        <w:tc>
          <w:tcPr>
            <w:tcW w:w="2518" w:type="dxa"/>
          </w:tcPr>
          <w:p w14:paraId="118F339C" w14:textId="77777777" w:rsidR="00014989" w:rsidRPr="00091791" w:rsidRDefault="00014989" w:rsidP="001F5043">
            <w:pPr>
              <w:rPr>
                <w:rFonts w:ascii="Times New Roman" w:hAnsi="Times New Roman" w:cs="Times New Roman"/>
                <w:color w:val="000000"/>
              </w:rPr>
            </w:pPr>
            <w:r w:rsidRPr="00091791">
              <w:rPr>
                <w:rFonts w:ascii="Times New Roman" w:hAnsi="Times New Roman" w:cs="Times New Roman"/>
                <w:b/>
                <w:color w:val="000000"/>
              </w:rPr>
              <w:t>Cambio (descripción o capturas de pantallas)</w:t>
            </w:r>
          </w:p>
        </w:tc>
        <w:tc>
          <w:tcPr>
            <w:tcW w:w="6536" w:type="dxa"/>
          </w:tcPr>
          <w:p w14:paraId="7B8F8638" w14:textId="07D80EFA" w:rsidR="00945591" w:rsidRPr="00091791" w:rsidRDefault="007C5E06" w:rsidP="001F5043">
            <w:pPr>
              <w:rPr>
                <w:rFonts w:ascii="Times New Roman" w:hAnsi="Times New Roman" w:cs="Times New Roman"/>
              </w:rPr>
            </w:pPr>
            <w:r w:rsidRPr="00091791">
              <w:rPr>
                <w:rFonts w:ascii="Times New Roman" w:hAnsi="Times New Roman" w:cs="Times New Roman"/>
              </w:rPr>
              <w:t xml:space="preserve">En información general en la sección final </w:t>
            </w:r>
            <w:r w:rsidR="00AE3FAE">
              <w:rPr>
                <w:rFonts w:ascii="Times New Roman" w:hAnsi="Times New Roman" w:cs="Times New Roman"/>
              </w:rPr>
              <w:t xml:space="preserve">de la sección </w:t>
            </w:r>
            <w:r w:rsidR="00AE3FAE" w:rsidRPr="00AE3FAE">
              <w:rPr>
                <w:rFonts w:ascii="Times New Roman" w:hAnsi="Times New Roman" w:cs="Times New Roman"/>
                <w:i/>
              </w:rPr>
              <w:t>para saber más…</w:t>
            </w:r>
            <w:r w:rsidR="00945591" w:rsidRPr="00091791">
              <w:rPr>
                <w:rFonts w:ascii="Times New Roman" w:hAnsi="Times New Roman" w:cs="Times New Roman"/>
              </w:rPr>
              <w:t xml:space="preserve">quitar lo </w:t>
            </w:r>
            <w:proofErr w:type="gramStart"/>
            <w:r w:rsidR="00945591" w:rsidRPr="00091791">
              <w:rPr>
                <w:rFonts w:ascii="Times New Roman" w:hAnsi="Times New Roman" w:cs="Times New Roman"/>
              </w:rPr>
              <w:t xml:space="preserve">resaltado </w:t>
            </w:r>
            <w:r w:rsidR="00D40222">
              <w:rPr>
                <w:rFonts w:ascii="Times New Roman" w:hAnsi="Times New Roman" w:cs="Times New Roman"/>
              </w:rPr>
              <w:t>:</w:t>
            </w:r>
            <w:proofErr w:type="gramEnd"/>
            <w:r w:rsidR="00945591" w:rsidRPr="00091791">
              <w:rPr>
                <w:rFonts w:ascii="Times New Roman" w:hAnsi="Times New Roman" w:cs="Times New Roman"/>
              </w:rPr>
              <w:t xml:space="preserve"> “Para profundizar en el tema, haz clic en el enlace </w:t>
            </w:r>
            <w:r w:rsidR="00945591" w:rsidRPr="00091791">
              <w:rPr>
                <w:rFonts w:ascii="Times New Roman" w:hAnsi="Times New Roman" w:cs="Times New Roman"/>
                <w:highlight w:val="yellow"/>
              </w:rPr>
              <w:t>de la página del Ministerio de Educación, Cultura y Deporte</w:t>
            </w:r>
            <w:r w:rsidR="00945591" w:rsidRPr="00091791">
              <w:rPr>
                <w:rFonts w:ascii="Times New Roman" w:hAnsi="Times New Roman" w:cs="Times New Roman"/>
              </w:rPr>
              <w:t> [</w:t>
            </w:r>
            <w:hyperlink r:id="rId12" w:tgtFrame="_blank" w:history="1">
              <w:r w:rsidR="00945591" w:rsidRPr="00091791">
                <w:rPr>
                  <w:rStyle w:val="Hipervnculo"/>
                  <w:rFonts w:ascii="Times New Roman" w:hAnsi="Times New Roman" w:cs="Times New Roman"/>
                </w:rPr>
                <w:t>ver</w:t>
              </w:r>
            </w:hyperlink>
            <w:r w:rsidR="00945591" w:rsidRPr="00091791">
              <w:rPr>
                <w:rFonts w:ascii="Times New Roman" w:hAnsi="Times New Roman" w:cs="Times New Roman"/>
              </w:rPr>
              <w:t>], y contesta a las preguntas que se plantean sobre las mezclas homogéneas y heterogéneas.”</w:t>
            </w:r>
          </w:p>
          <w:p w14:paraId="75CEC31D" w14:textId="77777777" w:rsidR="00945591" w:rsidRPr="00091791" w:rsidRDefault="00945591" w:rsidP="001F5043">
            <w:pPr>
              <w:rPr>
                <w:rFonts w:ascii="Times New Roman" w:hAnsi="Times New Roman" w:cs="Times New Roman"/>
              </w:rPr>
            </w:pPr>
          </w:p>
          <w:p w14:paraId="4EC5131F" w14:textId="5C9056A9" w:rsidR="00313FFD" w:rsidRPr="00091791" w:rsidRDefault="00945591" w:rsidP="001F5043">
            <w:pPr>
              <w:rPr>
                <w:rFonts w:ascii="Times New Roman" w:hAnsi="Times New Roman" w:cs="Times New Roman"/>
                <w:color w:val="000000"/>
              </w:rPr>
            </w:pPr>
            <w:r w:rsidRPr="00091791">
              <w:rPr>
                <w:rFonts w:ascii="Times New Roman" w:hAnsi="Times New Roman" w:cs="Times New Roman"/>
              </w:rPr>
              <w:t>Cambiar la palabra “</w:t>
            </w:r>
            <w:r w:rsidRPr="00091791">
              <w:rPr>
                <w:rFonts w:ascii="Times New Roman" w:hAnsi="Times New Roman" w:cs="Times New Roman"/>
                <w:highlight w:val="yellow"/>
              </w:rPr>
              <w:t>constante</w:t>
            </w:r>
            <w:r w:rsidRPr="00091791">
              <w:rPr>
                <w:rFonts w:ascii="Times New Roman" w:hAnsi="Times New Roman" w:cs="Times New Roman"/>
              </w:rPr>
              <w:t>” por  uniforme por</w:t>
            </w:r>
            <w:r w:rsidR="00313FFD" w:rsidRPr="00091791">
              <w:rPr>
                <w:rFonts w:ascii="Times New Roman" w:hAnsi="Times New Roman" w:cs="Times New Roman"/>
              </w:rPr>
              <w:t xml:space="preserve"> “</w:t>
            </w:r>
            <w:r w:rsidR="007C5E06" w:rsidRPr="00091791">
              <w:rPr>
                <w:rFonts w:ascii="Times New Roman" w:hAnsi="Times New Roman" w:cs="Times New Roman"/>
              </w:rPr>
              <w:t xml:space="preserve">Proporción </w:t>
            </w:r>
            <w:r w:rsidR="00313FFD" w:rsidRPr="00091791">
              <w:rPr>
                <w:rFonts w:ascii="Times New Roman" w:hAnsi="Times New Roman" w:cs="Times New Roman"/>
              </w:rPr>
              <w:t xml:space="preserve">solvente- soluto </w:t>
            </w:r>
            <w:r w:rsidRPr="00091791">
              <w:rPr>
                <w:rFonts w:ascii="Times New Roman" w:hAnsi="Times New Roman" w:cs="Times New Roman"/>
                <w:highlight w:val="yellow"/>
              </w:rPr>
              <w:t>uniforme</w:t>
            </w:r>
            <w:r w:rsidRPr="00091791">
              <w:rPr>
                <w:rFonts w:ascii="Times New Roman" w:hAnsi="Times New Roman" w:cs="Times New Roman"/>
              </w:rPr>
              <w:t>”</w:t>
            </w:r>
            <w:r w:rsidR="00313FFD" w:rsidRPr="00091791">
              <w:rPr>
                <w:rFonts w:ascii="Times New Roman" w:hAnsi="Times New Roman" w:cs="Times New Roman"/>
              </w:rPr>
              <w:t xml:space="preserve"> del </w:t>
            </w:r>
            <w:r w:rsidRPr="00091791">
              <w:rPr>
                <w:rFonts w:ascii="Times New Roman" w:hAnsi="Times New Roman" w:cs="Times New Roman"/>
              </w:rPr>
              <w:t>tercer</w:t>
            </w:r>
            <w:r w:rsidR="00313FFD" w:rsidRPr="00091791">
              <w:rPr>
                <w:rFonts w:ascii="Times New Roman" w:hAnsi="Times New Roman" w:cs="Times New Roman"/>
                <w:color w:val="000000"/>
              </w:rPr>
              <w:t xml:space="preserve"> pantallazo</w:t>
            </w:r>
            <w:r w:rsidRPr="00091791">
              <w:rPr>
                <w:rFonts w:ascii="Times New Roman" w:hAnsi="Times New Roman" w:cs="Times New Roman"/>
                <w:color w:val="000000"/>
              </w:rPr>
              <w:t>.</w:t>
            </w:r>
          </w:p>
          <w:p w14:paraId="2DE5B9BE" w14:textId="77777777" w:rsidR="000751B1" w:rsidRPr="00091791" w:rsidRDefault="000751B1" w:rsidP="001F5043">
            <w:pPr>
              <w:rPr>
                <w:rFonts w:ascii="Times New Roman" w:hAnsi="Times New Roman" w:cs="Times New Roman"/>
                <w:color w:val="000000"/>
              </w:rPr>
            </w:pPr>
          </w:p>
          <w:p w14:paraId="611372CE" w14:textId="585BDC05" w:rsidR="000751B1" w:rsidRPr="00091791" w:rsidRDefault="000751B1" w:rsidP="001F5043">
            <w:pPr>
              <w:rPr>
                <w:rFonts w:ascii="Times New Roman" w:hAnsi="Times New Roman" w:cs="Times New Roman"/>
                <w:color w:val="000000"/>
              </w:rPr>
            </w:pPr>
            <w:r w:rsidRPr="00091791">
              <w:rPr>
                <w:rFonts w:ascii="Times New Roman" w:hAnsi="Times New Roman" w:cs="Times New Roman"/>
                <w:color w:val="000000"/>
              </w:rPr>
              <w:t xml:space="preserve">En la </w:t>
            </w:r>
            <w:r w:rsidR="00021359" w:rsidRPr="00091791">
              <w:rPr>
                <w:rFonts w:ascii="Times New Roman" w:hAnsi="Times New Roman" w:cs="Times New Roman"/>
                <w:color w:val="000000"/>
              </w:rPr>
              <w:t>actividad</w:t>
            </w:r>
            <w:r w:rsidR="00D40222">
              <w:rPr>
                <w:rFonts w:ascii="Times New Roman" w:hAnsi="Times New Roman" w:cs="Times New Roman"/>
                <w:color w:val="000000"/>
              </w:rPr>
              <w:t xml:space="preserve"> prá</w:t>
            </w:r>
            <w:r w:rsidR="00D35D37" w:rsidRPr="00091791">
              <w:rPr>
                <w:rFonts w:ascii="Times New Roman" w:hAnsi="Times New Roman" w:cs="Times New Roman"/>
                <w:color w:val="000000"/>
              </w:rPr>
              <w:t xml:space="preserve">ctica </w:t>
            </w:r>
            <w:r w:rsidRPr="00091791">
              <w:rPr>
                <w:rFonts w:ascii="Times New Roman" w:hAnsi="Times New Roman" w:cs="Times New Roman"/>
                <w:color w:val="000000"/>
              </w:rPr>
              <w:t>adicionar a “</w:t>
            </w:r>
            <w:r w:rsidRPr="00091791">
              <w:rPr>
                <w:rFonts w:ascii="Times New Roman" w:hAnsi="Times New Roman" w:cs="Times New Roman"/>
                <w:color w:val="000000"/>
                <w:highlight w:val="yellow"/>
              </w:rPr>
              <w:t>agua</w:t>
            </w:r>
            <w:r w:rsidRPr="00091791">
              <w:rPr>
                <w:rFonts w:ascii="Times New Roman" w:hAnsi="Times New Roman" w:cs="Times New Roman"/>
                <w:color w:val="000000"/>
              </w:rPr>
              <w:t xml:space="preserve">” </w:t>
            </w:r>
            <w:r w:rsidR="00D35D37" w:rsidRPr="00091791">
              <w:rPr>
                <w:rFonts w:ascii="Times New Roman" w:hAnsi="Times New Roman" w:cs="Times New Roman"/>
                <w:color w:val="000000"/>
              </w:rPr>
              <w:t>las palabras “</w:t>
            </w:r>
            <w:r w:rsidR="00D35D37" w:rsidRPr="00091791">
              <w:rPr>
                <w:rFonts w:ascii="Times New Roman" w:hAnsi="Times New Roman" w:cs="Times New Roman"/>
                <w:color w:val="000000"/>
                <w:highlight w:val="yellow"/>
              </w:rPr>
              <w:t>con sal</w:t>
            </w:r>
            <w:r w:rsidR="00D35D37" w:rsidRPr="00091791">
              <w:rPr>
                <w:rFonts w:ascii="Times New Roman" w:hAnsi="Times New Roman" w:cs="Times New Roman"/>
                <w:color w:val="000000"/>
              </w:rPr>
              <w:t xml:space="preserve"> ” “</w:t>
            </w:r>
            <w:r w:rsidRPr="00091791">
              <w:rPr>
                <w:rFonts w:ascii="Times New Roman" w:hAnsi="Times New Roman" w:cs="Times New Roman"/>
                <w:color w:val="000000"/>
              </w:rPr>
              <w:t>agua con sal”</w:t>
            </w:r>
          </w:p>
          <w:p w14:paraId="413D1FE8" w14:textId="77777777" w:rsidR="00D35D37" w:rsidRPr="00091791" w:rsidRDefault="00D35D37" w:rsidP="001F5043">
            <w:pPr>
              <w:rPr>
                <w:rFonts w:ascii="Times New Roman" w:hAnsi="Times New Roman" w:cs="Times New Roman"/>
                <w:color w:val="000000"/>
              </w:rPr>
            </w:pPr>
          </w:p>
          <w:p w14:paraId="60FDDEDF" w14:textId="77777777" w:rsidR="00D35D37" w:rsidRPr="00091791" w:rsidRDefault="00D35D37" w:rsidP="001F5043">
            <w:pPr>
              <w:rPr>
                <w:rFonts w:ascii="Times New Roman" w:hAnsi="Times New Roman" w:cs="Times New Roman"/>
                <w:color w:val="000000"/>
              </w:rPr>
            </w:pPr>
          </w:p>
          <w:p w14:paraId="3DBBAA49" w14:textId="418963C3" w:rsidR="00313FFD" w:rsidRPr="00091791" w:rsidRDefault="00313FFD" w:rsidP="001F5043">
            <w:pPr>
              <w:rPr>
                <w:rFonts w:ascii="Times New Roman" w:hAnsi="Times New Roman" w:cs="Times New Roman"/>
                <w:color w:val="000000"/>
              </w:rPr>
            </w:pPr>
          </w:p>
        </w:tc>
      </w:tr>
      <w:tr w:rsidR="00014989" w:rsidRPr="00091791" w14:paraId="44943342" w14:textId="77777777" w:rsidTr="00AB338A">
        <w:tc>
          <w:tcPr>
            <w:tcW w:w="2518" w:type="dxa"/>
          </w:tcPr>
          <w:p w14:paraId="5295F99F" w14:textId="2F0D48E5" w:rsidR="00014989" w:rsidRPr="00091791" w:rsidRDefault="00014989" w:rsidP="001F5043">
            <w:pPr>
              <w:rPr>
                <w:rFonts w:ascii="Times New Roman" w:hAnsi="Times New Roman" w:cs="Times New Roman"/>
                <w:b/>
                <w:color w:val="000000"/>
              </w:rPr>
            </w:pPr>
            <w:r w:rsidRPr="00091791">
              <w:rPr>
                <w:rFonts w:ascii="Times New Roman" w:hAnsi="Times New Roman" w:cs="Times New Roman"/>
                <w:b/>
                <w:color w:val="000000"/>
              </w:rPr>
              <w:t>Título</w:t>
            </w:r>
          </w:p>
        </w:tc>
        <w:tc>
          <w:tcPr>
            <w:tcW w:w="6536" w:type="dxa"/>
          </w:tcPr>
          <w:p w14:paraId="5E963C4D" w14:textId="14455617" w:rsidR="00014989" w:rsidRPr="00091791" w:rsidRDefault="003113DB" w:rsidP="001F5043">
            <w:pPr>
              <w:rPr>
                <w:rFonts w:ascii="Times New Roman" w:hAnsi="Times New Roman" w:cs="Times New Roman"/>
                <w:color w:val="000000"/>
              </w:rPr>
            </w:pPr>
            <w:r w:rsidRPr="00091791">
              <w:rPr>
                <w:rFonts w:ascii="Times New Roman" w:hAnsi="Times New Roman" w:cs="Times New Roman"/>
                <w:color w:val="000000"/>
              </w:rPr>
              <w:t xml:space="preserve">Materia homogénea y heterogénea </w:t>
            </w:r>
          </w:p>
        </w:tc>
      </w:tr>
      <w:tr w:rsidR="00014989" w:rsidRPr="00091791" w14:paraId="329313FE" w14:textId="77777777" w:rsidTr="00AB338A">
        <w:tc>
          <w:tcPr>
            <w:tcW w:w="2518" w:type="dxa"/>
          </w:tcPr>
          <w:p w14:paraId="047F4A4A" w14:textId="77777777" w:rsidR="00014989" w:rsidRPr="00091791" w:rsidRDefault="00014989" w:rsidP="001F5043">
            <w:pPr>
              <w:rPr>
                <w:rFonts w:ascii="Times New Roman" w:hAnsi="Times New Roman" w:cs="Times New Roman"/>
                <w:b/>
                <w:color w:val="000000"/>
              </w:rPr>
            </w:pPr>
            <w:r w:rsidRPr="00091791">
              <w:rPr>
                <w:rFonts w:ascii="Times New Roman" w:hAnsi="Times New Roman" w:cs="Times New Roman"/>
                <w:b/>
                <w:color w:val="000000"/>
              </w:rPr>
              <w:t>Descripción</w:t>
            </w:r>
          </w:p>
        </w:tc>
        <w:tc>
          <w:tcPr>
            <w:tcW w:w="6536" w:type="dxa"/>
          </w:tcPr>
          <w:p w14:paraId="2251AE29" w14:textId="39D78A20" w:rsidR="00014989" w:rsidRPr="00091791" w:rsidRDefault="003113DB" w:rsidP="001F5043">
            <w:pPr>
              <w:rPr>
                <w:rFonts w:ascii="Times New Roman" w:hAnsi="Times New Roman" w:cs="Times New Roman"/>
                <w:color w:val="000000"/>
              </w:rPr>
            </w:pPr>
            <w:r w:rsidRPr="00091791">
              <w:rPr>
                <w:rFonts w:ascii="Times New Roman" w:hAnsi="Times New Roman" w:cs="Times New Roman"/>
                <w:color w:val="000000"/>
              </w:rPr>
              <w:t xml:space="preserve">Interactivo que permite describir como es la materia en función de su uniformidad. </w:t>
            </w:r>
          </w:p>
        </w:tc>
      </w:tr>
    </w:tbl>
    <w:p w14:paraId="4C8B1338" w14:textId="0ABCD836" w:rsidR="00E37776" w:rsidRDefault="00E37776" w:rsidP="00E37776">
      <w:pPr>
        <w:spacing w:after="0"/>
        <w:rPr>
          <w:rFonts w:ascii="Times New Roman" w:hAnsi="Times New Roman" w:cs="Times New Roman"/>
          <w:sz w:val="22"/>
          <w:szCs w:val="22"/>
          <w:highlight w:val="yellow"/>
        </w:rPr>
      </w:pPr>
    </w:p>
    <w:p w14:paraId="20ADAC61" w14:textId="77777777" w:rsidR="00E37776" w:rsidRPr="00E37776" w:rsidRDefault="00E37776" w:rsidP="00E37776">
      <w:pPr>
        <w:spacing w:after="0"/>
        <w:rPr>
          <w:rFonts w:ascii="Times New Roman" w:hAnsi="Times New Roman" w:cs="Times New Roman"/>
          <w:b/>
          <w:sz w:val="22"/>
          <w:szCs w:val="22"/>
        </w:rPr>
      </w:pPr>
      <w:r w:rsidRPr="00091791">
        <w:rPr>
          <w:rFonts w:ascii="Times New Roman" w:hAnsi="Times New Roman" w:cs="Times New Roman"/>
          <w:sz w:val="22"/>
          <w:szCs w:val="22"/>
          <w:highlight w:val="yellow"/>
        </w:rPr>
        <w:t>[SECCIÓN 2]</w:t>
      </w:r>
      <w:r>
        <w:rPr>
          <w:rFonts w:ascii="Times New Roman" w:hAnsi="Times New Roman" w:cs="Times New Roman"/>
          <w:sz w:val="22"/>
          <w:szCs w:val="22"/>
        </w:rPr>
        <w:t xml:space="preserve">  </w:t>
      </w:r>
      <w:r w:rsidRPr="00E37776">
        <w:rPr>
          <w:rFonts w:ascii="Times New Roman" w:hAnsi="Times New Roman" w:cs="Times New Roman"/>
          <w:b/>
          <w:sz w:val="22"/>
          <w:szCs w:val="22"/>
        </w:rPr>
        <w:t>1.2  Consolidación</w:t>
      </w:r>
    </w:p>
    <w:p w14:paraId="3338F70F" w14:textId="77777777" w:rsidR="00E37776" w:rsidRDefault="00E37776" w:rsidP="00E37776">
      <w:pPr>
        <w:spacing w:after="0"/>
        <w:rPr>
          <w:rFonts w:ascii="Times New Roman" w:hAnsi="Times New Roman" w:cs="Times New Roman"/>
          <w:sz w:val="22"/>
          <w:szCs w:val="22"/>
        </w:rPr>
      </w:pPr>
    </w:p>
    <w:tbl>
      <w:tblPr>
        <w:tblStyle w:val="Tablaconcuadrcula3"/>
        <w:tblW w:w="0" w:type="auto"/>
        <w:tblLook w:val="04A0" w:firstRow="1" w:lastRow="0" w:firstColumn="1" w:lastColumn="0" w:noHBand="0" w:noVBand="1"/>
      </w:tblPr>
      <w:tblGrid>
        <w:gridCol w:w="2461"/>
        <w:gridCol w:w="6367"/>
      </w:tblGrid>
      <w:tr w:rsidR="00E37776" w:rsidRPr="004C19E7" w14:paraId="047B1D8D" w14:textId="77777777" w:rsidTr="00E37776">
        <w:tc>
          <w:tcPr>
            <w:tcW w:w="8828" w:type="dxa"/>
            <w:gridSpan w:val="2"/>
            <w:shd w:val="clear" w:color="auto" w:fill="000000" w:themeFill="text1"/>
          </w:tcPr>
          <w:p w14:paraId="65B5A4AB" w14:textId="77777777" w:rsidR="00E37776" w:rsidRPr="004C19E7" w:rsidRDefault="00E37776" w:rsidP="00AB338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E37776" w:rsidRPr="004C19E7" w14:paraId="473FDB95" w14:textId="77777777" w:rsidTr="00E37776">
        <w:tc>
          <w:tcPr>
            <w:tcW w:w="2461" w:type="dxa"/>
          </w:tcPr>
          <w:p w14:paraId="02294D25" w14:textId="77777777" w:rsidR="00E37776" w:rsidRPr="004C19E7" w:rsidRDefault="00E37776" w:rsidP="00AB338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367" w:type="dxa"/>
          </w:tcPr>
          <w:p w14:paraId="05812A49" w14:textId="4D39DAAC" w:rsidR="00E37776" w:rsidRPr="004C19E7" w:rsidRDefault="0040438A" w:rsidP="003D42C9">
            <w:pPr>
              <w:rPr>
                <w:rFonts w:ascii="Times New Roman" w:hAnsi="Times New Roman" w:cs="Times New Roman"/>
                <w:b/>
                <w:color w:val="000000"/>
                <w:sz w:val="18"/>
                <w:szCs w:val="18"/>
              </w:rPr>
            </w:pPr>
            <w:r>
              <w:rPr>
                <w:rFonts w:ascii="Times New Roman" w:hAnsi="Times New Roman" w:cs="Times New Roman"/>
                <w:color w:val="000000"/>
              </w:rPr>
              <w:t>CN</w:t>
            </w:r>
            <w:r w:rsidR="00964B30">
              <w:rPr>
                <w:rFonts w:ascii="Times New Roman" w:hAnsi="Times New Roman" w:cs="Times New Roman"/>
                <w:color w:val="000000"/>
              </w:rPr>
              <w:t>_</w:t>
            </w:r>
            <w:r w:rsidR="000319A7">
              <w:rPr>
                <w:rFonts w:ascii="Times New Roman" w:hAnsi="Times New Roman" w:cs="Times New Roman"/>
                <w:color w:val="000000"/>
              </w:rPr>
              <w:t>09_09</w:t>
            </w:r>
            <w:r w:rsidR="00E37776">
              <w:rPr>
                <w:rFonts w:ascii="Times New Roman" w:hAnsi="Times New Roman" w:cs="Times New Roman"/>
                <w:color w:val="000000"/>
              </w:rPr>
              <w:t>_CO_REC</w:t>
            </w:r>
            <w:r w:rsidR="003D42C9">
              <w:rPr>
                <w:rFonts w:ascii="Times New Roman" w:hAnsi="Times New Roman" w:cs="Times New Roman"/>
                <w:color w:val="000000"/>
              </w:rPr>
              <w:t>50</w:t>
            </w:r>
          </w:p>
        </w:tc>
      </w:tr>
      <w:tr w:rsidR="00E37776" w:rsidRPr="004C19E7" w14:paraId="118080B8" w14:textId="77777777" w:rsidTr="00E37776">
        <w:tc>
          <w:tcPr>
            <w:tcW w:w="2461" w:type="dxa"/>
          </w:tcPr>
          <w:p w14:paraId="77D7C246" w14:textId="77777777" w:rsidR="00E37776" w:rsidRPr="004C19E7" w:rsidRDefault="00E37776" w:rsidP="00E37776">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367" w:type="dxa"/>
          </w:tcPr>
          <w:p w14:paraId="2B450293" w14:textId="51ACC044" w:rsidR="00E37776" w:rsidRPr="004C19E7" w:rsidRDefault="00E37776" w:rsidP="00E37776">
            <w:pPr>
              <w:rPr>
                <w:rFonts w:ascii="Times New Roman" w:hAnsi="Times New Roman" w:cs="Times New Roman"/>
                <w:color w:val="000000"/>
              </w:rPr>
            </w:pPr>
            <w:r w:rsidRPr="00091791">
              <w:rPr>
                <w:rFonts w:ascii="Times New Roman" w:hAnsi="Times New Roman" w:cs="Times New Roman"/>
                <w:color w:val="000000"/>
              </w:rPr>
              <w:t>3 ESO/</w:t>
            </w:r>
            <w:r w:rsidRPr="00091791">
              <w:rPr>
                <w:rFonts w:ascii="Times New Roman" w:hAnsi="Times New Roman" w:cs="Times New Roman"/>
              </w:rPr>
              <w:t>Física y química /Las disoluciones / Las mezclas/la clasificación de las mezclas /</w:t>
            </w:r>
            <w:r>
              <w:rPr>
                <w:rFonts w:ascii="Times New Roman" w:hAnsi="Times New Roman" w:cs="Times New Roman"/>
              </w:rPr>
              <w:t xml:space="preserve">consolidación </w:t>
            </w:r>
          </w:p>
        </w:tc>
      </w:tr>
      <w:tr w:rsidR="00E37776" w:rsidRPr="004C19E7" w14:paraId="738BCC07" w14:textId="77777777" w:rsidTr="00E37776">
        <w:tc>
          <w:tcPr>
            <w:tcW w:w="2461" w:type="dxa"/>
          </w:tcPr>
          <w:p w14:paraId="09D6D8FB" w14:textId="77777777" w:rsidR="00E37776" w:rsidRPr="004C19E7" w:rsidRDefault="00E37776" w:rsidP="00E37776">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367" w:type="dxa"/>
          </w:tcPr>
          <w:p w14:paraId="124EC943" w14:textId="77777777" w:rsidR="00E37776" w:rsidRPr="004C19E7" w:rsidRDefault="00E37776" w:rsidP="00E37776">
            <w:pPr>
              <w:rPr>
                <w:rFonts w:ascii="Times New Roman" w:hAnsi="Times New Roman" w:cs="Times New Roman"/>
                <w:color w:val="000000"/>
              </w:rPr>
            </w:pPr>
          </w:p>
        </w:tc>
      </w:tr>
      <w:tr w:rsidR="00E37776" w:rsidRPr="004C19E7" w14:paraId="3C0BBA7E" w14:textId="77777777" w:rsidTr="00E37776">
        <w:tc>
          <w:tcPr>
            <w:tcW w:w="2461" w:type="dxa"/>
          </w:tcPr>
          <w:p w14:paraId="551F2DB1" w14:textId="77777777" w:rsidR="00E37776" w:rsidRPr="004C19E7" w:rsidRDefault="00E37776" w:rsidP="00E3777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367" w:type="dxa"/>
          </w:tcPr>
          <w:p w14:paraId="2828B09A" w14:textId="4842D018" w:rsidR="00E37776" w:rsidRPr="004C19E7" w:rsidRDefault="0040438A" w:rsidP="00E37776">
            <w:pPr>
              <w:rPr>
                <w:rFonts w:ascii="Times New Roman" w:hAnsi="Times New Roman" w:cs="Times New Roman"/>
                <w:color w:val="000000"/>
              </w:rPr>
            </w:pPr>
            <w:r>
              <w:rPr>
                <w:rFonts w:ascii="Times New Roman" w:hAnsi="Times New Roman" w:cs="Times New Roman"/>
                <w:color w:val="000000"/>
              </w:rPr>
              <w:t xml:space="preserve">Actividades sobre las mezclas. </w:t>
            </w:r>
          </w:p>
        </w:tc>
      </w:tr>
      <w:tr w:rsidR="00E37776" w:rsidRPr="004C19E7" w14:paraId="6EF10905" w14:textId="77777777" w:rsidTr="00E37776">
        <w:tc>
          <w:tcPr>
            <w:tcW w:w="2461" w:type="dxa"/>
          </w:tcPr>
          <w:p w14:paraId="28FE569B" w14:textId="77777777" w:rsidR="00E37776" w:rsidRPr="004C19E7" w:rsidRDefault="00E37776" w:rsidP="00E3777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367" w:type="dxa"/>
          </w:tcPr>
          <w:p w14:paraId="404D4230" w14:textId="595FB8D6" w:rsidR="00E37776" w:rsidRPr="004C19E7" w:rsidRDefault="0040438A" w:rsidP="0040438A">
            <w:pPr>
              <w:rPr>
                <w:rFonts w:ascii="Times New Roman" w:hAnsi="Times New Roman" w:cs="Times New Roman"/>
                <w:color w:val="000000"/>
              </w:rPr>
            </w:pPr>
            <w:r>
              <w:rPr>
                <w:rFonts w:ascii="Times New Roman" w:hAnsi="Times New Roman" w:cs="Times New Roman"/>
                <w:color w:val="000000"/>
              </w:rPr>
              <w:t>Contiene algunas actividades que permiten poner en práctica lo  aprendido sobre las mezclas.</w:t>
            </w:r>
          </w:p>
        </w:tc>
      </w:tr>
    </w:tbl>
    <w:p w14:paraId="2B6ACA53" w14:textId="77777777" w:rsidR="00E37776" w:rsidRDefault="00E37776" w:rsidP="00E37776">
      <w:pPr>
        <w:spacing w:after="0"/>
        <w:rPr>
          <w:rFonts w:ascii="Times New Roman" w:hAnsi="Times New Roman" w:cs="Times New Roman"/>
          <w:sz w:val="22"/>
          <w:szCs w:val="22"/>
        </w:rPr>
      </w:pPr>
    </w:p>
    <w:p w14:paraId="7C4590DE" w14:textId="41BAB831" w:rsidR="00E37776" w:rsidRPr="00E37776" w:rsidRDefault="00E37776" w:rsidP="00E37776">
      <w:pPr>
        <w:spacing w:after="0"/>
        <w:rPr>
          <w:rFonts w:ascii="Times New Roman" w:hAnsi="Times New Roman" w:cs="Times New Roman"/>
          <w:sz w:val="22"/>
          <w:szCs w:val="22"/>
        </w:rPr>
      </w:pPr>
      <w:r>
        <w:rPr>
          <w:rFonts w:ascii="Times New Roman" w:hAnsi="Times New Roman" w:cs="Times New Roman"/>
          <w:sz w:val="22"/>
          <w:szCs w:val="22"/>
        </w:rPr>
        <w:t xml:space="preserve"> </w:t>
      </w:r>
    </w:p>
    <w:p w14:paraId="3B4A88CF" w14:textId="77777777" w:rsidR="00AF6D9D" w:rsidRPr="00091791" w:rsidRDefault="00AF6D9D" w:rsidP="001F5043">
      <w:pPr>
        <w:spacing w:after="0"/>
        <w:rPr>
          <w:rFonts w:ascii="Times New Roman" w:hAnsi="Times New Roman" w:cs="Times New Roman"/>
          <w:sz w:val="22"/>
          <w:szCs w:val="22"/>
          <w:highlight w:val="yellow"/>
        </w:rPr>
      </w:pPr>
    </w:p>
    <w:p w14:paraId="5F46122D" w14:textId="3F5922FE" w:rsidR="00076D7C" w:rsidRPr="00E37776" w:rsidRDefault="00021359" w:rsidP="001F5043">
      <w:pPr>
        <w:spacing w:after="0"/>
        <w:rPr>
          <w:b/>
        </w:rPr>
      </w:pPr>
      <w:r w:rsidRPr="00E37776">
        <w:rPr>
          <w:highlight w:val="yellow"/>
        </w:rPr>
        <w:lastRenderedPageBreak/>
        <w:t>[SECCIÓN 2]</w:t>
      </w:r>
      <w:r w:rsidR="00091791" w:rsidRPr="00E37776">
        <w:rPr>
          <w:b/>
        </w:rPr>
        <w:t xml:space="preserve">  2.</w:t>
      </w:r>
      <w:r w:rsidR="00D35D37" w:rsidRPr="00E37776">
        <w:rPr>
          <w:b/>
        </w:rPr>
        <w:t xml:space="preserve"> </w:t>
      </w:r>
      <w:r w:rsidR="0077569F" w:rsidRPr="00E37776">
        <w:rPr>
          <w:b/>
        </w:rPr>
        <w:t>S</w:t>
      </w:r>
      <w:r w:rsidR="00D35D37" w:rsidRPr="00E37776">
        <w:rPr>
          <w:b/>
        </w:rPr>
        <w:t>olubilidad</w:t>
      </w:r>
      <w:r w:rsidR="0077569F" w:rsidRPr="00E37776">
        <w:rPr>
          <w:b/>
        </w:rPr>
        <w:t xml:space="preserve"> y concentración de soluciones </w:t>
      </w:r>
    </w:p>
    <w:p w14:paraId="3CCF5FEF" w14:textId="77777777" w:rsidR="00091791" w:rsidRPr="0077569F" w:rsidRDefault="00091791" w:rsidP="001F5043">
      <w:pPr>
        <w:shd w:val="clear" w:color="auto" w:fill="FFFFFF"/>
        <w:spacing w:after="0"/>
        <w:rPr>
          <w:rFonts w:ascii="Times New Roman" w:eastAsia="Times New Roman" w:hAnsi="Times New Roman" w:cs="Times New Roman"/>
          <w:color w:val="333333"/>
          <w:sz w:val="22"/>
          <w:szCs w:val="22"/>
          <w:lang w:val="es-CO" w:eastAsia="es-CO"/>
        </w:rPr>
      </w:pPr>
      <w:r w:rsidRPr="00091791">
        <w:rPr>
          <w:rFonts w:ascii="Arial" w:eastAsia="Times New Roman" w:hAnsi="Arial" w:cs="Arial"/>
          <w:color w:val="333333"/>
          <w:sz w:val="21"/>
          <w:szCs w:val="21"/>
          <w:lang w:val="es-CO" w:eastAsia="es-CO"/>
        </w:rPr>
        <w:br/>
      </w:r>
      <w:r w:rsidRPr="0077569F">
        <w:rPr>
          <w:rFonts w:ascii="Times New Roman" w:eastAsia="Times New Roman" w:hAnsi="Times New Roman" w:cs="Times New Roman"/>
          <w:color w:val="333333"/>
          <w:sz w:val="22"/>
          <w:szCs w:val="22"/>
          <w:lang w:val="es-CO" w:eastAsia="es-CO"/>
        </w:rPr>
        <w:t>Algunas sustancias son muy solubles en determinados disolventes mientras que en otros son muy poco solubles o directamente insolubles.</w:t>
      </w:r>
    </w:p>
    <w:p w14:paraId="20FFF7FE" w14:textId="77777777" w:rsidR="00091791" w:rsidRPr="00091791" w:rsidRDefault="00091791" w:rsidP="001F5043">
      <w:pPr>
        <w:shd w:val="clear" w:color="auto" w:fill="FFFFFF"/>
        <w:spacing w:after="0"/>
        <w:rPr>
          <w:rFonts w:ascii="Times New Roman" w:eastAsia="Times New Roman" w:hAnsi="Times New Roman" w:cs="Times New Roman"/>
          <w:color w:val="333333"/>
          <w:sz w:val="22"/>
          <w:szCs w:val="22"/>
          <w:lang w:val="es-CO" w:eastAsia="es-CO"/>
        </w:rPr>
      </w:pPr>
    </w:p>
    <w:p w14:paraId="7AA01981" w14:textId="77777777" w:rsidR="00091791" w:rsidRPr="00091791" w:rsidRDefault="00091791" w:rsidP="001F5043">
      <w:pPr>
        <w:shd w:val="clear" w:color="auto" w:fill="FFFFFF"/>
        <w:spacing w:after="0"/>
        <w:rPr>
          <w:rFonts w:ascii="Times New Roman" w:eastAsia="Times New Roman" w:hAnsi="Times New Roman" w:cs="Times New Roman"/>
          <w:color w:val="333333"/>
          <w:sz w:val="22"/>
          <w:szCs w:val="22"/>
          <w:lang w:val="es-CO" w:eastAsia="es-CO"/>
        </w:rPr>
      </w:pPr>
      <w:r w:rsidRPr="0077569F">
        <w:rPr>
          <w:rFonts w:ascii="Times New Roman" w:eastAsia="Times New Roman" w:hAnsi="Times New Roman" w:cs="Times New Roman"/>
          <w:color w:val="333333"/>
          <w:sz w:val="22"/>
          <w:szCs w:val="22"/>
          <w:lang w:val="es-CO" w:eastAsia="es-CO"/>
        </w:rPr>
        <w:t>Para que dos sustancias se disuelvan una en la otra es necesario que se puedan mezclar íntimamente a escala molecular. En este proceso intervienen las </w:t>
      </w:r>
      <w:r w:rsidRPr="0077569F">
        <w:rPr>
          <w:rFonts w:ascii="Times New Roman" w:eastAsia="Times New Roman" w:hAnsi="Times New Roman" w:cs="Times New Roman"/>
          <w:b/>
          <w:bCs/>
          <w:color w:val="333333"/>
          <w:sz w:val="22"/>
          <w:szCs w:val="22"/>
          <w:lang w:val="es-CO" w:eastAsia="es-CO"/>
        </w:rPr>
        <w:t>fuerzas de atracción</w:t>
      </w:r>
      <w:r w:rsidRPr="0077569F">
        <w:rPr>
          <w:rFonts w:ascii="Times New Roman" w:eastAsia="Times New Roman" w:hAnsi="Times New Roman" w:cs="Times New Roman"/>
          <w:color w:val="333333"/>
          <w:sz w:val="22"/>
          <w:szCs w:val="22"/>
          <w:lang w:val="es-CO" w:eastAsia="es-CO"/>
        </w:rPr>
        <w:t> intermoleculares:</w:t>
      </w:r>
    </w:p>
    <w:p w14:paraId="6AFF6737" w14:textId="77777777" w:rsidR="00091791" w:rsidRPr="00091791" w:rsidRDefault="00091791" w:rsidP="001F5043">
      <w:pPr>
        <w:numPr>
          <w:ilvl w:val="0"/>
          <w:numId w:val="34"/>
        </w:numPr>
        <w:shd w:val="clear" w:color="auto" w:fill="FFFFFF"/>
        <w:spacing w:after="0"/>
        <w:ind w:left="300"/>
        <w:rPr>
          <w:rFonts w:ascii="Times New Roman" w:eastAsia="Times New Roman" w:hAnsi="Times New Roman" w:cs="Times New Roman"/>
          <w:color w:val="333333"/>
          <w:sz w:val="22"/>
          <w:szCs w:val="22"/>
          <w:lang w:val="es-CO" w:eastAsia="es-CO"/>
        </w:rPr>
      </w:pPr>
      <w:r w:rsidRPr="0077569F">
        <w:rPr>
          <w:rFonts w:ascii="Times New Roman" w:eastAsia="Times New Roman" w:hAnsi="Times New Roman" w:cs="Times New Roman"/>
          <w:color w:val="333333"/>
          <w:sz w:val="22"/>
          <w:szCs w:val="22"/>
          <w:lang w:val="es-CO" w:eastAsia="es-CO"/>
        </w:rPr>
        <w:t>Si las fuerzas de atracción entre soluto y disolvente </w:t>
      </w:r>
      <w:r w:rsidRPr="0077569F">
        <w:rPr>
          <w:rFonts w:ascii="Times New Roman" w:eastAsia="Times New Roman" w:hAnsi="Times New Roman" w:cs="Times New Roman"/>
          <w:b/>
          <w:bCs/>
          <w:color w:val="333333"/>
          <w:sz w:val="22"/>
          <w:szCs w:val="22"/>
          <w:lang w:val="es-CO" w:eastAsia="es-CO"/>
        </w:rPr>
        <w:t>superan</w:t>
      </w:r>
      <w:r w:rsidRPr="0077569F">
        <w:rPr>
          <w:rFonts w:ascii="Times New Roman" w:eastAsia="Times New Roman" w:hAnsi="Times New Roman" w:cs="Times New Roman"/>
          <w:color w:val="333333"/>
          <w:sz w:val="22"/>
          <w:szCs w:val="22"/>
          <w:lang w:val="es-CO" w:eastAsia="es-CO"/>
        </w:rPr>
        <w:t> a las fuerzas de cohesión de las moléculas de cada uno, las sustancias </w:t>
      </w:r>
      <w:r w:rsidRPr="0077569F">
        <w:rPr>
          <w:rFonts w:ascii="Times New Roman" w:eastAsia="Times New Roman" w:hAnsi="Times New Roman" w:cs="Times New Roman"/>
          <w:b/>
          <w:bCs/>
          <w:color w:val="333333"/>
          <w:sz w:val="22"/>
          <w:szCs w:val="22"/>
          <w:lang w:val="es-CO" w:eastAsia="es-CO"/>
        </w:rPr>
        <w:t>se disolverán</w:t>
      </w:r>
      <w:r w:rsidRPr="0077569F">
        <w:rPr>
          <w:rFonts w:ascii="Times New Roman" w:eastAsia="Times New Roman" w:hAnsi="Times New Roman" w:cs="Times New Roman"/>
          <w:color w:val="333333"/>
          <w:sz w:val="22"/>
          <w:szCs w:val="22"/>
          <w:lang w:val="es-CO" w:eastAsia="es-CO"/>
        </w:rPr>
        <w:t> con facilidad.</w:t>
      </w:r>
    </w:p>
    <w:p w14:paraId="6327A4D6" w14:textId="77777777" w:rsidR="00091791" w:rsidRPr="00091791" w:rsidRDefault="00091791" w:rsidP="001F5043">
      <w:pPr>
        <w:numPr>
          <w:ilvl w:val="0"/>
          <w:numId w:val="34"/>
        </w:numPr>
        <w:shd w:val="clear" w:color="auto" w:fill="FFFFFF"/>
        <w:spacing w:after="0"/>
        <w:ind w:left="300"/>
        <w:rPr>
          <w:rFonts w:ascii="Times New Roman" w:eastAsia="Times New Roman" w:hAnsi="Times New Roman" w:cs="Times New Roman"/>
          <w:color w:val="333333"/>
          <w:sz w:val="22"/>
          <w:szCs w:val="22"/>
          <w:lang w:val="es-CO" w:eastAsia="es-CO"/>
        </w:rPr>
      </w:pPr>
      <w:r w:rsidRPr="0077569F">
        <w:rPr>
          <w:rFonts w:ascii="Times New Roman" w:eastAsia="Times New Roman" w:hAnsi="Times New Roman" w:cs="Times New Roman"/>
          <w:color w:val="333333"/>
          <w:sz w:val="22"/>
          <w:szCs w:val="22"/>
          <w:lang w:val="es-CO" w:eastAsia="es-CO"/>
        </w:rPr>
        <w:t>Si las fuerzas de atracción entre soluto y disolvente son </w:t>
      </w:r>
      <w:r w:rsidRPr="0077569F">
        <w:rPr>
          <w:rFonts w:ascii="Times New Roman" w:eastAsia="Times New Roman" w:hAnsi="Times New Roman" w:cs="Times New Roman"/>
          <w:b/>
          <w:bCs/>
          <w:color w:val="333333"/>
          <w:sz w:val="22"/>
          <w:szCs w:val="22"/>
          <w:lang w:val="es-CO" w:eastAsia="es-CO"/>
        </w:rPr>
        <w:t>menores</w:t>
      </w:r>
      <w:r w:rsidRPr="0077569F">
        <w:rPr>
          <w:rFonts w:ascii="Times New Roman" w:eastAsia="Times New Roman" w:hAnsi="Times New Roman" w:cs="Times New Roman"/>
          <w:color w:val="333333"/>
          <w:sz w:val="22"/>
          <w:szCs w:val="22"/>
          <w:lang w:val="es-CO" w:eastAsia="es-CO"/>
        </w:rPr>
        <w:t> que las de cohesión de cada uno, las sustancias serán </w:t>
      </w:r>
      <w:r w:rsidRPr="0077569F">
        <w:rPr>
          <w:rFonts w:ascii="Times New Roman" w:eastAsia="Times New Roman" w:hAnsi="Times New Roman" w:cs="Times New Roman"/>
          <w:b/>
          <w:bCs/>
          <w:color w:val="333333"/>
          <w:sz w:val="22"/>
          <w:szCs w:val="22"/>
          <w:lang w:val="es-CO" w:eastAsia="es-CO"/>
        </w:rPr>
        <w:t>poco solubles</w:t>
      </w:r>
      <w:r w:rsidRPr="0077569F">
        <w:rPr>
          <w:rFonts w:ascii="Times New Roman" w:eastAsia="Times New Roman" w:hAnsi="Times New Roman" w:cs="Times New Roman"/>
          <w:color w:val="333333"/>
          <w:sz w:val="22"/>
          <w:szCs w:val="22"/>
          <w:lang w:val="es-CO" w:eastAsia="es-CO"/>
        </w:rPr>
        <w:t>.</w:t>
      </w:r>
    </w:p>
    <w:p w14:paraId="02EB8953" w14:textId="77777777" w:rsidR="00091791" w:rsidRPr="00091791" w:rsidRDefault="00091791" w:rsidP="001F5043">
      <w:pPr>
        <w:numPr>
          <w:ilvl w:val="0"/>
          <w:numId w:val="34"/>
        </w:numPr>
        <w:shd w:val="clear" w:color="auto" w:fill="FFFFFF"/>
        <w:spacing w:after="0"/>
        <w:ind w:left="300"/>
        <w:rPr>
          <w:rFonts w:ascii="Times New Roman" w:eastAsia="Times New Roman" w:hAnsi="Times New Roman" w:cs="Times New Roman"/>
          <w:color w:val="333333"/>
          <w:sz w:val="22"/>
          <w:szCs w:val="22"/>
          <w:lang w:val="es-CO" w:eastAsia="es-CO"/>
        </w:rPr>
      </w:pPr>
      <w:r w:rsidRPr="0077569F">
        <w:rPr>
          <w:rFonts w:ascii="Times New Roman" w:eastAsia="Times New Roman" w:hAnsi="Times New Roman" w:cs="Times New Roman"/>
          <w:color w:val="333333"/>
          <w:sz w:val="22"/>
          <w:szCs w:val="22"/>
          <w:lang w:val="es-CO" w:eastAsia="es-CO"/>
        </w:rPr>
        <w:t>Si las fuerzas de atracción entre soluto y disolvente son muy </w:t>
      </w:r>
      <w:r w:rsidRPr="0077569F">
        <w:rPr>
          <w:rFonts w:ascii="Times New Roman" w:eastAsia="Times New Roman" w:hAnsi="Times New Roman" w:cs="Times New Roman"/>
          <w:b/>
          <w:bCs/>
          <w:color w:val="333333"/>
          <w:sz w:val="22"/>
          <w:szCs w:val="22"/>
          <w:lang w:val="es-CO" w:eastAsia="es-CO"/>
        </w:rPr>
        <w:t>inferiores</w:t>
      </w:r>
      <w:r w:rsidRPr="0077569F">
        <w:rPr>
          <w:rFonts w:ascii="Times New Roman" w:eastAsia="Times New Roman" w:hAnsi="Times New Roman" w:cs="Times New Roman"/>
          <w:color w:val="333333"/>
          <w:sz w:val="22"/>
          <w:szCs w:val="22"/>
          <w:lang w:val="es-CO" w:eastAsia="es-CO"/>
        </w:rPr>
        <w:t> a las de cohesión de cada uno, las sustancias son </w:t>
      </w:r>
      <w:r w:rsidRPr="0077569F">
        <w:rPr>
          <w:rFonts w:ascii="Times New Roman" w:eastAsia="Times New Roman" w:hAnsi="Times New Roman" w:cs="Times New Roman"/>
          <w:b/>
          <w:bCs/>
          <w:color w:val="333333"/>
          <w:sz w:val="22"/>
          <w:szCs w:val="22"/>
          <w:lang w:val="es-CO" w:eastAsia="es-CO"/>
        </w:rPr>
        <w:t>insolubles</w:t>
      </w:r>
      <w:r w:rsidRPr="0077569F">
        <w:rPr>
          <w:rFonts w:ascii="Times New Roman" w:eastAsia="Times New Roman" w:hAnsi="Times New Roman" w:cs="Times New Roman"/>
          <w:color w:val="333333"/>
          <w:sz w:val="22"/>
          <w:szCs w:val="22"/>
          <w:lang w:val="es-CO" w:eastAsia="es-CO"/>
        </w:rPr>
        <w:t>.</w:t>
      </w:r>
    </w:p>
    <w:p w14:paraId="695C1161" w14:textId="77777777" w:rsidR="003113DB" w:rsidRPr="001F5043" w:rsidRDefault="003113DB" w:rsidP="001F5043">
      <w:pPr>
        <w:spacing w:after="0"/>
        <w:rPr>
          <w:rFonts w:ascii="Times New Roman" w:hAnsi="Times New Roman" w:cs="Times New Roman"/>
          <w:sz w:val="22"/>
          <w:szCs w:val="22"/>
        </w:rPr>
      </w:pPr>
    </w:p>
    <w:p w14:paraId="1133D53C" w14:textId="77777777" w:rsidR="001F5043" w:rsidRDefault="0077569F" w:rsidP="001F5043">
      <w:pPr>
        <w:spacing w:after="0"/>
        <w:rPr>
          <w:rFonts w:ascii="Times New Roman" w:hAnsi="Times New Roman" w:cs="Times New Roman"/>
          <w:color w:val="333333"/>
          <w:sz w:val="22"/>
          <w:szCs w:val="22"/>
          <w:shd w:val="clear" w:color="auto" w:fill="FFFFFF"/>
        </w:rPr>
      </w:pPr>
      <w:r w:rsidRPr="001F5043">
        <w:rPr>
          <w:rFonts w:ascii="Times New Roman" w:hAnsi="Times New Roman" w:cs="Times New Roman"/>
          <w:color w:val="333333"/>
          <w:sz w:val="22"/>
          <w:szCs w:val="22"/>
          <w:shd w:val="clear" w:color="auto" w:fill="FFFFFF"/>
        </w:rPr>
        <w:t>Otro factor que interviene en el proceso de disolución es el </w:t>
      </w:r>
      <w:r w:rsidRPr="001F5043">
        <w:rPr>
          <w:rFonts w:ascii="Times New Roman" w:hAnsi="Times New Roman" w:cs="Times New Roman"/>
          <w:b/>
          <w:bCs/>
          <w:color w:val="333333"/>
          <w:sz w:val="22"/>
          <w:szCs w:val="22"/>
          <w:shd w:val="clear" w:color="auto" w:fill="FFFFFF"/>
        </w:rPr>
        <w:t>grado de división del soluto</w:t>
      </w:r>
      <w:r w:rsidRPr="001F5043">
        <w:rPr>
          <w:rFonts w:ascii="Times New Roman" w:hAnsi="Times New Roman" w:cs="Times New Roman"/>
          <w:color w:val="333333"/>
          <w:sz w:val="22"/>
          <w:szCs w:val="22"/>
          <w:shd w:val="clear" w:color="auto" w:fill="FFFFFF"/>
        </w:rPr>
        <w:t>. Tiene una especial importancia en el caso de sustancias sólidas que se disuelven en líquidos y afecta a la </w:t>
      </w:r>
      <w:r w:rsidRPr="001F5043">
        <w:rPr>
          <w:rFonts w:ascii="Times New Roman" w:hAnsi="Times New Roman" w:cs="Times New Roman"/>
          <w:b/>
          <w:bCs/>
          <w:color w:val="333333"/>
          <w:sz w:val="22"/>
          <w:szCs w:val="22"/>
          <w:shd w:val="clear" w:color="auto" w:fill="FFFFFF"/>
        </w:rPr>
        <w:t>velocidad</w:t>
      </w:r>
      <w:r w:rsidRPr="001F5043">
        <w:rPr>
          <w:rFonts w:ascii="Times New Roman" w:hAnsi="Times New Roman" w:cs="Times New Roman"/>
          <w:color w:val="333333"/>
          <w:sz w:val="22"/>
          <w:szCs w:val="22"/>
          <w:shd w:val="clear" w:color="auto" w:fill="FFFFFF"/>
        </w:rPr>
        <w:t> del proceso de disolución. Cuanto más triturado se encuentre el sólido, mayor será la superficie de contacto entre el soluto y el disolvente, y más rápida será la disolución. Por eso el chocolate en polvo se disuelve más rápido en la leche que el chocolate a trozos.</w:t>
      </w:r>
    </w:p>
    <w:p w14:paraId="58A0E1EE" w14:textId="77777777" w:rsidR="00A021BE" w:rsidRDefault="00A021BE" w:rsidP="001F5043">
      <w:pPr>
        <w:spacing w:after="0"/>
        <w:rPr>
          <w:rFonts w:ascii="Times New Roman" w:hAnsi="Times New Roman" w:cs="Times New Roman"/>
          <w:color w:val="333333"/>
          <w:sz w:val="22"/>
          <w:szCs w:val="22"/>
          <w:shd w:val="clear" w:color="auto" w:fill="FFFFFF"/>
        </w:rPr>
      </w:pPr>
    </w:p>
    <w:tbl>
      <w:tblPr>
        <w:tblStyle w:val="Tablaconcuadrcula3"/>
        <w:tblW w:w="0" w:type="auto"/>
        <w:tblLook w:val="04A0" w:firstRow="1" w:lastRow="0" w:firstColumn="1" w:lastColumn="0" w:noHBand="0" w:noVBand="1"/>
      </w:tblPr>
      <w:tblGrid>
        <w:gridCol w:w="2461"/>
        <w:gridCol w:w="6367"/>
      </w:tblGrid>
      <w:tr w:rsidR="0040438A" w:rsidRPr="004C19E7" w14:paraId="07242497" w14:textId="77777777" w:rsidTr="00AB338A">
        <w:tc>
          <w:tcPr>
            <w:tcW w:w="8828" w:type="dxa"/>
            <w:gridSpan w:val="2"/>
            <w:shd w:val="clear" w:color="auto" w:fill="000000" w:themeFill="text1"/>
          </w:tcPr>
          <w:p w14:paraId="34D26973" w14:textId="77777777" w:rsidR="0040438A" w:rsidRPr="004C19E7" w:rsidRDefault="0040438A" w:rsidP="00AB338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40438A" w:rsidRPr="004C19E7" w14:paraId="3643B513" w14:textId="77777777" w:rsidTr="00AB338A">
        <w:tc>
          <w:tcPr>
            <w:tcW w:w="2461" w:type="dxa"/>
          </w:tcPr>
          <w:p w14:paraId="109C7718" w14:textId="77777777" w:rsidR="0040438A" w:rsidRPr="00A021BE" w:rsidRDefault="0040438A"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5D919D12" w14:textId="305401F1" w:rsidR="0040438A" w:rsidRPr="00A021BE" w:rsidRDefault="00964B30" w:rsidP="003D42C9">
            <w:pPr>
              <w:rPr>
                <w:rFonts w:ascii="Times New Roman" w:hAnsi="Times New Roman" w:cs="Times New Roman"/>
                <w:b/>
                <w:color w:val="000000"/>
                <w:sz w:val="18"/>
                <w:szCs w:val="18"/>
              </w:rPr>
            </w:pPr>
            <w:r>
              <w:rPr>
                <w:rFonts w:ascii="Times New Roman" w:hAnsi="Times New Roman" w:cs="Times New Roman"/>
                <w:color w:val="000000"/>
              </w:rPr>
              <w:t>CN_</w:t>
            </w:r>
            <w:r w:rsidR="00A021BE" w:rsidRPr="00A021BE">
              <w:rPr>
                <w:rFonts w:ascii="Times New Roman" w:hAnsi="Times New Roman" w:cs="Times New Roman"/>
                <w:color w:val="000000"/>
              </w:rPr>
              <w:t>09_0</w:t>
            </w:r>
            <w:r w:rsidR="000319A7">
              <w:rPr>
                <w:rFonts w:ascii="Times New Roman" w:hAnsi="Times New Roman" w:cs="Times New Roman"/>
                <w:color w:val="000000"/>
              </w:rPr>
              <w:t>9</w:t>
            </w:r>
            <w:r w:rsidR="00A021BE" w:rsidRPr="00A021BE">
              <w:rPr>
                <w:rFonts w:ascii="Times New Roman" w:hAnsi="Times New Roman" w:cs="Times New Roman"/>
                <w:color w:val="000000"/>
              </w:rPr>
              <w:t>_CO_REC</w:t>
            </w:r>
            <w:r w:rsidR="003D42C9">
              <w:rPr>
                <w:rFonts w:ascii="Times New Roman" w:hAnsi="Times New Roman" w:cs="Times New Roman"/>
                <w:color w:val="000000"/>
              </w:rPr>
              <w:t>60</w:t>
            </w:r>
          </w:p>
        </w:tc>
      </w:tr>
      <w:tr w:rsidR="0040438A" w:rsidRPr="004C19E7" w14:paraId="503E7444" w14:textId="77777777" w:rsidTr="00AB338A">
        <w:tc>
          <w:tcPr>
            <w:tcW w:w="2461" w:type="dxa"/>
          </w:tcPr>
          <w:p w14:paraId="5E866534" w14:textId="77777777" w:rsidR="0040438A" w:rsidRPr="00A021BE" w:rsidRDefault="0040438A" w:rsidP="00AB338A">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64E56AC8" w14:textId="5445095E" w:rsidR="0040438A" w:rsidRPr="00A021BE" w:rsidRDefault="0040438A" w:rsidP="00A021BE">
            <w:pPr>
              <w:rPr>
                <w:rFonts w:ascii="Times New Roman" w:hAnsi="Times New Roman" w:cs="Times New Roman"/>
                <w:color w:val="000000"/>
              </w:rPr>
            </w:pPr>
            <w:r w:rsidRPr="00A021BE">
              <w:rPr>
                <w:rFonts w:ascii="Times New Roman" w:hAnsi="Times New Roman" w:cs="Times New Roman"/>
                <w:color w:val="000000"/>
              </w:rPr>
              <w:t>3 ESO/</w:t>
            </w:r>
            <w:r w:rsidRPr="00A021BE">
              <w:rPr>
                <w:rFonts w:ascii="Times New Roman" w:hAnsi="Times New Roman" w:cs="Times New Roman"/>
              </w:rPr>
              <w:t>Física y química /Las disoluciones / Las mezclas</w:t>
            </w:r>
            <w:r w:rsidR="00A021BE">
              <w:rPr>
                <w:rFonts w:ascii="Times New Roman" w:hAnsi="Times New Roman" w:cs="Times New Roman"/>
              </w:rPr>
              <w:t xml:space="preserve"> homogéneas</w:t>
            </w:r>
            <w:r w:rsidRPr="00A021BE">
              <w:rPr>
                <w:rFonts w:ascii="Times New Roman" w:hAnsi="Times New Roman" w:cs="Times New Roman"/>
              </w:rPr>
              <w:t>/</w:t>
            </w:r>
            <w:r w:rsidR="00A021BE" w:rsidRPr="00A021BE">
              <w:rPr>
                <w:rFonts w:ascii="Times New Roman" w:hAnsi="Times New Roman" w:cs="Times New Roman"/>
              </w:rPr>
              <w:t xml:space="preserve">El proceso de disolución </w:t>
            </w:r>
            <w:r w:rsidRPr="00A021BE">
              <w:rPr>
                <w:rFonts w:ascii="Times New Roman" w:hAnsi="Times New Roman" w:cs="Times New Roman"/>
              </w:rPr>
              <w:t xml:space="preserve"> </w:t>
            </w:r>
          </w:p>
        </w:tc>
      </w:tr>
      <w:tr w:rsidR="0040438A" w:rsidRPr="004C19E7" w14:paraId="2879F00E" w14:textId="77777777" w:rsidTr="00AB338A">
        <w:tc>
          <w:tcPr>
            <w:tcW w:w="2461" w:type="dxa"/>
          </w:tcPr>
          <w:p w14:paraId="06FF26FA" w14:textId="77777777" w:rsidR="0040438A" w:rsidRPr="00A021BE" w:rsidRDefault="0040438A" w:rsidP="00AB338A">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0587093C" w14:textId="77777777" w:rsidR="0040438A" w:rsidRPr="00A021BE" w:rsidRDefault="0040438A" w:rsidP="00AB338A">
            <w:pPr>
              <w:rPr>
                <w:rFonts w:ascii="Times New Roman" w:hAnsi="Times New Roman" w:cs="Times New Roman"/>
                <w:color w:val="000000"/>
              </w:rPr>
            </w:pPr>
          </w:p>
        </w:tc>
      </w:tr>
      <w:tr w:rsidR="0040438A" w:rsidRPr="004C19E7" w14:paraId="1AE9BA24" w14:textId="77777777" w:rsidTr="00AB338A">
        <w:tc>
          <w:tcPr>
            <w:tcW w:w="2461" w:type="dxa"/>
          </w:tcPr>
          <w:p w14:paraId="68FB17D5" w14:textId="77777777" w:rsidR="0040438A" w:rsidRPr="00A021BE" w:rsidRDefault="0040438A"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03CE42EA" w14:textId="6FAB74DC" w:rsidR="0040438A" w:rsidRPr="00A021BE" w:rsidRDefault="00A021BE" w:rsidP="00A021BE">
            <w:pPr>
              <w:rPr>
                <w:rFonts w:ascii="Times New Roman" w:hAnsi="Times New Roman" w:cs="Times New Roman"/>
                <w:color w:val="000000"/>
              </w:rPr>
            </w:pPr>
            <w:r w:rsidRPr="00A021BE">
              <w:rPr>
                <w:rFonts w:ascii="Times New Roman" w:hAnsi="Times New Roman" w:cs="Times New Roman"/>
                <w:color w:val="000000"/>
              </w:rPr>
              <w:t xml:space="preserve">Descubre la solubilidad en agua </w:t>
            </w:r>
            <w:r>
              <w:rPr>
                <w:rFonts w:ascii="Times New Roman" w:hAnsi="Times New Roman" w:cs="Times New Roman"/>
                <w:color w:val="000000"/>
              </w:rPr>
              <w:t xml:space="preserve">de distintas sustancias. </w:t>
            </w:r>
          </w:p>
        </w:tc>
      </w:tr>
      <w:tr w:rsidR="0040438A" w:rsidRPr="004C19E7" w14:paraId="0A78A844" w14:textId="77777777" w:rsidTr="00AB338A">
        <w:tc>
          <w:tcPr>
            <w:tcW w:w="2461" w:type="dxa"/>
          </w:tcPr>
          <w:p w14:paraId="1396B439" w14:textId="77777777" w:rsidR="0040438A" w:rsidRPr="00A021BE" w:rsidRDefault="0040438A"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178CAA94" w14:textId="2A21B66E" w:rsidR="0040438A" w:rsidRPr="00A021BE" w:rsidRDefault="00A021BE" w:rsidP="00A021BE">
            <w:pPr>
              <w:rPr>
                <w:rFonts w:ascii="Times New Roman" w:hAnsi="Times New Roman" w:cs="Times New Roman"/>
                <w:color w:val="000000"/>
              </w:rPr>
            </w:pPr>
            <w:r>
              <w:rPr>
                <w:rFonts w:ascii="Times New Roman" w:hAnsi="Times New Roman" w:cs="Times New Roman"/>
                <w:color w:val="000000"/>
              </w:rPr>
              <w:t>Actividad que permite conocer qué sustancias  son solubles en agua y cuáles no.</w:t>
            </w:r>
          </w:p>
        </w:tc>
      </w:tr>
    </w:tbl>
    <w:p w14:paraId="4361AFD3" w14:textId="77777777" w:rsidR="0040438A" w:rsidRDefault="0040438A" w:rsidP="001F5043">
      <w:pPr>
        <w:spacing w:after="0"/>
        <w:rPr>
          <w:rFonts w:ascii="Times New Roman" w:hAnsi="Times New Roman" w:cs="Times New Roman"/>
          <w:color w:val="333333"/>
          <w:sz w:val="22"/>
          <w:szCs w:val="22"/>
          <w:shd w:val="clear" w:color="auto" w:fill="FFFFFF"/>
        </w:rPr>
      </w:pPr>
    </w:p>
    <w:p w14:paraId="5BE41115" w14:textId="77777777" w:rsidR="001F5043" w:rsidRDefault="001F5043" w:rsidP="001F5043">
      <w:pPr>
        <w:spacing w:after="0"/>
        <w:rPr>
          <w:rFonts w:ascii="Times New Roman" w:hAnsi="Times New Roman" w:cs="Times New Roman"/>
          <w:color w:val="333333"/>
          <w:sz w:val="22"/>
          <w:szCs w:val="22"/>
          <w:shd w:val="clear" w:color="auto" w:fill="FFFFFF"/>
        </w:rPr>
      </w:pPr>
    </w:p>
    <w:p w14:paraId="7B5DB8CC" w14:textId="77777777" w:rsidR="00074C32" w:rsidRDefault="00074C32" w:rsidP="001F5043">
      <w:pPr>
        <w:spacing w:after="0"/>
        <w:rPr>
          <w:rFonts w:ascii="Times New Roman" w:hAnsi="Times New Roman" w:cs="Times New Roman"/>
          <w:color w:val="333333"/>
          <w:sz w:val="22"/>
          <w:szCs w:val="22"/>
          <w:shd w:val="clear" w:color="auto" w:fill="FFFFFF"/>
        </w:rPr>
      </w:pPr>
      <w:r w:rsidRPr="001F5043">
        <w:rPr>
          <w:rFonts w:ascii="Times New Roman" w:hAnsi="Times New Roman" w:cs="Times New Roman"/>
          <w:sz w:val="22"/>
          <w:szCs w:val="22"/>
          <w:highlight w:val="yellow"/>
        </w:rPr>
        <w:t>[SECCIÓN 2]</w:t>
      </w:r>
      <w:r w:rsidRPr="001F5043">
        <w:rPr>
          <w:rFonts w:ascii="Times New Roman" w:hAnsi="Times New Roman" w:cs="Times New Roman"/>
          <w:sz w:val="22"/>
          <w:szCs w:val="22"/>
        </w:rPr>
        <w:t xml:space="preserve">  </w:t>
      </w:r>
      <w:r w:rsidR="001F5043" w:rsidRPr="00074C32">
        <w:rPr>
          <w:rFonts w:ascii="Times New Roman" w:hAnsi="Times New Roman" w:cs="Times New Roman"/>
          <w:b/>
          <w:color w:val="333333"/>
          <w:sz w:val="22"/>
          <w:szCs w:val="22"/>
          <w:shd w:val="clear" w:color="auto" w:fill="FFFFFF"/>
        </w:rPr>
        <w:t xml:space="preserve">2.1 </w:t>
      </w:r>
      <w:r w:rsidRPr="00074C32">
        <w:rPr>
          <w:rFonts w:ascii="Times New Roman" w:hAnsi="Times New Roman" w:cs="Times New Roman"/>
          <w:b/>
          <w:color w:val="333333"/>
          <w:sz w:val="22"/>
          <w:szCs w:val="22"/>
          <w:shd w:val="clear" w:color="auto" w:fill="FFFFFF"/>
        </w:rPr>
        <w:t>solubilidad</w:t>
      </w:r>
      <w:r>
        <w:rPr>
          <w:rFonts w:ascii="Times New Roman" w:hAnsi="Times New Roman" w:cs="Times New Roman"/>
          <w:color w:val="333333"/>
          <w:sz w:val="22"/>
          <w:szCs w:val="22"/>
          <w:shd w:val="clear" w:color="auto" w:fill="FFFFFF"/>
        </w:rPr>
        <w:t xml:space="preserve"> </w:t>
      </w:r>
    </w:p>
    <w:p w14:paraId="6C367EBE" w14:textId="55876CB5" w:rsidR="001F5043" w:rsidRPr="001F5043" w:rsidRDefault="001F5043" w:rsidP="001F5043">
      <w:pPr>
        <w:spacing w:after="0"/>
        <w:rPr>
          <w:rFonts w:ascii="Times New Roman" w:hAnsi="Times New Roman" w:cs="Times New Roman"/>
          <w:color w:val="333333"/>
          <w:sz w:val="22"/>
          <w:szCs w:val="22"/>
          <w:shd w:val="clear" w:color="auto" w:fill="FFFFFF"/>
        </w:rPr>
      </w:pPr>
      <w:r w:rsidRPr="001F5043">
        <w:rPr>
          <w:rFonts w:ascii="Arial" w:eastAsia="Times New Roman" w:hAnsi="Arial" w:cs="Arial"/>
          <w:color w:val="333333"/>
          <w:sz w:val="21"/>
          <w:szCs w:val="21"/>
          <w:lang w:val="es-CO" w:eastAsia="es-CO"/>
        </w:rPr>
        <w:br/>
      </w:r>
      <w:r w:rsidRPr="001F5043">
        <w:rPr>
          <w:rFonts w:ascii="Times New Roman" w:eastAsia="Times New Roman" w:hAnsi="Times New Roman" w:cs="Times New Roman"/>
          <w:color w:val="333333"/>
          <w:sz w:val="22"/>
          <w:szCs w:val="22"/>
          <w:lang w:val="es-CO" w:eastAsia="es-CO"/>
        </w:rPr>
        <w:t>La solubilidad es una medida de la capacidad de una sustancia para disolverse en otra y se define como la </w:t>
      </w:r>
      <w:r w:rsidRPr="001F5043">
        <w:rPr>
          <w:rFonts w:ascii="Times New Roman" w:eastAsia="Times New Roman" w:hAnsi="Times New Roman" w:cs="Times New Roman"/>
          <w:b/>
          <w:bCs/>
          <w:color w:val="333333"/>
          <w:sz w:val="22"/>
          <w:szCs w:val="22"/>
          <w:lang w:val="es-CO" w:eastAsia="es-CO"/>
        </w:rPr>
        <w:t>cantidad máxima de soluto que puede disolverse en 100 g de disolvente</w:t>
      </w:r>
      <w:r w:rsidRPr="001F5043">
        <w:rPr>
          <w:rFonts w:ascii="Times New Roman" w:eastAsia="Times New Roman" w:hAnsi="Times New Roman" w:cs="Times New Roman"/>
          <w:color w:val="333333"/>
          <w:sz w:val="22"/>
          <w:szCs w:val="22"/>
          <w:lang w:val="es-CO" w:eastAsia="es-CO"/>
        </w:rPr>
        <w:t> (por lo general, agua), a una temperatura y presión determinadas.</w:t>
      </w:r>
    </w:p>
    <w:p w14:paraId="6DD081D6" w14:textId="77777777" w:rsidR="001F5043" w:rsidRPr="001F5043" w:rsidRDefault="001F5043" w:rsidP="001F5043">
      <w:pPr>
        <w:shd w:val="clear" w:color="auto" w:fill="FFFFFF"/>
        <w:spacing w:after="0" w:line="345" w:lineRule="atLeast"/>
        <w:rPr>
          <w:rFonts w:ascii="Times New Roman" w:eastAsia="Times New Roman" w:hAnsi="Times New Roman" w:cs="Times New Roman"/>
          <w:color w:val="333333"/>
          <w:sz w:val="22"/>
          <w:szCs w:val="22"/>
          <w:lang w:val="es-CO" w:eastAsia="es-CO"/>
        </w:rPr>
      </w:pPr>
    </w:p>
    <w:p w14:paraId="238E96F9" w14:textId="3CE12F61" w:rsidR="006560F2" w:rsidRDefault="001F5043" w:rsidP="00AE3FAE">
      <w:pPr>
        <w:shd w:val="clear" w:color="auto" w:fill="FFFFFF"/>
        <w:spacing w:after="0"/>
        <w:rPr>
          <w:rFonts w:ascii="Times New Roman" w:eastAsia="Times New Roman" w:hAnsi="Times New Roman" w:cs="Times New Roman"/>
          <w:color w:val="333333"/>
          <w:sz w:val="22"/>
          <w:szCs w:val="22"/>
          <w:lang w:val="es-CO" w:eastAsia="es-CO"/>
        </w:rPr>
      </w:pPr>
      <w:r w:rsidRPr="001F5043">
        <w:rPr>
          <w:rFonts w:ascii="Times New Roman" w:eastAsia="Times New Roman" w:hAnsi="Times New Roman" w:cs="Times New Roman"/>
          <w:color w:val="333333"/>
          <w:sz w:val="22"/>
          <w:szCs w:val="22"/>
          <w:lang w:val="es-CO" w:eastAsia="es-CO"/>
        </w:rPr>
        <w:t>La solubilidad de una susta</w:t>
      </w:r>
      <w:r w:rsidR="00716B38">
        <w:rPr>
          <w:rFonts w:ascii="Times New Roman" w:eastAsia="Times New Roman" w:hAnsi="Times New Roman" w:cs="Times New Roman"/>
          <w:color w:val="333333"/>
          <w:sz w:val="22"/>
          <w:szCs w:val="22"/>
          <w:lang w:val="es-CO" w:eastAsia="es-CO"/>
        </w:rPr>
        <w:t>ncia depende en especial de la temperatura y</w:t>
      </w:r>
      <w:r w:rsidRPr="001F5043">
        <w:rPr>
          <w:rFonts w:ascii="Times New Roman" w:eastAsia="Times New Roman" w:hAnsi="Times New Roman" w:cs="Times New Roman"/>
          <w:color w:val="333333"/>
          <w:sz w:val="22"/>
          <w:szCs w:val="22"/>
          <w:lang w:val="es-CO" w:eastAsia="es-CO"/>
        </w:rPr>
        <w:t xml:space="preserve"> de la presión, por lo que se deben indicar estos parámetros cuando se aporta un dato de solubilidad.</w:t>
      </w:r>
    </w:p>
    <w:p w14:paraId="30428169" w14:textId="77777777" w:rsidR="006560F2" w:rsidRPr="001F5043" w:rsidRDefault="006560F2" w:rsidP="001F5043">
      <w:pPr>
        <w:shd w:val="clear" w:color="auto" w:fill="FFFFFF"/>
        <w:spacing w:after="0" w:line="345" w:lineRule="atLeast"/>
        <w:rPr>
          <w:rFonts w:ascii="Times New Roman" w:eastAsia="Times New Roman" w:hAnsi="Times New Roman" w:cs="Times New Roman"/>
          <w:color w:val="333333"/>
          <w:sz w:val="22"/>
          <w:szCs w:val="22"/>
          <w:lang w:val="es-CO" w:eastAsia="es-CO"/>
        </w:rPr>
      </w:pPr>
    </w:p>
    <w:tbl>
      <w:tblPr>
        <w:tblStyle w:val="Tablaconcuadrcula3"/>
        <w:tblW w:w="0" w:type="auto"/>
        <w:tblLook w:val="04A0" w:firstRow="1" w:lastRow="0" w:firstColumn="1" w:lastColumn="0" w:noHBand="0" w:noVBand="1"/>
      </w:tblPr>
      <w:tblGrid>
        <w:gridCol w:w="2337"/>
        <w:gridCol w:w="6491"/>
      </w:tblGrid>
      <w:tr w:rsidR="006560F2" w:rsidRPr="00091791" w14:paraId="7B92EA08" w14:textId="77777777" w:rsidTr="00AB338A">
        <w:tc>
          <w:tcPr>
            <w:tcW w:w="9054" w:type="dxa"/>
            <w:gridSpan w:val="2"/>
            <w:shd w:val="clear" w:color="auto" w:fill="000000" w:themeFill="text1"/>
          </w:tcPr>
          <w:p w14:paraId="3F38A807" w14:textId="77777777" w:rsidR="006560F2" w:rsidRPr="00091791" w:rsidRDefault="006560F2" w:rsidP="00AB338A">
            <w:pPr>
              <w:jc w:val="center"/>
              <w:rPr>
                <w:rFonts w:ascii="Times New Roman" w:hAnsi="Times New Roman" w:cs="Times New Roman"/>
                <w:b/>
                <w:color w:val="FFFFFF" w:themeColor="background1"/>
              </w:rPr>
            </w:pPr>
            <w:r w:rsidRPr="00091791">
              <w:rPr>
                <w:rFonts w:ascii="Times New Roman" w:hAnsi="Times New Roman" w:cs="Times New Roman"/>
                <w:b/>
                <w:color w:val="FFFFFF" w:themeColor="background1"/>
              </w:rPr>
              <w:t>Profundiza: recurso aprovechado</w:t>
            </w:r>
          </w:p>
        </w:tc>
      </w:tr>
      <w:tr w:rsidR="006560F2" w:rsidRPr="00091791" w14:paraId="5DC447C1" w14:textId="77777777" w:rsidTr="00AB338A">
        <w:tc>
          <w:tcPr>
            <w:tcW w:w="2518" w:type="dxa"/>
          </w:tcPr>
          <w:p w14:paraId="4E293EC6" w14:textId="77777777" w:rsidR="006560F2" w:rsidRPr="00091791" w:rsidRDefault="006560F2" w:rsidP="00AB338A">
            <w:pPr>
              <w:rPr>
                <w:rFonts w:ascii="Times New Roman" w:hAnsi="Times New Roman" w:cs="Times New Roman"/>
                <w:b/>
                <w:color w:val="000000"/>
              </w:rPr>
            </w:pPr>
            <w:r w:rsidRPr="00091791">
              <w:rPr>
                <w:rFonts w:ascii="Times New Roman" w:hAnsi="Times New Roman" w:cs="Times New Roman"/>
                <w:b/>
                <w:color w:val="000000"/>
              </w:rPr>
              <w:t>Código</w:t>
            </w:r>
          </w:p>
        </w:tc>
        <w:tc>
          <w:tcPr>
            <w:tcW w:w="6536" w:type="dxa"/>
          </w:tcPr>
          <w:p w14:paraId="1F5A142A" w14:textId="7993CF65" w:rsidR="006560F2" w:rsidRPr="00091791" w:rsidRDefault="00964B30" w:rsidP="003D42C9">
            <w:pPr>
              <w:rPr>
                <w:rFonts w:ascii="Times New Roman" w:hAnsi="Times New Roman" w:cs="Times New Roman"/>
                <w:b/>
                <w:color w:val="000000"/>
              </w:rPr>
            </w:pPr>
            <w:r>
              <w:rPr>
                <w:rFonts w:ascii="Times New Roman" w:hAnsi="Times New Roman" w:cs="Times New Roman"/>
                <w:color w:val="000000"/>
              </w:rPr>
              <w:t>CN_</w:t>
            </w:r>
            <w:r w:rsidR="00716B38">
              <w:rPr>
                <w:rFonts w:ascii="Times New Roman" w:hAnsi="Times New Roman" w:cs="Times New Roman"/>
                <w:color w:val="000000"/>
              </w:rPr>
              <w:t>09_0</w:t>
            </w:r>
            <w:r w:rsidR="000319A7">
              <w:rPr>
                <w:rFonts w:ascii="Times New Roman" w:hAnsi="Times New Roman" w:cs="Times New Roman"/>
                <w:color w:val="000000"/>
              </w:rPr>
              <w:t>9</w:t>
            </w:r>
            <w:r w:rsidR="00716B38">
              <w:rPr>
                <w:rFonts w:ascii="Times New Roman" w:hAnsi="Times New Roman" w:cs="Times New Roman"/>
                <w:color w:val="000000"/>
              </w:rPr>
              <w:t>_</w:t>
            </w:r>
            <w:r w:rsidR="006560F2" w:rsidRPr="00091791">
              <w:rPr>
                <w:rFonts w:ascii="Times New Roman" w:hAnsi="Times New Roman" w:cs="Times New Roman"/>
                <w:color w:val="000000"/>
              </w:rPr>
              <w:t>CO_REC</w:t>
            </w:r>
            <w:r w:rsidR="003D42C9">
              <w:rPr>
                <w:rFonts w:ascii="Times New Roman" w:hAnsi="Times New Roman" w:cs="Times New Roman"/>
                <w:color w:val="000000"/>
              </w:rPr>
              <w:t>70</w:t>
            </w:r>
          </w:p>
        </w:tc>
      </w:tr>
      <w:tr w:rsidR="006560F2" w:rsidRPr="00091791" w14:paraId="2D1266DC" w14:textId="77777777" w:rsidTr="00AB338A">
        <w:tc>
          <w:tcPr>
            <w:tcW w:w="2518" w:type="dxa"/>
          </w:tcPr>
          <w:p w14:paraId="4E018F4E" w14:textId="77777777" w:rsidR="006560F2" w:rsidRPr="00091791" w:rsidRDefault="006560F2" w:rsidP="00AB338A">
            <w:pPr>
              <w:rPr>
                <w:rFonts w:ascii="Times New Roman" w:hAnsi="Times New Roman" w:cs="Times New Roman"/>
                <w:color w:val="000000"/>
              </w:rPr>
            </w:pPr>
            <w:r w:rsidRPr="00091791">
              <w:rPr>
                <w:rFonts w:ascii="Times New Roman" w:hAnsi="Times New Roman" w:cs="Times New Roman"/>
                <w:b/>
                <w:color w:val="000000"/>
              </w:rPr>
              <w:t>Ubicación en Aula Planeta</w:t>
            </w:r>
          </w:p>
        </w:tc>
        <w:tc>
          <w:tcPr>
            <w:tcW w:w="6536" w:type="dxa"/>
          </w:tcPr>
          <w:p w14:paraId="2CE37529" w14:textId="06677C44" w:rsidR="006560F2" w:rsidRPr="00091791" w:rsidRDefault="006560F2" w:rsidP="00AE3FAE">
            <w:pPr>
              <w:rPr>
                <w:rFonts w:ascii="Times New Roman" w:hAnsi="Times New Roman" w:cs="Times New Roman"/>
                <w:color w:val="000000"/>
              </w:rPr>
            </w:pPr>
            <w:r w:rsidRPr="00091791">
              <w:rPr>
                <w:rFonts w:ascii="Times New Roman" w:hAnsi="Times New Roman" w:cs="Times New Roman"/>
                <w:color w:val="000000"/>
              </w:rPr>
              <w:t>3 ESO/</w:t>
            </w:r>
            <w:r w:rsidRPr="00091791">
              <w:rPr>
                <w:rFonts w:ascii="Times New Roman" w:hAnsi="Times New Roman" w:cs="Times New Roman"/>
              </w:rPr>
              <w:t>Física y química /Las disoluciones / Las mezclas</w:t>
            </w:r>
            <w:r>
              <w:rPr>
                <w:rFonts w:ascii="Times New Roman" w:hAnsi="Times New Roman" w:cs="Times New Roman"/>
              </w:rPr>
              <w:t xml:space="preserve"> </w:t>
            </w:r>
            <w:r w:rsidR="00AE3FAE">
              <w:rPr>
                <w:rFonts w:ascii="Times New Roman" w:hAnsi="Times New Roman" w:cs="Times New Roman"/>
              </w:rPr>
              <w:t xml:space="preserve">homogéneas/la solubilidad </w:t>
            </w:r>
            <w:r w:rsidRPr="00091791">
              <w:rPr>
                <w:rFonts w:ascii="Times New Roman" w:hAnsi="Times New Roman" w:cs="Times New Roman"/>
              </w:rPr>
              <w:t xml:space="preserve"> /profundiza</w:t>
            </w:r>
          </w:p>
        </w:tc>
      </w:tr>
      <w:tr w:rsidR="006560F2" w:rsidRPr="00091791" w14:paraId="15E7F7E4" w14:textId="77777777" w:rsidTr="00AB338A">
        <w:tc>
          <w:tcPr>
            <w:tcW w:w="2518" w:type="dxa"/>
          </w:tcPr>
          <w:p w14:paraId="3600CBE8" w14:textId="77777777" w:rsidR="006560F2" w:rsidRPr="00091791" w:rsidRDefault="006560F2" w:rsidP="00AB338A">
            <w:pPr>
              <w:rPr>
                <w:rFonts w:ascii="Times New Roman" w:hAnsi="Times New Roman" w:cs="Times New Roman"/>
                <w:color w:val="000000"/>
              </w:rPr>
            </w:pPr>
            <w:r w:rsidRPr="00091791">
              <w:rPr>
                <w:rFonts w:ascii="Times New Roman" w:hAnsi="Times New Roman" w:cs="Times New Roman"/>
                <w:b/>
                <w:color w:val="000000"/>
              </w:rPr>
              <w:t>Cambio (descripción o capturas de pantallas)</w:t>
            </w:r>
          </w:p>
        </w:tc>
        <w:tc>
          <w:tcPr>
            <w:tcW w:w="6536" w:type="dxa"/>
          </w:tcPr>
          <w:p w14:paraId="454E7496" w14:textId="20C40767" w:rsidR="00AE3FAE" w:rsidRDefault="00AE3FAE" w:rsidP="00AE3FAE">
            <w:r w:rsidRPr="00091791">
              <w:rPr>
                <w:rFonts w:ascii="Times New Roman" w:hAnsi="Times New Roman" w:cs="Times New Roman"/>
              </w:rPr>
              <w:t xml:space="preserve">En información general en la sección final </w:t>
            </w:r>
            <w:r>
              <w:rPr>
                <w:rFonts w:ascii="Times New Roman" w:hAnsi="Times New Roman" w:cs="Times New Roman"/>
              </w:rPr>
              <w:t xml:space="preserve">de la sección </w:t>
            </w:r>
            <w:r w:rsidRPr="00AE3FAE">
              <w:rPr>
                <w:rFonts w:ascii="Times New Roman" w:hAnsi="Times New Roman" w:cs="Times New Roman"/>
                <w:i/>
              </w:rPr>
              <w:t>para saber más…</w:t>
            </w:r>
            <w:r>
              <w:rPr>
                <w:rFonts w:ascii="Times New Roman" w:hAnsi="Times New Roman" w:cs="Times New Roman"/>
              </w:rPr>
              <w:t>cambiar el enlace por:</w:t>
            </w:r>
          </w:p>
          <w:p w14:paraId="57A5FD01" w14:textId="4F52FBA2" w:rsidR="006560F2" w:rsidRPr="002C06E2" w:rsidRDefault="000E3379" w:rsidP="00AB338A">
            <w:pPr>
              <w:rPr>
                <w:rFonts w:ascii="Times New Roman" w:hAnsi="Times New Roman" w:cs="Times New Roman"/>
              </w:rPr>
            </w:pPr>
            <w:hyperlink r:id="rId13" w:history="1">
              <w:r w:rsidR="00AE3FAE" w:rsidRPr="007B1B36">
                <w:rPr>
                  <w:rStyle w:val="Hipervnculo"/>
                  <w:rFonts w:ascii="Times New Roman" w:hAnsi="Times New Roman" w:cs="Times New Roman"/>
                </w:rPr>
                <w:t>http://www.profesorenlinea.cl/Quimica/Disoluciones_quimicas.html</w:t>
              </w:r>
            </w:hyperlink>
          </w:p>
        </w:tc>
      </w:tr>
      <w:tr w:rsidR="006560F2" w:rsidRPr="00091791" w14:paraId="1E2ED16F" w14:textId="77777777" w:rsidTr="00AB338A">
        <w:tc>
          <w:tcPr>
            <w:tcW w:w="2518" w:type="dxa"/>
          </w:tcPr>
          <w:p w14:paraId="7F1DA836" w14:textId="598AE27B" w:rsidR="006560F2" w:rsidRPr="00091791" w:rsidRDefault="006560F2" w:rsidP="00AB338A">
            <w:pPr>
              <w:rPr>
                <w:rFonts w:ascii="Times New Roman" w:hAnsi="Times New Roman" w:cs="Times New Roman"/>
                <w:b/>
                <w:color w:val="000000"/>
              </w:rPr>
            </w:pPr>
            <w:r w:rsidRPr="00091791">
              <w:rPr>
                <w:rFonts w:ascii="Times New Roman" w:hAnsi="Times New Roman" w:cs="Times New Roman"/>
                <w:b/>
                <w:color w:val="000000"/>
              </w:rPr>
              <w:t>Título</w:t>
            </w:r>
          </w:p>
        </w:tc>
        <w:tc>
          <w:tcPr>
            <w:tcW w:w="6536" w:type="dxa"/>
          </w:tcPr>
          <w:p w14:paraId="2FCB1D46" w14:textId="621B6663" w:rsidR="006560F2" w:rsidRPr="00091791" w:rsidRDefault="00AE3FAE" w:rsidP="00AB338A">
            <w:pPr>
              <w:rPr>
                <w:rFonts w:ascii="Times New Roman" w:hAnsi="Times New Roman" w:cs="Times New Roman"/>
                <w:color w:val="000000"/>
              </w:rPr>
            </w:pPr>
            <w:r>
              <w:rPr>
                <w:rFonts w:ascii="Times New Roman" w:hAnsi="Times New Roman" w:cs="Times New Roman"/>
                <w:color w:val="000000"/>
              </w:rPr>
              <w:t xml:space="preserve">La solubilidad </w:t>
            </w:r>
          </w:p>
        </w:tc>
      </w:tr>
      <w:tr w:rsidR="006560F2" w:rsidRPr="00091791" w14:paraId="14267CCE" w14:textId="77777777" w:rsidTr="00AB338A">
        <w:tc>
          <w:tcPr>
            <w:tcW w:w="2518" w:type="dxa"/>
          </w:tcPr>
          <w:p w14:paraId="05256259" w14:textId="77777777" w:rsidR="006560F2" w:rsidRPr="00091791" w:rsidRDefault="006560F2" w:rsidP="00AB338A">
            <w:pPr>
              <w:rPr>
                <w:rFonts w:ascii="Times New Roman" w:hAnsi="Times New Roman" w:cs="Times New Roman"/>
                <w:b/>
                <w:color w:val="000000"/>
              </w:rPr>
            </w:pPr>
            <w:r w:rsidRPr="00091791">
              <w:rPr>
                <w:rFonts w:ascii="Times New Roman" w:hAnsi="Times New Roman" w:cs="Times New Roman"/>
                <w:b/>
                <w:color w:val="000000"/>
              </w:rPr>
              <w:t>Descripción</w:t>
            </w:r>
          </w:p>
        </w:tc>
        <w:tc>
          <w:tcPr>
            <w:tcW w:w="6536" w:type="dxa"/>
          </w:tcPr>
          <w:p w14:paraId="063AADB4" w14:textId="576723C3" w:rsidR="006560F2" w:rsidRPr="00091791" w:rsidRDefault="006560F2" w:rsidP="00AE3FAE">
            <w:pPr>
              <w:rPr>
                <w:rFonts w:ascii="Times New Roman" w:hAnsi="Times New Roman" w:cs="Times New Roman"/>
                <w:color w:val="000000"/>
              </w:rPr>
            </w:pPr>
            <w:r w:rsidRPr="00091791">
              <w:rPr>
                <w:rFonts w:ascii="Times New Roman" w:hAnsi="Times New Roman" w:cs="Times New Roman"/>
                <w:color w:val="000000"/>
              </w:rPr>
              <w:t xml:space="preserve">Interactivo que </w:t>
            </w:r>
            <w:r w:rsidR="00AE3FAE">
              <w:rPr>
                <w:rFonts w:ascii="Times New Roman" w:hAnsi="Times New Roman" w:cs="Times New Roman"/>
                <w:color w:val="000000"/>
              </w:rPr>
              <w:t xml:space="preserve">facilita  entender el concepto de concentración y de solubilidad  </w:t>
            </w:r>
            <w:r w:rsidRPr="00091791">
              <w:rPr>
                <w:rFonts w:ascii="Times New Roman" w:hAnsi="Times New Roman" w:cs="Times New Roman"/>
                <w:color w:val="000000"/>
              </w:rPr>
              <w:t xml:space="preserve"> </w:t>
            </w:r>
            <w:r w:rsidR="00AE3FAE">
              <w:rPr>
                <w:rFonts w:ascii="Times New Roman" w:hAnsi="Times New Roman" w:cs="Times New Roman"/>
                <w:color w:val="000000"/>
              </w:rPr>
              <w:t xml:space="preserve">de una sal en agua. </w:t>
            </w:r>
          </w:p>
        </w:tc>
      </w:tr>
    </w:tbl>
    <w:p w14:paraId="08F3AF7E" w14:textId="77777777" w:rsidR="001F5043" w:rsidRPr="006560F2" w:rsidRDefault="001F5043" w:rsidP="001F5043">
      <w:pPr>
        <w:spacing w:after="0"/>
      </w:pPr>
    </w:p>
    <w:p w14:paraId="0C13A92F" w14:textId="77777777" w:rsidR="003113DB" w:rsidRPr="001F5043" w:rsidRDefault="003113DB" w:rsidP="001F5043">
      <w:pPr>
        <w:spacing w:after="0"/>
        <w:rPr>
          <w:rFonts w:ascii="Times New Roman" w:hAnsi="Times New Roman" w:cs="Times New Roman"/>
          <w:sz w:val="22"/>
          <w:szCs w:val="22"/>
        </w:rPr>
      </w:pPr>
    </w:p>
    <w:p w14:paraId="5A8F6C2D" w14:textId="27F4E20F" w:rsidR="0077569F" w:rsidRPr="001F5043" w:rsidRDefault="0077569F" w:rsidP="001F5043">
      <w:pPr>
        <w:spacing w:after="0"/>
        <w:rPr>
          <w:rFonts w:ascii="Times New Roman" w:hAnsi="Times New Roman" w:cs="Times New Roman"/>
          <w:sz w:val="22"/>
          <w:szCs w:val="22"/>
        </w:rPr>
      </w:pPr>
      <w:r w:rsidRPr="001F5043">
        <w:rPr>
          <w:rFonts w:ascii="Times New Roman" w:hAnsi="Times New Roman" w:cs="Times New Roman"/>
          <w:sz w:val="22"/>
          <w:szCs w:val="22"/>
          <w:highlight w:val="yellow"/>
        </w:rPr>
        <w:t>[SECCIÓN 2]</w:t>
      </w:r>
      <w:r w:rsidRPr="001F5043">
        <w:rPr>
          <w:rFonts w:ascii="Times New Roman" w:hAnsi="Times New Roman" w:cs="Times New Roman"/>
          <w:sz w:val="22"/>
          <w:szCs w:val="22"/>
        </w:rPr>
        <w:t xml:space="preserve">  </w:t>
      </w:r>
      <w:r w:rsidRPr="001F5043">
        <w:rPr>
          <w:rFonts w:ascii="Times New Roman" w:hAnsi="Times New Roman" w:cs="Times New Roman"/>
          <w:b/>
          <w:sz w:val="22"/>
          <w:szCs w:val="22"/>
        </w:rPr>
        <w:t>2.1</w:t>
      </w:r>
      <w:r w:rsidR="00074C32">
        <w:rPr>
          <w:rFonts w:ascii="Times New Roman" w:hAnsi="Times New Roman" w:cs="Times New Roman"/>
          <w:b/>
          <w:sz w:val="22"/>
          <w:szCs w:val="22"/>
        </w:rPr>
        <w:t>.1</w:t>
      </w:r>
      <w:r w:rsidRPr="001F5043">
        <w:rPr>
          <w:rFonts w:ascii="Times New Roman" w:hAnsi="Times New Roman" w:cs="Times New Roman"/>
          <w:b/>
          <w:sz w:val="22"/>
          <w:szCs w:val="22"/>
        </w:rPr>
        <w:t xml:space="preserve"> </w:t>
      </w:r>
      <w:r w:rsidRPr="001F5043">
        <w:rPr>
          <w:rFonts w:ascii="Times New Roman" w:hAnsi="Times New Roman" w:cs="Times New Roman"/>
          <w:b/>
          <w:color w:val="000000"/>
          <w:sz w:val="22"/>
          <w:szCs w:val="22"/>
        </w:rPr>
        <w:t>Los efectos de la temperatura y la presión sobre la solubilidad</w:t>
      </w:r>
    </w:p>
    <w:p w14:paraId="691B0E4A" w14:textId="7F670B76" w:rsidR="0077569F" w:rsidRDefault="0077569F" w:rsidP="001F5043">
      <w:pPr>
        <w:pStyle w:val="u"/>
        <w:shd w:val="clear" w:color="auto" w:fill="FFFFFF"/>
        <w:spacing w:before="0" w:beforeAutospacing="0" w:after="0" w:afterAutospacing="0"/>
        <w:jc w:val="both"/>
        <w:rPr>
          <w:rStyle w:val="un"/>
          <w:color w:val="333333"/>
          <w:sz w:val="22"/>
          <w:szCs w:val="22"/>
        </w:rPr>
      </w:pPr>
      <w:r>
        <w:rPr>
          <w:rFonts w:ascii="Arial" w:hAnsi="Arial" w:cs="Arial"/>
          <w:color w:val="333333"/>
          <w:sz w:val="21"/>
          <w:szCs w:val="21"/>
        </w:rPr>
        <w:br/>
      </w:r>
      <w:r w:rsidRPr="0077569F">
        <w:rPr>
          <w:rStyle w:val="un"/>
          <w:color w:val="333333"/>
          <w:sz w:val="22"/>
          <w:szCs w:val="22"/>
        </w:rPr>
        <w:t>A diario podemos observar que al destapar un envase de refresco se desprenden burbujas, o que se disuelve mejor el azúcar si el café está caliente en lugar de frío. Hechos como estos están relacionados con los factores que influyen en la solubilidad: la temperatura y la presión.</w:t>
      </w:r>
    </w:p>
    <w:p w14:paraId="359297E3" w14:textId="77777777" w:rsidR="0034506F" w:rsidRPr="0077569F" w:rsidRDefault="0034506F" w:rsidP="001F5043">
      <w:pPr>
        <w:pStyle w:val="u"/>
        <w:shd w:val="clear" w:color="auto" w:fill="FFFFFF"/>
        <w:spacing w:before="0" w:beforeAutospacing="0" w:after="0" w:afterAutospacing="0"/>
        <w:jc w:val="both"/>
        <w:rPr>
          <w:color w:val="333333"/>
          <w:sz w:val="22"/>
          <w:szCs w:val="22"/>
        </w:rPr>
      </w:pPr>
    </w:p>
    <w:p w14:paraId="4E000EE3" w14:textId="040AC849" w:rsidR="0077569F" w:rsidRDefault="0077569F" w:rsidP="001F5043">
      <w:pPr>
        <w:pStyle w:val="u"/>
        <w:shd w:val="clear" w:color="auto" w:fill="FFFFFF"/>
        <w:spacing w:before="0" w:beforeAutospacing="0" w:after="0" w:afterAutospacing="0"/>
        <w:jc w:val="both"/>
        <w:rPr>
          <w:rStyle w:val="un"/>
          <w:color w:val="333333"/>
          <w:sz w:val="22"/>
          <w:szCs w:val="22"/>
        </w:rPr>
      </w:pPr>
      <w:r w:rsidRPr="0077569F">
        <w:rPr>
          <w:rStyle w:val="un"/>
          <w:color w:val="333333"/>
          <w:sz w:val="22"/>
          <w:szCs w:val="22"/>
        </w:rPr>
        <w:t>Empecemos con la</w:t>
      </w:r>
      <w:r w:rsidRPr="0077569F">
        <w:rPr>
          <w:rStyle w:val="apple-converted-space"/>
          <w:color w:val="333333"/>
          <w:sz w:val="22"/>
          <w:szCs w:val="22"/>
        </w:rPr>
        <w:t> </w:t>
      </w:r>
      <w:r w:rsidRPr="0077569F">
        <w:rPr>
          <w:rStyle w:val="Textoennegrita"/>
          <w:color w:val="333333"/>
          <w:sz w:val="22"/>
          <w:szCs w:val="22"/>
        </w:rPr>
        <w:t>temperatura</w:t>
      </w:r>
      <w:r w:rsidRPr="0077569F">
        <w:rPr>
          <w:rStyle w:val="un"/>
          <w:color w:val="333333"/>
          <w:sz w:val="22"/>
          <w:szCs w:val="22"/>
        </w:rPr>
        <w:t>.</w:t>
      </w:r>
      <w:r w:rsidRPr="0077569F">
        <w:rPr>
          <w:rStyle w:val="apple-converted-space"/>
          <w:color w:val="333333"/>
          <w:sz w:val="22"/>
          <w:szCs w:val="22"/>
        </w:rPr>
        <w:t> </w:t>
      </w:r>
      <w:r w:rsidRPr="0077569F">
        <w:rPr>
          <w:rStyle w:val="un"/>
          <w:color w:val="333333"/>
          <w:sz w:val="22"/>
          <w:szCs w:val="22"/>
        </w:rPr>
        <w:t>Para la mayoría de los</w:t>
      </w:r>
      <w:r w:rsidRPr="0077569F">
        <w:rPr>
          <w:rStyle w:val="apple-converted-space"/>
          <w:color w:val="333333"/>
          <w:sz w:val="22"/>
          <w:szCs w:val="22"/>
        </w:rPr>
        <w:t> </w:t>
      </w:r>
      <w:r w:rsidRPr="0077569F">
        <w:rPr>
          <w:rStyle w:val="Textoennegrita"/>
          <w:color w:val="333333"/>
          <w:sz w:val="22"/>
          <w:szCs w:val="22"/>
        </w:rPr>
        <w:t>solutos sólidos</w:t>
      </w:r>
      <w:r w:rsidRPr="0077569F">
        <w:rPr>
          <w:rStyle w:val="un"/>
          <w:color w:val="333333"/>
          <w:sz w:val="22"/>
          <w:szCs w:val="22"/>
        </w:rPr>
        <w:t>, la solubilidad aumenta al incrementar la temperatura.</w:t>
      </w:r>
      <w:r w:rsidRPr="0077569F">
        <w:rPr>
          <w:rStyle w:val="apple-converted-space"/>
          <w:color w:val="333333"/>
          <w:sz w:val="22"/>
          <w:szCs w:val="22"/>
        </w:rPr>
        <w:t> </w:t>
      </w:r>
      <w:r w:rsidRPr="0077569F">
        <w:rPr>
          <w:rStyle w:val="un"/>
          <w:color w:val="333333"/>
          <w:sz w:val="22"/>
          <w:szCs w:val="22"/>
        </w:rPr>
        <w:t xml:space="preserve">Por </w:t>
      </w:r>
      <w:r w:rsidR="00563667">
        <w:rPr>
          <w:rStyle w:val="un"/>
          <w:color w:val="333333"/>
          <w:sz w:val="22"/>
          <w:szCs w:val="22"/>
        </w:rPr>
        <w:t>lo tanto</w:t>
      </w:r>
      <w:r w:rsidRPr="0077569F">
        <w:rPr>
          <w:rStyle w:val="un"/>
          <w:color w:val="333333"/>
          <w:sz w:val="22"/>
          <w:szCs w:val="22"/>
        </w:rPr>
        <w:t>, para preparar limonada, es mejor disolver primero el azúcar y luego añadir los cubitos de hielo, de lo contrario puede ocurrir que la bebida no quede suficientemente dulce.</w:t>
      </w:r>
    </w:p>
    <w:p w14:paraId="53D9AFC9" w14:textId="77777777" w:rsidR="0034506F" w:rsidRPr="0077569F" w:rsidRDefault="0034506F" w:rsidP="001F5043">
      <w:pPr>
        <w:pStyle w:val="u"/>
        <w:shd w:val="clear" w:color="auto" w:fill="FFFFFF"/>
        <w:spacing w:before="0" w:beforeAutospacing="0" w:after="0" w:afterAutospacing="0"/>
        <w:jc w:val="both"/>
        <w:rPr>
          <w:color w:val="333333"/>
          <w:sz w:val="22"/>
          <w:szCs w:val="22"/>
        </w:rPr>
      </w:pPr>
    </w:p>
    <w:p w14:paraId="4A873D34" w14:textId="3D8C61AD" w:rsidR="00AE3FAE" w:rsidRDefault="0077569F" w:rsidP="002C06E2">
      <w:pPr>
        <w:pStyle w:val="u"/>
        <w:shd w:val="clear" w:color="auto" w:fill="FFFFFF"/>
        <w:spacing w:before="0" w:beforeAutospacing="0" w:after="0" w:afterAutospacing="0"/>
        <w:jc w:val="both"/>
        <w:rPr>
          <w:rStyle w:val="un"/>
          <w:color w:val="333333"/>
          <w:sz w:val="22"/>
          <w:szCs w:val="22"/>
        </w:rPr>
      </w:pPr>
      <w:r w:rsidRPr="0077569F">
        <w:rPr>
          <w:rStyle w:val="un"/>
          <w:color w:val="333333"/>
          <w:sz w:val="22"/>
          <w:szCs w:val="22"/>
        </w:rPr>
        <w:t>La representación gráfica de la solubilidad en función de la temperatura se llama curva de solubilidad.</w:t>
      </w:r>
      <w:r w:rsidRPr="0077569F">
        <w:rPr>
          <w:rStyle w:val="apple-converted-space"/>
          <w:color w:val="333333"/>
          <w:sz w:val="22"/>
          <w:szCs w:val="22"/>
        </w:rPr>
        <w:t> </w:t>
      </w:r>
      <w:r w:rsidRPr="0077569F">
        <w:rPr>
          <w:rStyle w:val="un"/>
          <w:color w:val="333333"/>
          <w:sz w:val="22"/>
          <w:szCs w:val="22"/>
        </w:rPr>
        <w:t>Puedes observar las gráficas de la solubilidad de diferentes sustancias en el siguiente enlace de la Gran Enciclopedia Planeta</w:t>
      </w:r>
      <w:r w:rsidRPr="0077569F">
        <w:rPr>
          <w:rStyle w:val="apple-converted-space"/>
          <w:color w:val="333333"/>
          <w:sz w:val="22"/>
          <w:szCs w:val="22"/>
        </w:rPr>
        <w:t> </w:t>
      </w:r>
      <w:hyperlink r:id="rId14" w:tgtFrame="_blank" w:history="1">
        <w:r w:rsidRPr="0077569F">
          <w:rPr>
            <w:rStyle w:val="Hipervnculo"/>
            <w:color w:val="41853B"/>
            <w:sz w:val="22"/>
            <w:szCs w:val="22"/>
            <w:bdr w:val="none" w:sz="0" w:space="0" w:color="auto" w:frame="1"/>
          </w:rPr>
          <w:t>[ver]</w:t>
        </w:r>
      </w:hyperlink>
      <w:r w:rsidRPr="0077569F">
        <w:rPr>
          <w:rStyle w:val="un"/>
          <w:color w:val="333333"/>
          <w:sz w:val="22"/>
          <w:szCs w:val="22"/>
        </w:rPr>
        <w:t>.</w:t>
      </w:r>
      <w:r w:rsidR="0034506F">
        <w:rPr>
          <w:rStyle w:val="un"/>
          <w:color w:val="333333"/>
          <w:sz w:val="22"/>
          <w:szCs w:val="22"/>
        </w:rPr>
        <w:t xml:space="preserve"> </w:t>
      </w:r>
      <w:r w:rsidRPr="0077569F">
        <w:rPr>
          <w:rStyle w:val="un"/>
          <w:color w:val="333333"/>
          <w:sz w:val="22"/>
          <w:szCs w:val="22"/>
        </w:rPr>
        <w:t>La solubilidad del nitrato de potasio (sustancia utilizada para la fabricación de fertilizantes) en agua varía notablemente con la temperatura, como se puede observar en la tabla siguiente:</w:t>
      </w:r>
    </w:p>
    <w:p w14:paraId="4D8BEBEF" w14:textId="77777777" w:rsidR="002C06E2" w:rsidRDefault="002C06E2" w:rsidP="002C06E2">
      <w:pPr>
        <w:pStyle w:val="u"/>
        <w:shd w:val="clear" w:color="auto" w:fill="FFFFFF"/>
        <w:spacing w:before="0" w:beforeAutospacing="0" w:after="0" w:afterAutospacing="0"/>
        <w:jc w:val="both"/>
        <w:rPr>
          <w:rStyle w:val="un"/>
          <w:color w:val="333333"/>
          <w:sz w:val="22"/>
          <w:szCs w:val="22"/>
        </w:rPr>
      </w:pPr>
    </w:p>
    <w:tbl>
      <w:tblPr>
        <w:tblStyle w:val="Tablaconcuadrcula"/>
        <w:tblW w:w="0" w:type="auto"/>
        <w:tblLook w:val="04A0" w:firstRow="1" w:lastRow="0" w:firstColumn="1" w:lastColumn="0" w:noHBand="0" w:noVBand="1"/>
      </w:tblPr>
      <w:tblGrid>
        <w:gridCol w:w="1475"/>
        <w:gridCol w:w="646"/>
        <w:gridCol w:w="686"/>
        <w:gridCol w:w="686"/>
        <w:gridCol w:w="687"/>
        <w:gridCol w:w="687"/>
        <w:gridCol w:w="687"/>
        <w:gridCol w:w="680"/>
        <w:gridCol w:w="680"/>
        <w:gridCol w:w="680"/>
        <w:gridCol w:w="617"/>
        <w:gridCol w:w="617"/>
      </w:tblGrid>
      <w:tr w:rsidR="00D21577" w14:paraId="4BD39E1C" w14:textId="2589B559" w:rsidTr="00AB338A">
        <w:tc>
          <w:tcPr>
            <w:tcW w:w="8828" w:type="dxa"/>
            <w:gridSpan w:val="12"/>
          </w:tcPr>
          <w:p w14:paraId="00D3CC12" w14:textId="45E11C6A" w:rsidR="00D21577" w:rsidRPr="00A92415" w:rsidRDefault="00D21577" w:rsidP="001F5043">
            <w:pPr>
              <w:pStyle w:val="u"/>
              <w:spacing w:before="0" w:beforeAutospacing="0" w:after="0" w:afterAutospacing="0"/>
              <w:jc w:val="center"/>
              <w:rPr>
                <w:b/>
                <w:color w:val="333333"/>
              </w:rPr>
            </w:pPr>
            <w:r w:rsidRPr="00A92415">
              <w:rPr>
                <w:b/>
                <w:color w:val="333333"/>
              </w:rPr>
              <w:t>Solubilidad del nitrato de potasio y la temperatura</w:t>
            </w:r>
          </w:p>
        </w:tc>
      </w:tr>
      <w:tr w:rsidR="00D21577" w14:paraId="21EAC843" w14:textId="58488F93" w:rsidTr="00D21577">
        <w:tc>
          <w:tcPr>
            <w:tcW w:w="1341" w:type="dxa"/>
          </w:tcPr>
          <w:p w14:paraId="10658831" w14:textId="717C7787" w:rsidR="00D21577" w:rsidRDefault="00D21577" w:rsidP="001F5043">
            <w:pPr>
              <w:pStyle w:val="u"/>
              <w:spacing w:before="0" w:beforeAutospacing="0" w:after="0" w:afterAutospacing="0"/>
              <w:rPr>
                <w:color w:val="333333"/>
              </w:rPr>
            </w:pPr>
            <w:r w:rsidRPr="00013100">
              <w:rPr>
                <w:b/>
              </w:rPr>
              <w:t>Temperatura</w:t>
            </w:r>
            <w:r>
              <w:rPr>
                <w:color w:val="333333"/>
              </w:rPr>
              <w:t xml:space="preserve"> </w:t>
            </w:r>
            <w:proofErr w:type="spellStart"/>
            <w:r>
              <w:rPr>
                <w:color w:val="333333"/>
              </w:rPr>
              <w:t>ªC</w:t>
            </w:r>
            <w:proofErr w:type="spellEnd"/>
          </w:p>
        </w:tc>
        <w:tc>
          <w:tcPr>
            <w:tcW w:w="653" w:type="dxa"/>
          </w:tcPr>
          <w:p w14:paraId="2226887C" w14:textId="7BAE5B0D" w:rsidR="00D21577" w:rsidRDefault="00D21577" w:rsidP="001F5043">
            <w:pPr>
              <w:pStyle w:val="u"/>
              <w:spacing w:before="0" w:beforeAutospacing="0" w:after="0" w:afterAutospacing="0"/>
              <w:rPr>
                <w:color w:val="333333"/>
              </w:rPr>
            </w:pPr>
            <w:r>
              <w:rPr>
                <w:color w:val="333333"/>
              </w:rPr>
              <w:t>0</w:t>
            </w:r>
          </w:p>
        </w:tc>
        <w:tc>
          <w:tcPr>
            <w:tcW w:w="697" w:type="dxa"/>
          </w:tcPr>
          <w:p w14:paraId="3B4EB7DE" w14:textId="6AE7F7F5" w:rsidR="00D21577" w:rsidRDefault="00D21577" w:rsidP="001F5043">
            <w:pPr>
              <w:pStyle w:val="u"/>
              <w:spacing w:before="0" w:beforeAutospacing="0" w:after="0" w:afterAutospacing="0"/>
              <w:rPr>
                <w:color w:val="333333"/>
              </w:rPr>
            </w:pPr>
            <w:r>
              <w:rPr>
                <w:color w:val="333333"/>
              </w:rPr>
              <w:t>10</w:t>
            </w:r>
          </w:p>
        </w:tc>
        <w:tc>
          <w:tcPr>
            <w:tcW w:w="697" w:type="dxa"/>
          </w:tcPr>
          <w:p w14:paraId="55F089AD" w14:textId="60206F82" w:rsidR="00D21577" w:rsidRDefault="00D21577" w:rsidP="001F5043">
            <w:pPr>
              <w:pStyle w:val="u"/>
              <w:spacing w:before="0" w:beforeAutospacing="0" w:after="0" w:afterAutospacing="0"/>
              <w:rPr>
                <w:color w:val="333333"/>
              </w:rPr>
            </w:pPr>
            <w:r>
              <w:rPr>
                <w:color w:val="333333"/>
              </w:rPr>
              <w:t>20</w:t>
            </w:r>
          </w:p>
        </w:tc>
        <w:tc>
          <w:tcPr>
            <w:tcW w:w="698" w:type="dxa"/>
          </w:tcPr>
          <w:p w14:paraId="1A6F20CB" w14:textId="5762B1A8" w:rsidR="00D21577" w:rsidRDefault="00D21577" w:rsidP="001F5043">
            <w:pPr>
              <w:pStyle w:val="u"/>
              <w:spacing w:before="0" w:beforeAutospacing="0" w:after="0" w:afterAutospacing="0"/>
              <w:rPr>
                <w:color w:val="333333"/>
              </w:rPr>
            </w:pPr>
            <w:r>
              <w:rPr>
                <w:color w:val="333333"/>
              </w:rPr>
              <w:t>30</w:t>
            </w:r>
          </w:p>
        </w:tc>
        <w:tc>
          <w:tcPr>
            <w:tcW w:w="698" w:type="dxa"/>
          </w:tcPr>
          <w:p w14:paraId="3449D4F4" w14:textId="0046554C" w:rsidR="00D21577" w:rsidRDefault="00D21577" w:rsidP="001F5043">
            <w:pPr>
              <w:pStyle w:val="u"/>
              <w:spacing w:before="0" w:beforeAutospacing="0" w:after="0" w:afterAutospacing="0"/>
              <w:rPr>
                <w:color w:val="333333"/>
              </w:rPr>
            </w:pPr>
            <w:r>
              <w:rPr>
                <w:color w:val="333333"/>
              </w:rPr>
              <w:t>40</w:t>
            </w:r>
          </w:p>
        </w:tc>
        <w:tc>
          <w:tcPr>
            <w:tcW w:w="698" w:type="dxa"/>
          </w:tcPr>
          <w:p w14:paraId="0F7B59E1" w14:textId="2543013A" w:rsidR="00D21577" w:rsidRDefault="00D21577" w:rsidP="001F5043">
            <w:pPr>
              <w:pStyle w:val="u"/>
              <w:spacing w:before="0" w:beforeAutospacing="0" w:after="0" w:afterAutospacing="0"/>
              <w:rPr>
                <w:color w:val="333333"/>
              </w:rPr>
            </w:pPr>
            <w:r>
              <w:rPr>
                <w:color w:val="333333"/>
              </w:rPr>
              <w:t>50</w:t>
            </w:r>
          </w:p>
        </w:tc>
        <w:tc>
          <w:tcPr>
            <w:tcW w:w="698" w:type="dxa"/>
          </w:tcPr>
          <w:p w14:paraId="0A33B9EC" w14:textId="1692E5E4" w:rsidR="00D21577" w:rsidRDefault="00D21577" w:rsidP="001F5043">
            <w:pPr>
              <w:pStyle w:val="u"/>
              <w:spacing w:before="0" w:beforeAutospacing="0" w:after="0" w:afterAutospacing="0"/>
              <w:rPr>
                <w:color w:val="333333"/>
              </w:rPr>
            </w:pPr>
            <w:r>
              <w:rPr>
                <w:color w:val="333333"/>
              </w:rPr>
              <w:t>60</w:t>
            </w:r>
          </w:p>
        </w:tc>
        <w:tc>
          <w:tcPr>
            <w:tcW w:w="698" w:type="dxa"/>
          </w:tcPr>
          <w:p w14:paraId="07DE9D60" w14:textId="1C8A1932" w:rsidR="00D21577" w:rsidRDefault="00D21577" w:rsidP="001F5043">
            <w:pPr>
              <w:pStyle w:val="u"/>
              <w:spacing w:before="0" w:beforeAutospacing="0" w:after="0" w:afterAutospacing="0"/>
              <w:rPr>
                <w:color w:val="333333"/>
              </w:rPr>
            </w:pPr>
            <w:r>
              <w:rPr>
                <w:color w:val="333333"/>
              </w:rPr>
              <w:t>70</w:t>
            </w:r>
          </w:p>
        </w:tc>
        <w:tc>
          <w:tcPr>
            <w:tcW w:w="698" w:type="dxa"/>
          </w:tcPr>
          <w:p w14:paraId="02481218" w14:textId="78F563EF" w:rsidR="00D21577" w:rsidRDefault="00D21577" w:rsidP="001F5043">
            <w:pPr>
              <w:pStyle w:val="u"/>
              <w:spacing w:before="0" w:beforeAutospacing="0" w:after="0" w:afterAutospacing="0"/>
              <w:rPr>
                <w:color w:val="333333"/>
              </w:rPr>
            </w:pPr>
            <w:r>
              <w:rPr>
                <w:color w:val="333333"/>
              </w:rPr>
              <w:t>80</w:t>
            </w:r>
          </w:p>
        </w:tc>
        <w:tc>
          <w:tcPr>
            <w:tcW w:w="626" w:type="dxa"/>
          </w:tcPr>
          <w:p w14:paraId="72B8EDB7" w14:textId="680BEBF1" w:rsidR="00D21577" w:rsidRDefault="00D21577" w:rsidP="001F5043">
            <w:pPr>
              <w:pStyle w:val="u"/>
              <w:spacing w:before="0" w:beforeAutospacing="0" w:after="0" w:afterAutospacing="0"/>
              <w:rPr>
                <w:color w:val="333333"/>
              </w:rPr>
            </w:pPr>
            <w:r>
              <w:rPr>
                <w:color w:val="333333"/>
              </w:rPr>
              <w:t>90</w:t>
            </w:r>
          </w:p>
        </w:tc>
        <w:tc>
          <w:tcPr>
            <w:tcW w:w="626" w:type="dxa"/>
          </w:tcPr>
          <w:p w14:paraId="3B847FB0" w14:textId="2C6769CC" w:rsidR="00D21577" w:rsidRDefault="00D21577" w:rsidP="001F5043">
            <w:pPr>
              <w:pStyle w:val="u"/>
              <w:spacing w:before="0" w:beforeAutospacing="0" w:after="0" w:afterAutospacing="0"/>
              <w:rPr>
                <w:color w:val="333333"/>
              </w:rPr>
            </w:pPr>
            <w:r>
              <w:rPr>
                <w:color w:val="333333"/>
              </w:rPr>
              <w:t>100</w:t>
            </w:r>
          </w:p>
        </w:tc>
      </w:tr>
      <w:tr w:rsidR="00D21577" w14:paraId="7F3AF568" w14:textId="652366AA" w:rsidTr="00D21577">
        <w:tc>
          <w:tcPr>
            <w:tcW w:w="1341" w:type="dxa"/>
          </w:tcPr>
          <w:p w14:paraId="4F027BDD" w14:textId="2D56B703" w:rsidR="00D21577" w:rsidRPr="001F5043" w:rsidRDefault="00D21577" w:rsidP="001F5043">
            <w:pPr>
              <w:pStyle w:val="u"/>
              <w:spacing w:before="0" w:beforeAutospacing="0" w:after="0" w:afterAutospacing="0"/>
              <w:rPr>
                <w:b/>
                <w:color w:val="333333"/>
              </w:rPr>
            </w:pPr>
            <w:r w:rsidRPr="001F5043">
              <w:rPr>
                <w:b/>
                <w:color w:val="333333"/>
              </w:rPr>
              <w:t>Solubilidad</w:t>
            </w:r>
          </w:p>
          <w:p w14:paraId="541B8493" w14:textId="01858E3D" w:rsidR="00D21577" w:rsidRDefault="00D21577" w:rsidP="001F5043">
            <w:pPr>
              <w:pStyle w:val="u"/>
              <w:spacing w:before="0" w:beforeAutospacing="0" w:after="0" w:afterAutospacing="0"/>
              <w:rPr>
                <w:color w:val="333333"/>
              </w:rPr>
            </w:pPr>
            <w:r w:rsidRPr="001F5043">
              <w:rPr>
                <w:b/>
                <w:color w:val="333333"/>
              </w:rPr>
              <w:t>(g/100ml)</w:t>
            </w:r>
            <w:r>
              <w:rPr>
                <w:color w:val="333333"/>
              </w:rPr>
              <w:t xml:space="preserve"> </w:t>
            </w:r>
          </w:p>
        </w:tc>
        <w:tc>
          <w:tcPr>
            <w:tcW w:w="653" w:type="dxa"/>
          </w:tcPr>
          <w:p w14:paraId="3EB9E474" w14:textId="16528A82" w:rsidR="00D21577" w:rsidRDefault="00D21577" w:rsidP="001F5043">
            <w:pPr>
              <w:pStyle w:val="u"/>
              <w:spacing w:before="0" w:beforeAutospacing="0" w:after="0" w:afterAutospacing="0"/>
              <w:rPr>
                <w:color w:val="333333"/>
              </w:rPr>
            </w:pPr>
            <w:r>
              <w:rPr>
                <w:color w:val="333333"/>
              </w:rPr>
              <w:t>13.3</w:t>
            </w:r>
          </w:p>
        </w:tc>
        <w:tc>
          <w:tcPr>
            <w:tcW w:w="697" w:type="dxa"/>
          </w:tcPr>
          <w:p w14:paraId="7C7E02F0" w14:textId="77985711" w:rsidR="00D21577" w:rsidRDefault="00D21577" w:rsidP="001F5043">
            <w:pPr>
              <w:pStyle w:val="u"/>
              <w:spacing w:before="0" w:beforeAutospacing="0" w:after="0" w:afterAutospacing="0"/>
              <w:rPr>
                <w:color w:val="333333"/>
              </w:rPr>
            </w:pPr>
            <w:r>
              <w:rPr>
                <w:color w:val="333333"/>
              </w:rPr>
              <w:t>20.9</w:t>
            </w:r>
          </w:p>
        </w:tc>
        <w:tc>
          <w:tcPr>
            <w:tcW w:w="697" w:type="dxa"/>
          </w:tcPr>
          <w:p w14:paraId="0943B85D" w14:textId="2A513012" w:rsidR="00D21577" w:rsidRDefault="00D21577" w:rsidP="001F5043">
            <w:pPr>
              <w:pStyle w:val="u"/>
              <w:spacing w:before="0" w:beforeAutospacing="0" w:after="0" w:afterAutospacing="0"/>
              <w:rPr>
                <w:color w:val="333333"/>
              </w:rPr>
            </w:pPr>
            <w:r>
              <w:rPr>
                <w:color w:val="333333"/>
              </w:rPr>
              <w:t>31.6</w:t>
            </w:r>
          </w:p>
        </w:tc>
        <w:tc>
          <w:tcPr>
            <w:tcW w:w="698" w:type="dxa"/>
          </w:tcPr>
          <w:p w14:paraId="5A4D543E" w14:textId="07ADF6FD" w:rsidR="00D21577" w:rsidRDefault="00D21577" w:rsidP="001F5043">
            <w:pPr>
              <w:pStyle w:val="u"/>
              <w:spacing w:before="0" w:beforeAutospacing="0" w:after="0" w:afterAutospacing="0"/>
              <w:rPr>
                <w:color w:val="333333"/>
              </w:rPr>
            </w:pPr>
            <w:r>
              <w:rPr>
                <w:color w:val="333333"/>
              </w:rPr>
              <w:t>45.8</w:t>
            </w:r>
          </w:p>
        </w:tc>
        <w:tc>
          <w:tcPr>
            <w:tcW w:w="698" w:type="dxa"/>
          </w:tcPr>
          <w:p w14:paraId="63A5A3B7" w14:textId="37E8F039" w:rsidR="00D21577" w:rsidRDefault="00D21577" w:rsidP="001F5043">
            <w:pPr>
              <w:pStyle w:val="u"/>
              <w:spacing w:before="0" w:beforeAutospacing="0" w:after="0" w:afterAutospacing="0"/>
              <w:rPr>
                <w:color w:val="333333"/>
              </w:rPr>
            </w:pPr>
            <w:r>
              <w:rPr>
                <w:color w:val="333333"/>
              </w:rPr>
              <w:t>63.9</w:t>
            </w:r>
          </w:p>
        </w:tc>
        <w:tc>
          <w:tcPr>
            <w:tcW w:w="698" w:type="dxa"/>
          </w:tcPr>
          <w:p w14:paraId="64869179" w14:textId="7E5489E7" w:rsidR="00D21577" w:rsidRDefault="00D21577" w:rsidP="001F5043">
            <w:pPr>
              <w:pStyle w:val="u"/>
              <w:spacing w:before="0" w:beforeAutospacing="0" w:after="0" w:afterAutospacing="0"/>
              <w:rPr>
                <w:color w:val="333333"/>
              </w:rPr>
            </w:pPr>
            <w:r>
              <w:rPr>
                <w:color w:val="333333"/>
              </w:rPr>
              <w:t>85.5</w:t>
            </w:r>
          </w:p>
        </w:tc>
        <w:tc>
          <w:tcPr>
            <w:tcW w:w="698" w:type="dxa"/>
          </w:tcPr>
          <w:p w14:paraId="1987C1AD" w14:textId="0C3B62E6" w:rsidR="00D21577" w:rsidRDefault="00D21577" w:rsidP="001F5043">
            <w:pPr>
              <w:pStyle w:val="u"/>
              <w:spacing w:before="0" w:beforeAutospacing="0" w:after="0" w:afterAutospacing="0"/>
              <w:rPr>
                <w:color w:val="333333"/>
              </w:rPr>
            </w:pPr>
            <w:r>
              <w:rPr>
                <w:color w:val="333333"/>
              </w:rPr>
              <w:t>110</w:t>
            </w:r>
          </w:p>
        </w:tc>
        <w:tc>
          <w:tcPr>
            <w:tcW w:w="698" w:type="dxa"/>
          </w:tcPr>
          <w:p w14:paraId="06046EFA" w14:textId="5D4DCE52" w:rsidR="00D21577" w:rsidRDefault="00D21577" w:rsidP="001F5043">
            <w:pPr>
              <w:pStyle w:val="u"/>
              <w:spacing w:before="0" w:beforeAutospacing="0" w:after="0" w:afterAutospacing="0"/>
              <w:rPr>
                <w:color w:val="333333"/>
              </w:rPr>
            </w:pPr>
            <w:r>
              <w:rPr>
                <w:color w:val="333333"/>
              </w:rPr>
              <w:t>138</w:t>
            </w:r>
          </w:p>
        </w:tc>
        <w:tc>
          <w:tcPr>
            <w:tcW w:w="698" w:type="dxa"/>
          </w:tcPr>
          <w:p w14:paraId="73222038" w14:textId="0CF1058C" w:rsidR="00D21577" w:rsidRDefault="00D21577" w:rsidP="001F5043">
            <w:pPr>
              <w:pStyle w:val="u"/>
              <w:spacing w:before="0" w:beforeAutospacing="0" w:after="0" w:afterAutospacing="0"/>
              <w:rPr>
                <w:color w:val="333333"/>
              </w:rPr>
            </w:pPr>
            <w:r>
              <w:rPr>
                <w:color w:val="333333"/>
              </w:rPr>
              <w:t>169</w:t>
            </w:r>
          </w:p>
        </w:tc>
        <w:tc>
          <w:tcPr>
            <w:tcW w:w="626" w:type="dxa"/>
          </w:tcPr>
          <w:p w14:paraId="1A267EE5" w14:textId="156E729A" w:rsidR="00D21577" w:rsidRDefault="00D21577" w:rsidP="001F5043">
            <w:pPr>
              <w:pStyle w:val="u"/>
              <w:spacing w:before="0" w:beforeAutospacing="0" w:after="0" w:afterAutospacing="0"/>
              <w:rPr>
                <w:color w:val="333333"/>
              </w:rPr>
            </w:pPr>
            <w:r>
              <w:rPr>
                <w:color w:val="333333"/>
              </w:rPr>
              <w:t>202</w:t>
            </w:r>
          </w:p>
        </w:tc>
        <w:tc>
          <w:tcPr>
            <w:tcW w:w="626" w:type="dxa"/>
          </w:tcPr>
          <w:p w14:paraId="51DEE9B0" w14:textId="140D72D3" w:rsidR="00D21577" w:rsidRDefault="00013100" w:rsidP="001F5043">
            <w:pPr>
              <w:pStyle w:val="u"/>
              <w:spacing w:before="0" w:beforeAutospacing="0" w:after="0" w:afterAutospacing="0"/>
              <w:rPr>
                <w:color w:val="333333"/>
              </w:rPr>
            </w:pPr>
            <w:r>
              <w:rPr>
                <w:color w:val="333333"/>
              </w:rPr>
              <w:t>246</w:t>
            </w:r>
          </w:p>
        </w:tc>
      </w:tr>
    </w:tbl>
    <w:p w14:paraId="51B74E93" w14:textId="77777777" w:rsidR="001F5043" w:rsidRDefault="001F5043" w:rsidP="001F5043">
      <w:pPr>
        <w:shd w:val="clear" w:color="auto" w:fill="FFFFFF"/>
        <w:spacing w:after="0"/>
        <w:jc w:val="both"/>
        <w:rPr>
          <w:rFonts w:ascii="Times New Roman" w:eastAsia="Times New Roman" w:hAnsi="Times New Roman" w:cs="Times New Roman"/>
          <w:color w:val="333333"/>
          <w:sz w:val="22"/>
          <w:szCs w:val="22"/>
          <w:lang w:val="es-CO" w:eastAsia="es-CO"/>
        </w:rPr>
      </w:pPr>
    </w:p>
    <w:p w14:paraId="0A29479F" w14:textId="77777777" w:rsidR="00013100" w:rsidRPr="001F5043" w:rsidRDefault="00013100" w:rsidP="001F5043">
      <w:pPr>
        <w:shd w:val="clear" w:color="auto" w:fill="FFFFFF"/>
        <w:spacing w:after="0"/>
        <w:jc w:val="both"/>
        <w:rPr>
          <w:rFonts w:ascii="Times New Roman" w:eastAsia="Times New Roman" w:hAnsi="Times New Roman" w:cs="Times New Roman"/>
          <w:color w:val="333333"/>
          <w:sz w:val="22"/>
          <w:szCs w:val="22"/>
          <w:lang w:val="es-CO" w:eastAsia="es-CO"/>
        </w:rPr>
      </w:pPr>
      <w:r w:rsidRPr="001F5043">
        <w:rPr>
          <w:rFonts w:ascii="Times New Roman" w:eastAsia="Times New Roman" w:hAnsi="Times New Roman" w:cs="Times New Roman"/>
          <w:color w:val="333333"/>
          <w:sz w:val="22"/>
          <w:szCs w:val="22"/>
          <w:lang w:val="es-CO" w:eastAsia="es-CO"/>
        </w:rPr>
        <w:t>Estos datos nos permiten saber, por ejemplo, la temperatura a la que debemos calentar el agua para disolver una determinada cantidad de nitrato de potasio; por ejemplo, para disolver 110 g en 100 ml de agua, la temperatura del agua debe ser de 60 °C como mínimo.</w:t>
      </w:r>
    </w:p>
    <w:p w14:paraId="4EC030C6" w14:textId="77777777" w:rsidR="00013100" w:rsidRPr="00013100" w:rsidRDefault="00013100" w:rsidP="001F5043">
      <w:pPr>
        <w:shd w:val="clear" w:color="auto" w:fill="FFFFFF"/>
        <w:spacing w:after="0"/>
        <w:jc w:val="both"/>
        <w:rPr>
          <w:rFonts w:ascii="Times New Roman" w:eastAsia="Times New Roman" w:hAnsi="Times New Roman" w:cs="Times New Roman"/>
          <w:color w:val="333333"/>
          <w:sz w:val="22"/>
          <w:szCs w:val="22"/>
          <w:lang w:val="es-CO" w:eastAsia="es-CO"/>
        </w:rPr>
      </w:pPr>
    </w:p>
    <w:p w14:paraId="6CAD486B" w14:textId="77777777" w:rsidR="00013100" w:rsidRPr="00013100" w:rsidRDefault="00013100" w:rsidP="001F5043">
      <w:pPr>
        <w:shd w:val="clear" w:color="auto" w:fill="FFFFFF"/>
        <w:spacing w:after="0"/>
        <w:jc w:val="both"/>
        <w:rPr>
          <w:rFonts w:ascii="Times New Roman" w:eastAsia="Times New Roman" w:hAnsi="Times New Roman" w:cs="Times New Roman"/>
          <w:color w:val="333333"/>
          <w:sz w:val="22"/>
          <w:szCs w:val="22"/>
          <w:lang w:val="es-CO" w:eastAsia="es-CO"/>
        </w:rPr>
      </w:pPr>
      <w:r w:rsidRPr="001F5043">
        <w:rPr>
          <w:rFonts w:ascii="Times New Roman" w:eastAsia="Times New Roman" w:hAnsi="Times New Roman" w:cs="Times New Roman"/>
          <w:color w:val="333333"/>
          <w:sz w:val="22"/>
          <w:szCs w:val="22"/>
          <w:lang w:val="es-CO" w:eastAsia="es-CO"/>
        </w:rPr>
        <w:t>Los </w:t>
      </w:r>
      <w:r w:rsidRPr="001F5043">
        <w:rPr>
          <w:rFonts w:ascii="Times New Roman" w:eastAsia="Times New Roman" w:hAnsi="Times New Roman" w:cs="Times New Roman"/>
          <w:b/>
          <w:bCs/>
          <w:color w:val="333333"/>
          <w:sz w:val="22"/>
          <w:szCs w:val="22"/>
          <w:lang w:val="es-CO" w:eastAsia="es-CO"/>
        </w:rPr>
        <w:t>gases disueltos</w:t>
      </w:r>
      <w:r w:rsidRPr="001F5043">
        <w:rPr>
          <w:rFonts w:ascii="Times New Roman" w:eastAsia="Times New Roman" w:hAnsi="Times New Roman" w:cs="Times New Roman"/>
          <w:color w:val="333333"/>
          <w:sz w:val="22"/>
          <w:szCs w:val="22"/>
          <w:lang w:val="es-CO" w:eastAsia="es-CO"/>
        </w:rPr>
        <w:t> en líquidos se comportan de forma inversa a la manera como lo hacen los sólidos. Cuando se eleva la temperatura de una disolución de un gas en un líquido, se observa, por lo común, que el gas se desprende. Esto se produce porque la solubilidad de los gases en los líquidos disminuye al aumentar la temperatura. Por eso, un refresco pierde más rápido el gas cuando está caliente que cuando está frío.</w:t>
      </w:r>
    </w:p>
    <w:p w14:paraId="73A001F2" w14:textId="77777777" w:rsidR="003113DB" w:rsidRPr="001F5043" w:rsidRDefault="003113DB" w:rsidP="001F5043">
      <w:pPr>
        <w:spacing w:after="0"/>
        <w:rPr>
          <w:rFonts w:ascii="Times New Roman" w:hAnsi="Times New Roman" w:cs="Times New Roman"/>
          <w:sz w:val="22"/>
          <w:szCs w:val="22"/>
        </w:rPr>
      </w:pPr>
    </w:p>
    <w:tbl>
      <w:tblPr>
        <w:tblStyle w:val="Tablaconcuadrcula2"/>
        <w:tblW w:w="0" w:type="auto"/>
        <w:tblLook w:val="04A0" w:firstRow="1" w:lastRow="0" w:firstColumn="1" w:lastColumn="0" w:noHBand="0" w:noVBand="1"/>
      </w:tblPr>
      <w:tblGrid>
        <w:gridCol w:w="2475"/>
        <w:gridCol w:w="6353"/>
      </w:tblGrid>
      <w:tr w:rsidR="00013100" w:rsidRPr="001F5043" w14:paraId="1950543A" w14:textId="77777777" w:rsidTr="00AB338A">
        <w:tc>
          <w:tcPr>
            <w:tcW w:w="8828" w:type="dxa"/>
            <w:gridSpan w:val="2"/>
            <w:shd w:val="clear" w:color="auto" w:fill="000000" w:themeFill="text1"/>
          </w:tcPr>
          <w:p w14:paraId="177C5EDF" w14:textId="77777777" w:rsidR="00013100" w:rsidRPr="001F5043" w:rsidRDefault="00013100" w:rsidP="001F5043">
            <w:pPr>
              <w:jc w:val="center"/>
              <w:rPr>
                <w:rFonts w:ascii="Times New Roman" w:hAnsi="Times New Roman" w:cs="Times New Roman"/>
                <w:b/>
                <w:color w:val="FFFFFF" w:themeColor="background1"/>
              </w:rPr>
            </w:pPr>
            <w:r w:rsidRPr="001F5043">
              <w:rPr>
                <w:rFonts w:ascii="Times New Roman" w:hAnsi="Times New Roman" w:cs="Times New Roman"/>
                <w:b/>
                <w:color w:val="FFFFFF" w:themeColor="background1"/>
              </w:rPr>
              <w:t>Destacado</w:t>
            </w:r>
          </w:p>
        </w:tc>
      </w:tr>
      <w:tr w:rsidR="00013100" w:rsidRPr="001F5043" w14:paraId="0DE104A0" w14:textId="77777777" w:rsidTr="002C06E2">
        <w:trPr>
          <w:trHeight w:val="198"/>
        </w:trPr>
        <w:tc>
          <w:tcPr>
            <w:tcW w:w="2475" w:type="dxa"/>
          </w:tcPr>
          <w:p w14:paraId="39BBE5ED" w14:textId="77777777" w:rsidR="00013100" w:rsidRPr="001F5043" w:rsidRDefault="00013100" w:rsidP="001F5043">
            <w:pPr>
              <w:rPr>
                <w:rFonts w:ascii="Times New Roman" w:hAnsi="Times New Roman" w:cs="Times New Roman"/>
                <w:b/>
              </w:rPr>
            </w:pPr>
            <w:r w:rsidRPr="001F5043">
              <w:rPr>
                <w:rFonts w:ascii="Times New Roman" w:hAnsi="Times New Roman" w:cs="Times New Roman"/>
                <w:b/>
              </w:rPr>
              <w:t>Título</w:t>
            </w:r>
          </w:p>
        </w:tc>
        <w:tc>
          <w:tcPr>
            <w:tcW w:w="6353" w:type="dxa"/>
          </w:tcPr>
          <w:p w14:paraId="7870790E" w14:textId="0BE7119C" w:rsidR="00013100" w:rsidRPr="002C06E2" w:rsidRDefault="00013100" w:rsidP="002C06E2">
            <w:pPr>
              <w:pStyle w:val="Ttulo4"/>
              <w:spacing w:before="345" w:after="195"/>
              <w:outlineLvl w:val="3"/>
              <w:rPr>
                <w:rFonts w:ascii="Times New Roman" w:hAnsi="Times New Roman" w:cs="Times New Roman"/>
                <w:b/>
                <w:i w:val="0"/>
                <w:color w:val="auto"/>
              </w:rPr>
            </w:pPr>
            <w:r w:rsidRPr="001F5043">
              <w:rPr>
                <w:rFonts w:ascii="Times New Roman" w:hAnsi="Times New Roman" w:cs="Times New Roman"/>
                <w:b/>
                <w:bCs/>
                <w:i w:val="0"/>
                <w:color w:val="auto"/>
              </w:rPr>
              <w:t>La solubilidad de los gases y el calentamiento global</w:t>
            </w:r>
          </w:p>
        </w:tc>
      </w:tr>
      <w:tr w:rsidR="00013100" w:rsidRPr="001F5043" w14:paraId="0F3D5F32" w14:textId="77777777" w:rsidTr="00AB338A">
        <w:tc>
          <w:tcPr>
            <w:tcW w:w="2475" w:type="dxa"/>
          </w:tcPr>
          <w:p w14:paraId="0C7B2F64" w14:textId="77777777" w:rsidR="00013100" w:rsidRPr="001F5043" w:rsidRDefault="00013100" w:rsidP="001F5043">
            <w:pPr>
              <w:rPr>
                <w:rFonts w:ascii="Times New Roman" w:hAnsi="Times New Roman" w:cs="Times New Roman"/>
              </w:rPr>
            </w:pPr>
            <w:r w:rsidRPr="001F5043">
              <w:rPr>
                <w:rFonts w:ascii="Times New Roman" w:hAnsi="Times New Roman" w:cs="Times New Roman"/>
              </w:rPr>
              <w:t>Contenido</w:t>
            </w:r>
          </w:p>
        </w:tc>
        <w:tc>
          <w:tcPr>
            <w:tcW w:w="6353" w:type="dxa"/>
          </w:tcPr>
          <w:p w14:paraId="0F9CD8FF" w14:textId="6913D45A" w:rsidR="00013100" w:rsidRPr="001F5043" w:rsidRDefault="001F5043" w:rsidP="001F5043">
            <w:pPr>
              <w:rPr>
                <w:rFonts w:ascii="Times New Roman" w:hAnsi="Times New Roman" w:cs="Times New Roman"/>
              </w:rPr>
            </w:pPr>
            <w:r w:rsidRPr="001F5043">
              <w:rPr>
                <w:rFonts w:ascii="Times New Roman" w:hAnsi="Times New Roman" w:cs="Times New Roman"/>
              </w:rPr>
              <w:t>El aumento de la temperatura de mares y océanos por efecto del calentamiento global ocasiona una disminución apreciable en la cantidad de oxígeno disuelto, lo que dificulta la supervivencia de plantas y animales acuáticos.</w:t>
            </w:r>
          </w:p>
        </w:tc>
      </w:tr>
    </w:tbl>
    <w:p w14:paraId="743ECFB6" w14:textId="77777777" w:rsidR="003113DB" w:rsidRPr="001F5043" w:rsidRDefault="003113DB" w:rsidP="001F5043">
      <w:pPr>
        <w:spacing w:after="0"/>
        <w:rPr>
          <w:rFonts w:ascii="Times New Roman" w:hAnsi="Times New Roman" w:cs="Times New Roman"/>
          <w:sz w:val="22"/>
          <w:szCs w:val="22"/>
        </w:rPr>
      </w:pPr>
    </w:p>
    <w:p w14:paraId="28B3750D" w14:textId="3EC966C3" w:rsidR="003113DB" w:rsidRPr="001F5043" w:rsidRDefault="001F5043" w:rsidP="001F5043">
      <w:pPr>
        <w:spacing w:after="0"/>
        <w:rPr>
          <w:rFonts w:ascii="Times New Roman" w:hAnsi="Times New Roman" w:cs="Times New Roman"/>
          <w:sz w:val="22"/>
          <w:szCs w:val="22"/>
        </w:rPr>
      </w:pPr>
      <w:r w:rsidRPr="001F5043">
        <w:rPr>
          <w:rFonts w:ascii="Times New Roman" w:hAnsi="Times New Roman" w:cs="Times New Roman"/>
          <w:color w:val="333333"/>
          <w:sz w:val="22"/>
          <w:szCs w:val="22"/>
          <w:shd w:val="clear" w:color="auto" w:fill="FFFFFF"/>
        </w:rPr>
        <w:t>En cuanto a la </w:t>
      </w:r>
      <w:r w:rsidRPr="001F5043">
        <w:rPr>
          <w:rFonts w:ascii="Times New Roman" w:hAnsi="Times New Roman" w:cs="Times New Roman"/>
          <w:b/>
          <w:bCs/>
          <w:color w:val="333333"/>
          <w:sz w:val="22"/>
          <w:szCs w:val="22"/>
          <w:shd w:val="clear" w:color="auto" w:fill="FFFFFF"/>
        </w:rPr>
        <w:t>presión</w:t>
      </w:r>
      <w:r w:rsidRPr="001F5043">
        <w:rPr>
          <w:rFonts w:ascii="Times New Roman" w:hAnsi="Times New Roman" w:cs="Times New Roman"/>
          <w:color w:val="333333"/>
          <w:sz w:val="22"/>
          <w:szCs w:val="22"/>
          <w:shd w:val="clear" w:color="auto" w:fill="FFFFFF"/>
        </w:rPr>
        <w:t>, las solubilidades de sólidos y líquidos prácticamente no varían por efecto de la presión exterior; en cambio, las de los gases sí se ven muy afectadas. Un descenso de la presión produce una disminución en la solubilidad del gas en el líquido. Por ejemplo, cuando se destapa un envase de refresco, la presión disminuye y el gas disuelto (dióxido de carbono) escapa en forma de pequeñas burbujas.</w:t>
      </w:r>
    </w:p>
    <w:p w14:paraId="6A07633B" w14:textId="77777777" w:rsidR="006560F2" w:rsidRDefault="006560F2" w:rsidP="001F5043">
      <w:pPr>
        <w:spacing w:after="0"/>
        <w:rPr>
          <w:rFonts w:ascii="Times New Roman" w:hAnsi="Times New Roman" w:cs="Times New Roman"/>
          <w:sz w:val="22"/>
          <w:szCs w:val="22"/>
        </w:rPr>
      </w:pPr>
    </w:p>
    <w:p w14:paraId="3876C38C" w14:textId="77777777" w:rsidR="006560F2" w:rsidRDefault="006560F2" w:rsidP="001F5043">
      <w:pPr>
        <w:spacing w:after="0"/>
        <w:rPr>
          <w:rFonts w:ascii="Times New Roman" w:hAnsi="Times New Roman" w:cs="Times New Roman"/>
          <w:sz w:val="22"/>
          <w:szCs w:val="22"/>
        </w:rPr>
      </w:pPr>
    </w:p>
    <w:p w14:paraId="3AB500A5" w14:textId="77777777" w:rsidR="002C06E2" w:rsidRDefault="001F5043" w:rsidP="002C06E2">
      <w:pPr>
        <w:spacing w:after="0"/>
        <w:rPr>
          <w:rFonts w:ascii="Times New Roman" w:hAnsi="Times New Roman" w:cs="Times New Roman"/>
          <w:b/>
          <w:sz w:val="22"/>
          <w:szCs w:val="22"/>
        </w:rPr>
      </w:pPr>
      <w:r w:rsidRPr="001F5043">
        <w:rPr>
          <w:rFonts w:ascii="Times New Roman" w:hAnsi="Times New Roman" w:cs="Times New Roman"/>
          <w:sz w:val="22"/>
          <w:szCs w:val="22"/>
          <w:highlight w:val="yellow"/>
        </w:rPr>
        <w:t>[SECCIÓN 2]</w:t>
      </w:r>
      <w:r w:rsidRPr="001F5043">
        <w:rPr>
          <w:rFonts w:ascii="Times New Roman" w:hAnsi="Times New Roman" w:cs="Times New Roman"/>
          <w:sz w:val="22"/>
          <w:szCs w:val="22"/>
        </w:rPr>
        <w:t xml:space="preserve">  </w:t>
      </w:r>
      <w:r w:rsidRPr="001F5043">
        <w:rPr>
          <w:rFonts w:ascii="Times New Roman" w:hAnsi="Times New Roman" w:cs="Times New Roman"/>
          <w:b/>
          <w:sz w:val="22"/>
          <w:szCs w:val="22"/>
        </w:rPr>
        <w:t>2.</w:t>
      </w:r>
      <w:r>
        <w:rPr>
          <w:rFonts w:ascii="Times New Roman" w:hAnsi="Times New Roman" w:cs="Times New Roman"/>
          <w:b/>
          <w:sz w:val="22"/>
          <w:szCs w:val="22"/>
        </w:rPr>
        <w:t>2</w:t>
      </w:r>
      <w:r w:rsidRPr="001F5043">
        <w:rPr>
          <w:rFonts w:ascii="Times New Roman" w:hAnsi="Times New Roman" w:cs="Times New Roman"/>
          <w:b/>
          <w:sz w:val="22"/>
          <w:szCs w:val="22"/>
        </w:rPr>
        <w:t xml:space="preserve"> </w:t>
      </w:r>
      <w:r w:rsidR="002C06E2">
        <w:rPr>
          <w:rFonts w:ascii="Times New Roman" w:hAnsi="Times New Roman" w:cs="Times New Roman"/>
          <w:b/>
          <w:sz w:val="22"/>
          <w:szCs w:val="22"/>
        </w:rPr>
        <w:t xml:space="preserve">Concentración de las disoluciones </w:t>
      </w:r>
    </w:p>
    <w:p w14:paraId="6917FD1B" w14:textId="1848403C" w:rsidR="002C06E2" w:rsidRDefault="002C06E2" w:rsidP="00184F90">
      <w:pPr>
        <w:spacing w:after="0"/>
        <w:rPr>
          <w:rStyle w:val="un"/>
          <w:rFonts w:ascii="Arial" w:hAnsi="Arial" w:cs="Arial"/>
          <w:color w:val="333333"/>
          <w:sz w:val="21"/>
          <w:szCs w:val="21"/>
        </w:rPr>
      </w:pPr>
      <w:r>
        <w:rPr>
          <w:rFonts w:ascii="Arial" w:hAnsi="Arial" w:cs="Arial"/>
          <w:color w:val="333333"/>
          <w:sz w:val="21"/>
          <w:szCs w:val="21"/>
        </w:rPr>
        <w:br/>
      </w:r>
      <w:r>
        <w:rPr>
          <w:rStyle w:val="un"/>
          <w:rFonts w:ascii="Arial" w:hAnsi="Arial" w:cs="Arial"/>
          <w:color w:val="333333"/>
          <w:sz w:val="21"/>
          <w:szCs w:val="21"/>
        </w:rPr>
        <w:t>Aunque en una disolución se observan las mismas propiedades en toda su masa, estas varían según la proporción de sus componentes.</w:t>
      </w:r>
      <w:r>
        <w:rPr>
          <w:rStyle w:val="apple-converted-space"/>
          <w:rFonts w:ascii="Arial" w:hAnsi="Arial" w:cs="Arial"/>
          <w:color w:val="333333"/>
          <w:sz w:val="21"/>
          <w:szCs w:val="21"/>
        </w:rPr>
        <w:t> </w:t>
      </w:r>
      <w:r>
        <w:rPr>
          <w:rStyle w:val="un"/>
          <w:rFonts w:ascii="Arial" w:hAnsi="Arial" w:cs="Arial"/>
          <w:color w:val="333333"/>
          <w:sz w:val="21"/>
          <w:szCs w:val="21"/>
        </w:rPr>
        <w:t>Por ejemplo, el agua del mar Muerto es mucho más salada que la del Mediterráneo y aún más que la del océano Atlántico, ya que en el mar Muerto la cantidad de sales disueltas es mayor.</w:t>
      </w:r>
    </w:p>
    <w:p w14:paraId="2AACAC41" w14:textId="77777777" w:rsidR="002C06E2" w:rsidRPr="002C06E2" w:rsidRDefault="002C06E2" w:rsidP="00184F90">
      <w:pPr>
        <w:spacing w:after="0"/>
        <w:rPr>
          <w:rFonts w:ascii="Times New Roman" w:hAnsi="Times New Roman" w:cs="Times New Roman"/>
          <w:sz w:val="22"/>
          <w:szCs w:val="22"/>
        </w:rPr>
      </w:pPr>
    </w:p>
    <w:p w14:paraId="5855E2F4" w14:textId="53358EEC" w:rsidR="002C06E2" w:rsidRDefault="002C06E2" w:rsidP="00184F90">
      <w:pPr>
        <w:pStyle w:val="u"/>
        <w:shd w:val="clear" w:color="auto" w:fill="FFFFFF"/>
        <w:spacing w:before="0" w:beforeAutospacing="0" w:after="0" w:afterAutospacing="0"/>
        <w:rPr>
          <w:rFonts w:ascii="Arial" w:hAnsi="Arial" w:cs="Arial"/>
          <w:color w:val="333333"/>
          <w:sz w:val="21"/>
          <w:szCs w:val="21"/>
        </w:rPr>
      </w:pPr>
      <w:r>
        <w:rPr>
          <w:rStyle w:val="un"/>
          <w:rFonts w:ascii="Arial" w:hAnsi="Arial" w:cs="Arial"/>
          <w:color w:val="333333"/>
          <w:sz w:val="21"/>
          <w:szCs w:val="21"/>
        </w:rPr>
        <w:t>El manejo de las disoluciones en el laboratorio y en la industria implica poder preparar disoluciones de la composición deseada.</w:t>
      </w:r>
      <w:r>
        <w:rPr>
          <w:rStyle w:val="apple-converted-space"/>
          <w:rFonts w:ascii="Arial" w:hAnsi="Arial" w:cs="Arial"/>
          <w:color w:val="333333"/>
          <w:sz w:val="21"/>
          <w:szCs w:val="21"/>
        </w:rPr>
        <w:t> </w:t>
      </w:r>
      <w:r>
        <w:rPr>
          <w:rStyle w:val="un"/>
          <w:rFonts w:ascii="Arial" w:hAnsi="Arial" w:cs="Arial"/>
          <w:color w:val="333333"/>
          <w:sz w:val="21"/>
          <w:szCs w:val="21"/>
        </w:rPr>
        <w:t>Para</w:t>
      </w:r>
      <w:r w:rsidR="00184F90">
        <w:rPr>
          <w:rStyle w:val="un"/>
          <w:rFonts w:ascii="Arial" w:hAnsi="Arial" w:cs="Arial"/>
          <w:color w:val="333333"/>
          <w:sz w:val="21"/>
          <w:szCs w:val="21"/>
        </w:rPr>
        <w:t xml:space="preserve"> esto,</w:t>
      </w:r>
      <w:r>
        <w:rPr>
          <w:rStyle w:val="un"/>
          <w:rFonts w:ascii="Arial" w:hAnsi="Arial" w:cs="Arial"/>
          <w:color w:val="333333"/>
          <w:sz w:val="21"/>
          <w:szCs w:val="21"/>
        </w:rPr>
        <w:t xml:space="preserve"> es necesario calcular la proporción relativa de soluto y disolvente, es decir, la</w:t>
      </w:r>
      <w:r>
        <w:rPr>
          <w:rStyle w:val="apple-converted-space"/>
          <w:rFonts w:ascii="Arial" w:hAnsi="Arial" w:cs="Arial"/>
          <w:color w:val="333333"/>
          <w:sz w:val="21"/>
          <w:szCs w:val="21"/>
        </w:rPr>
        <w:t> </w:t>
      </w:r>
      <w:r>
        <w:rPr>
          <w:rStyle w:val="Textoennegrita"/>
          <w:rFonts w:ascii="Arial" w:hAnsi="Arial" w:cs="Arial"/>
          <w:color w:val="333333"/>
          <w:sz w:val="21"/>
          <w:szCs w:val="21"/>
        </w:rPr>
        <w:t>concentración de la disolución</w:t>
      </w:r>
      <w:r>
        <w:rPr>
          <w:rStyle w:val="un"/>
          <w:rFonts w:ascii="Arial" w:hAnsi="Arial" w:cs="Arial"/>
          <w:color w:val="333333"/>
          <w:sz w:val="21"/>
          <w:szCs w:val="21"/>
        </w:rPr>
        <w:t>.</w:t>
      </w:r>
    </w:p>
    <w:p w14:paraId="48B8C6C1" w14:textId="77777777" w:rsidR="00184F90" w:rsidRDefault="00184F90" w:rsidP="00184F90">
      <w:pPr>
        <w:pStyle w:val="u"/>
        <w:shd w:val="clear" w:color="auto" w:fill="FFFFFF"/>
        <w:spacing w:before="0" w:beforeAutospacing="0" w:after="0" w:afterAutospacing="0"/>
        <w:rPr>
          <w:rStyle w:val="un"/>
          <w:rFonts w:ascii="Arial" w:hAnsi="Arial" w:cs="Arial"/>
          <w:color w:val="333333"/>
          <w:sz w:val="21"/>
          <w:szCs w:val="21"/>
        </w:rPr>
      </w:pPr>
    </w:p>
    <w:p w14:paraId="71F084ED" w14:textId="77777777" w:rsidR="002C06E2" w:rsidRDefault="002C06E2" w:rsidP="00184F90">
      <w:pPr>
        <w:pStyle w:val="u"/>
        <w:shd w:val="clear" w:color="auto" w:fill="FFFFFF"/>
        <w:spacing w:before="0" w:beforeAutospacing="0" w:after="0" w:afterAutospacing="0"/>
        <w:rPr>
          <w:rStyle w:val="un"/>
          <w:rFonts w:ascii="Arial" w:hAnsi="Arial" w:cs="Arial"/>
          <w:color w:val="333333"/>
          <w:sz w:val="21"/>
          <w:szCs w:val="21"/>
        </w:rPr>
      </w:pPr>
      <w:r>
        <w:rPr>
          <w:rStyle w:val="un"/>
          <w:rFonts w:ascii="Arial" w:hAnsi="Arial" w:cs="Arial"/>
          <w:color w:val="333333"/>
          <w:sz w:val="21"/>
          <w:szCs w:val="21"/>
        </w:rPr>
        <w:t>De forma</w:t>
      </w:r>
      <w:r>
        <w:rPr>
          <w:rStyle w:val="apple-converted-space"/>
          <w:rFonts w:ascii="Arial" w:hAnsi="Arial" w:cs="Arial"/>
          <w:color w:val="333333"/>
          <w:sz w:val="21"/>
          <w:szCs w:val="21"/>
        </w:rPr>
        <w:t> </w:t>
      </w:r>
      <w:r>
        <w:rPr>
          <w:rStyle w:val="Textoennegrita"/>
          <w:rFonts w:ascii="Arial" w:hAnsi="Arial" w:cs="Arial"/>
          <w:color w:val="333333"/>
          <w:sz w:val="21"/>
          <w:szCs w:val="21"/>
        </w:rPr>
        <w:t>cualitativa</w:t>
      </w:r>
      <w:r>
        <w:rPr>
          <w:rStyle w:val="un"/>
          <w:rFonts w:ascii="Arial" w:hAnsi="Arial" w:cs="Arial"/>
          <w:color w:val="333333"/>
          <w:sz w:val="21"/>
          <w:szCs w:val="21"/>
        </w:rPr>
        <w:t>, una disolución se puede describir como:</w:t>
      </w:r>
    </w:p>
    <w:p w14:paraId="52D8653B" w14:textId="77777777" w:rsidR="00184F90" w:rsidRDefault="00184F90" w:rsidP="00184F90">
      <w:pPr>
        <w:pStyle w:val="u"/>
        <w:shd w:val="clear" w:color="auto" w:fill="FFFFFF"/>
        <w:spacing w:before="0" w:beforeAutospacing="0" w:after="0" w:afterAutospacing="0"/>
        <w:rPr>
          <w:rFonts w:ascii="Arial" w:hAnsi="Arial" w:cs="Arial"/>
          <w:color w:val="333333"/>
          <w:sz w:val="21"/>
          <w:szCs w:val="21"/>
        </w:rPr>
      </w:pPr>
    </w:p>
    <w:p w14:paraId="33287395" w14:textId="1989071B" w:rsidR="002C06E2" w:rsidRDefault="0079283F" w:rsidP="00184F90">
      <w:pPr>
        <w:numPr>
          <w:ilvl w:val="0"/>
          <w:numId w:val="35"/>
        </w:numPr>
        <w:shd w:val="clear" w:color="auto" w:fill="FFFFFF"/>
        <w:spacing w:after="0"/>
        <w:ind w:left="300"/>
        <w:rPr>
          <w:rFonts w:ascii="Arial" w:hAnsi="Arial" w:cs="Arial"/>
          <w:color w:val="333333"/>
          <w:sz w:val="21"/>
          <w:szCs w:val="21"/>
        </w:rPr>
      </w:pPr>
      <w:r>
        <w:rPr>
          <w:rStyle w:val="Textoennegrita"/>
          <w:rFonts w:ascii="Arial" w:hAnsi="Arial" w:cs="Arial"/>
          <w:color w:val="333333"/>
          <w:sz w:val="21"/>
          <w:szCs w:val="21"/>
        </w:rPr>
        <w:t>Diluida</w:t>
      </w:r>
      <w:r w:rsidR="002C06E2">
        <w:rPr>
          <w:rStyle w:val="un"/>
          <w:rFonts w:ascii="Arial" w:hAnsi="Arial" w:cs="Arial"/>
          <w:color w:val="333333"/>
          <w:sz w:val="21"/>
          <w:szCs w:val="21"/>
        </w:rPr>
        <w:t xml:space="preserve">: si el soluto </w:t>
      </w:r>
      <w:r w:rsidR="00D303DA">
        <w:rPr>
          <w:rStyle w:val="un"/>
          <w:rFonts w:ascii="Arial" w:hAnsi="Arial" w:cs="Arial"/>
          <w:color w:val="333333"/>
          <w:sz w:val="21"/>
          <w:szCs w:val="21"/>
        </w:rPr>
        <w:t>está en</w:t>
      </w:r>
      <w:r w:rsidR="002C06E2">
        <w:rPr>
          <w:rStyle w:val="un"/>
          <w:rFonts w:ascii="Arial" w:hAnsi="Arial" w:cs="Arial"/>
          <w:color w:val="333333"/>
          <w:sz w:val="21"/>
          <w:szCs w:val="21"/>
        </w:rPr>
        <w:t xml:space="preserve"> baja proporción y el disolvente admite aún una gran cantidad de soluto.</w:t>
      </w:r>
    </w:p>
    <w:p w14:paraId="31E6DBCB" w14:textId="77777777" w:rsidR="002C06E2" w:rsidRDefault="002C06E2" w:rsidP="00184F90">
      <w:pPr>
        <w:numPr>
          <w:ilvl w:val="0"/>
          <w:numId w:val="35"/>
        </w:numPr>
        <w:shd w:val="clear" w:color="auto" w:fill="FFFFFF"/>
        <w:spacing w:after="0"/>
        <w:ind w:left="300"/>
        <w:rPr>
          <w:rFonts w:ascii="Arial" w:hAnsi="Arial" w:cs="Arial"/>
          <w:color w:val="333333"/>
          <w:sz w:val="21"/>
          <w:szCs w:val="21"/>
        </w:rPr>
      </w:pPr>
      <w:r>
        <w:rPr>
          <w:rStyle w:val="Textoennegrita"/>
          <w:rFonts w:ascii="Arial" w:hAnsi="Arial" w:cs="Arial"/>
          <w:color w:val="333333"/>
          <w:sz w:val="21"/>
          <w:szCs w:val="21"/>
        </w:rPr>
        <w:t>Concentrada</w:t>
      </w:r>
      <w:r>
        <w:rPr>
          <w:rStyle w:val="un"/>
          <w:rFonts w:ascii="Arial" w:hAnsi="Arial" w:cs="Arial"/>
          <w:color w:val="333333"/>
          <w:sz w:val="21"/>
          <w:szCs w:val="21"/>
        </w:rPr>
        <w:t>: si la cantidad de soluto disuelto es casi la máxima que admite el disolvente.</w:t>
      </w:r>
    </w:p>
    <w:p w14:paraId="008ACB39" w14:textId="7F8470AC" w:rsidR="002C06E2" w:rsidRPr="00184F90" w:rsidRDefault="002C06E2" w:rsidP="00184F90">
      <w:pPr>
        <w:numPr>
          <w:ilvl w:val="0"/>
          <w:numId w:val="35"/>
        </w:numPr>
        <w:shd w:val="clear" w:color="auto" w:fill="FFFFFF"/>
        <w:spacing w:after="0"/>
        <w:ind w:left="300"/>
        <w:rPr>
          <w:rFonts w:ascii="Arial" w:hAnsi="Arial" w:cs="Arial"/>
          <w:color w:val="333333"/>
          <w:sz w:val="21"/>
          <w:szCs w:val="21"/>
        </w:rPr>
      </w:pPr>
      <w:r>
        <w:rPr>
          <w:rStyle w:val="Textoennegrita"/>
          <w:rFonts w:ascii="Arial" w:hAnsi="Arial" w:cs="Arial"/>
          <w:color w:val="333333"/>
          <w:sz w:val="21"/>
          <w:szCs w:val="21"/>
        </w:rPr>
        <w:t>Saturada</w:t>
      </w:r>
      <w:r>
        <w:rPr>
          <w:rStyle w:val="un"/>
          <w:rFonts w:ascii="Arial" w:hAnsi="Arial" w:cs="Arial"/>
          <w:color w:val="333333"/>
          <w:sz w:val="21"/>
          <w:szCs w:val="21"/>
        </w:rPr>
        <w:t>: si la cantidad de soluto es la máxima que admite el disolvente a las condiciones de temperatura y presión en que se encuentra.</w:t>
      </w:r>
      <w:r>
        <w:rPr>
          <w:rStyle w:val="apple-converted-space"/>
          <w:rFonts w:ascii="Arial" w:hAnsi="Arial" w:cs="Arial"/>
          <w:color w:val="333333"/>
          <w:sz w:val="21"/>
          <w:szCs w:val="21"/>
        </w:rPr>
        <w:t> </w:t>
      </w:r>
      <w:r>
        <w:rPr>
          <w:rStyle w:val="un"/>
          <w:rFonts w:ascii="Arial" w:hAnsi="Arial" w:cs="Arial"/>
          <w:color w:val="333333"/>
          <w:sz w:val="21"/>
          <w:szCs w:val="21"/>
        </w:rPr>
        <w:t>En este caso, la disolución está en equilibrio.</w:t>
      </w:r>
      <w:r w:rsidR="00184F90">
        <w:rPr>
          <w:rStyle w:val="un"/>
          <w:rFonts w:ascii="Arial" w:hAnsi="Arial" w:cs="Arial"/>
          <w:color w:val="333333"/>
          <w:sz w:val="21"/>
          <w:szCs w:val="21"/>
        </w:rPr>
        <w:t xml:space="preserve"> </w:t>
      </w:r>
      <w:r w:rsidRPr="00184F90">
        <w:rPr>
          <w:rStyle w:val="un"/>
          <w:rFonts w:ascii="Arial" w:hAnsi="Arial" w:cs="Arial"/>
          <w:color w:val="333333"/>
          <w:sz w:val="21"/>
          <w:szCs w:val="21"/>
        </w:rPr>
        <w:t>Observa cómo se obtiene una disolución saturada en el siguiente vídeo de la Gran Enciclopedia Planeta</w:t>
      </w:r>
      <w:r w:rsidRPr="00184F90">
        <w:rPr>
          <w:rStyle w:val="apple-converted-space"/>
          <w:rFonts w:ascii="Arial" w:hAnsi="Arial" w:cs="Arial"/>
          <w:color w:val="333333"/>
          <w:sz w:val="21"/>
          <w:szCs w:val="21"/>
        </w:rPr>
        <w:t> </w:t>
      </w:r>
      <w:hyperlink r:id="rId15" w:tgtFrame="_blank" w:history="1">
        <w:r w:rsidRPr="00184F90">
          <w:rPr>
            <w:rStyle w:val="Hipervnculo"/>
            <w:rFonts w:ascii="Arial" w:hAnsi="Arial" w:cs="Arial"/>
            <w:color w:val="41853B"/>
            <w:sz w:val="21"/>
            <w:szCs w:val="21"/>
            <w:bdr w:val="none" w:sz="0" w:space="0" w:color="auto" w:frame="1"/>
          </w:rPr>
          <w:t>[ver]</w:t>
        </w:r>
      </w:hyperlink>
      <w:r w:rsidRPr="00184F90">
        <w:rPr>
          <w:rStyle w:val="un"/>
          <w:rFonts w:ascii="Arial" w:hAnsi="Arial" w:cs="Arial"/>
          <w:color w:val="333333"/>
          <w:sz w:val="21"/>
          <w:szCs w:val="21"/>
        </w:rPr>
        <w:t>.</w:t>
      </w:r>
    </w:p>
    <w:p w14:paraId="67A30054" w14:textId="77777777" w:rsidR="002C06E2" w:rsidRDefault="002C06E2" w:rsidP="00184F90">
      <w:pPr>
        <w:numPr>
          <w:ilvl w:val="0"/>
          <w:numId w:val="35"/>
        </w:numPr>
        <w:shd w:val="clear" w:color="auto" w:fill="FFFFFF"/>
        <w:spacing w:after="0"/>
        <w:ind w:left="300"/>
        <w:rPr>
          <w:rStyle w:val="un"/>
          <w:rFonts w:ascii="Arial" w:hAnsi="Arial" w:cs="Arial"/>
          <w:color w:val="333333"/>
          <w:sz w:val="21"/>
          <w:szCs w:val="21"/>
        </w:rPr>
      </w:pPr>
      <w:r>
        <w:rPr>
          <w:rStyle w:val="Textoennegrita"/>
          <w:rFonts w:ascii="Arial" w:hAnsi="Arial" w:cs="Arial"/>
          <w:color w:val="333333"/>
          <w:sz w:val="21"/>
          <w:szCs w:val="21"/>
        </w:rPr>
        <w:t>Sobresaturada</w:t>
      </w:r>
      <w:r>
        <w:rPr>
          <w:rStyle w:val="un"/>
          <w:rFonts w:ascii="Arial" w:hAnsi="Arial" w:cs="Arial"/>
          <w:color w:val="333333"/>
          <w:sz w:val="21"/>
          <w:szCs w:val="21"/>
        </w:rPr>
        <w:t>: si la cantidad de soluto disuelto es mayor que la que corresponde al valor de la solubilidad.</w:t>
      </w:r>
      <w:r>
        <w:rPr>
          <w:rStyle w:val="apple-converted-space"/>
          <w:rFonts w:ascii="Arial" w:hAnsi="Arial" w:cs="Arial"/>
          <w:color w:val="333333"/>
          <w:sz w:val="21"/>
          <w:szCs w:val="21"/>
        </w:rPr>
        <w:t> </w:t>
      </w:r>
      <w:r>
        <w:rPr>
          <w:rStyle w:val="un"/>
          <w:rFonts w:ascii="Arial" w:hAnsi="Arial" w:cs="Arial"/>
          <w:color w:val="333333"/>
          <w:sz w:val="21"/>
          <w:szCs w:val="21"/>
        </w:rPr>
        <w:t>Esta situación es inestable y se produce casi siempre cuando una disolución saturada a una temperatura alta se enfría lentamente.</w:t>
      </w:r>
      <w:r>
        <w:rPr>
          <w:rStyle w:val="apple-converted-space"/>
          <w:rFonts w:ascii="Arial" w:hAnsi="Arial" w:cs="Arial"/>
          <w:color w:val="333333"/>
          <w:sz w:val="21"/>
          <w:szCs w:val="21"/>
        </w:rPr>
        <w:t> </w:t>
      </w:r>
      <w:r>
        <w:rPr>
          <w:rStyle w:val="un"/>
          <w:rFonts w:ascii="Arial" w:hAnsi="Arial" w:cs="Arial"/>
          <w:color w:val="333333"/>
          <w:sz w:val="21"/>
          <w:szCs w:val="21"/>
        </w:rPr>
        <w:t>Si se introduce un pequeño cristal de soluto o se agita el líquido, inmediatamente precipita el exceso de soluto.</w:t>
      </w:r>
    </w:p>
    <w:p w14:paraId="5AAD1E3E" w14:textId="77777777" w:rsidR="00184F90" w:rsidRDefault="00184F90" w:rsidP="00184F90">
      <w:pPr>
        <w:shd w:val="clear" w:color="auto" w:fill="FFFFFF"/>
        <w:spacing w:after="0"/>
        <w:ind w:left="300"/>
        <w:rPr>
          <w:rFonts w:ascii="Arial" w:hAnsi="Arial" w:cs="Arial"/>
          <w:color w:val="333333"/>
          <w:sz w:val="21"/>
          <w:szCs w:val="21"/>
        </w:rPr>
      </w:pPr>
    </w:p>
    <w:tbl>
      <w:tblPr>
        <w:tblStyle w:val="Tablaconcuadrcula3"/>
        <w:tblW w:w="0" w:type="auto"/>
        <w:tblLook w:val="04A0" w:firstRow="1" w:lastRow="0" w:firstColumn="1" w:lastColumn="0" w:noHBand="0" w:noVBand="1"/>
      </w:tblPr>
      <w:tblGrid>
        <w:gridCol w:w="2461"/>
        <w:gridCol w:w="6367"/>
      </w:tblGrid>
      <w:tr w:rsidR="002B1D2B" w:rsidRPr="004C19E7" w14:paraId="6461F8A6" w14:textId="77777777" w:rsidTr="00AB338A">
        <w:tc>
          <w:tcPr>
            <w:tcW w:w="8828" w:type="dxa"/>
            <w:gridSpan w:val="2"/>
            <w:shd w:val="clear" w:color="auto" w:fill="000000" w:themeFill="text1"/>
          </w:tcPr>
          <w:p w14:paraId="4168967C" w14:textId="77777777" w:rsidR="002B1D2B" w:rsidRPr="004C19E7" w:rsidRDefault="002B1D2B" w:rsidP="00AB338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2B1D2B" w:rsidRPr="004C19E7" w14:paraId="360E63DE" w14:textId="77777777" w:rsidTr="00AB338A">
        <w:tc>
          <w:tcPr>
            <w:tcW w:w="2461" w:type="dxa"/>
          </w:tcPr>
          <w:p w14:paraId="1D8CDDD6" w14:textId="77777777" w:rsidR="002B1D2B" w:rsidRPr="00A021BE" w:rsidRDefault="002B1D2B"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402712F0" w14:textId="5ABCEED8" w:rsidR="002B1D2B" w:rsidRPr="00A021BE" w:rsidRDefault="00964B30" w:rsidP="003D42C9">
            <w:pPr>
              <w:rPr>
                <w:rFonts w:ascii="Times New Roman" w:hAnsi="Times New Roman" w:cs="Times New Roman"/>
                <w:b/>
                <w:color w:val="000000"/>
                <w:sz w:val="18"/>
                <w:szCs w:val="18"/>
              </w:rPr>
            </w:pPr>
            <w:r>
              <w:rPr>
                <w:rFonts w:ascii="Times New Roman" w:hAnsi="Times New Roman" w:cs="Times New Roman"/>
                <w:color w:val="000000"/>
              </w:rPr>
              <w:t>CN_</w:t>
            </w:r>
            <w:r w:rsidR="000319A7">
              <w:rPr>
                <w:rFonts w:ascii="Times New Roman" w:hAnsi="Times New Roman" w:cs="Times New Roman"/>
                <w:color w:val="000000"/>
              </w:rPr>
              <w:t>09_09</w:t>
            </w:r>
            <w:r w:rsidR="002B1D2B" w:rsidRPr="00A021BE">
              <w:rPr>
                <w:rFonts w:ascii="Times New Roman" w:hAnsi="Times New Roman" w:cs="Times New Roman"/>
                <w:color w:val="000000"/>
              </w:rPr>
              <w:t>_CO_REC</w:t>
            </w:r>
            <w:r w:rsidR="003D42C9">
              <w:rPr>
                <w:rFonts w:ascii="Times New Roman" w:hAnsi="Times New Roman" w:cs="Times New Roman"/>
                <w:color w:val="000000"/>
              </w:rPr>
              <w:t>80</w:t>
            </w:r>
          </w:p>
        </w:tc>
      </w:tr>
      <w:tr w:rsidR="002B1D2B" w:rsidRPr="004C19E7" w14:paraId="7B8472A9" w14:textId="77777777" w:rsidTr="00AB338A">
        <w:tc>
          <w:tcPr>
            <w:tcW w:w="2461" w:type="dxa"/>
          </w:tcPr>
          <w:p w14:paraId="611A1DF4" w14:textId="77777777" w:rsidR="002B1D2B" w:rsidRPr="00A021BE" w:rsidRDefault="002B1D2B" w:rsidP="00AB338A">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41FBFF78" w14:textId="156783C2" w:rsidR="002B1D2B" w:rsidRPr="00A021BE" w:rsidRDefault="002B1D2B" w:rsidP="002B1D2B">
            <w:pPr>
              <w:rPr>
                <w:rFonts w:ascii="Times New Roman" w:hAnsi="Times New Roman" w:cs="Times New Roman"/>
                <w:color w:val="000000"/>
              </w:rPr>
            </w:pPr>
            <w:r w:rsidRPr="00A021BE">
              <w:rPr>
                <w:rFonts w:ascii="Times New Roman" w:hAnsi="Times New Roman" w:cs="Times New Roman"/>
                <w:color w:val="000000"/>
              </w:rPr>
              <w:t>3 ESO/</w:t>
            </w:r>
            <w:r w:rsidRPr="00A021BE">
              <w:rPr>
                <w:rFonts w:ascii="Times New Roman" w:hAnsi="Times New Roman" w:cs="Times New Roman"/>
              </w:rPr>
              <w:t>Física y química /Las disoluciones / Las mezclas</w:t>
            </w:r>
            <w:r>
              <w:rPr>
                <w:rFonts w:ascii="Times New Roman" w:hAnsi="Times New Roman" w:cs="Times New Roman"/>
              </w:rPr>
              <w:t xml:space="preserve"> homogéneas</w:t>
            </w:r>
            <w:r w:rsidRPr="00A021BE">
              <w:rPr>
                <w:rFonts w:ascii="Times New Roman" w:hAnsi="Times New Roman" w:cs="Times New Roman"/>
              </w:rPr>
              <w:t>/</w:t>
            </w:r>
            <w:r>
              <w:rPr>
                <w:rFonts w:ascii="Times New Roman" w:hAnsi="Times New Roman" w:cs="Times New Roman"/>
              </w:rPr>
              <w:t xml:space="preserve">la concentración de las soluciones </w:t>
            </w:r>
            <w:r w:rsidRPr="00A021BE">
              <w:rPr>
                <w:rFonts w:ascii="Times New Roman" w:hAnsi="Times New Roman" w:cs="Times New Roman"/>
              </w:rPr>
              <w:t xml:space="preserve">  </w:t>
            </w:r>
          </w:p>
        </w:tc>
      </w:tr>
      <w:tr w:rsidR="002B1D2B" w:rsidRPr="004C19E7" w14:paraId="37660E07" w14:textId="77777777" w:rsidTr="00AB338A">
        <w:tc>
          <w:tcPr>
            <w:tcW w:w="2461" w:type="dxa"/>
          </w:tcPr>
          <w:p w14:paraId="232FB5F5" w14:textId="77777777" w:rsidR="002B1D2B" w:rsidRPr="00A021BE" w:rsidRDefault="002B1D2B" w:rsidP="00AB338A">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78643584" w14:textId="77777777" w:rsidR="002B1D2B" w:rsidRPr="00A021BE" w:rsidRDefault="002B1D2B" w:rsidP="00AB338A">
            <w:pPr>
              <w:rPr>
                <w:rFonts w:ascii="Times New Roman" w:hAnsi="Times New Roman" w:cs="Times New Roman"/>
                <w:color w:val="000000"/>
              </w:rPr>
            </w:pPr>
          </w:p>
        </w:tc>
      </w:tr>
      <w:tr w:rsidR="002B1D2B" w:rsidRPr="004C19E7" w14:paraId="64AB068F" w14:textId="77777777" w:rsidTr="00AB338A">
        <w:tc>
          <w:tcPr>
            <w:tcW w:w="2461" w:type="dxa"/>
          </w:tcPr>
          <w:p w14:paraId="6134ECCC" w14:textId="77777777" w:rsidR="002B1D2B" w:rsidRPr="00A021BE" w:rsidRDefault="002B1D2B"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466D282C" w14:textId="453AFA78" w:rsidR="002B1D2B" w:rsidRPr="00A021BE" w:rsidRDefault="002B1D2B" w:rsidP="002B1D2B">
            <w:pPr>
              <w:rPr>
                <w:rFonts w:ascii="Times New Roman" w:hAnsi="Times New Roman" w:cs="Times New Roman"/>
                <w:color w:val="000000"/>
              </w:rPr>
            </w:pPr>
            <w:r>
              <w:rPr>
                <w:rFonts w:ascii="Times New Roman" w:hAnsi="Times New Roman" w:cs="Times New Roman"/>
                <w:color w:val="000000"/>
              </w:rPr>
              <w:t xml:space="preserve">Aprende sobre las disoluciones saturadas y las disoluciones sobresaturadas. </w:t>
            </w:r>
          </w:p>
        </w:tc>
      </w:tr>
      <w:tr w:rsidR="002B1D2B" w:rsidRPr="004C19E7" w14:paraId="5E473731" w14:textId="77777777" w:rsidTr="002B1D2B">
        <w:trPr>
          <w:trHeight w:val="202"/>
        </w:trPr>
        <w:tc>
          <w:tcPr>
            <w:tcW w:w="2461" w:type="dxa"/>
          </w:tcPr>
          <w:p w14:paraId="10278F58" w14:textId="77777777" w:rsidR="002B1D2B" w:rsidRPr="00A021BE" w:rsidRDefault="002B1D2B"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58B2CBF4" w14:textId="49239DF5" w:rsidR="002B1D2B" w:rsidRPr="00A021BE" w:rsidRDefault="002B1D2B" w:rsidP="002B1D2B">
            <w:pPr>
              <w:rPr>
                <w:rFonts w:ascii="Times New Roman" w:hAnsi="Times New Roman" w:cs="Times New Roman"/>
                <w:color w:val="000000"/>
              </w:rPr>
            </w:pPr>
            <w:r>
              <w:rPr>
                <w:rFonts w:ascii="Times New Roman" w:hAnsi="Times New Roman" w:cs="Times New Roman"/>
                <w:color w:val="000000"/>
              </w:rPr>
              <w:t xml:space="preserve">Actividad  para aprender a diferencia entre disoluciones según su grado de concentración. </w:t>
            </w:r>
          </w:p>
        </w:tc>
      </w:tr>
    </w:tbl>
    <w:p w14:paraId="3A4197FD" w14:textId="77777777" w:rsidR="002B1D2B" w:rsidRPr="002B1D2B" w:rsidRDefault="002B1D2B" w:rsidP="00184F90">
      <w:pPr>
        <w:shd w:val="clear" w:color="auto" w:fill="FFFFFF"/>
        <w:spacing w:after="0"/>
        <w:ind w:left="300"/>
      </w:pPr>
    </w:p>
    <w:p w14:paraId="523EC39A" w14:textId="77777777" w:rsidR="002B1D2B" w:rsidRDefault="002B1D2B" w:rsidP="002B1D2B">
      <w:pPr>
        <w:shd w:val="clear" w:color="auto" w:fill="FFFFFF"/>
        <w:spacing w:after="0"/>
        <w:rPr>
          <w:rFonts w:ascii="Arial" w:hAnsi="Arial" w:cs="Arial"/>
          <w:color w:val="333333"/>
          <w:sz w:val="21"/>
          <w:szCs w:val="21"/>
        </w:rPr>
      </w:pPr>
    </w:p>
    <w:p w14:paraId="73508050" w14:textId="77777777" w:rsidR="002C06E2" w:rsidRDefault="002C06E2" w:rsidP="00184F90">
      <w:pPr>
        <w:pStyle w:val="u"/>
        <w:shd w:val="clear" w:color="auto" w:fill="FFFFFF"/>
        <w:spacing w:before="0" w:beforeAutospacing="0" w:after="0" w:afterAutospacing="0"/>
        <w:rPr>
          <w:rStyle w:val="un"/>
          <w:rFonts w:ascii="Arial" w:hAnsi="Arial" w:cs="Arial"/>
          <w:color w:val="333333"/>
          <w:sz w:val="21"/>
          <w:szCs w:val="21"/>
        </w:rPr>
      </w:pPr>
      <w:r>
        <w:rPr>
          <w:rStyle w:val="un"/>
          <w:rFonts w:ascii="Arial" w:hAnsi="Arial" w:cs="Arial"/>
          <w:color w:val="333333"/>
          <w:sz w:val="21"/>
          <w:szCs w:val="21"/>
        </w:rPr>
        <w:t>De forma</w:t>
      </w:r>
      <w:r>
        <w:rPr>
          <w:rStyle w:val="apple-converted-space"/>
          <w:rFonts w:ascii="Arial" w:hAnsi="Arial" w:cs="Arial"/>
          <w:color w:val="333333"/>
          <w:sz w:val="21"/>
          <w:szCs w:val="21"/>
        </w:rPr>
        <w:t> </w:t>
      </w:r>
      <w:r>
        <w:rPr>
          <w:rStyle w:val="Textoennegrita"/>
          <w:rFonts w:ascii="Arial" w:hAnsi="Arial" w:cs="Arial"/>
          <w:color w:val="333333"/>
          <w:sz w:val="21"/>
          <w:szCs w:val="21"/>
        </w:rPr>
        <w:t>cuantitativa</w:t>
      </w:r>
      <w:r>
        <w:rPr>
          <w:rStyle w:val="un"/>
          <w:rFonts w:ascii="Arial" w:hAnsi="Arial" w:cs="Arial"/>
          <w:color w:val="333333"/>
          <w:sz w:val="21"/>
          <w:szCs w:val="21"/>
        </w:rPr>
        <w:t>, la concentración de una disolución se puede expresar de distintas maneras:</w:t>
      </w:r>
    </w:p>
    <w:p w14:paraId="4BB2DB40" w14:textId="279207BC" w:rsidR="00184F90" w:rsidRDefault="00184F90" w:rsidP="00184F90">
      <w:pPr>
        <w:pStyle w:val="u"/>
        <w:shd w:val="clear" w:color="auto" w:fill="FFFFFF"/>
        <w:tabs>
          <w:tab w:val="left" w:pos="2480"/>
        </w:tabs>
        <w:spacing w:before="0" w:beforeAutospacing="0" w:after="0" w:afterAutospacing="0"/>
        <w:rPr>
          <w:rStyle w:val="un"/>
          <w:rFonts w:ascii="Arial" w:hAnsi="Arial" w:cs="Arial"/>
          <w:color w:val="333333"/>
          <w:sz w:val="21"/>
          <w:szCs w:val="21"/>
        </w:rPr>
      </w:pPr>
      <w:r>
        <w:rPr>
          <w:rStyle w:val="un"/>
          <w:rFonts w:ascii="Arial" w:hAnsi="Arial" w:cs="Arial"/>
          <w:color w:val="333333"/>
          <w:sz w:val="21"/>
          <w:szCs w:val="21"/>
        </w:rPr>
        <w:tab/>
      </w:r>
    </w:p>
    <w:p w14:paraId="725774A5" w14:textId="77777777" w:rsidR="002C06E2" w:rsidRDefault="002C06E2" w:rsidP="002C06E2">
      <w:pPr>
        <w:numPr>
          <w:ilvl w:val="0"/>
          <w:numId w:val="36"/>
        </w:numPr>
        <w:shd w:val="clear" w:color="auto" w:fill="FFFFFF"/>
        <w:spacing w:after="0" w:line="345" w:lineRule="atLeast"/>
        <w:ind w:left="300"/>
        <w:rPr>
          <w:rStyle w:val="un"/>
        </w:rPr>
      </w:pPr>
      <w:r>
        <w:rPr>
          <w:rStyle w:val="Textoennegrita"/>
          <w:rFonts w:ascii="Arial" w:hAnsi="Arial" w:cs="Arial"/>
          <w:color w:val="333333"/>
          <w:sz w:val="21"/>
          <w:szCs w:val="21"/>
        </w:rPr>
        <w:t>Porcentaje en masa</w:t>
      </w:r>
      <w:r>
        <w:rPr>
          <w:rStyle w:val="apple-converted-space"/>
          <w:rFonts w:ascii="Arial" w:hAnsi="Arial" w:cs="Arial"/>
          <w:b/>
          <w:bCs/>
          <w:color w:val="333333"/>
          <w:sz w:val="21"/>
          <w:szCs w:val="21"/>
        </w:rPr>
        <w:t> </w:t>
      </w:r>
      <w:r>
        <w:rPr>
          <w:rStyle w:val="un"/>
          <w:rFonts w:ascii="Arial" w:hAnsi="Arial" w:cs="Arial"/>
          <w:color w:val="333333"/>
          <w:sz w:val="21"/>
          <w:szCs w:val="21"/>
        </w:rPr>
        <w:t>(% p/p): indica la masa de soluto (en g) que hay en 100 g de disolución.</w:t>
      </w:r>
      <w:r>
        <w:rPr>
          <w:rStyle w:val="apple-converted-space"/>
          <w:rFonts w:ascii="Arial" w:hAnsi="Arial" w:cs="Arial"/>
          <w:color w:val="333333"/>
          <w:sz w:val="21"/>
          <w:szCs w:val="21"/>
        </w:rPr>
        <w:t> </w:t>
      </w:r>
      <w:r>
        <w:rPr>
          <w:rStyle w:val="un"/>
          <w:rFonts w:ascii="Arial" w:hAnsi="Arial" w:cs="Arial"/>
          <w:color w:val="333333"/>
          <w:sz w:val="21"/>
          <w:szCs w:val="21"/>
        </w:rPr>
        <w:t>Se calcula:</w:t>
      </w:r>
    </w:p>
    <w:p w14:paraId="2022DA40" w14:textId="67436C57" w:rsidR="002C06E2" w:rsidRDefault="002C06E2" w:rsidP="002C06E2">
      <w:pPr>
        <w:shd w:val="clear" w:color="auto" w:fill="FFFFFF"/>
        <w:spacing w:line="345" w:lineRule="atLeast"/>
        <w:ind w:left="300"/>
        <w:jc w:val="center"/>
      </w:pPr>
      <w:r>
        <w:rPr>
          <w:rFonts w:ascii="Arial" w:hAnsi="Arial" w:cs="Arial"/>
          <w:noProof/>
          <w:color w:val="333333"/>
          <w:sz w:val="21"/>
          <w:szCs w:val="21"/>
          <w:lang w:val="es-CO" w:eastAsia="es-CO"/>
        </w:rPr>
        <w:drawing>
          <wp:inline distT="0" distB="0" distL="0" distR="0" wp14:anchorId="482D8FF9" wp14:editId="4F03FE66">
            <wp:extent cx="2065020" cy="373380"/>
            <wp:effectExtent l="0" t="0" r="0" b="7620"/>
            <wp:docPr id="13" name="Imagen 13" descr="http://profesores.aulaplaneta.com/DNNPlayerPackages/Package10220/InfoGuion/cuadernoestudio/images_xml/FQ_09_05_formula1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0220/InfoGuion/cuadernoestudio/images_xml/FQ_09_05_formula1_resiz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020" cy="373380"/>
                    </a:xfrm>
                    <a:prstGeom prst="rect">
                      <a:avLst/>
                    </a:prstGeom>
                    <a:noFill/>
                    <a:ln>
                      <a:noFill/>
                    </a:ln>
                  </pic:spPr>
                </pic:pic>
              </a:graphicData>
            </a:graphic>
          </wp:inline>
        </w:drawing>
      </w:r>
    </w:p>
    <w:p w14:paraId="741B89E9" w14:textId="77777777" w:rsidR="002C06E2" w:rsidRDefault="002C06E2" w:rsidP="002C06E2">
      <w:pPr>
        <w:pStyle w:val="NormalWeb"/>
        <w:shd w:val="clear" w:color="auto" w:fill="FFFFFF"/>
        <w:spacing w:before="2" w:after="2" w:line="345" w:lineRule="atLeast"/>
        <w:ind w:left="300"/>
        <w:rPr>
          <w:rStyle w:val="un"/>
          <w:rFonts w:ascii="Arial" w:hAnsi="Arial" w:cs="Arial"/>
          <w:color w:val="333333"/>
          <w:vertAlign w:val="subscript"/>
        </w:rPr>
      </w:pPr>
      <w:r>
        <w:rPr>
          <w:rStyle w:val="un"/>
          <w:rFonts w:ascii="Arial" w:hAnsi="Arial" w:cs="Arial"/>
          <w:color w:val="333333"/>
        </w:rPr>
        <w:t>En esta fórmula: masa</w:t>
      </w:r>
      <w:r>
        <w:rPr>
          <w:rStyle w:val="apple-converted-space"/>
          <w:rFonts w:ascii="Arial" w:hAnsi="Arial" w:cs="Arial"/>
          <w:color w:val="333333"/>
        </w:rPr>
        <w:t> </w:t>
      </w:r>
      <w:r>
        <w:rPr>
          <w:rStyle w:val="un"/>
          <w:rFonts w:ascii="Arial" w:hAnsi="Arial" w:cs="Arial"/>
          <w:color w:val="333333"/>
          <w:vertAlign w:val="subscript"/>
        </w:rPr>
        <w:t>disolución</w:t>
      </w:r>
      <w:r>
        <w:rPr>
          <w:rStyle w:val="apple-converted-space"/>
          <w:rFonts w:ascii="Arial" w:hAnsi="Arial" w:cs="Arial"/>
          <w:color w:val="333333"/>
        </w:rPr>
        <w:t> </w:t>
      </w:r>
      <w:r>
        <w:rPr>
          <w:rStyle w:val="un"/>
          <w:rFonts w:ascii="Arial" w:hAnsi="Arial" w:cs="Arial"/>
          <w:color w:val="333333"/>
        </w:rPr>
        <w:t>= masa</w:t>
      </w:r>
      <w:r>
        <w:rPr>
          <w:rStyle w:val="apple-converted-space"/>
          <w:rFonts w:ascii="Arial" w:hAnsi="Arial" w:cs="Arial"/>
          <w:color w:val="333333"/>
        </w:rPr>
        <w:t> </w:t>
      </w:r>
      <w:r>
        <w:rPr>
          <w:rStyle w:val="un"/>
          <w:rFonts w:ascii="Arial" w:hAnsi="Arial" w:cs="Arial"/>
          <w:color w:val="333333"/>
          <w:vertAlign w:val="subscript"/>
        </w:rPr>
        <w:t>soluto</w:t>
      </w:r>
      <w:r>
        <w:rPr>
          <w:rStyle w:val="apple-converted-space"/>
          <w:rFonts w:ascii="Arial" w:hAnsi="Arial" w:cs="Arial"/>
          <w:color w:val="333333"/>
        </w:rPr>
        <w:t> </w:t>
      </w:r>
      <w:r>
        <w:rPr>
          <w:rStyle w:val="un"/>
          <w:rFonts w:ascii="Arial" w:hAnsi="Arial" w:cs="Arial"/>
          <w:color w:val="333333"/>
        </w:rPr>
        <w:t>+ masa</w:t>
      </w:r>
      <w:r>
        <w:rPr>
          <w:rStyle w:val="apple-converted-space"/>
          <w:rFonts w:ascii="Arial" w:hAnsi="Arial" w:cs="Arial"/>
          <w:color w:val="333333"/>
        </w:rPr>
        <w:t> </w:t>
      </w:r>
      <w:r>
        <w:rPr>
          <w:rStyle w:val="un"/>
          <w:rFonts w:ascii="Arial" w:hAnsi="Arial" w:cs="Arial"/>
          <w:color w:val="333333"/>
          <w:vertAlign w:val="subscript"/>
        </w:rPr>
        <w:t>disolvente</w:t>
      </w:r>
    </w:p>
    <w:p w14:paraId="788162CA" w14:textId="77777777" w:rsidR="00586532" w:rsidRDefault="00586532" w:rsidP="002C06E2">
      <w:pPr>
        <w:pStyle w:val="NormalWeb"/>
        <w:shd w:val="clear" w:color="auto" w:fill="FFFFFF"/>
        <w:spacing w:before="2" w:after="2" w:line="345" w:lineRule="atLeast"/>
        <w:ind w:left="300"/>
        <w:rPr>
          <w:rFonts w:ascii="Arial" w:hAnsi="Arial" w:cs="Arial"/>
          <w:color w:val="333333"/>
        </w:rPr>
      </w:pPr>
    </w:p>
    <w:p w14:paraId="5F86A67B" w14:textId="77777777" w:rsidR="002C06E2" w:rsidRDefault="002C06E2" w:rsidP="002C06E2">
      <w:pPr>
        <w:numPr>
          <w:ilvl w:val="0"/>
          <w:numId w:val="36"/>
        </w:numPr>
        <w:shd w:val="clear" w:color="auto" w:fill="FFFFFF"/>
        <w:spacing w:after="0" w:line="345" w:lineRule="atLeast"/>
        <w:ind w:left="300"/>
        <w:rPr>
          <w:rStyle w:val="un"/>
          <w:sz w:val="21"/>
          <w:szCs w:val="21"/>
        </w:rPr>
      </w:pPr>
      <w:r>
        <w:rPr>
          <w:rStyle w:val="Textoennegrita"/>
          <w:rFonts w:ascii="Arial" w:hAnsi="Arial" w:cs="Arial"/>
          <w:color w:val="333333"/>
          <w:sz w:val="21"/>
          <w:szCs w:val="21"/>
        </w:rPr>
        <w:lastRenderedPageBreak/>
        <w:t>Porcentaje en volumen</w:t>
      </w:r>
      <w:r>
        <w:rPr>
          <w:rStyle w:val="apple-converted-space"/>
          <w:rFonts w:ascii="Arial" w:hAnsi="Arial" w:cs="Arial"/>
          <w:b/>
          <w:bCs/>
          <w:color w:val="333333"/>
          <w:sz w:val="21"/>
          <w:szCs w:val="21"/>
        </w:rPr>
        <w:t> </w:t>
      </w:r>
      <w:r>
        <w:rPr>
          <w:rStyle w:val="un"/>
          <w:rFonts w:ascii="Arial" w:hAnsi="Arial" w:cs="Arial"/>
          <w:color w:val="333333"/>
          <w:sz w:val="21"/>
          <w:szCs w:val="21"/>
        </w:rPr>
        <w:t>(% v/v): indica el volumen de soluto (en cm</w:t>
      </w:r>
      <w:r>
        <w:rPr>
          <w:rStyle w:val="un"/>
          <w:rFonts w:ascii="Arial" w:hAnsi="Arial" w:cs="Arial"/>
          <w:color w:val="333333"/>
          <w:sz w:val="21"/>
          <w:szCs w:val="21"/>
          <w:vertAlign w:val="superscript"/>
        </w:rPr>
        <w:t>3</w:t>
      </w:r>
      <w:r>
        <w:rPr>
          <w:rStyle w:val="un"/>
          <w:rFonts w:ascii="Arial" w:hAnsi="Arial" w:cs="Arial"/>
          <w:color w:val="333333"/>
          <w:sz w:val="21"/>
          <w:szCs w:val="21"/>
        </w:rPr>
        <w:t>) que hay en 100 cm</w:t>
      </w:r>
      <w:r>
        <w:rPr>
          <w:rStyle w:val="un"/>
          <w:rFonts w:ascii="Arial" w:hAnsi="Arial" w:cs="Arial"/>
          <w:color w:val="333333"/>
          <w:sz w:val="21"/>
          <w:szCs w:val="21"/>
          <w:vertAlign w:val="superscript"/>
        </w:rPr>
        <w:t>3</w:t>
      </w:r>
      <w:r>
        <w:rPr>
          <w:rStyle w:val="apple-converted-space"/>
          <w:rFonts w:ascii="Arial" w:hAnsi="Arial" w:cs="Arial"/>
          <w:color w:val="333333"/>
          <w:sz w:val="21"/>
          <w:szCs w:val="21"/>
        </w:rPr>
        <w:t> </w:t>
      </w:r>
      <w:r>
        <w:rPr>
          <w:rStyle w:val="un"/>
          <w:rFonts w:ascii="Arial" w:hAnsi="Arial" w:cs="Arial"/>
          <w:color w:val="333333"/>
          <w:sz w:val="21"/>
          <w:szCs w:val="21"/>
        </w:rPr>
        <w:t>de disolución.</w:t>
      </w:r>
      <w:r>
        <w:rPr>
          <w:rStyle w:val="apple-converted-space"/>
          <w:rFonts w:ascii="Arial" w:hAnsi="Arial" w:cs="Arial"/>
          <w:color w:val="333333"/>
          <w:sz w:val="21"/>
          <w:szCs w:val="21"/>
        </w:rPr>
        <w:t> </w:t>
      </w:r>
      <w:r>
        <w:rPr>
          <w:rStyle w:val="un"/>
          <w:rFonts w:ascii="Arial" w:hAnsi="Arial" w:cs="Arial"/>
          <w:color w:val="333333"/>
          <w:sz w:val="21"/>
          <w:szCs w:val="21"/>
        </w:rPr>
        <w:t>Se calcula:</w:t>
      </w:r>
    </w:p>
    <w:p w14:paraId="3A657797" w14:textId="53512C15" w:rsidR="000509E4" w:rsidRPr="000B204F" w:rsidRDefault="002C06E2" w:rsidP="000509E4">
      <w:pPr>
        <w:shd w:val="clear" w:color="auto" w:fill="FFFFFF"/>
        <w:spacing w:line="345" w:lineRule="atLeast"/>
        <w:ind w:left="300"/>
      </w:pPr>
      <w:r>
        <w:rPr>
          <w:rFonts w:ascii="Arial" w:hAnsi="Arial" w:cs="Arial"/>
          <w:noProof/>
          <w:color w:val="333333"/>
          <w:sz w:val="21"/>
          <w:szCs w:val="21"/>
          <w:lang w:val="es-CO" w:eastAsia="es-CO"/>
        </w:rPr>
        <w:drawing>
          <wp:anchor distT="0" distB="0" distL="114300" distR="114300" simplePos="0" relativeHeight="251677696" behindDoc="0" locked="0" layoutInCell="1" allowOverlap="1" wp14:anchorId="2A136854" wp14:editId="654065FE">
            <wp:simplePos x="0" y="0"/>
            <wp:positionH relativeFrom="column">
              <wp:posOffset>1247775</wp:posOffset>
            </wp:positionH>
            <wp:positionV relativeFrom="paragraph">
              <wp:posOffset>0</wp:posOffset>
            </wp:positionV>
            <wp:extent cx="2293620" cy="403860"/>
            <wp:effectExtent l="0" t="0" r="0" b="0"/>
            <wp:wrapSquare wrapText="bothSides"/>
            <wp:docPr id="12" name="Imagen 12" descr="http://profesores.aulaplaneta.com/DNNPlayerPackages/Package10220/InfoGuion/cuadernoestudio/images_xml/FQ_09_05_formula2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0220/InfoGuion/cuadernoestudio/images_xml/FQ_09_05_formula2_resize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620" cy="403860"/>
                    </a:xfrm>
                    <a:prstGeom prst="rect">
                      <a:avLst/>
                    </a:prstGeom>
                    <a:noFill/>
                    <a:ln>
                      <a:noFill/>
                    </a:ln>
                  </pic:spPr>
                </pic:pic>
              </a:graphicData>
            </a:graphic>
          </wp:anchor>
        </w:drawing>
      </w:r>
      <w:r w:rsidR="000509E4">
        <w:br w:type="textWrapping" w:clear="all"/>
      </w:r>
      <w:r w:rsidR="000B204F">
        <w:rPr>
          <w:rFonts w:ascii="Arial" w:hAnsi="Arial" w:cs="Arial"/>
          <w:color w:val="333333"/>
          <w:sz w:val="20"/>
          <w:szCs w:val="20"/>
          <w:shd w:val="clear" w:color="auto" w:fill="FFFFFF"/>
        </w:rPr>
        <w:t>En esta fórmula: Volumen</w:t>
      </w:r>
      <w:r w:rsidR="000B204F">
        <w:rPr>
          <w:rStyle w:val="apple-converted-space"/>
          <w:rFonts w:ascii="Arial" w:hAnsi="Arial" w:cs="Arial"/>
          <w:color w:val="333333"/>
          <w:sz w:val="20"/>
          <w:szCs w:val="20"/>
          <w:shd w:val="clear" w:color="auto" w:fill="FFFFFF"/>
        </w:rPr>
        <w:t> </w:t>
      </w:r>
      <w:r w:rsidR="000B204F">
        <w:rPr>
          <w:rFonts w:ascii="Arial" w:hAnsi="Arial" w:cs="Arial"/>
          <w:color w:val="333333"/>
          <w:shd w:val="clear" w:color="auto" w:fill="FFFFFF"/>
          <w:vertAlign w:val="subscript"/>
        </w:rPr>
        <w:t>disolución</w:t>
      </w:r>
      <w:r w:rsidR="000B204F">
        <w:rPr>
          <w:rStyle w:val="apple-converted-space"/>
          <w:rFonts w:ascii="Arial" w:hAnsi="Arial" w:cs="Arial"/>
          <w:color w:val="333333"/>
          <w:sz w:val="20"/>
          <w:szCs w:val="20"/>
          <w:shd w:val="clear" w:color="auto" w:fill="FFFFFF"/>
        </w:rPr>
        <w:t> </w:t>
      </w:r>
      <w:r w:rsidR="000B204F">
        <w:rPr>
          <w:rFonts w:ascii="Arial" w:hAnsi="Arial" w:cs="Arial"/>
          <w:color w:val="333333"/>
          <w:sz w:val="20"/>
          <w:szCs w:val="20"/>
          <w:shd w:val="clear" w:color="auto" w:fill="FFFFFF"/>
        </w:rPr>
        <w:t>= volumen</w:t>
      </w:r>
      <w:r w:rsidR="000B204F">
        <w:rPr>
          <w:rStyle w:val="apple-converted-space"/>
          <w:rFonts w:ascii="Arial" w:hAnsi="Arial" w:cs="Arial"/>
          <w:color w:val="333333"/>
          <w:sz w:val="20"/>
          <w:szCs w:val="20"/>
          <w:shd w:val="clear" w:color="auto" w:fill="FFFFFF"/>
        </w:rPr>
        <w:t> </w:t>
      </w:r>
      <w:r w:rsidR="000B204F">
        <w:rPr>
          <w:rFonts w:ascii="Arial" w:hAnsi="Arial" w:cs="Arial"/>
          <w:color w:val="333333"/>
          <w:shd w:val="clear" w:color="auto" w:fill="FFFFFF"/>
          <w:vertAlign w:val="subscript"/>
        </w:rPr>
        <w:t>soluto</w:t>
      </w:r>
      <w:r w:rsidR="000B204F">
        <w:rPr>
          <w:rStyle w:val="apple-converted-space"/>
          <w:rFonts w:ascii="Arial" w:hAnsi="Arial" w:cs="Arial"/>
          <w:color w:val="333333"/>
          <w:sz w:val="20"/>
          <w:szCs w:val="20"/>
          <w:shd w:val="clear" w:color="auto" w:fill="FFFFFF"/>
        </w:rPr>
        <w:t> </w:t>
      </w:r>
      <w:r w:rsidR="000B204F">
        <w:rPr>
          <w:rFonts w:ascii="Arial" w:hAnsi="Arial" w:cs="Arial"/>
          <w:color w:val="333333"/>
          <w:sz w:val="20"/>
          <w:szCs w:val="20"/>
          <w:shd w:val="clear" w:color="auto" w:fill="FFFFFF"/>
        </w:rPr>
        <w:t>+ volumen</w:t>
      </w:r>
      <w:r w:rsidR="000B204F">
        <w:rPr>
          <w:rStyle w:val="apple-converted-space"/>
          <w:rFonts w:ascii="Arial" w:hAnsi="Arial" w:cs="Arial"/>
          <w:color w:val="333333"/>
          <w:sz w:val="20"/>
          <w:szCs w:val="20"/>
          <w:shd w:val="clear" w:color="auto" w:fill="FFFFFF"/>
        </w:rPr>
        <w:t> </w:t>
      </w:r>
      <w:r w:rsidR="000B204F">
        <w:rPr>
          <w:rFonts w:ascii="Arial" w:hAnsi="Arial" w:cs="Arial"/>
          <w:color w:val="333333"/>
          <w:shd w:val="clear" w:color="auto" w:fill="FFFFFF"/>
          <w:vertAlign w:val="subscript"/>
        </w:rPr>
        <w:t>disolvente</w:t>
      </w:r>
    </w:p>
    <w:tbl>
      <w:tblPr>
        <w:tblStyle w:val="Tablaconcuadrcula3"/>
        <w:tblW w:w="0" w:type="auto"/>
        <w:tblLook w:val="04A0" w:firstRow="1" w:lastRow="0" w:firstColumn="1" w:lastColumn="0" w:noHBand="0" w:noVBand="1"/>
      </w:tblPr>
      <w:tblGrid>
        <w:gridCol w:w="2461"/>
        <w:gridCol w:w="6367"/>
      </w:tblGrid>
      <w:tr w:rsidR="000509E4" w:rsidRPr="004C19E7" w14:paraId="45397005" w14:textId="77777777" w:rsidTr="00AB338A">
        <w:tc>
          <w:tcPr>
            <w:tcW w:w="8828" w:type="dxa"/>
            <w:gridSpan w:val="2"/>
            <w:shd w:val="clear" w:color="auto" w:fill="000000" w:themeFill="text1"/>
          </w:tcPr>
          <w:p w14:paraId="61A9AC07" w14:textId="77777777" w:rsidR="000509E4" w:rsidRPr="004C19E7" w:rsidRDefault="000509E4" w:rsidP="00AB338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0509E4" w:rsidRPr="004C19E7" w14:paraId="0C2FBC6C" w14:textId="77777777" w:rsidTr="00AB338A">
        <w:tc>
          <w:tcPr>
            <w:tcW w:w="2461" w:type="dxa"/>
          </w:tcPr>
          <w:p w14:paraId="478B43BC" w14:textId="77777777" w:rsidR="000509E4" w:rsidRPr="00A021BE" w:rsidRDefault="000509E4"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44B26DEB" w14:textId="7BEE895C" w:rsidR="000509E4" w:rsidRPr="00A021BE" w:rsidRDefault="00964B30" w:rsidP="003D42C9">
            <w:pPr>
              <w:rPr>
                <w:rFonts w:ascii="Times New Roman" w:hAnsi="Times New Roman" w:cs="Times New Roman"/>
                <w:b/>
                <w:color w:val="000000"/>
                <w:sz w:val="18"/>
                <w:szCs w:val="18"/>
              </w:rPr>
            </w:pPr>
            <w:r>
              <w:rPr>
                <w:rFonts w:ascii="Times New Roman" w:hAnsi="Times New Roman" w:cs="Times New Roman"/>
                <w:color w:val="000000"/>
              </w:rPr>
              <w:t>CN_</w:t>
            </w:r>
            <w:r w:rsidR="000509E4" w:rsidRPr="00A021BE">
              <w:rPr>
                <w:rFonts w:ascii="Times New Roman" w:hAnsi="Times New Roman" w:cs="Times New Roman"/>
                <w:color w:val="000000"/>
              </w:rPr>
              <w:t>09_0</w:t>
            </w:r>
            <w:r w:rsidR="000319A7">
              <w:rPr>
                <w:rFonts w:ascii="Times New Roman" w:hAnsi="Times New Roman" w:cs="Times New Roman"/>
                <w:color w:val="000000"/>
              </w:rPr>
              <w:t>9</w:t>
            </w:r>
            <w:r w:rsidR="000509E4" w:rsidRPr="00A021BE">
              <w:rPr>
                <w:rFonts w:ascii="Times New Roman" w:hAnsi="Times New Roman" w:cs="Times New Roman"/>
                <w:color w:val="000000"/>
              </w:rPr>
              <w:t>_CO_REC</w:t>
            </w:r>
            <w:r w:rsidR="003D42C9">
              <w:rPr>
                <w:rFonts w:ascii="Times New Roman" w:hAnsi="Times New Roman" w:cs="Times New Roman"/>
                <w:color w:val="000000"/>
              </w:rPr>
              <w:t>90</w:t>
            </w:r>
          </w:p>
        </w:tc>
      </w:tr>
      <w:tr w:rsidR="000509E4" w:rsidRPr="004C19E7" w14:paraId="4407DFED" w14:textId="77777777" w:rsidTr="00AB338A">
        <w:tc>
          <w:tcPr>
            <w:tcW w:w="2461" w:type="dxa"/>
          </w:tcPr>
          <w:p w14:paraId="1E5C2BDD" w14:textId="77777777" w:rsidR="000509E4" w:rsidRPr="00A021BE" w:rsidRDefault="000509E4" w:rsidP="00AB338A">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510B92B4" w14:textId="77777777" w:rsidR="000509E4" w:rsidRPr="00A021BE" w:rsidRDefault="000509E4" w:rsidP="00AB338A">
            <w:pPr>
              <w:rPr>
                <w:rFonts w:ascii="Times New Roman" w:hAnsi="Times New Roman" w:cs="Times New Roman"/>
                <w:color w:val="000000"/>
              </w:rPr>
            </w:pPr>
            <w:r w:rsidRPr="00A021BE">
              <w:rPr>
                <w:rFonts w:ascii="Times New Roman" w:hAnsi="Times New Roman" w:cs="Times New Roman"/>
                <w:color w:val="000000"/>
              </w:rPr>
              <w:t>3 ESO/</w:t>
            </w:r>
            <w:r w:rsidRPr="00A021BE">
              <w:rPr>
                <w:rFonts w:ascii="Times New Roman" w:hAnsi="Times New Roman" w:cs="Times New Roman"/>
              </w:rPr>
              <w:t>Física y química /Las disoluciones / Las mezclas</w:t>
            </w:r>
            <w:r>
              <w:rPr>
                <w:rFonts w:ascii="Times New Roman" w:hAnsi="Times New Roman" w:cs="Times New Roman"/>
              </w:rPr>
              <w:t xml:space="preserve"> homogéneas</w:t>
            </w:r>
            <w:r w:rsidRPr="00A021BE">
              <w:rPr>
                <w:rFonts w:ascii="Times New Roman" w:hAnsi="Times New Roman" w:cs="Times New Roman"/>
              </w:rPr>
              <w:t>/</w:t>
            </w:r>
            <w:r>
              <w:rPr>
                <w:rFonts w:ascii="Times New Roman" w:hAnsi="Times New Roman" w:cs="Times New Roman"/>
              </w:rPr>
              <w:t xml:space="preserve">la concentración de las soluciones </w:t>
            </w:r>
            <w:r w:rsidRPr="00A021BE">
              <w:rPr>
                <w:rFonts w:ascii="Times New Roman" w:hAnsi="Times New Roman" w:cs="Times New Roman"/>
              </w:rPr>
              <w:t xml:space="preserve">  </w:t>
            </w:r>
          </w:p>
        </w:tc>
      </w:tr>
      <w:tr w:rsidR="000509E4" w:rsidRPr="004C19E7" w14:paraId="6186ED20" w14:textId="77777777" w:rsidTr="00AB338A">
        <w:tc>
          <w:tcPr>
            <w:tcW w:w="2461" w:type="dxa"/>
          </w:tcPr>
          <w:p w14:paraId="7D266D72" w14:textId="77777777" w:rsidR="000509E4" w:rsidRPr="00A021BE" w:rsidRDefault="000509E4" w:rsidP="00AB338A">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4641B343" w14:textId="77777777" w:rsidR="000509E4" w:rsidRPr="00A021BE" w:rsidRDefault="000509E4" w:rsidP="00AB338A">
            <w:pPr>
              <w:rPr>
                <w:rFonts w:ascii="Times New Roman" w:hAnsi="Times New Roman" w:cs="Times New Roman"/>
                <w:color w:val="000000"/>
              </w:rPr>
            </w:pPr>
          </w:p>
        </w:tc>
      </w:tr>
      <w:tr w:rsidR="000509E4" w:rsidRPr="004C19E7" w14:paraId="7A35E8C4" w14:textId="77777777" w:rsidTr="00AB338A">
        <w:tc>
          <w:tcPr>
            <w:tcW w:w="2461" w:type="dxa"/>
          </w:tcPr>
          <w:p w14:paraId="1043D206" w14:textId="77777777" w:rsidR="000509E4" w:rsidRPr="00A021BE" w:rsidRDefault="000509E4"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14DCEB27" w14:textId="61FA97EF" w:rsidR="000509E4" w:rsidRPr="00A021BE" w:rsidRDefault="000B204F" w:rsidP="000B204F">
            <w:pPr>
              <w:rPr>
                <w:rFonts w:ascii="Times New Roman" w:hAnsi="Times New Roman" w:cs="Times New Roman"/>
                <w:color w:val="000000"/>
              </w:rPr>
            </w:pPr>
            <w:r>
              <w:rPr>
                <w:rFonts w:ascii="Times New Roman" w:hAnsi="Times New Roman" w:cs="Times New Roman"/>
                <w:color w:val="000000"/>
              </w:rPr>
              <w:t xml:space="preserve">Practica </w:t>
            </w:r>
            <w:r w:rsidR="000509E4">
              <w:rPr>
                <w:rFonts w:ascii="Times New Roman" w:hAnsi="Times New Roman" w:cs="Times New Roman"/>
                <w:color w:val="000000"/>
              </w:rPr>
              <w:t xml:space="preserve">el </w:t>
            </w:r>
            <w:r>
              <w:rPr>
                <w:rFonts w:ascii="Times New Roman" w:hAnsi="Times New Roman" w:cs="Times New Roman"/>
                <w:color w:val="000000"/>
              </w:rPr>
              <w:t>cálculo</w:t>
            </w:r>
            <w:r w:rsidR="000509E4">
              <w:rPr>
                <w:rFonts w:ascii="Times New Roman" w:hAnsi="Times New Roman" w:cs="Times New Roman"/>
                <w:color w:val="000000"/>
              </w:rPr>
              <w:t xml:space="preserve"> del </w:t>
            </w:r>
            <w:r>
              <w:rPr>
                <w:rFonts w:ascii="Times New Roman" w:hAnsi="Times New Roman" w:cs="Times New Roman"/>
                <w:color w:val="000000"/>
              </w:rPr>
              <w:t xml:space="preserve">porcentaje en volumen </w:t>
            </w:r>
            <w:r w:rsidR="000509E4">
              <w:rPr>
                <w:rFonts w:ascii="Times New Roman" w:hAnsi="Times New Roman" w:cs="Times New Roman"/>
                <w:color w:val="000000"/>
              </w:rPr>
              <w:t xml:space="preserve"> </w:t>
            </w:r>
          </w:p>
        </w:tc>
      </w:tr>
      <w:tr w:rsidR="000509E4" w:rsidRPr="004C19E7" w14:paraId="2819C3A1" w14:textId="77777777" w:rsidTr="00AB338A">
        <w:trPr>
          <w:trHeight w:val="202"/>
        </w:trPr>
        <w:tc>
          <w:tcPr>
            <w:tcW w:w="2461" w:type="dxa"/>
          </w:tcPr>
          <w:p w14:paraId="012FB0DA" w14:textId="77777777" w:rsidR="000509E4" w:rsidRPr="00A021BE" w:rsidRDefault="000509E4"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1DA0423C" w14:textId="176612FB" w:rsidR="000509E4" w:rsidRPr="00A021BE" w:rsidRDefault="000509E4" w:rsidP="000B204F">
            <w:pPr>
              <w:rPr>
                <w:rFonts w:ascii="Times New Roman" w:hAnsi="Times New Roman" w:cs="Times New Roman"/>
                <w:color w:val="000000"/>
              </w:rPr>
            </w:pPr>
            <w:r>
              <w:rPr>
                <w:rFonts w:ascii="Times New Roman" w:hAnsi="Times New Roman" w:cs="Times New Roman"/>
                <w:color w:val="000000"/>
              </w:rPr>
              <w:t xml:space="preserve">Actividad  para </w:t>
            </w:r>
            <w:r w:rsidR="000B204F">
              <w:rPr>
                <w:rFonts w:ascii="Times New Roman" w:hAnsi="Times New Roman" w:cs="Times New Roman"/>
                <w:color w:val="000000"/>
              </w:rPr>
              <w:t>permite practicar cálculos sobre la concentración de las disoluciones</w:t>
            </w:r>
            <w:r>
              <w:rPr>
                <w:rFonts w:ascii="Times New Roman" w:hAnsi="Times New Roman" w:cs="Times New Roman"/>
                <w:color w:val="000000"/>
              </w:rPr>
              <w:t xml:space="preserve">. </w:t>
            </w:r>
          </w:p>
        </w:tc>
      </w:tr>
    </w:tbl>
    <w:p w14:paraId="03C79A8A" w14:textId="2676E615" w:rsidR="000509E4" w:rsidRDefault="000509E4" w:rsidP="000509E4">
      <w:pPr>
        <w:shd w:val="clear" w:color="auto" w:fill="FFFFFF"/>
        <w:spacing w:line="345" w:lineRule="atLeast"/>
        <w:ind w:left="300"/>
      </w:pPr>
    </w:p>
    <w:p w14:paraId="0A148B66" w14:textId="30333D3F" w:rsidR="000B204F" w:rsidRPr="000B204F" w:rsidRDefault="000B204F" w:rsidP="000B204F">
      <w:pPr>
        <w:numPr>
          <w:ilvl w:val="0"/>
          <w:numId w:val="36"/>
        </w:numPr>
        <w:shd w:val="clear" w:color="auto" w:fill="FFFFFF"/>
        <w:spacing w:after="0" w:line="345" w:lineRule="atLeast"/>
        <w:ind w:left="300"/>
        <w:rPr>
          <w:rStyle w:val="un"/>
          <w:rFonts w:ascii="Times New Roman" w:hAnsi="Times New Roman" w:cs="Times New Roman"/>
          <w:sz w:val="26"/>
          <w:szCs w:val="26"/>
        </w:rPr>
      </w:pPr>
      <w:r>
        <w:rPr>
          <w:rStyle w:val="Textoennegrita"/>
          <w:rFonts w:ascii="Arial" w:hAnsi="Arial" w:cs="Arial"/>
          <w:color w:val="333333"/>
          <w:sz w:val="21"/>
          <w:szCs w:val="21"/>
        </w:rPr>
        <w:t>Porcentaje masa-volumen</w:t>
      </w:r>
      <w:r>
        <w:rPr>
          <w:rStyle w:val="apple-converted-space"/>
          <w:rFonts w:ascii="Arial" w:hAnsi="Arial" w:cs="Arial"/>
          <w:b/>
          <w:bCs/>
          <w:color w:val="333333"/>
          <w:sz w:val="21"/>
          <w:szCs w:val="21"/>
        </w:rPr>
        <w:t> </w:t>
      </w:r>
      <w:r>
        <w:rPr>
          <w:rStyle w:val="un"/>
          <w:rFonts w:ascii="Arial" w:hAnsi="Arial" w:cs="Arial"/>
          <w:color w:val="333333"/>
          <w:sz w:val="21"/>
          <w:szCs w:val="21"/>
        </w:rPr>
        <w:t>(% m/v): indica la masa del soluto (en gramos) que hay en 100 cm</w:t>
      </w:r>
      <w:r>
        <w:rPr>
          <w:rStyle w:val="un"/>
          <w:rFonts w:ascii="Arial" w:hAnsi="Arial" w:cs="Arial"/>
          <w:color w:val="333333"/>
          <w:sz w:val="21"/>
          <w:szCs w:val="21"/>
          <w:vertAlign w:val="superscript"/>
        </w:rPr>
        <w:t>3</w:t>
      </w:r>
      <w:r>
        <w:rPr>
          <w:rStyle w:val="apple-converted-space"/>
          <w:rFonts w:ascii="Arial" w:hAnsi="Arial" w:cs="Arial"/>
          <w:color w:val="333333"/>
          <w:sz w:val="21"/>
          <w:szCs w:val="21"/>
        </w:rPr>
        <w:t> </w:t>
      </w:r>
      <w:r>
        <w:rPr>
          <w:rStyle w:val="un"/>
          <w:rFonts w:ascii="Arial" w:hAnsi="Arial" w:cs="Arial"/>
          <w:color w:val="333333"/>
          <w:sz w:val="21"/>
          <w:szCs w:val="21"/>
        </w:rPr>
        <w:t>de disolución.</w:t>
      </w:r>
      <w:r>
        <w:rPr>
          <w:rStyle w:val="apple-converted-space"/>
          <w:rFonts w:ascii="Arial" w:hAnsi="Arial" w:cs="Arial"/>
          <w:color w:val="333333"/>
          <w:sz w:val="21"/>
          <w:szCs w:val="21"/>
        </w:rPr>
        <w:t> </w:t>
      </w:r>
      <w:r>
        <w:rPr>
          <w:rStyle w:val="un"/>
          <w:rFonts w:ascii="Arial" w:hAnsi="Arial" w:cs="Arial"/>
          <w:color w:val="333333"/>
          <w:sz w:val="21"/>
          <w:szCs w:val="21"/>
        </w:rPr>
        <w:t>Se calcula:</w:t>
      </w:r>
    </w:p>
    <w:p w14:paraId="290CBE47" w14:textId="77777777" w:rsidR="000B204F" w:rsidRPr="000B204F" w:rsidRDefault="000B204F" w:rsidP="000B204F">
      <w:pPr>
        <w:shd w:val="clear" w:color="auto" w:fill="FFFFFF"/>
        <w:spacing w:after="0" w:line="345" w:lineRule="atLeast"/>
        <w:rPr>
          <w:rStyle w:val="un"/>
          <w:rFonts w:ascii="Times New Roman" w:hAnsi="Times New Roman" w:cs="Times New Roman"/>
          <w:sz w:val="26"/>
          <w:szCs w:val="26"/>
        </w:rPr>
      </w:pPr>
    </w:p>
    <w:p w14:paraId="68EC78B1" w14:textId="0DE326F7" w:rsidR="000B204F" w:rsidRPr="000B204F" w:rsidRDefault="000B204F" w:rsidP="000B204F">
      <w:pPr>
        <w:shd w:val="clear" w:color="auto" w:fill="FFFFFF"/>
        <w:spacing w:after="0" w:line="345" w:lineRule="atLeast"/>
        <w:rPr>
          <w:rStyle w:val="un"/>
          <w:rFonts w:ascii="Times New Roman" w:hAnsi="Times New Roman" w:cs="Times New Roman"/>
          <w:sz w:val="26"/>
          <w:szCs w:val="26"/>
        </w:rPr>
      </w:pPr>
      <w:r w:rsidRPr="000B204F">
        <w:rPr>
          <w:rStyle w:val="un"/>
          <w:rFonts w:ascii="Times New Roman" w:hAnsi="Times New Roman" w:cs="Times New Roman"/>
          <w:sz w:val="26"/>
          <w:szCs w:val="26"/>
        </w:rPr>
        <w:t xml:space="preserve">% m/v= </w:t>
      </w:r>
      <m:oMath>
        <m:f>
          <m:fPr>
            <m:ctrlPr>
              <w:rPr>
                <w:rStyle w:val="un"/>
                <w:rFonts w:ascii="Cambria Math" w:hAnsi="Cambria Math" w:cs="Times New Roman"/>
                <w:sz w:val="26"/>
                <w:szCs w:val="26"/>
              </w:rPr>
            </m:ctrlPr>
          </m:fPr>
          <m:num>
            <m:r>
              <m:rPr>
                <m:sty m:val="p"/>
              </m:rPr>
              <w:rPr>
                <w:rStyle w:val="un"/>
                <w:rFonts w:ascii="Cambria Math" w:hAnsi="Cambria Math" w:cs="Times New Roman"/>
                <w:sz w:val="26"/>
                <w:szCs w:val="26"/>
              </w:rPr>
              <m:t>masa soluto</m:t>
            </m:r>
          </m:num>
          <m:den>
            <m:r>
              <m:rPr>
                <m:sty m:val="p"/>
              </m:rPr>
              <w:rPr>
                <w:rStyle w:val="un"/>
                <w:rFonts w:ascii="Cambria Math" w:hAnsi="Cambria Math" w:cs="Times New Roman"/>
                <w:sz w:val="26"/>
                <w:szCs w:val="26"/>
              </w:rPr>
              <m:t xml:space="preserve">volumen de la disolución </m:t>
            </m:r>
          </m:den>
        </m:f>
      </m:oMath>
      <w:r w:rsidRPr="000B204F">
        <w:rPr>
          <w:rStyle w:val="un"/>
          <w:rFonts w:ascii="Times New Roman" w:eastAsiaTheme="minorEastAsia" w:hAnsi="Times New Roman" w:cs="Times New Roman"/>
          <w:sz w:val="26"/>
          <w:szCs w:val="26"/>
        </w:rPr>
        <w:t xml:space="preserve"> . 100</w:t>
      </w:r>
    </w:p>
    <w:p w14:paraId="026C26AE" w14:textId="365C4B65" w:rsidR="000B204F" w:rsidRPr="000B204F" w:rsidRDefault="000B204F" w:rsidP="000B204F">
      <w:pPr>
        <w:shd w:val="clear" w:color="auto" w:fill="FFFFFF"/>
        <w:spacing w:line="345" w:lineRule="atLeast"/>
        <w:rPr>
          <w:rFonts w:ascii="Times New Roman" w:hAnsi="Times New Roman" w:cs="Times New Roman"/>
          <w:sz w:val="26"/>
          <w:szCs w:val="26"/>
        </w:rPr>
      </w:pPr>
    </w:p>
    <w:p w14:paraId="5DF2DEA9" w14:textId="2BB4898F" w:rsidR="002C06E2" w:rsidRDefault="002C06E2" w:rsidP="002C06E2">
      <w:pPr>
        <w:numPr>
          <w:ilvl w:val="0"/>
          <w:numId w:val="36"/>
        </w:numPr>
        <w:shd w:val="clear" w:color="auto" w:fill="FFFFFF"/>
        <w:spacing w:after="0" w:line="345" w:lineRule="atLeast"/>
        <w:ind w:left="300"/>
        <w:rPr>
          <w:rStyle w:val="un"/>
        </w:rPr>
      </w:pPr>
      <w:r>
        <w:rPr>
          <w:rStyle w:val="Textoennegrita"/>
          <w:rFonts w:ascii="Arial" w:hAnsi="Arial" w:cs="Arial"/>
          <w:color w:val="333333"/>
          <w:sz w:val="21"/>
          <w:szCs w:val="21"/>
        </w:rPr>
        <w:t>Gramos por litro</w:t>
      </w:r>
      <w:r>
        <w:rPr>
          <w:rStyle w:val="apple-converted-space"/>
          <w:rFonts w:ascii="Arial" w:hAnsi="Arial" w:cs="Arial"/>
          <w:color w:val="333333"/>
          <w:sz w:val="21"/>
          <w:szCs w:val="21"/>
        </w:rPr>
        <w:t> </w:t>
      </w:r>
      <w:r>
        <w:rPr>
          <w:rStyle w:val="un"/>
          <w:rFonts w:ascii="Arial" w:hAnsi="Arial" w:cs="Arial"/>
          <w:color w:val="333333"/>
          <w:sz w:val="21"/>
          <w:szCs w:val="21"/>
        </w:rPr>
        <w:t>(g/l): indica la masa de soluto (en g) por cada litro de disolución.</w:t>
      </w:r>
      <w:r>
        <w:rPr>
          <w:rStyle w:val="apple-converted-space"/>
          <w:rFonts w:ascii="Arial" w:hAnsi="Arial" w:cs="Arial"/>
          <w:color w:val="333333"/>
          <w:sz w:val="21"/>
          <w:szCs w:val="21"/>
        </w:rPr>
        <w:t> </w:t>
      </w:r>
      <w:r>
        <w:rPr>
          <w:rStyle w:val="un"/>
          <w:rFonts w:ascii="Arial" w:hAnsi="Arial" w:cs="Arial"/>
          <w:color w:val="333333"/>
          <w:sz w:val="21"/>
          <w:szCs w:val="21"/>
        </w:rPr>
        <w:t>Se calcula:</w:t>
      </w:r>
    </w:p>
    <w:p w14:paraId="30181763" w14:textId="480DED9E" w:rsidR="0010150D" w:rsidRPr="0010150D" w:rsidRDefault="0010150D" w:rsidP="0010150D">
      <w:pPr>
        <w:shd w:val="clear" w:color="auto" w:fill="FFFFFF"/>
        <w:spacing w:line="345" w:lineRule="atLeast"/>
        <w:ind w:left="300"/>
      </w:pPr>
      <w:r>
        <w:rPr>
          <w:rFonts w:ascii="Arial" w:hAnsi="Arial" w:cs="Arial"/>
          <w:noProof/>
          <w:color w:val="333333"/>
          <w:sz w:val="21"/>
          <w:szCs w:val="21"/>
          <w:lang w:val="es-CO" w:eastAsia="es-CO"/>
        </w:rPr>
        <w:drawing>
          <wp:anchor distT="0" distB="0" distL="114300" distR="114300" simplePos="0" relativeHeight="251675648" behindDoc="0" locked="0" layoutInCell="1" allowOverlap="1" wp14:anchorId="072EDEAB" wp14:editId="5BF6CE6F">
            <wp:simplePos x="0" y="0"/>
            <wp:positionH relativeFrom="margin">
              <wp:align>center</wp:align>
            </wp:positionH>
            <wp:positionV relativeFrom="paragraph">
              <wp:posOffset>76200</wp:posOffset>
            </wp:positionV>
            <wp:extent cx="1676400" cy="373380"/>
            <wp:effectExtent l="0" t="0" r="0" b="7620"/>
            <wp:wrapSquare wrapText="bothSides"/>
            <wp:docPr id="11" name="Imagen 11" descr="http://profesores.aulaplaneta.com/DNNPlayerPackages/Package10220/InfoGuion/cuadernoestudio/images_xml/FQ_09_05_formula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0220/InfoGuion/cuadernoestudio/images_xml/FQ_09_05_formula3_resiz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373380"/>
                    </a:xfrm>
                    <a:prstGeom prst="rect">
                      <a:avLst/>
                    </a:prstGeom>
                    <a:noFill/>
                    <a:ln>
                      <a:noFill/>
                    </a:ln>
                  </pic:spPr>
                </pic:pic>
              </a:graphicData>
            </a:graphic>
          </wp:anchor>
        </w:drawing>
      </w:r>
      <w:r>
        <w:br w:type="textWrapping" w:clear="all"/>
      </w:r>
    </w:p>
    <w:tbl>
      <w:tblPr>
        <w:tblStyle w:val="Tablaconcuadrcula2"/>
        <w:tblW w:w="0" w:type="auto"/>
        <w:tblLook w:val="04A0" w:firstRow="1" w:lastRow="0" w:firstColumn="1" w:lastColumn="0" w:noHBand="0" w:noVBand="1"/>
      </w:tblPr>
      <w:tblGrid>
        <w:gridCol w:w="2475"/>
        <w:gridCol w:w="6353"/>
      </w:tblGrid>
      <w:tr w:rsidR="0010150D" w:rsidRPr="001F5043" w14:paraId="42F16B57" w14:textId="77777777" w:rsidTr="00AB338A">
        <w:tc>
          <w:tcPr>
            <w:tcW w:w="8828" w:type="dxa"/>
            <w:gridSpan w:val="2"/>
            <w:shd w:val="clear" w:color="auto" w:fill="000000" w:themeFill="text1"/>
          </w:tcPr>
          <w:p w14:paraId="2745FC6B" w14:textId="77777777" w:rsidR="0010150D" w:rsidRPr="001F5043" w:rsidRDefault="0010150D" w:rsidP="00AB338A">
            <w:pPr>
              <w:jc w:val="center"/>
              <w:rPr>
                <w:rFonts w:ascii="Times New Roman" w:hAnsi="Times New Roman" w:cs="Times New Roman"/>
                <w:b/>
                <w:color w:val="FFFFFF" w:themeColor="background1"/>
              </w:rPr>
            </w:pPr>
            <w:r w:rsidRPr="001F5043">
              <w:rPr>
                <w:rFonts w:ascii="Times New Roman" w:hAnsi="Times New Roman" w:cs="Times New Roman"/>
                <w:b/>
                <w:color w:val="FFFFFF" w:themeColor="background1"/>
              </w:rPr>
              <w:t>Destacado</w:t>
            </w:r>
          </w:p>
        </w:tc>
      </w:tr>
      <w:tr w:rsidR="0010150D" w:rsidRPr="001F5043" w14:paraId="76FA7C07" w14:textId="77777777" w:rsidTr="00AB338A">
        <w:trPr>
          <w:trHeight w:val="198"/>
        </w:trPr>
        <w:tc>
          <w:tcPr>
            <w:tcW w:w="2475" w:type="dxa"/>
          </w:tcPr>
          <w:p w14:paraId="42AFB39C" w14:textId="77777777" w:rsidR="0010150D" w:rsidRPr="001F5043" w:rsidRDefault="0010150D" w:rsidP="00AB338A">
            <w:pPr>
              <w:rPr>
                <w:rFonts w:ascii="Times New Roman" w:hAnsi="Times New Roman" w:cs="Times New Roman"/>
                <w:b/>
              </w:rPr>
            </w:pPr>
            <w:r w:rsidRPr="001F5043">
              <w:rPr>
                <w:rFonts w:ascii="Times New Roman" w:hAnsi="Times New Roman" w:cs="Times New Roman"/>
                <w:b/>
              </w:rPr>
              <w:t>Título</w:t>
            </w:r>
          </w:p>
        </w:tc>
        <w:tc>
          <w:tcPr>
            <w:tcW w:w="6353" w:type="dxa"/>
          </w:tcPr>
          <w:p w14:paraId="698A3AB1" w14:textId="2C4C4C65" w:rsidR="0010150D" w:rsidRPr="00586532" w:rsidRDefault="009D07C9" w:rsidP="009D07C9">
            <w:pPr>
              <w:pStyle w:val="Ttulo4"/>
              <w:spacing w:before="345" w:after="195"/>
              <w:outlineLvl w:val="3"/>
              <w:rPr>
                <w:rFonts w:ascii="Times New Roman" w:hAnsi="Times New Roman" w:cs="Times New Roman"/>
                <w:b/>
                <w:i w:val="0"/>
                <w:color w:val="auto"/>
              </w:rPr>
            </w:pPr>
            <w:r>
              <w:rPr>
                <w:rFonts w:ascii="Times New Roman" w:hAnsi="Times New Roman" w:cs="Times New Roman"/>
                <w:b/>
                <w:bCs/>
                <w:i w:val="0"/>
                <w:color w:val="auto"/>
              </w:rPr>
              <w:t>Calculo</w:t>
            </w:r>
            <w:r w:rsidR="0010150D" w:rsidRPr="00586532">
              <w:rPr>
                <w:rFonts w:ascii="Times New Roman" w:hAnsi="Times New Roman" w:cs="Times New Roman"/>
                <w:b/>
                <w:bCs/>
                <w:i w:val="0"/>
                <w:color w:val="auto"/>
              </w:rPr>
              <w:t xml:space="preserve"> </w:t>
            </w:r>
            <w:r>
              <w:rPr>
                <w:rFonts w:ascii="Times New Roman" w:hAnsi="Times New Roman" w:cs="Times New Roman"/>
                <w:b/>
                <w:bCs/>
                <w:i w:val="0"/>
                <w:color w:val="auto"/>
              </w:rPr>
              <w:t>del</w:t>
            </w:r>
            <w:r w:rsidR="0010150D" w:rsidRPr="00586532">
              <w:rPr>
                <w:rFonts w:ascii="Times New Roman" w:hAnsi="Times New Roman" w:cs="Times New Roman"/>
                <w:b/>
                <w:bCs/>
                <w:i w:val="0"/>
                <w:color w:val="auto"/>
              </w:rPr>
              <w:t xml:space="preserve"> número de moles  </w:t>
            </w:r>
            <w:r>
              <w:rPr>
                <w:rFonts w:ascii="Times New Roman" w:hAnsi="Times New Roman" w:cs="Times New Roman"/>
                <w:b/>
                <w:bCs/>
                <w:i w:val="0"/>
                <w:color w:val="auto"/>
              </w:rPr>
              <w:t>y masa molecular</w:t>
            </w:r>
          </w:p>
        </w:tc>
      </w:tr>
      <w:tr w:rsidR="0010150D" w:rsidRPr="00D32B2E" w14:paraId="4948B0D0" w14:textId="77777777" w:rsidTr="00AB338A">
        <w:tc>
          <w:tcPr>
            <w:tcW w:w="2475" w:type="dxa"/>
          </w:tcPr>
          <w:p w14:paraId="02750FAF" w14:textId="77777777" w:rsidR="0010150D" w:rsidRPr="006E19C4" w:rsidRDefault="0010150D" w:rsidP="00AB338A">
            <w:pPr>
              <w:rPr>
                <w:rFonts w:ascii="Times New Roman" w:hAnsi="Times New Roman" w:cs="Times New Roman"/>
              </w:rPr>
            </w:pPr>
            <w:r w:rsidRPr="001F5043">
              <w:rPr>
                <w:rFonts w:ascii="Times New Roman" w:hAnsi="Times New Roman" w:cs="Times New Roman"/>
              </w:rPr>
              <w:t>Contenido</w:t>
            </w:r>
          </w:p>
        </w:tc>
        <w:tc>
          <w:tcPr>
            <w:tcW w:w="6353" w:type="dxa"/>
          </w:tcPr>
          <w:p w14:paraId="369593B9" w14:textId="5C6E08BD" w:rsidR="0010150D" w:rsidRPr="009D07C9" w:rsidRDefault="0010150D" w:rsidP="009D07C9">
            <w:pPr>
              <w:pStyle w:val="u"/>
              <w:shd w:val="clear" w:color="auto" w:fill="FFFFFF"/>
              <w:spacing w:before="0" w:beforeAutospacing="0" w:after="0" w:afterAutospacing="0" w:line="345" w:lineRule="atLeast"/>
              <w:rPr>
                <w:color w:val="333333"/>
              </w:rPr>
            </w:pPr>
            <w:r w:rsidRPr="00586532">
              <w:rPr>
                <w:rStyle w:val="un"/>
                <w:color w:val="333333"/>
              </w:rPr>
              <w:t>Para medir la cantidad de sustancia en una reacción química, se utiliza el</w:t>
            </w:r>
            <w:r w:rsidRPr="00586532">
              <w:rPr>
                <w:rStyle w:val="apple-converted-space"/>
                <w:rFonts w:eastAsia="Calibri"/>
                <w:color w:val="333333"/>
              </w:rPr>
              <w:t> </w:t>
            </w:r>
            <w:r w:rsidRPr="00586532">
              <w:rPr>
                <w:rStyle w:val="Textoennegrita"/>
                <w:color w:val="333333"/>
              </w:rPr>
              <w:t>mol</w:t>
            </w:r>
            <w:r w:rsidRPr="00586532">
              <w:rPr>
                <w:rStyle w:val="un"/>
                <w:color w:val="333333"/>
              </w:rPr>
              <w:t>.</w:t>
            </w:r>
          </w:p>
          <w:p w14:paraId="5B1BBBB7" w14:textId="77777777" w:rsidR="009D07C9" w:rsidRDefault="009D07C9" w:rsidP="0010150D">
            <w:pPr>
              <w:rPr>
                <w:rStyle w:val="un"/>
                <w:rFonts w:ascii="Times New Roman" w:hAnsi="Times New Roman" w:cs="Times New Roman"/>
                <w:color w:val="333333"/>
                <w:lang w:val="es-CO"/>
              </w:rPr>
            </w:pPr>
          </w:p>
          <w:p w14:paraId="6A4498E3" w14:textId="26F68A13" w:rsidR="009D07C9" w:rsidRPr="00586532" w:rsidRDefault="0010150D" w:rsidP="0010150D">
            <w:pPr>
              <w:rPr>
                <w:rStyle w:val="un"/>
                <w:rFonts w:ascii="Times New Roman" w:hAnsi="Times New Roman" w:cs="Times New Roman"/>
                <w:color w:val="333333"/>
              </w:rPr>
            </w:pPr>
            <w:r w:rsidRPr="00586532">
              <w:rPr>
                <w:rStyle w:val="un"/>
                <w:rFonts w:ascii="Times New Roman" w:hAnsi="Times New Roman" w:cs="Times New Roman"/>
                <w:color w:val="333333"/>
              </w:rPr>
              <w:t>La</w:t>
            </w:r>
            <w:r w:rsidRPr="00586532">
              <w:rPr>
                <w:rStyle w:val="apple-converted-space"/>
                <w:rFonts w:ascii="Times New Roman" w:hAnsi="Times New Roman" w:cs="Times New Roman"/>
                <w:color w:val="333333"/>
              </w:rPr>
              <w:t> </w:t>
            </w:r>
            <w:r w:rsidRPr="00586532">
              <w:rPr>
                <w:rStyle w:val="Textoennegrita"/>
                <w:rFonts w:ascii="Times New Roman" w:hAnsi="Times New Roman" w:cs="Times New Roman"/>
                <w:color w:val="333333"/>
              </w:rPr>
              <w:t>masa de un mol</w:t>
            </w:r>
            <w:r w:rsidRPr="00586532">
              <w:rPr>
                <w:rStyle w:val="apple-converted-space"/>
                <w:rFonts w:ascii="Times New Roman" w:hAnsi="Times New Roman" w:cs="Times New Roman"/>
                <w:color w:val="333333"/>
              </w:rPr>
              <w:t> </w:t>
            </w:r>
            <w:r w:rsidRPr="00586532">
              <w:rPr>
                <w:rStyle w:val="un"/>
                <w:rFonts w:ascii="Times New Roman" w:hAnsi="Times New Roman" w:cs="Times New Roman"/>
                <w:color w:val="333333"/>
              </w:rPr>
              <w:t>de sustancia coincide numéricamente con la masa molecular relativa de dicha sustancia.</w:t>
            </w:r>
            <w:r w:rsidRPr="00586532">
              <w:rPr>
                <w:rStyle w:val="apple-converted-space"/>
                <w:rFonts w:ascii="Times New Roman" w:hAnsi="Times New Roman" w:cs="Times New Roman"/>
                <w:color w:val="333333"/>
              </w:rPr>
              <w:t> </w:t>
            </w:r>
            <w:r w:rsidRPr="00586532">
              <w:rPr>
                <w:rStyle w:val="un"/>
                <w:rFonts w:ascii="Times New Roman" w:hAnsi="Times New Roman" w:cs="Times New Roman"/>
                <w:color w:val="333333"/>
              </w:rPr>
              <w:t>Pero mientras que la masa molecular relativa se expresa en unidades de masa atómica (u), la masa del mol se expresa en unidades de masa, es decir, en gramos.</w:t>
            </w:r>
          </w:p>
          <w:p w14:paraId="4846125B" w14:textId="17029BDD" w:rsidR="002D27BC" w:rsidRPr="00586532" w:rsidRDefault="002D27BC" w:rsidP="0010150D">
            <w:pPr>
              <w:rPr>
                <w:rStyle w:val="un"/>
                <w:rFonts w:ascii="Times New Roman" w:hAnsi="Times New Roman" w:cs="Times New Roman"/>
                <w:color w:val="333333"/>
              </w:rPr>
            </w:pPr>
            <w:r w:rsidRPr="00586532">
              <w:rPr>
                <w:rStyle w:val="un"/>
                <w:rFonts w:ascii="Times New Roman" w:hAnsi="Times New Roman" w:cs="Times New Roman"/>
                <w:color w:val="333333"/>
              </w:rPr>
              <w:t>Masa atómica de un elemento = 1 mol</w:t>
            </w:r>
          </w:p>
          <w:p w14:paraId="6D22512A" w14:textId="45CB5302" w:rsidR="002D27BC" w:rsidRDefault="002D27BC" w:rsidP="0010150D">
            <w:pPr>
              <w:rPr>
                <w:rStyle w:val="un"/>
                <w:rFonts w:ascii="Times New Roman" w:hAnsi="Times New Roman" w:cs="Times New Roman"/>
                <w:color w:val="333333"/>
              </w:rPr>
            </w:pPr>
            <w:r w:rsidRPr="00586532">
              <w:rPr>
                <w:rStyle w:val="un"/>
                <w:rFonts w:ascii="Times New Roman" w:hAnsi="Times New Roman" w:cs="Times New Roman"/>
                <w:color w:val="333333"/>
              </w:rPr>
              <w:t>Masa molecular = 1 mol.</w:t>
            </w:r>
          </w:p>
          <w:p w14:paraId="3B0A5DC1" w14:textId="77777777" w:rsidR="001C678E" w:rsidRDefault="001C678E" w:rsidP="0010150D">
            <w:pPr>
              <w:rPr>
                <w:rStyle w:val="un"/>
                <w:rFonts w:ascii="Times New Roman" w:hAnsi="Times New Roman" w:cs="Times New Roman"/>
                <w:color w:val="333333"/>
              </w:rPr>
            </w:pPr>
          </w:p>
          <w:p w14:paraId="2F9F960D" w14:textId="77777777" w:rsidR="001C678E" w:rsidRPr="00586532" w:rsidRDefault="001C678E" w:rsidP="001C678E">
            <w:pPr>
              <w:pStyle w:val="u"/>
              <w:shd w:val="clear" w:color="auto" w:fill="FFFFFF"/>
              <w:spacing w:before="0" w:beforeAutospacing="0" w:after="0" w:afterAutospacing="0" w:line="345" w:lineRule="atLeast"/>
              <w:rPr>
                <w:rStyle w:val="un"/>
                <w:color w:val="333333"/>
              </w:rPr>
            </w:pPr>
            <w:r w:rsidRPr="009D07C9">
              <w:rPr>
                <w:rStyle w:val="un"/>
                <w:b/>
                <w:color w:val="333333"/>
              </w:rPr>
              <w:lastRenderedPageBreak/>
              <w:t>Ejemplo</w:t>
            </w:r>
            <w:r>
              <w:rPr>
                <w:rStyle w:val="un"/>
                <w:color w:val="333333"/>
              </w:rPr>
              <w:t>: c</w:t>
            </w:r>
            <w:r w:rsidRPr="00586532">
              <w:rPr>
                <w:rStyle w:val="un"/>
                <w:color w:val="333333"/>
              </w:rPr>
              <w:t xml:space="preserve">alcular el número de moles de calcio en  que hay en 10 gramos de esta sustancia. </w:t>
            </w:r>
          </w:p>
          <w:p w14:paraId="184C2C38" w14:textId="16E37677" w:rsidR="001C678E" w:rsidRPr="00586532" w:rsidRDefault="001C678E" w:rsidP="001C678E">
            <w:pPr>
              <w:pStyle w:val="u"/>
              <w:numPr>
                <w:ilvl w:val="1"/>
                <w:numId w:val="35"/>
              </w:numPr>
              <w:shd w:val="clear" w:color="auto" w:fill="FFFFFF"/>
              <w:spacing w:before="0" w:beforeAutospacing="0" w:after="0" w:afterAutospacing="0" w:line="345" w:lineRule="atLeast"/>
              <w:rPr>
                <w:color w:val="333333"/>
              </w:rPr>
            </w:pPr>
            <w:r>
              <w:rPr>
                <w:color w:val="333333"/>
              </w:rPr>
              <w:t>Teniendo en cuenta que la masa de un elemento  o compuesto en gramos es igual a un mol. E</w:t>
            </w:r>
            <w:r w:rsidRPr="00586532">
              <w:rPr>
                <w:color w:val="333333"/>
              </w:rPr>
              <w:t>n 1</w:t>
            </w:r>
            <w:r w:rsidR="0010671D">
              <w:rPr>
                <w:color w:val="333333"/>
              </w:rPr>
              <w:t xml:space="preserve"> </w:t>
            </w:r>
            <w:r w:rsidRPr="00586532">
              <w:rPr>
                <w:color w:val="333333"/>
              </w:rPr>
              <w:t>mol  de calcio hay  40 gramos</w:t>
            </w:r>
            <w:r>
              <w:rPr>
                <w:color w:val="333333"/>
              </w:rPr>
              <w:t>.</w:t>
            </w:r>
            <w:r w:rsidRPr="00586532">
              <w:rPr>
                <w:color w:val="333333"/>
              </w:rPr>
              <w:t xml:space="preserve"> </w:t>
            </w:r>
          </w:p>
          <w:p w14:paraId="3D491C5D" w14:textId="77777777" w:rsidR="001C678E" w:rsidRPr="00586532" w:rsidRDefault="001C678E" w:rsidP="001C678E">
            <w:pPr>
              <w:pStyle w:val="u"/>
              <w:numPr>
                <w:ilvl w:val="1"/>
                <w:numId w:val="35"/>
              </w:numPr>
              <w:shd w:val="clear" w:color="auto" w:fill="FFFFFF"/>
              <w:spacing w:before="0" w:beforeAutospacing="0" w:after="0" w:afterAutospacing="0" w:line="345" w:lineRule="atLeast"/>
              <w:rPr>
                <w:color w:val="333333"/>
              </w:rPr>
            </w:pPr>
            <w:r>
              <w:rPr>
                <w:color w:val="333333"/>
              </w:rPr>
              <w:t>Por lo tanto la ecuación para conocer las moles de calcio presentes en 10 g es:</w:t>
            </w:r>
          </w:p>
          <w:p w14:paraId="21E0295D" w14:textId="38D1E238" w:rsidR="001C678E" w:rsidRPr="00586532" w:rsidRDefault="001C678E" w:rsidP="001C678E">
            <w:pPr>
              <w:rPr>
                <w:rStyle w:val="un"/>
                <w:rFonts w:ascii="Times New Roman" w:hAnsi="Times New Roman" w:cs="Times New Roman"/>
                <w:color w:val="333333"/>
              </w:rPr>
            </w:pPr>
            <w:r w:rsidRPr="00586532">
              <w:rPr>
                <w:color w:val="333333"/>
              </w:rPr>
              <w:t xml:space="preserve">10 g de Ca=  </w:t>
            </w:r>
            <m:oMath>
              <m:f>
                <m:fPr>
                  <m:ctrlPr>
                    <w:rPr>
                      <w:rFonts w:ascii="Cambria Math" w:hAnsi="Cambria Math"/>
                      <w:color w:val="333333"/>
                    </w:rPr>
                  </m:ctrlPr>
                </m:fPr>
                <m:num>
                  <m:r>
                    <m:rPr>
                      <m:sty m:val="p"/>
                    </m:rPr>
                    <w:rPr>
                      <w:rFonts w:ascii="Cambria Math" w:hAnsi="Cambria Math"/>
                      <w:color w:val="333333"/>
                    </w:rPr>
                    <m:t xml:space="preserve"> 1 mol de Ca </m:t>
                  </m:r>
                </m:num>
                <m:den>
                  <m:r>
                    <m:rPr>
                      <m:sty m:val="p"/>
                    </m:rPr>
                    <w:rPr>
                      <w:rFonts w:ascii="Cambria Math" w:hAnsi="Cambria Math"/>
                      <w:color w:val="333333"/>
                    </w:rPr>
                    <m:t>40 g de Ca</m:t>
                  </m:r>
                </m:den>
              </m:f>
            </m:oMath>
            <w:r w:rsidRPr="00586532">
              <w:rPr>
                <w:color w:val="333333"/>
              </w:rPr>
              <w:t xml:space="preserve"> = 0.25 moles de calcio</w:t>
            </w:r>
          </w:p>
          <w:p w14:paraId="0C4B3FC9" w14:textId="2E94BA35" w:rsidR="0010150D" w:rsidRDefault="0010150D" w:rsidP="00AB338A">
            <w:pPr>
              <w:rPr>
                <w:rFonts w:ascii="Times New Roman" w:hAnsi="Times New Roman" w:cs="Times New Roman"/>
                <w:color w:val="333333"/>
              </w:rPr>
            </w:pPr>
          </w:p>
          <w:p w14:paraId="11873874" w14:textId="7107A417" w:rsidR="001C678E" w:rsidRDefault="009D07C9" w:rsidP="00AB338A">
            <w:pPr>
              <w:rPr>
                <w:rFonts w:ascii="Times New Roman" w:hAnsi="Times New Roman" w:cs="Times New Roman"/>
                <w:color w:val="333333"/>
              </w:rPr>
            </w:pPr>
            <w:r>
              <w:rPr>
                <w:rFonts w:ascii="Times New Roman" w:hAnsi="Times New Roman" w:cs="Times New Roman"/>
                <w:color w:val="333333"/>
              </w:rPr>
              <w:t xml:space="preserve">Para calcular la masa </w:t>
            </w:r>
            <w:r w:rsidR="00A07E69">
              <w:rPr>
                <w:rFonts w:ascii="Times New Roman" w:hAnsi="Times New Roman" w:cs="Times New Roman"/>
                <w:b/>
                <w:color w:val="333333"/>
              </w:rPr>
              <w:t>mola</w:t>
            </w:r>
            <w:r w:rsidRPr="00F878A0">
              <w:rPr>
                <w:rFonts w:ascii="Times New Roman" w:hAnsi="Times New Roman" w:cs="Times New Roman"/>
                <w:b/>
                <w:color w:val="333333"/>
              </w:rPr>
              <w:t>r</w:t>
            </w:r>
            <w:r>
              <w:rPr>
                <w:rFonts w:ascii="Times New Roman" w:hAnsi="Times New Roman" w:cs="Times New Roman"/>
                <w:color w:val="333333"/>
              </w:rPr>
              <w:t xml:space="preserve"> de un compuesto se </w:t>
            </w:r>
            <w:r w:rsidR="00F878A0">
              <w:rPr>
                <w:rFonts w:ascii="Times New Roman" w:hAnsi="Times New Roman" w:cs="Times New Roman"/>
                <w:color w:val="333333"/>
              </w:rPr>
              <w:t xml:space="preserve">multiplican </w:t>
            </w:r>
            <w:r w:rsidR="001C678E">
              <w:rPr>
                <w:rFonts w:ascii="Times New Roman" w:hAnsi="Times New Roman" w:cs="Times New Roman"/>
                <w:color w:val="333333"/>
              </w:rPr>
              <w:t>las masas atómicas</w:t>
            </w:r>
            <w:r w:rsidR="00F878A0">
              <w:rPr>
                <w:rFonts w:ascii="Times New Roman" w:hAnsi="Times New Roman" w:cs="Times New Roman"/>
                <w:color w:val="333333"/>
              </w:rPr>
              <w:t xml:space="preserve"> de cada elemento expresadas en gramos por </w:t>
            </w:r>
            <w:r w:rsidR="00EA5AA3">
              <w:rPr>
                <w:rFonts w:ascii="Times New Roman" w:hAnsi="Times New Roman" w:cs="Times New Roman"/>
                <w:color w:val="333333"/>
              </w:rPr>
              <w:t xml:space="preserve">el número de átomos y al </w:t>
            </w:r>
            <w:r w:rsidR="001C678E">
              <w:rPr>
                <w:rFonts w:ascii="Times New Roman" w:hAnsi="Times New Roman" w:cs="Times New Roman"/>
                <w:color w:val="333333"/>
              </w:rPr>
              <w:t>final se suman.</w:t>
            </w:r>
          </w:p>
          <w:p w14:paraId="4E0EBCE9" w14:textId="77777777" w:rsidR="001C678E" w:rsidRDefault="001C678E" w:rsidP="00AB338A">
            <w:pPr>
              <w:rPr>
                <w:rFonts w:ascii="Times New Roman" w:hAnsi="Times New Roman" w:cs="Times New Roman"/>
                <w:color w:val="333333"/>
              </w:rPr>
            </w:pPr>
          </w:p>
          <w:p w14:paraId="462865D1" w14:textId="068F3382" w:rsidR="001C678E" w:rsidRDefault="001C678E" w:rsidP="00AB338A">
            <w:pPr>
              <w:rPr>
                <w:rFonts w:ascii="Times New Roman" w:hAnsi="Times New Roman" w:cs="Times New Roman"/>
                <w:color w:val="333333"/>
              </w:rPr>
            </w:pPr>
            <w:r w:rsidRPr="00D32B2E">
              <w:rPr>
                <w:rFonts w:ascii="Times New Roman" w:hAnsi="Times New Roman" w:cs="Times New Roman"/>
                <w:color w:val="333333"/>
              </w:rPr>
              <w:t>Ejemplo</w:t>
            </w:r>
            <w:r>
              <w:rPr>
                <w:rFonts w:ascii="Times New Roman" w:hAnsi="Times New Roman" w:cs="Times New Roman"/>
                <w:color w:val="333333"/>
              </w:rPr>
              <w:t>: calcular la masa molecular del agua (H</w:t>
            </w:r>
            <w:r w:rsidRPr="001C678E">
              <w:rPr>
                <w:rFonts w:ascii="Times New Roman" w:hAnsi="Times New Roman" w:cs="Times New Roman"/>
                <w:color w:val="333333"/>
                <w:vertAlign w:val="subscript"/>
              </w:rPr>
              <w:t>2</w:t>
            </w:r>
            <w:r>
              <w:rPr>
                <w:rFonts w:ascii="Times New Roman" w:hAnsi="Times New Roman" w:cs="Times New Roman"/>
                <w:color w:val="333333"/>
              </w:rPr>
              <w:t>O)</w:t>
            </w:r>
          </w:p>
          <w:p w14:paraId="38960A2E" w14:textId="77777777" w:rsidR="001C678E" w:rsidRDefault="001C678E" w:rsidP="00AB338A">
            <w:pPr>
              <w:rPr>
                <w:rFonts w:ascii="Times New Roman" w:hAnsi="Times New Roman" w:cs="Times New Roman"/>
                <w:color w:val="333333"/>
              </w:rPr>
            </w:pPr>
          </w:p>
          <w:p w14:paraId="6F115AA1" w14:textId="1E2D2C0B" w:rsidR="001C678E" w:rsidRDefault="00D32B2E" w:rsidP="001C678E">
            <w:pPr>
              <w:pStyle w:val="Prrafodelista"/>
              <w:numPr>
                <w:ilvl w:val="0"/>
                <w:numId w:val="39"/>
              </w:numPr>
              <w:rPr>
                <w:rFonts w:ascii="Times New Roman" w:hAnsi="Times New Roman" w:cs="Times New Roman"/>
                <w:color w:val="333333"/>
              </w:rPr>
            </w:pPr>
            <w:r>
              <w:rPr>
                <w:rFonts w:ascii="Times New Roman" w:hAnsi="Times New Roman" w:cs="Times New Roman"/>
                <w:color w:val="333333"/>
              </w:rPr>
              <w:t>Las masas atómicas del hidrogeno y el oxígeno se multiplican por el número de átomos</w:t>
            </w:r>
            <w:r w:rsidR="00A07E69">
              <w:rPr>
                <w:rFonts w:ascii="Times New Roman" w:hAnsi="Times New Roman" w:cs="Times New Roman"/>
                <w:color w:val="333333"/>
              </w:rPr>
              <w:t>:</w:t>
            </w:r>
          </w:p>
          <w:p w14:paraId="6F39F3D2" w14:textId="77777777" w:rsidR="00A07E69" w:rsidRPr="001C678E" w:rsidRDefault="00A07E69" w:rsidP="00A07E69">
            <w:pPr>
              <w:pStyle w:val="Prrafodelista"/>
              <w:rPr>
                <w:rFonts w:ascii="Times New Roman" w:hAnsi="Times New Roman" w:cs="Times New Roman"/>
                <w:color w:val="333333"/>
              </w:rPr>
            </w:pPr>
          </w:p>
          <w:p w14:paraId="0591B277" w14:textId="1CE552B0" w:rsidR="001C678E" w:rsidRPr="00D32B2E" w:rsidRDefault="00D32B2E" w:rsidP="00AB338A">
            <w:pPr>
              <w:rPr>
                <w:rFonts w:ascii="Times New Roman" w:hAnsi="Times New Roman" w:cs="Times New Roman"/>
                <w:color w:val="333333"/>
                <w:lang w:val="es-CO"/>
              </w:rPr>
            </w:pPr>
            <w:r>
              <w:rPr>
                <w:rFonts w:ascii="Times New Roman" w:hAnsi="Times New Roman" w:cs="Times New Roman"/>
                <w:color w:val="333333"/>
                <w:lang w:val="es-CO"/>
              </w:rPr>
              <w:t>H= 1g x 2 (á</w:t>
            </w:r>
            <w:r w:rsidRPr="00D32B2E">
              <w:rPr>
                <w:rFonts w:ascii="Times New Roman" w:hAnsi="Times New Roman" w:cs="Times New Roman"/>
                <w:color w:val="333333"/>
                <w:lang w:val="es-CO"/>
              </w:rPr>
              <w:t>tomos de hidrogeno presentes en el agua) = 2 g.</w:t>
            </w:r>
          </w:p>
          <w:p w14:paraId="45FF5792" w14:textId="7019E44A" w:rsidR="00D32B2E" w:rsidRDefault="00D32B2E" w:rsidP="00AB338A">
            <w:pPr>
              <w:rPr>
                <w:rFonts w:ascii="Times New Roman" w:hAnsi="Times New Roman" w:cs="Times New Roman"/>
                <w:color w:val="333333"/>
                <w:lang w:val="es-CO"/>
              </w:rPr>
            </w:pPr>
            <w:r w:rsidRPr="00D32B2E">
              <w:rPr>
                <w:rFonts w:ascii="Times New Roman" w:hAnsi="Times New Roman" w:cs="Times New Roman"/>
                <w:color w:val="333333"/>
                <w:lang w:val="es-CO"/>
              </w:rPr>
              <w:t>O= 16 g x 1</w:t>
            </w:r>
            <w:r>
              <w:rPr>
                <w:rFonts w:ascii="Times New Roman" w:hAnsi="Times New Roman" w:cs="Times New Roman"/>
                <w:color w:val="333333"/>
                <w:lang w:val="es-CO"/>
              </w:rPr>
              <w:t>(á</w:t>
            </w:r>
            <w:r w:rsidRPr="00D32B2E">
              <w:rPr>
                <w:rFonts w:ascii="Times New Roman" w:hAnsi="Times New Roman" w:cs="Times New Roman"/>
                <w:color w:val="333333"/>
                <w:lang w:val="es-CO"/>
              </w:rPr>
              <w:t>tomos de hidrogeno presentes en el agua)</w:t>
            </w:r>
            <w:r>
              <w:rPr>
                <w:rFonts w:ascii="Times New Roman" w:hAnsi="Times New Roman" w:cs="Times New Roman"/>
                <w:color w:val="333333"/>
                <w:lang w:val="es-CO"/>
              </w:rPr>
              <w:t>= 16g.</w:t>
            </w:r>
          </w:p>
          <w:p w14:paraId="4DCCF8D7" w14:textId="77777777" w:rsidR="00D32B2E" w:rsidRPr="00D32B2E" w:rsidRDefault="00D32B2E" w:rsidP="00AB338A">
            <w:pPr>
              <w:rPr>
                <w:rFonts w:ascii="Times New Roman" w:hAnsi="Times New Roman" w:cs="Times New Roman"/>
                <w:color w:val="333333"/>
                <w:lang w:val="es-CO"/>
              </w:rPr>
            </w:pPr>
          </w:p>
          <w:p w14:paraId="762D14E2" w14:textId="5C703C10" w:rsidR="00D32B2E" w:rsidRDefault="00D32B2E" w:rsidP="00D32B2E">
            <w:pPr>
              <w:pStyle w:val="Prrafodelista"/>
              <w:numPr>
                <w:ilvl w:val="0"/>
                <w:numId w:val="39"/>
              </w:numPr>
              <w:tabs>
                <w:tab w:val="left" w:pos="1164"/>
              </w:tabs>
              <w:rPr>
                <w:rFonts w:ascii="Times New Roman" w:hAnsi="Times New Roman" w:cs="Times New Roman"/>
                <w:color w:val="333333"/>
                <w:lang w:val="es-CO"/>
              </w:rPr>
            </w:pPr>
            <w:r>
              <w:rPr>
                <w:rFonts w:ascii="Times New Roman" w:hAnsi="Times New Roman" w:cs="Times New Roman"/>
                <w:color w:val="333333"/>
                <w:lang w:val="es-CO"/>
              </w:rPr>
              <w:t xml:space="preserve">Se suman los anteriores resultados y se </w:t>
            </w:r>
            <w:r w:rsidR="00A07E69">
              <w:rPr>
                <w:rFonts w:ascii="Times New Roman" w:hAnsi="Times New Roman" w:cs="Times New Roman"/>
                <w:color w:val="333333"/>
                <w:lang w:val="es-CO"/>
              </w:rPr>
              <w:t>obtiene</w:t>
            </w:r>
            <w:r>
              <w:rPr>
                <w:rFonts w:ascii="Times New Roman" w:hAnsi="Times New Roman" w:cs="Times New Roman"/>
                <w:color w:val="333333"/>
                <w:lang w:val="es-CO"/>
              </w:rPr>
              <w:t xml:space="preserve"> la masa </w:t>
            </w:r>
            <w:r w:rsidR="00A07E69">
              <w:rPr>
                <w:rFonts w:ascii="Times New Roman" w:hAnsi="Times New Roman" w:cs="Times New Roman"/>
                <w:color w:val="333333"/>
                <w:lang w:val="es-CO"/>
              </w:rPr>
              <w:t>molar</w:t>
            </w:r>
            <w:r>
              <w:rPr>
                <w:rFonts w:ascii="Times New Roman" w:hAnsi="Times New Roman" w:cs="Times New Roman"/>
                <w:color w:val="333333"/>
                <w:lang w:val="es-CO"/>
              </w:rPr>
              <w:t xml:space="preserve"> del agua:</w:t>
            </w:r>
          </w:p>
          <w:p w14:paraId="7AA2B492" w14:textId="1B9CF399" w:rsidR="009D07C9" w:rsidRPr="00D32B2E" w:rsidRDefault="00D32B2E" w:rsidP="00D32B2E">
            <w:pPr>
              <w:pStyle w:val="Prrafodelista"/>
              <w:tabs>
                <w:tab w:val="left" w:pos="1164"/>
              </w:tabs>
              <w:rPr>
                <w:rFonts w:ascii="Times New Roman" w:hAnsi="Times New Roman" w:cs="Times New Roman"/>
                <w:color w:val="333333"/>
                <w:lang w:val="es-CO"/>
              </w:rPr>
            </w:pPr>
            <w:r>
              <w:rPr>
                <w:rFonts w:ascii="Times New Roman" w:hAnsi="Times New Roman" w:cs="Times New Roman"/>
                <w:color w:val="333333"/>
                <w:lang w:val="es-CO"/>
              </w:rPr>
              <w:t>2 g +16 g = 18 g</w:t>
            </w:r>
            <w:r w:rsidR="00A07E69">
              <w:rPr>
                <w:rFonts w:ascii="Times New Roman" w:hAnsi="Times New Roman" w:cs="Times New Roman"/>
                <w:color w:val="333333"/>
                <w:lang w:val="es-CO"/>
              </w:rPr>
              <w:t>/mol (masa mo</w:t>
            </w:r>
            <w:r>
              <w:rPr>
                <w:rFonts w:ascii="Times New Roman" w:hAnsi="Times New Roman" w:cs="Times New Roman"/>
                <w:color w:val="333333"/>
                <w:lang w:val="es-CO"/>
              </w:rPr>
              <w:t xml:space="preserve">lar </w:t>
            </w:r>
            <w:r>
              <w:rPr>
                <w:rFonts w:ascii="Times New Roman" w:hAnsi="Times New Roman" w:cs="Times New Roman"/>
                <w:color w:val="333333"/>
              </w:rPr>
              <w:t>H</w:t>
            </w:r>
            <w:r w:rsidRPr="001C678E">
              <w:rPr>
                <w:rFonts w:ascii="Times New Roman" w:hAnsi="Times New Roman" w:cs="Times New Roman"/>
                <w:color w:val="333333"/>
                <w:vertAlign w:val="subscript"/>
              </w:rPr>
              <w:t>2</w:t>
            </w:r>
            <w:r>
              <w:rPr>
                <w:rFonts w:ascii="Times New Roman" w:hAnsi="Times New Roman" w:cs="Times New Roman"/>
                <w:color w:val="333333"/>
              </w:rPr>
              <w:t>O)</w:t>
            </w:r>
            <w:r>
              <w:rPr>
                <w:rFonts w:ascii="Times New Roman" w:hAnsi="Times New Roman" w:cs="Times New Roman"/>
                <w:color w:val="333333"/>
                <w:lang w:val="es-CO"/>
              </w:rPr>
              <w:t xml:space="preserve">  </w:t>
            </w:r>
          </w:p>
          <w:p w14:paraId="5FE758DB" w14:textId="6F72CAEF" w:rsidR="009D07C9" w:rsidRPr="00D32B2E" w:rsidRDefault="006E19C4" w:rsidP="001C678E">
            <w:pPr>
              <w:pStyle w:val="u"/>
              <w:shd w:val="clear" w:color="auto" w:fill="FFFFFF"/>
              <w:spacing w:before="0" w:beforeAutospacing="0" w:after="0" w:afterAutospacing="0" w:line="345" w:lineRule="atLeast"/>
              <w:rPr>
                <w:color w:val="333333"/>
              </w:rPr>
            </w:pPr>
            <w:r w:rsidRPr="00D32B2E">
              <w:rPr>
                <w:color w:val="333333"/>
              </w:rPr>
              <w:t xml:space="preserve"> </w:t>
            </w:r>
          </w:p>
        </w:tc>
      </w:tr>
    </w:tbl>
    <w:p w14:paraId="2CBF9ED9" w14:textId="77777777" w:rsidR="009645A0" w:rsidRPr="00A07E69" w:rsidRDefault="009645A0" w:rsidP="002D27BC">
      <w:pPr>
        <w:shd w:val="clear" w:color="auto" w:fill="FFFFFF"/>
        <w:spacing w:line="345" w:lineRule="atLeast"/>
      </w:pPr>
    </w:p>
    <w:tbl>
      <w:tblPr>
        <w:tblStyle w:val="Tablaconcuadrcula3"/>
        <w:tblW w:w="0" w:type="auto"/>
        <w:tblLook w:val="04A0" w:firstRow="1" w:lastRow="0" w:firstColumn="1" w:lastColumn="0" w:noHBand="0" w:noVBand="1"/>
      </w:tblPr>
      <w:tblGrid>
        <w:gridCol w:w="2461"/>
        <w:gridCol w:w="6367"/>
      </w:tblGrid>
      <w:tr w:rsidR="009645A0" w:rsidRPr="004C19E7" w14:paraId="58788DAA" w14:textId="77777777" w:rsidTr="00E234E5">
        <w:tc>
          <w:tcPr>
            <w:tcW w:w="8828" w:type="dxa"/>
            <w:gridSpan w:val="2"/>
            <w:shd w:val="clear" w:color="auto" w:fill="000000" w:themeFill="text1"/>
          </w:tcPr>
          <w:p w14:paraId="3D5DF479" w14:textId="77777777" w:rsidR="009645A0" w:rsidRPr="004C19E7" w:rsidRDefault="009645A0" w:rsidP="00E234E5">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9645A0" w:rsidRPr="004C19E7" w14:paraId="745FE983" w14:textId="77777777" w:rsidTr="00E234E5">
        <w:tc>
          <w:tcPr>
            <w:tcW w:w="2461" w:type="dxa"/>
          </w:tcPr>
          <w:p w14:paraId="23DF8615" w14:textId="789B9F3C" w:rsidR="009645A0" w:rsidRPr="00A021BE" w:rsidRDefault="009645A0" w:rsidP="009645A0">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51278681" w14:textId="0ED3B9E9" w:rsidR="009645A0" w:rsidRPr="00A021BE" w:rsidRDefault="00964B30" w:rsidP="003D42C9">
            <w:pPr>
              <w:rPr>
                <w:rFonts w:ascii="Times New Roman" w:hAnsi="Times New Roman" w:cs="Times New Roman"/>
                <w:b/>
                <w:color w:val="000000"/>
                <w:sz w:val="18"/>
                <w:szCs w:val="18"/>
              </w:rPr>
            </w:pPr>
            <w:r>
              <w:rPr>
                <w:rFonts w:ascii="Times New Roman" w:hAnsi="Times New Roman" w:cs="Times New Roman"/>
                <w:color w:val="000000"/>
              </w:rPr>
              <w:t>CN_</w:t>
            </w:r>
            <w:r w:rsidR="009645A0" w:rsidRPr="00A021BE">
              <w:rPr>
                <w:rFonts w:ascii="Times New Roman" w:hAnsi="Times New Roman" w:cs="Times New Roman"/>
                <w:color w:val="000000"/>
              </w:rPr>
              <w:t>09_0</w:t>
            </w:r>
            <w:r w:rsidR="000319A7">
              <w:rPr>
                <w:rFonts w:ascii="Times New Roman" w:hAnsi="Times New Roman" w:cs="Times New Roman"/>
                <w:color w:val="000000"/>
              </w:rPr>
              <w:t>9</w:t>
            </w:r>
            <w:r w:rsidR="009645A0" w:rsidRPr="00A021BE">
              <w:rPr>
                <w:rFonts w:ascii="Times New Roman" w:hAnsi="Times New Roman" w:cs="Times New Roman"/>
                <w:color w:val="000000"/>
              </w:rPr>
              <w:t>_CO_REC</w:t>
            </w:r>
            <w:r w:rsidR="003D42C9">
              <w:rPr>
                <w:rFonts w:ascii="Times New Roman" w:hAnsi="Times New Roman" w:cs="Times New Roman"/>
                <w:color w:val="000000"/>
              </w:rPr>
              <w:t>100</w:t>
            </w:r>
          </w:p>
        </w:tc>
      </w:tr>
      <w:tr w:rsidR="009645A0" w:rsidRPr="004C19E7" w14:paraId="0CD19DAA" w14:textId="77777777" w:rsidTr="00E234E5">
        <w:tc>
          <w:tcPr>
            <w:tcW w:w="2461" w:type="dxa"/>
          </w:tcPr>
          <w:p w14:paraId="1E8E40F3" w14:textId="4C9A63ED" w:rsidR="009645A0" w:rsidRPr="00A021BE" w:rsidRDefault="009645A0" w:rsidP="009645A0">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525E7594" w14:textId="2A4365CE" w:rsidR="009645A0" w:rsidRPr="00A021BE" w:rsidRDefault="009645A0" w:rsidP="009645A0">
            <w:pPr>
              <w:rPr>
                <w:rFonts w:ascii="Times New Roman" w:hAnsi="Times New Roman" w:cs="Times New Roman"/>
                <w:color w:val="000000"/>
              </w:rPr>
            </w:pPr>
            <w:r w:rsidRPr="00A021BE">
              <w:rPr>
                <w:rFonts w:ascii="Times New Roman" w:hAnsi="Times New Roman" w:cs="Times New Roman"/>
                <w:color w:val="000000"/>
              </w:rPr>
              <w:t>3 ESO/</w:t>
            </w:r>
            <w:r w:rsidRPr="00A021BE">
              <w:rPr>
                <w:rFonts w:ascii="Times New Roman" w:hAnsi="Times New Roman" w:cs="Times New Roman"/>
              </w:rPr>
              <w:t>Física y química /Las disoluciones / Las mezclas</w:t>
            </w:r>
            <w:r>
              <w:rPr>
                <w:rFonts w:ascii="Times New Roman" w:hAnsi="Times New Roman" w:cs="Times New Roman"/>
              </w:rPr>
              <w:t xml:space="preserve"> homogéneas</w:t>
            </w:r>
            <w:r w:rsidRPr="00A021BE">
              <w:rPr>
                <w:rFonts w:ascii="Times New Roman" w:hAnsi="Times New Roman" w:cs="Times New Roman"/>
              </w:rPr>
              <w:t>/</w:t>
            </w:r>
            <w:r>
              <w:rPr>
                <w:rFonts w:ascii="Times New Roman" w:hAnsi="Times New Roman" w:cs="Times New Roman"/>
              </w:rPr>
              <w:t xml:space="preserve">la concentración de las soluciones </w:t>
            </w:r>
            <w:r w:rsidRPr="00A021BE">
              <w:rPr>
                <w:rFonts w:ascii="Times New Roman" w:hAnsi="Times New Roman" w:cs="Times New Roman"/>
              </w:rPr>
              <w:t xml:space="preserve">  </w:t>
            </w:r>
          </w:p>
        </w:tc>
      </w:tr>
      <w:tr w:rsidR="009645A0" w:rsidRPr="004C19E7" w14:paraId="4383079B" w14:textId="77777777" w:rsidTr="00E234E5">
        <w:tc>
          <w:tcPr>
            <w:tcW w:w="2461" w:type="dxa"/>
          </w:tcPr>
          <w:p w14:paraId="609A2FA3" w14:textId="40390186" w:rsidR="009645A0" w:rsidRPr="00A021BE" w:rsidRDefault="009645A0" w:rsidP="009645A0">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162278DA" w14:textId="65FC4838" w:rsidR="009645A0" w:rsidRPr="00A021BE" w:rsidRDefault="009645A0" w:rsidP="009645A0">
            <w:pPr>
              <w:rPr>
                <w:rFonts w:ascii="Times New Roman" w:hAnsi="Times New Roman" w:cs="Times New Roman"/>
                <w:color w:val="000000"/>
              </w:rPr>
            </w:pPr>
            <w:r>
              <w:rPr>
                <w:rFonts w:ascii="Times New Roman" w:hAnsi="Times New Roman" w:cs="Times New Roman"/>
                <w:color w:val="000000"/>
              </w:rPr>
              <w:t>Reemplazar la palabra “</w:t>
            </w:r>
            <w:r w:rsidRPr="004D313A">
              <w:rPr>
                <w:rFonts w:ascii="Times New Roman" w:hAnsi="Times New Roman" w:cs="Times New Roman"/>
                <w:color w:val="000000"/>
                <w:highlight w:val="yellow"/>
              </w:rPr>
              <w:t>especies</w:t>
            </w:r>
            <w:r>
              <w:rPr>
                <w:rFonts w:ascii="Times New Roman" w:hAnsi="Times New Roman" w:cs="Times New Roman"/>
                <w:color w:val="000000"/>
              </w:rPr>
              <w:t>” en los  pantallazos de la pregunta  por la palabra “</w:t>
            </w:r>
            <w:r w:rsidRPr="004D313A">
              <w:rPr>
                <w:rFonts w:ascii="Times New Roman" w:hAnsi="Times New Roman" w:cs="Times New Roman"/>
                <w:color w:val="000000"/>
                <w:highlight w:val="yellow"/>
              </w:rPr>
              <w:t>sustancias</w:t>
            </w:r>
            <w:r>
              <w:rPr>
                <w:rFonts w:ascii="Times New Roman" w:hAnsi="Times New Roman" w:cs="Times New Roman"/>
                <w:color w:val="000000"/>
              </w:rPr>
              <w:t xml:space="preserve">” </w:t>
            </w:r>
          </w:p>
        </w:tc>
      </w:tr>
      <w:tr w:rsidR="009645A0" w:rsidRPr="004C19E7" w14:paraId="41953AC9" w14:textId="77777777" w:rsidTr="00E234E5">
        <w:tc>
          <w:tcPr>
            <w:tcW w:w="2461" w:type="dxa"/>
          </w:tcPr>
          <w:p w14:paraId="14C798EE" w14:textId="29CDD61D" w:rsidR="009645A0" w:rsidRPr="00A021BE" w:rsidRDefault="009645A0" w:rsidP="009645A0">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4842B136" w14:textId="783FA7F2" w:rsidR="009645A0" w:rsidRPr="00A021BE" w:rsidRDefault="00E830BB" w:rsidP="009645A0">
            <w:pPr>
              <w:rPr>
                <w:rFonts w:ascii="Times New Roman" w:hAnsi="Times New Roman" w:cs="Times New Roman"/>
                <w:color w:val="000000"/>
              </w:rPr>
            </w:pPr>
            <w:r>
              <w:rPr>
                <w:rFonts w:ascii="Times New Roman" w:hAnsi="Times New Roman" w:cs="Times New Roman"/>
                <w:color w:val="000000"/>
              </w:rPr>
              <w:t>Calcula la masa molar</w:t>
            </w:r>
            <w:r w:rsidR="009645A0">
              <w:rPr>
                <w:rFonts w:ascii="Times New Roman" w:hAnsi="Times New Roman" w:cs="Times New Roman"/>
                <w:color w:val="000000"/>
              </w:rPr>
              <w:t xml:space="preserve"> de los compuestos   </w:t>
            </w:r>
          </w:p>
        </w:tc>
      </w:tr>
      <w:tr w:rsidR="009645A0" w:rsidRPr="004C19E7" w14:paraId="0BB681F4" w14:textId="77777777" w:rsidTr="00E234E5">
        <w:trPr>
          <w:trHeight w:val="202"/>
        </w:trPr>
        <w:tc>
          <w:tcPr>
            <w:tcW w:w="2461" w:type="dxa"/>
          </w:tcPr>
          <w:p w14:paraId="14FD0684" w14:textId="2F5A7197" w:rsidR="009645A0" w:rsidRPr="00A021BE" w:rsidRDefault="009645A0" w:rsidP="009645A0">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49EFB318" w14:textId="7A40CFBE" w:rsidR="009645A0" w:rsidRPr="00A021BE" w:rsidRDefault="009645A0" w:rsidP="009645A0">
            <w:pPr>
              <w:rPr>
                <w:rFonts w:ascii="Times New Roman" w:hAnsi="Times New Roman" w:cs="Times New Roman"/>
                <w:color w:val="000000"/>
              </w:rPr>
            </w:pPr>
            <w:r>
              <w:rPr>
                <w:rFonts w:ascii="Times New Roman" w:hAnsi="Times New Roman" w:cs="Times New Roman"/>
                <w:color w:val="000000"/>
              </w:rPr>
              <w:t>Actividad  para ejercitar el concepto de masa molar</w:t>
            </w:r>
          </w:p>
        </w:tc>
      </w:tr>
    </w:tbl>
    <w:p w14:paraId="30B4B0B2" w14:textId="77777777" w:rsidR="009645A0" w:rsidRDefault="009645A0" w:rsidP="00E830BB">
      <w:pPr>
        <w:shd w:val="clear" w:color="auto" w:fill="FFFFFF"/>
        <w:spacing w:line="345" w:lineRule="atLeast"/>
        <w:ind w:firstLine="708"/>
      </w:pPr>
    </w:p>
    <w:p w14:paraId="3419A1C5" w14:textId="57597CBD" w:rsidR="00586532" w:rsidRDefault="00586532" w:rsidP="002D27BC">
      <w:pPr>
        <w:shd w:val="clear" w:color="auto" w:fill="FFFFFF"/>
        <w:spacing w:line="345" w:lineRule="atLeast"/>
      </w:pPr>
      <w:r>
        <w:t xml:space="preserve">Las siguientes también son unidades cuantitativas </w:t>
      </w:r>
      <w:r w:rsidR="00AA667B">
        <w:t xml:space="preserve">para expresar la concentración de una solución. </w:t>
      </w:r>
    </w:p>
    <w:p w14:paraId="175875CA" w14:textId="5C2E3563" w:rsidR="00AA667B" w:rsidRDefault="002C06E2" w:rsidP="00AA667B">
      <w:pPr>
        <w:numPr>
          <w:ilvl w:val="0"/>
          <w:numId w:val="36"/>
        </w:numPr>
        <w:shd w:val="clear" w:color="auto" w:fill="FFFFFF"/>
        <w:spacing w:after="0" w:line="345" w:lineRule="atLeast"/>
        <w:ind w:left="300"/>
        <w:rPr>
          <w:rStyle w:val="un"/>
        </w:rPr>
      </w:pPr>
      <w:r>
        <w:rPr>
          <w:rStyle w:val="Textoennegrita"/>
          <w:rFonts w:ascii="Arial" w:hAnsi="Arial" w:cs="Arial"/>
          <w:color w:val="333333"/>
          <w:sz w:val="21"/>
          <w:szCs w:val="21"/>
        </w:rPr>
        <w:t>Molaridad</w:t>
      </w:r>
      <w:r>
        <w:rPr>
          <w:rStyle w:val="apple-converted-space"/>
          <w:rFonts w:ascii="Arial" w:hAnsi="Arial" w:cs="Arial"/>
          <w:color w:val="333333"/>
          <w:sz w:val="21"/>
          <w:szCs w:val="21"/>
        </w:rPr>
        <w:t> </w:t>
      </w:r>
      <w:r>
        <w:rPr>
          <w:rStyle w:val="un"/>
          <w:rFonts w:ascii="Arial" w:hAnsi="Arial" w:cs="Arial"/>
          <w:color w:val="333333"/>
          <w:sz w:val="21"/>
          <w:szCs w:val="21"/>
        </w:rPr>
        <w:t>(M), mol/l: indica el número de moles de soluto que hay en 1 litro de disolución.</w:t>
      </w:r>
      <w:r>
        <w:rPr>
          <w:rStyle w:val="apple-converted-space"/>
          <w:rFonts w:ascii="Arial" w:hAnsi="Arial" w:cs="Arial"/>
          <w:color w:val="333333"/>
          <w:sz w:val="21"/>
          <w:szCs w:val="21"/>
        </w:rPr>
        <w:t> </w:t>
      </w:r>
      <w:r>
        <w:rPr>
          <w:rStyle w:val="un"/>
          <w:rFonts w:ascii="Arial" w:hAnsi="Arial" w:cs="Arial"/>
          <w:color w:val="333333"/>
          <w:sz w:val="21"/>
          <w:szCs w:val="21"/>
        </w:rPr>
        <w:t>Se calcula:</w:t>
      </w:r>
    </w:p>
    <w:p w14:paraId="422EE542" w14:textId="77777777" w:rsidR="00A07E69" w:rsidRDefault="00A07E69" w:rsidP="002C06E2">
      <w:pPr>
        <w:shd w:val="clear" w:color="auto" w:fill="FFFFFF"/>
        <w:spacing w:line="345" w:lineRule="atLeast"/>
        <w:ind w:left="300"/>
        <w:jc w:val="center"/>
      </w:pPr>
    </w:p>
    <w:p w14:paraId="08012056" w14:textId="0B45E8FC" w:rsidR="002C06E2" w:rsidRDefault="002C06E2" w:rsidP="002C06E2">
      <w:pPr>
        <w:shd w:val="clear" w:color="auto" w:fill="FFFFFF"/>
        <w:spacing w:line="345" w:lineRule="atLeast"/>
        <w:ind w:left="300"/>
        <w:jc w:val="center"/>
      </w:pPr>
      <w:r>
        <w:rPr>
          <w:rFonts w:ascii="Arial" w:hAnsi="Arial" w:cs="Arial"/>
          <w:noProof/>
          <w:color w:val="333333"/>
          <w:sz w:val="21"/>
          <w:szCs w:val="21"/>
          <w:lang w:val="es-CO" w:eastAsia="es-CO"/>
        </w:rPr>
        <w:lastRenderedPageBreak/>
        <w:drawing>
          <wp:inline distT="0" distB="0" distL="0" distR="0" wp14:anchorId="29D9AE3B" wp14:editId="3010B03D">
            <wp:extent cx="1569720" cy="449580"/>
            <wp:effectExtent l="0" t="0" r="0" b="7620"/>
            <wp:docPr id="10" name="Imagen 10" descr="http://profesores.aulaplaneta.com/DNNPlayerPackages/Package10220/InfoGuion/cuadernoestudio/images_xml/FQ_09_05_formula4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0220/InfoGuion/cuadernoestudio/images_xml/FQ_09_05_formula4_resize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449580"/>
                    </a:xfrm>
                    <a:prstGeom prst="rect">
                      <a:avLst/>
                    </a:prstGeom>
                    <a:noFill/>
                    <a:ln>
                      <a:noFill/>
                    </a:ln>
                  </pic:spPr>
                </pic:pic>
              </a:graphicData>
            </a:graphic>
          </wp:inline>
        </w:drawing>
      </w:r>
    </w:p>
    <w:tbl>
      <w:tblPr>
        <w:tblStyle w:val="Tablaconcuadrcula3"/>
        <w:tblW w:w="0" w:type="auto"/>
        <w:tblLook w:val="04A0" w:firstRow="1" w:lastRow="0" w:firstColumn="1" w:lastColumn="0" w:noHBand="0" w:noVBand="1"/>
      </w:tblPr>
      <w:tblGrid>
        <w:gridCol w:w="2461"/>
        <w:gridCol w:w="6367"/>
      </w:tblGrid>
      <w:tr w:rsidR="00A07E69" w:rsidRPr="004C19E7" w14:paraId="689BAA39" w14:textId="77777777" w:rsidTr="00AB338A">
        <w:tc>
          <w:tcPr>
            <w:tcW w:w="8828" w:type="dxa"/>
            <w:gridSpan w:val="2"/>
            <w:shd w:val="clear" w:color="auto" w:fill="000000" w:themeFill="text1"/>
          </w:tcPr>
          <w:p w14:paraId="4D704F36" w14:textId="77777777" w:rsidR="00A07E69" w:rsidRPr="004C19E7" w:rsidRDefault="00A07E69" w:rsidP="00AB338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A07E69" w:rsidRPr="004C19E7" w14:paraId="0015F981" w14:textId="77777777" w:rsidTr="00AB338A">
        <w:tc>
          <w:tcPr>
            <w:tcW w:w="2461" w:type="dxa"/>
          </w:tcPr>
          <w:p w14:paraId="36DE4438" w14:textId="77777777" w:rsidR="00A07E69" w:rsidRPr="00A021BE" w:rsidRDefault="00A07E69"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07EBE752" w14:textId="0A242119" w:rsidR="00A07E69" w:rsidRPr="00A021BE" w:rsidRDefault="00964B30" w:rsidP="003D42C9">
            <w:pPr>
              <w:rPr>
                <w:rFonts w:ascii="Times New Roman" w:hAnsi="Times New Roman" w:cs="Times New Roman"/>
                <w:b/>
                <w:color w:val="000000"/>
                <w:sz w:val="18"/>
                <w:szCs w:val="18"/>
              </w:rPr>
            </w:pPr>
            <w:r>
              <w:rPr>
                <w:rFonts w:ascii="Times New Roman" w:hAnsi="Times New Roman" w:cs="Times New Roman"/>
                <w:color w:val="000000"/>
              </w:rPr>
              <w:t>CN_</w:t>
            </w:r>
            <w:r w:rsidR="00A07E69" w:rsidRPr="00A021BE">
              <w:rPr>
                <w:rFonts w:ascii="Times New Roman" w:hAnsi="Times New Roman" w:cs="Times New Roman"/>
                <w:color w:val="000000"/>
              </w:rPr>
              <w:t>09_0</w:t>
            </w:r>
            <w:r w:rsidR="000319A7">
              <w:rPr>
                <w:rFonts w:ascii="Times New Roman" w:hAnsi="Times New Roman" w:cs="Times New Roman"/>
                <w:color w:val="000000"/>
              </w:rPr>
              <w:t>9</w:t>
            </w:r>
            <w:r w:rsidR="00A07E69" w:rsidRPr="00A021BE">
              <w:rPr>
                <w:rFonts w:ascii="Times New Roman" w:hAnsi="Times New Roman" w:cs="Times New Roman"/>
                <w:color w:val="000000"/>
              </w:rPr>
              <w:t>_CO_REC</w:t>
            </w:r>
            <w:r w:rsidR="003D42C9">
              <w:rPr>
                <w:rFonts w:ascii="Times New Roman" w:hAnsi="Times New Roman" w:cs="Times New Roman"/>
                <w:color w:val="000000"/>
              </w:rPr>
              <w:t>110</w:t>
            </w:r>
          </w:p>
        </w:tc>
      </w:tr>
      <w:tr w:rsidR="00A07E69" w:rsidRPr="004C19E7" w14:paraId="0AAC0134" w14:textId="77777777" w:rsidTr="00AB338A">
        <w:tc>
          <w:tcPr>
            <w:tcW w:w="2461" w:type="dxa"/>
          </w:tcPr>
          <w:p w14:paraId="66116CA1" w14:textId="77777777" w:rsidR="00A07E69" w:rsidRPr="00A021BE" w:rsidRDefault="00A07E69" w:rsidP="00AB338A">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4581411E" w14:textId="77777777" w:rsidR="00A07E69" w:rsidRPr="00A021BE" w:rsidRDefault="00A07E69" w:rsidP="00AB338A">
            <w:pPr>
              <w:rPr>
                <w:rFonts w:ascii="Times New Roman" w:hAnsi="Times New Roman" w:cs="Times New Roman"/>
                <w:color w:val="000000"/>
              </w:rPr>
            </w:pPr>
            <w:r w:rsidRPr="00A021BE">
              <w:rPr>
                <w:rFonts w:ascii="Times New Roman" w:hAnsi="Times New Roman" w:cs="Times New Roman"/>
                <w:color w:val="000000"/>
              </w:rPr>
              <w:t>3 ESO/</w:t>
            </w:r>
            <w:r w:rsidRPr="00A021BE">
              <w:rPr>
                <w:rFonts w:ascii="Times New Roman" w:hAnsi="Times New Roman" w:cs="Times New Roman"/>
              </w:rPr>
              <w:t>Física y química /Las disoluciones / Las mezclas</w:t>
            </w:r>
            <w:r>
              <w:rPr>
                <w:rFonts w:ascii="Times New Roman" w:hAnsi="Times New Roman" w:cs="Times New Roman"/>
              </w:rPr>
              <w:t xml:space="preserve"> homogéneas</w:t>
            </w:r>
            <w:r w:rsidRPr="00A021BE">
              <w:rPr>
                <w:rFonts w:ascii="Times New Roman" w:hAnsi="Times New Roman" w:cs="Times New Roman"/>
              </w:rPr>
              <w:t>/</w:t>
            </w:r>
            <w:r>
              <w:rPr>
                <w:rFonts w:ascii="Times New Roman" w:hAnsi="Times New Roman" w:cs="Times New Roman"/>
              </w:rPr>
              <w:t xml:space="preserve">la concentración de las soluciones </w:t>
            </w:r>
            <w:r w:rsidRPr="00A021BE">
              <w:rPr>
                <w:rFonts w:ascii="Times New Roman" w:hAnsi="Times New Roman" w:cs="Times New Roman"/>
              </w:rPr>
              <w:t xml:space="preserve">  </w:t>
            </w:r>
          </w:p>
        </w:tc>
      </w:tr>
      <w:tr w:rsidR="00A07E69" w:rsidRPr="004C19E7" w14:paraId="42E79F51" w14:textId="77777777" w:rsidTr="00AB338A">
        <w:tc>
          <w:tcPr>
            <w:tcW w:w="2461" w:type="dxa"/>
          </w:tcPr>
          <w:p w14:paraId="03B6F18D" w14:textId="77777777" w:rsidR="00A07E69" w:rsidRPr="00A021BE" w:rsidRDefault="00A07E69" w:rsidP="00AB338A">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1C5D508B" w14:textId="77777777" w:rsidR="00A07E69" w:rsidRPr="00A021BE" w:rsidRDefault="00A07E69" w:rsidP="00AB338A">
            <w:pPr>
              <w:rPr>
                <w:rFonts w:ascii="Times New Roman" w:hAnsi="Times New Roman" w:cs="Times New Roman"/>
                <w:color w:val="000000"/>
              </w:rPr>
            </w:pPr>
          </w:p>
        </w:tc>
      </w:tr>
      <w:tr w:rsidR="00A07E69" w:rsidRPr="004C19E7" w14:paraId="44DF6F56" w14:textId="77777777" w:rsidTr="00AB338A">
        <w:tc>
          <w:tcPr>
            <w:tcW w:w="2461" w:type="dxa"/>
          </w:tcPr>
          <w:p w14:paraId="4AD7B074" w14:textId="77777777" w:rsidR="00A07E69" w:rsidRPr="00A021BE" w:rsidRDefault="00A07E69"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4F993DA9" w14:textId="0906A7DA" w:rsidR="00A07E69" w:rsidRPr="00A021BE" w:rsidRDefault="00A07E69" w:rsidP="00AB338A">
            <w:pPr>
              <w:rPr>
                <w:rFonts w:ascii="Times New Roman" w:hAnsi="Times New Roman" w:cs="Times New Roman"/>
                <w:color w:val="000000"/>
              </w:rPr>
            </w:pPr>
            <w:r>
              <w:rPr>
                <w:rFonts w:ascii="Times New Roman" w:hAnsi="Times New Roman" w:cs="Times New Roman"/>
                <w:color w:val="000000"/>
              </w:rPr>
              <w:t xml:space="preserve">Calcula la molaridad de las disoluciones.   </w:t>
            </w:r>
          </w:p>
        </w:tc>
      </w:tr>
      <w:tr w:rsidR="00A07E69" w:rsidRPr="004C19E7" w14:paraId="5E39BEB2" w14:textId="77777777" w:rsidTr="00AB338A">
        <w:trPr>
          <w:trHeight w:val="202"/>
        </w:trPr>
        <w:tc>
          <w:tcPr>
            <w:tcW w:w="2461" w:type="dxa"/>
          </w:tcPr>
          <w:p w14:paraId="4ABF0225" w14:textId="77777777" w:rsidR="00A07E69" w:rsidRPr="00A021BE" w:rsidRDefault="00A07E69" w:rsidP="00AB338A">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1CC21F5C" w14:textId="3A0C6836" w:rsidR="00A07E69" w:rsidRPr="00A021BE" w:rsidRDefault="00A07E69" w:rsidP="00AB338A">
            <w:pPr>
              <w:rPr>
                <w:rFonts w:ascii="Times New Roman" w:hAnsi="Times New Roman" w:cs="Times New Roman"/>
                <w:color w:val="000000"/>
              </w:rPr>
            </w:pPr>
            <w:r>
              <w:rPr>
                <w:rFonts w:ascii="Times New Roman" w:hAnsi="Times New Roman" w:cs="Times New Roman"/>
                <w:color w:val="000000"/>
              </w:rPr>
              <w:t>Actividad  que permite practicar cálculos de molaridad en disoluciones.</w:t>
            </w:r>
          </w:p>
        </w:tc>
      </w:tr>
    </w:tbl>
    <w:p w14:paraId="13BB2561" w14:textId="77777777" w:rsidR="00A07E69" w:rsidRDefault="00A07E69" w:rsidP="00A07E69">
      <w:pPr>
        <w:shd w:val="clear" w:color="auto" w:fill="FFFFFF"/>
        <w:spacing w:line="345" w:lineRule="atLeast"/>
      </w:pPr>
    </w:p>
    <w:p w14:paraId="2E4236F2" w14:textId="77777777" w:rsidR="002C06E2" w:rsidRDefault="002C06E2" w:rsidP="002C06E2">
      <w:pPr>
        <w:numPr>
          <w:ilvl w:val="0"/>
          <w:numId w:val="36"/>
        </w:numPr>
        <w:shd w:val="clear" w:color="auto" w:fill="FFFFFF"/>
        <w:spacing w:after="0" w:line="345" w:lineRule="atLeast"/>
        <w:ind w:left="300"/>
        <w:rPr>
          <w:rStyle w:val="un"/>
        </w:rPr>
      </w:pPr>
      <w:proofErr w:type="spellStart"/>
      <w:r>
        <w:rPr>
          <w:rStyle w:val="Textoennegrita"/>
          <w:rFonts w:ascii="Arial" w:hAnsi="Arial" w:cs="Arial"/>
          <w:color w:val="333333"/>
          <w:sz w:val="21"/>
          <w:szCs w:val="21"/>
        </w:rPr>
        <w:t>Molalidad</w:t>
      </w:r>
      <w:proofErr w:type="spellEnd"/>
      <w:r>
        <w:rPr>
          <w:rStyle w:val="apple-converted-space"/>
          <w:rFonts w:ascii="Arial" w:hAnsi="Arial" w:cs="Arial"/>
          <w:color w:val="333333"/>
          <w:sz w:val="21"/>
          <w:szCs w:val="21"/>
        </w:rPr>
        <w:t> </w:t>
      </w:r>
      <w:r>
        <w:rPr>
          <w:rStyle w:val="un"/>
          <w:rFonts w:ascii="Arial" w:hAnsi="Arial" w:cs="Arial"/>
          <w:color w:val="333333"/>
          <w:sz w:val="21"/>
          <w:szCs w:val="21"/>
        </w:rPr>
        <w:t>(m), mol/kg: indica el número de moles de soluto por cada kg de disolvente.</w:t>
      </w:r>
      <w:r>
        <w:rPr>
          <w:rStyle w:val="apple-converted-space"/>
          <w:rFonts w:ascii="Arial" w:hAnsi="Arial" w:cs="Arial"/>
          <w:color w:val="333333"/>
          <w:sz w:val="21"/>
          <w:szCs w:val="21"/>
        </w:rPr>
        <w:t> </w:t>
      </w:r>
      <w:r>
        <w:rPr>
          <w:rStyle w:val="un"/>
          <w:rFonts w:ascii="Arial" w:hAnsi="Arial" w:cs="Arial"/>
          <w:color w:val="333333"/>
          <w:sz w:val="21"/>
          <w:szCs w:val="21"/>
        </w:rPr>
        <w:t>Se calcula:</w:t>
      </w:r>
    </w:p>
    <w:p w14:paraId="3D42A221" w14:textId="4FC51920" w:rsidR="002C06E2" w:rsidRDefault="002C06E2" w:rsidP="002C06E2">
      <w:pPr>
        <w:shd w:val="clear" w:color="auto" w:fill="FFFFFF"/>
        <w:spacing w:line="345" w:lineRule="atLeast"/>
        <w:ind w:left="300"/>
        <w:jc w:val="center"/>
      </w:pPr>
      <w:r>
        <w:rPr>
          <w:rFonts w:ascii="Arial" w:hAnsi="Arial" w:cs="Arial"/>
          <w:noProof/>
          <w:color w:val="333333"/>
          <w:sz w:val="21"/>
          <w:szCs w:val="21"/>
          <w:lang w:val="es-CO" w:eastAsia="es-CO"/>
        </w:rPr>
        <w:drawing>
          <wp:inline distT="0" distB="0" distL="0" distR="0" wp14:anchorId="1EFDD6A4" wp14:editId="67B2C1E3">
            <wp:extent cx="1379220" cy="441960"/>
            <wp:effectExtent l="0" t="0" r="0" b="0"/>
            <wp:docPr id="9" name="Imagen 9" descr="http://profesores.aulaplaneta.com/DNNPlayerPackages/Package10220/InfoGuion/cuadernoestudio/images_xml/FQ_09_05_formula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0220/InfoGuion/cuadernoestudio/images_xml/FQ_09_05_formula5_resiz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9220" cy="441960"/>
                    </a:xfrm>
                    <a:prstGeom prst="rect">
                      <a:avLst/>
                    </a:prstGeom>
                    <a:noFill/>
                    <a:ln>
                      <a:noFill/>
                    </a:ln>
                  </pic:spPr>
                </pic:pic>
              </a:graphicData>
            </a:graphic>
          </wp:inline>
        </w:drawing>
      </w:r>
    </w:p>
    <w:tbl>
      <w:tblPr>
        <w:tblStyle w:val="Tablaconcuadrcula3"/>
        <w:tblW w:w="0" w:type="auto"/>
        <w:tblLook w:val="04A0" w:firstRow="1" w:lastRow="0" w:firstColumn="1" w:lastColumn="0" w:noHBand="0" w:noVBand="1"/>
      </w:tblPr>
      <w:tblGrid>
        <w:gridCol w:w="2461"/>
        <w:gridCol w:w="6367"/>
      </w:tblGrid>
      <w:tr w:rsidR="00C235DC" w:rsidRPr="004C19E7" w14:paraId="70F60FF6" w14:textId="77777777" w:rsidTr="00E234E5">
        <w:tc>
          <w:tcPr>
            <w:tcW w:w="8828" w:type="dxa"/>
            <w:gridSpan w:val="2"/>
            <w:shd w:val="clear" w:color="auto" w:fill="000000" w:themeFill="text1"/>
          </w:tcPr>
          <w:p w14:paraId="05177BD3" w14:textId="77777777" w:rsidR="00C235DC" w:rsidRPr="004C19E7" w:rsidRDefault="00C235DC" w:rsidP="00E234E5">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C235DC" w:rsidRPr="004C19E7" w14:paraId="43161164" w14:textId="77777777" w:rsidTr="00E234E5">
        <w:tc>
          <w:tcPr>
            <w:tcW w:w="2461" w:type="dxa"/>
          </w:tcPr>
          <w:p w14:paraId="2ACF470E" w14:textId="77777777" w:rsidR="00C235DC" w:rsidRPr="00A021BE" w:rsidRDefault="00C235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6CE5B322" w14:textId="22F6504C" w:rsidR="00C235DC" w:rsidRPr="00A021BE" w:rsidRDefault="00964B30" w:rsidP="003D42C9">
            <w:pPr>
              <w:rPr>
                <w:rFonts w:ascii="Times New Roman" w:hAnsi="Times New Roman" w:cs="Times New Roman"/>
                <w:b/>
                <w:color w:val="000000"/>
                <w:sz w:val="18"/>
                <w:szCs w:val="18"/>
              </w:rPr>
            </w:pPr>
            <w:r>
              <w:rPr>
                <w:rFonts w:ascii="Times New Roman" w:hAnsi="Times New Roman" w:cs="Times New Roman"/>
                <w:color w:val="000000"/>
              </w:rPr>
              <w:t>CN_</w:t>
            </w:r>
            <w:r w:rsidR="00C235DC" w:rsidRPr="00A021BE">
              <w:rPr>
                <w:rFonts w:ascii="Times New Roman" w:hAnsi="Times New Roman" w:cs="Times New Roman"/>
                <w:color w:val="000000"/>
              </w:rPr>
              <w:t>09_01_CO_REC</w:t>
            </w:r>
            <w:r w:rsidR="00C235DC">
              <w:rPr>
                <w:rFonts w:ascii="Times New Roman" w:hAnsi="Times New Roman" w:cs="Times New Roman"/>
                <w:color w:val="000000"/>
              </w:rPr>
              <w:t xml:space="preserve"> </w:t>
            </w:r>
            <w:r w:rsidR="003D42C9">
              <w:rPr>
                <w:rFonts w:ascii="Times New Roman" w:hAnsi="Times New Roman" w:cs="Times New Roman"/>
                <w:color w:val="000000"/>
              </w:rPr>
              <w:t>120</w:t>
            </w:r>
          </w:p>
        </w:tc>
      </w:tr>
      <w:tr w:rsidR="00C235DC" w:rsidRPr="004C19E7" w14:paraId="058266D6" w14:textId="77777777" w:rsidTr="00E234E5">
        <w:tc>
          <w:tcPr>
            <w:tcW w:w="2461" w:type="dxa"/>
          </w:tcPr>
          <w:p w14:paraId="40A614DA" w14:textId="77777777" w:rsidR="00C235DC" w:rsidRPr="00A021BE" w:rsidRDefault="00C235DC" w:rsidP="00E234E5">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3E7ABBC6" w14:textId="0631F5C4" w:rsidR="00C235DC" w:rsidRPr="00A021BE" w:rsidRDefault="00C235DC" w:rsidP="00C235DC">
            <w:pPr>
              <w:rPr>
                <w:rFonts w:ascii="Times New Roman" w:hAnsi="Times New Roman" w:cs="Times New Roman"/>
                <w:color w:val="000000"/>
              </w:rPr>
            </w:pPr>
            <w:r>
              <w:rPr>
                <w:rFonts w:ascii="Times New Roman" w:hAnsi="Times New Roman" w:cs="Times New Roman"/>
                <w:color w:val="000000"/>
              </w:rPr>
              <w:t>4</w:t>
            </w:r>
            <w:r w:rsidRPr="00A021BE">
              <w:rPr>
                <w:rFonts w:ascii="Times New Roman" w:hAnsi="Times New Roman" w:cs="Times New Roman"/>
                <w:color w:val="000000"/>
              </w:rPr>
              <w:t xml:space="preserve"> ESO/</w:t>
            </w:r>
            <w:r w:rsidRPr="00A021BE">
              <w:rPr>
                <w:rFonts w:ascii="Times New Roman" w:hAnsi="Times New Roman" w:cs="Times New Roman"/>
              </w:rPr>
              <w:t xml:space="preserve">Física y química /Las </w:t>
            </w:r>
            <w:r>
              <w:rPr>
                <w:rFonts w:ascii="Times New Roman" w:hAnsi="Times New Roman" w:cs="Times New Roman"/>
              </w:rPr>
              <w:t>reacciones químicas</w:t>
            </w:r>
            <w:r w:rsidRPr="00A021BE">
              <w:rPr>
                <w:rFonts w:ascii="Times New Roman" w:hAnsi="Times New Roman" w:cs="Times New Roman"/>
              </w:rPr>
              <w:t xml:space="preserve">/ </w:t>
            </w:r>
            <w:r>
              <w:rPr>
                <w:rFonts w:ascii="Times New Roman" w:hAnsi="Times New Roman" w:cs="Times New Roman"/>
              </w:rPr>
              <w:t xml:space="preserve">Los cálculos </w:t>
            </w:r>
            <w:proofErr w:type="spellStart"/>
            <w:r>
              <w:rPr>
                <w:rFonts w:ascii="Times New Roman" w:hAnsi="Times New Roman" w:cs="Times New Roman"/>
              </w:rPr>
              <w:t>estequiométricos</w:t>
            </w:r>
            <w:proofErr w:type="spellEnd"/>
            <w:r w:rsidRPr="00A021BE">
              <w:rPr>
                <w:rFonts w:ascii="Times New Roman" w:hAnsi="Times New Roman" w:cs="Times New Roman"/>
              </w:rPr>
              <w:t>/</w:t>
            </w:r>
            <w:r>
              <w:rPr>
                <w:rFonts w:ascii="Times New Roman" w:hAnsi="Times New Roman" w:cs="Times New Roman"/>
              </w:rPr>
              <w:t xml:space="preserve">Los cálculos en reacciones en disolución  </w:t>
            </w:r>
            <w:r w:rsidRPr="00A021BE">
              <w:rPr>
                <w:rFonts w:ascii="Times New Roman" w:hAnsi="Times New Roman" w:cs="Times New Roman"/>
              </w:rPr>
              <w:t xml:space="preserve">  </w:t>
            </w:r>
          </w:p>
        </w:tc>
      </w:tr>
      <w:tr w:rsidR="00C235DC" w:rsidRPr="004C19E7" w14:paraId="71E025CE" w14:textId="77777777" w:rsidTr="00E234E5">
        <w:tc>
          <w:tcPr>
            <w:tcW w:w="2461" w:type="dxa"/>
          </w:tcPr>
          <w:p w14:paraId="76AFD34A" w14:textId="77777777" w:rsidR="00C235DC" w:rsidRPr="00A021BE" w:rsidRDefault="00C235DC" w:rsidP="00E234E5">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7C7499E9" w14:textId="2C386C08" w:rsidR="00C235DC" w:rsidRDefault="00C235DC" w:rsidP="00E234E5">
            <w:pPr>
              <w:rPr>
                <w:rFonts w:ascii="Times New Roman" w:hAnsi="Times New Roman" w:cs="Times New Roman"/>
                <w:color w:val="000000"/>
              </w:rPr>
            </w:pPr>
            <w:r>
              <w:rPr>
                <w:rFonts w:ascii="Times New Roman" w:hAnsi="Times New Roman" w:cs="Times New Roman"/>
                <w:color w:val="000000"/>
              </w:rPr>
              <w:t>Eliminar de la columna de preguntas “</w:t>
            </w:r>
            <w:r w:rsidRPr="00C235DC">
              <w:rPr>
                <w:rFonts w:ascii="Times New Roman" w:hAnsi="Times New Roman" w:cs="Times New Roman"/>
                <w:color w:val="000000"/>
                <w:highlight w:val="yellow"/>
              </w:rPr>
              <w:t>la molaridad es una medida de la concentración…”</w:t>
            </w:r>
          </w:p>
          <w:p w14:paraId="5249BCE3" w14:textId="1AE63F08" w:rsidR="00C235DC" w:rsidRPr="00A021BE" w:rsidRDefault="00C235DC" w:rsidP="00E234E5">
            <w:pPr>
              <w:rPr>
                <w:rFonts w:ascii="Times New Roman" w:hAnsi="Times New Roman" w:cs="Times New Roman"/>
                <w:color w:val="000000"/>
              </w:rPr>
            </w:pPr>
            <w:r>
              <w:rPr>
                <w:rFonts w:ascii="Times New Roman" w:hAnsi="Times New Roman" w:cs="Times New Roman"/>
                <w:color w:val="000000"/>
              </w:rPr>
              <w:t xml:space="preserve">Eliminar de la columna de respuestas </w:t>
            </w:r>
            <w:r w:rsidRPr="00C235DC">
              <w:rPr>
                <w:rFonts w:ascii="Times New Roman" w:hAnsi="Times New Roman" w:cs="Times New Roman"/>
                <w:color w:val="000000"/>
                <w:highlight w:val="yellow"/>
              </w:rPr>
              <w:t>“…que varía con la temperatura debido a la dilatación térmica</w:t>
            </w:r>
            <w:r>
              <w:rPr>
                <w:rFonts w:ascii="Times New Roman" w:hAnsi="Times New Roman" w:cs="Times New Roman"/>
                <w:color w:val="000000"/>
              </w:rPr>
              <w:t>”</w:t>
            </w:r>
          </w:p>
        </w:tc>
      </w:tr>
      <w:tr w:rsidR="00C235DC" w:rsidRPr="004C19E7" w14:paraId="7107F2B2" w14:textId="77777777" w:rsidTr="00E234E5">
        <w:tc>
          <w:tcPr>
            <w:tcW w:w="2461" w:type="dxa"/>
          </w:tcPr>
          <w:p w14:paraId="3F174BC5" w14:textId="77777777" w:rsidR="00C235DC" w:rsidRPr="00A021BE" w:rsidRDefault="00C235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7BC288D3" w14:textId="403622E7" w:rsidR="00C235DC" w:rsidRPr="00A021BE" w:rsidRDefault="00C235DC" w:rsidP="00E234E5">
            <w:pPr>
              <w:rPr>
                <w:rFonts w:ascii="Times New Roman" w:hAnsi="Times New Roman" w:cs="Times New Roman"/>
                <w:color w:val="000000"/>
              </w:rPr>
            </w:pPr>
            <w:r>
              <w:rPr>
                <w:rFonts w:ascii="Times New Roman" w:hAnsi="Times New Roman" w:cs="Times New Roman"/>
                <w:color w:val="000000"/>
              </w:rPr>
              <w:t xml:space="preserve">Distingue la </w:t>
            </w:r>
            <w:proofErr w:type="spellStart"/>
            <w:r>
              <w:rPr>
                <w:rFonts w:ascii="Times New Roman" w:hAnsi="Times New Roman" w:cs="Times New Roman"/>
                <w:color w:val="000000"/>
              </w:rPr>
              <w:t>molalidad</w:t>
            </w:r>
            <w:proofErr w:type="spellEnd"/>
            <w:r>
              <w:rPr>
                <w:rFonts w:ascii="Times New Roman" w:hAnsi="Times New Roman" w:cs="Times New Roman"/>
                <w:color w:val="000000"/>
              </w:rPr>
              <w:t xml:space="preserve"> de la molaridad   </w:t>
            </w:r>
          </w:p>
        </w:tc>
      </w:tr>
      <w:tr w:rsidR="00C235DC" w:rsidRPr="004C19E7" w14:paraId="2090E2FD" w14:textId="77777777" w:rsidTr="00E234E5">
        <w:trPr>
          <w:trHeight w:val="202"/>
        </w:trPr>
        <w:tc>
          <w:tcPr>
            <w:tcW w:w="2461" w:type="dxa"/>
          </w:tcPr>
          <w:p w14:paraId="58F6942B" w14:textId="77777777" w:rsidR="00C235DC" w:rsidRPr="00A021BE" w:rsidRDefault="00C235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069F190E" w14:textId="1FA9F755" w:rsidR="00C235DC" w:rsidRPr="00A021BE" w:rsidRDefault="00C235DC" w:rsidP="00C235DC">
            <w:pPr>
              <w:rPr>
                <w:rFonts w:ascii="Times New Roman" w:hAnsi="Times New Roman" w:cs="Times New Roman"/>
                <w:color w:val="000000"/>
              </w:rPr>
            </w:pPr>
            <w:r>
              <w:rPr>
                <w:rFonts w:ascii="Times New Roman" w:hAnsi="Times New Roman" w:cs="Times New Roman"/>
                <w:color w:val="000000"/>
              </w:rPr>
              <w:t xml:space="preserve">Actividad  para diferenciar entre las expresiones de concentración de </w:t>
            </w:r>
            <w:proofErr w:type="spellStart"/>
            <w:r>
              <w:rPr>
                <w:rFonts w:ascii="Times New Roman" w:hAnsi="Times New Roman" w:cs="Times New Roman"/>
                <w:color w:val="000000"/>
              </w:rPr>
              <w:t>molalidad</w:t>
            </w:r>
            <w:proofErr w:type="spellEnd"/>
            <w:r>
              <w:rPr>
                <w:rFonts w:ascii="Times New Roman" w:hAnsi="Times New Roman" w:cs="Times New Roman"/>
                <w:color w:val="000000"/>
              </w:rPr>
              <w:t xml:space="preserve"> y molaridad.</w:t>
            </w:r>
          </w:p>
        </w:tc>
      </w:tr>
    </w:tbl>
    <w:p w14:paraId="0387ED77" w14:textId="77777777" w:rsidR="00C235DC" w:rsidRDefault="00C235DC" w:rsidP="006E7FA2">
      <w:pPr>
        <w:shd w:val="clear" w:color="auto" w:fill="FFFFFF"/>
        <w:spacing w:line="345" w:lineRule="atLeast"/>
      </w:pPr>
    </w:p>
    <w:p w14:paraId="40529904" w14:textId="6227C541" w:rsidR="002C06E2" w:rsidRDefault="002C06E2" w:rsidP="002C06E2">
      <w:pPr>
        <w:numPr>
          <w:ilvl w:val="0"/>
          <w:numId w:val="36"/>
        </w:numPr>
        <w:shd w:val="clear" w:color="auto" w:fill="FFFFFF"/>
        <w:spacing w:after="0" w:line="345" w:lineRule="atLeast"/>
        <w:ind w:left="300"/>
        <w:rPr>
          <w:rStyle w:val="un"/>
        </w:rPr>
      </w:pPr>
      <w:r>
        <w:rPr>
          <w:rStyle w:val="Textoennegrita"/>
          <w:rFonts w:ascii="Arial" w:hAnsi="Arial" w:cs="Arial"/>
          <w:color w:val="333333"/>
          <w:sz w:val="21"/>
          <w:szCs w:val="21"/>
        </w:rPr>
        <w:t>Normalidad</w:t>
      </w:r>
      <w:r>
        <w:rPr>
          <w:rStyle w:val="apple-converted-space"/>
          <w:rFonts w:ascii="Arial" w:hAnsi="Arial" w:cs="Arial"/>
          <w:color w:val="333333"/>
          <w:sz w:val="21"/>
          <w:szCs w:val="21"/>
        </w:rPr>
        <w:t> </w:t>
      </w:r>
      <w:r>
        <w:rPr>
          <w:rStyle w:val="un"/>
          <w:rFonts w:ascii="Arial" w:hAnsi="Arial" w:cs="Arial"/>
          <w:color w:val="333333"/>
          <w:sz w:val="21"/>
          <w:szCs w:val="21"/>
        </w:rPr>
        <w:t>(N): indica el número de equivalentes-gramo de soluto que hay en 1 litro de disolución.</w:t>
      </w:r>
      <w:r>
        <w:rPr>
          <w:rStyle w:val="apple-converted-space"/>
          <w:rFonts w:ascii="Arial" w:hAnsi="Arial" w:cs="Arial"/>
          <w:color w:val="333333"/>
          <w:sz w:val="21"/>
          <w:szCs w:val="21"/>
        </w:rPr>
        <w:t> </w:t>
      </w:r>
      <w:r>
        <w:rPr>
          <w:rStyle w:val="un"/>
          <w:rFonts w:ascii="Arial" w:hAnsi="Arial" w:cs="Arial"/>
          <w:color w:val="333333"/>
          <w:sz w:val="21"/>
          <w:szCs w:val="21"/>
        </w:rPr>
        <w:t>Se calcula:</w:t>
      </w:r>
    </w:p>
    <w:p w14:paraId="3BC4FDCE" w14:textId="3819612D" w:rsidR="00A07E69" w:rsidRDefault="0010150D" w:rsidP="0010150D">
      <w:pPr>
        <w:shd w:val="clear" w:color="auto" w:fill="FFFFFF"/>
        <w:spacing w:line="345" w:lineRule="atLeast"/>
        <w:ind w:left="300"/>
      </w:pPr>
      <w:r>
        <w:rPr>
          <w:rFonts w:ascii="Arial" w:hAnsi="Arial" w:cs="Arial"/>
          <w:noProof/>
          <w:color w:val="333333"/>
          <w:sz w:val="21"/>
          <w:szCs w:val="21"/>
          <w:lang w:val="es-CO" w:eastAsia="es-CO"/>
        </w:rPr>
        <w:drawing>
          <wp:anchor distT="0" distB="0" distL="114300" distR="114300" simplePos="0" relativeHeight="251676672" behindDoc="0" locked="0" layoutInCell="1" allowOverlap="1" wp14:anchorId="0976CB66" wp14:editId="6D8A492A">
            <wp:simplePos x="0" y="0"/>
            <wp:positionH relativeFrom="margin">
              <wp:align>center</wp:align>
            </wp:positionH>
            <wp:positionV relativeFrom="paragraph">
              <wp:posOffset>7620</wp:posOffset>
            </wp:positionV>
            <wp:extent cx="1988820" cy="449580"/>
            <wp:effectExtent l="0" t="0" r="0" b="7620"/>
            <wp:wrapSquare wrapText="bothSides"/>
            <wp:docPr id="8" name="Imagen 8" descr="http://profesores.aulaplaneta.com/DNNPlayerPackages/Package10220/InfoGuion/cuadernoestudio/images_xml/FQ_09_05_formula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0220/InfoGuion/cuadernoestudio/images_xml/FQ_09_05_formula6_resize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8820" cy="449580"/>
                    </a:xfrm>
                    <a:prstGeom prst="rect">
                      <a:avLst/>
                    </a:prstGeom>
                    <a:noFill/>
                    <a:ln>
                      <a:noFill/>
                    </a:ln>
                  </pic:spPr>
                </pic:pic>
              </a:graphicData>
            </a:graphic>
          </wp:anchor>
        </w:drawing>
      </w:r>
    </w:p>
    <w:p w14:paraId="4A6D076E" w14:textId="77777777" w:rsidR="00A07E69" w:rsidRDefault="00A07E69" w:rsidP="0010150D">
      <w:pPr>
        <w:shd w:val="clear" w:color="auto" w:fill="FFFFFF"/>
        <w:spacing w:line="345" w:lineRule="atLeast"/>
        <w:ind w:left="300"/>
      </w:pPr>
    </w:p>
    <w:tbl>
      <w:tblPr>
        <w:tblStyle w:val="Tablaconcuadrcula2"/>
        <w:tblW w:w="0" w:type="auto"/>
        <w:tblLook w:val="04A0" w:firstRow="1" w:lastRow="0" w:firstColumn="1" w:lastColumn="0" w:noHBand="0" w:noVBand="1"/>
      </w:tblPr>
      <w:tblGrid>
        <w:gridCol w:w="1555"/>
        <w:gridCol w:w="7273"/>
      </w:tblGrid>
      <w:tr w:rsidR="00AB338A" w:rsidRPr="001F5043" w14:paraId="3BFDDAAA" w14:textId="77777777" w:rsidTr="00AB338A">
        <w:tc>
          <w:tcPr>
            <w:tcW w:w="8828" w:type="dxa"/>
            <w:gridSpan w:val="2"/>
            <w:shd w:val="clear" w:color="auto" w:fill="000000" w:themeFill="text1"/>
          </w:tcPr>
          <w:p w14:paraId="7E7DD268" w14:textId="77777777" w:rsidR="00AB338A" w:rsidRPr="001F5043" w:rsidRDefault="00AB338A" w:rsidP="00AB338A">
            <w:pPr>
              <w:jc w:val="center"/>
              <w:rPr>
                <w:rFonts w:ascii="Times New Roman" w:hAnsi="Times New Roman" w:cs="Times New Roman"/>
                <w:b/>
                <w:color w:val="FFFFFF" w:themeColor="background1"/>
              </w:rPr>
            </w:pPr>
            <w:r w:rsidRPr="001F5043">
              <w:rPr>
                <w:rFonts w:ascii="Times New Roman" w:hAnsi="Times New Roman" w:cs="Times New Roman"/>
                <w:b/>
                <w:color w:val="FFFFFF" w:themeColor="background1"/>
              </w:rPr>
              <w:t>Destacado</w:t>
            </w:r>
          </w:p>
        </w:tc>
      </w:tr>
      <w:tr w:rsidR="00AB338A" w:rsidRPr="001F5043" w14:paraId="5BA93D20" w14:textId="77777777" w:rsidTr="00AB338A">
        <w:trPr>
          <w:trHeight w:val="198"/>
        </w:trPr>
        <w:tc>
          <w:tcPr>
            <w:tcW w:w="1555" w:type="dxa"/>
          </w:tcPr>
          <w:p w14:paraId="14BA8167" w14:textId="77777777" w:rsidR="00AB338A" w:rsidRPr="001F5043" w:rsidRDefault="00AB338A" w:rsidP="00AB338A">
            <w:pPr>
              <w:rPr>
                <w:rFonts w:ascii="Times New Roman" w:hAnsi="Times New Roman" w:cs="Times New Roman"/>
                <w:b/>
              </w:rPr>
            </w:pPr>
            <w:r w:rsidRPr="001F5043">
              <w:rPr>
                <w:rFonts w:ascii="Times New Roman" w:hAnsi="Times New Roman" w:cs="Times New Roman"/>
                <w:b/>
              </w:rPr>
              <w:t>Título</w:t>
            </w:r>
          </w:p>
        </w:tc>
        <w:tc>
          <w:tcPr>
            <w:tcW w:w="7273" w:type="dxa"/>
          </w:tcPr>
          <w:p w14:paraId="5203177F" w14:textId="2C961208" w:rsidR="00AB338A" w:rsidRPr="002C06E2" w:rsidRDefault="00AB338A" w:rsidP="00AB338A">
            <w:pPr>
              <w:pStyle w:val="Ttulo4"/>
              <w:spacing w:before="345" w:after="195"/>
              <w:outlineLvl w:val="3"/>
              <w:rPr>
                <w:rFonts w:ascii="Times New Roman" w:hAnsi="Times New Roman" w:cs="Times New Roman"/>
                <w:b/>
                <w:i w:val="0"/>
                <w:color w:val="auto"/>
              </w:rPr>
            </w:pPr>
            <w:r>
              <w:rPr>
                <w:rFonts w:ascii="Times New Roman" w:hAnsi="Times New Roman" w:cs="Times New Roman"/>
                <w:b/>
                <w:bCs/>
                <w:i w:val="0"/>
                <w:color w:val="auto"/>
              </w:rPr>
              <w:t xml:space="preserve">Calculo de peso equivalente y número de equivalentes gramo de soluto </w:t>
            </w:r>
          </w:p>
        </w:tc>
      </w:tr>
      <w:tr w:rsidR="00AB338A" w:rsidRPr="001F5043" w14:paraId="58C55CE3" w14:textId="77777777" w:rsidTr="00AB338A">
        <w:tc>
          <w:tcPr>
            <w:tcW w:w="1555" w:type="dxa"/>
          </w:tcPr>
          <w:p w14:paraId="069AD43D" w14:textId="77777777" w:rsidR="00AB338A" w:rsidRPr="001F5043" w:rsidRDefault="00AB338A" w:rsidP="00AB338A">
            <w:pPr>
              <w:rPr>
                <w:rFonts w:ascii="Times New Roman" w:hAnsi="Times New Roman" w:cs="Times New Roman"/>
              </w:rPr>
            </w:pPr>
            <w:r w:rsidRPr="001F5043">
              <w:rPr>
                <w:rFonts w:ascii="Times New Roman" w:hAnsi="Times New Roman" w:cs="Times New Roman"/>
              </w:rPr>
              <w:t>Contenido</w:t>
            </w:r>
          </w:p>
        </w:tc>
        <w:tc>
          <w:tcPr>
            <w:tcW w:w="7273" w:type="dxa"/>
          </w:tcPr>
          <w:p w14:paraId="192D5DCE" w14:textId="1199A46B" w:rsidR="00AB338A" w:rsidRDefault="00AB338A" w:rsidP="00AB338A">
            <w:r>
              <w:t xml:space="preserve">Para calcular el </w:t>
            </w:r>
            <w:r w:rsidRPr="00AB338A">
              <w:rPr>
                <w:b/>
              </w:rPr>
              <w:t>peso equivalente</w:t>
            </w:r>
            <w:r>
              <w:t xml:space="preserve"> de un soluto se divide la masa molar del soluto por un factor que depende de la sustancia elegida </w:t>
            </w:r>
          </w:p>
          <w:p w14:paraId="031325C3" w14:textId="77777777" w:rsidR="00AB338A" w:rsidRDefault="00AB338A" w:rsidP="00AB338A"/>
          <w:p w14:paraId="0DAEB608" w14:textId="6ABA2B11" w:rsidR="00AB338A" w:rsidRDefault="00AB338A" w:rsidP="00AB338A">
            <w:r w:rsidRPr="00AB338A">
              <w:rPr>
                <w:b/>
              </w:rPr>
              <w:t>Ácidos</w:t>
            </w:r>
            <w:r>
              <w:t xml:space="preserve">: número de hidrógenos </w:t>
            </w:r>
          </w:p>
          <w:p w14:paraId="109C639D" w14:textId="0CD9ADBE" w:rsidR="00AB338A" w:rsidRDefault="00AB338A" w:rsidP="00AB338A">
            <w:r w:rsidRPr="00AB338A">
              <w:rPr>
                <w:b/>
              </w:rPr>
              <w:t>Bases o hidróxidos:</w:t>
            </w:r>
            <w:r>
              <w:t xml:space="preserve"> número de OH </w:t>
            </w:r>
          </w:p>
          <w:p w14:paraId="1B18AD1C" w14:textId="77777777" w:rsidR="00AB338A" w:rsidRDefault="00AB338A" w:rsidP="00AB338A"/>
          <w:p w14:paraId="3BAF02A9" w14:textId="252E6AA5" w:rsidR="00AB338A" w:rsidRDefault="00AB338A" w:rsidP="00AB338A">
            <w:pPr>
              <w:rPr>
                <w:rFonts w:ascii="Times New Roman" w:hAnsi="Times New Roman" w:cs="Times New Roman"/>
              </w:rPr>
            </w:pPr>
            <w:r>
              <w:t xml:space="preserve">Para calcular el </w:t>
            </w:r>
            <w:r w:rsidRPr="00AB338A">
              <w:rPr>
                <w:b/>
              </w:rPr>
              <w:t>número de equivalentes-gramos de soluto</w:t>
            </w:r>
            <w:r>
              <w:t xml:space="preserve"> se divide la masa del soluto por el peso equivalente</w:t>
            </w:r>
          </w:p>
          <w:p w14:paraId="7CCCD2F1" w14:textId="143E78DA" w:rsidR="00AB338A" w:rsidRPr="00AB338A" w:rsidRDefault="00AB338A" w:rsidP="00AB338A">
            <w:pPr>
              <w:rPr>
                <w:rFonts w:ascii="Times New Roman" w:hAnsi="Times New Roman" w:cs="Times New Roman"/>
                <w:lang w:val="es-ES_tradnl"/>
              </w:rPr>
            </w:pPr>
          </w:p>
        </w:tc>
      </w:tr>
    </w:tbl>
    <w:p w14:paraId="0E54D0D8" w14:textId="12F7D895" w:rsidR="004457DC" w:rsidRDefault="004457DC" w:rsidP="004457DC">
      <w:pPr>
        <w:shd w:val="clear" w:color="auto" w:fill="FFFFFF"/>
        <w:spacing w:line="345" w:lineRule="atLeast"/>
      </w:pPr>
    </w:p>
    <w:tbl>
      <w:tblPr>
        <w:tblStyle w:val="Tablaconcuadrcula3"/>
        <w:tblW w:w="0" w:type="auto"/>
        <w:tblLook w:val="04A0" w:firstRow="1" w:lastRow="0" w:firstColumn="1" w:lastColumn="0" w:noHBand="0" w:noVBand="1"/>
      </w:tblPr>
      <w:tblGrid>
        <w:gridCol w:w="2461"/>
        <w:gridCol w:w="6367"/>
      </w:tblGrid>
      <w:tr w:rsidR="004457DC" w:rsidRPr="004C19E7" w14:paraId="3BD2B4D7" w14:textId="77777777" w:rsidTr="00E234E5">
        <w:tc>
          <w:tcPr>
            <w:tcW w:w="8828" w:type="dxa"/>
            <w:gridSpan w:val="2"/>
            <w:shd w:val="clear" w:color="auto" w:fill="000000" w:themeFill="text1"/>
          </w:tcPr>
          <w:p w14:paraId="66DCB32D" w14:textId="77777777" w:rsidR="004457DC" w:rsidRPr="004C19E7" w:rsidRDefault="004457DC" w:rsidP="00E234E5">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4457DC" w:rsidRPr="004C19E7" w14:paraId="3B5E6223" w14:textId="77777777" w:rsidTr="00E234E5">
        <w:tc>
          <w:tcPr>
            <w:tcW w:w="2461" w:type="dxa"/>
          </w:tcPr>
          <w:p w14:paraId="1D7080BD" w14:textId="77777777" w:rsidR="004457DC" w:rsidRPr="00A021BE" w:rsidRDefault="004457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000783F8" w14:textId="02FFC50C" w:rsidR="004457DC" w:rsidRPr="00A021BE" w:rsidRDefault="00964B30" w:rsidP="003D42C9">
            <w:pPr>
              <w:rPr>
                <w:rFonts w:ascii="Times New Roman" w:hAnsi="Times New Roman" w:cs="Times New Roman"/>
                <w:b/>
                <w:color w:val="000000"/>
                <w:sz w:val="18"/>
                <w:szCs w:val="18"/>
              </w:rPr>
            </w:pPr>
            <w:r>
              <w:rPr>
                <w:rFonts w:ascii="Times New Roman" w:hAnsi="Times New Roman" w:cs="Times New Roman"/>
                <w:color w:val="000000"/>
              </w:rPr>
              <w:t>CN_</w:t>
            </w:r>
            <w:r w:rsidR="00F904E4">
              <w:rPr>
                <w:rFonts w:ascii="Times New Roman" w:hAnsi="Times New Roman" w:cs="Times New Roman"/>
                <w:color w:val="000000"/>
              </w:rPr>
              <w:t xml:space="preserve"> </w:t>
            </w:r>
            <w:r w:rsidR="004457DC" w:rsidRPr="00A021BE">
              <w:rPr>
                <w:rFonts w:ascii="Times New Roman" w:hAnsi="Times New Roman" w:cs="Times New Roman"/>
                <w:color w:val="000000"/>
              </w:rPr>
              <w:t>09_0</w:t>
            </w:r>
            <w:r w:rsidR="000319A7">
              <w:rPr>
                <w:rFonts w:ascii="Times New Roman" w:hAnsi="Times New Roman" w:cs="Times New Roman"/>
                <w:color w:val="000000"/>
              </w:rPr>
              <w:t>9</w:t>
            </w:r>
            <w:r w:rsidR="004457DC" w:rsidRPr="00A021BE">
              <w:rPr>
                <w:rFonts w:ascii="Times New Roman" w:hAnsi="Times New Roman" w:cs="Times New Roman"/>
                <w:color w:val="000000"/>
              </w:rPr>
              <w:t>_CO_REC</w:t>
            </w:r>
            <w:r w:rsidR="003D42C9">
              <w:rPr>
                <w:rFonts w:ascii="Times New Roman" w:hAnsi="Times New Roman" w:cs="Times New Roman"/>
                <w:color w:val="000000"/>
              </w:rPr>
              <w:t>130</w:t>
            </w:r>
          </w:p>
        </w:tc>
      </w:tr>
      <w:tr w:rsidR="004457DC" w:rsidRPr="004C19E7" w14:paraId="0D23A90A" w14:textId="77777777" w:rsidTr="00E234E5">
        <w:tc>
          <w:tcPr>
            <w:tcW w:w="2461" w:type="dxa"/>
          </w:tcPr>
          <w:p w14:paraId="2EE7B687" w14:textId="77777777" w:rsidR="004457DC" w:rsidRPr="00A021BE" w:rsidRDefault="004457DC" w:rsidP="00E234E5">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0A522A0B" w14:textId="77777777" w:rsidR="004457DC" w:rsidRPr="00A021BE" w:rsidRDefault="004457DC" w:rsidP="00E234E5">
            <w:pPr>
              <w:rPr>
                <w:rFonts w:ascii="Times New Roman" w:hAnsi="Times New Roman" w:cs="Times New Roman"/>
                <w:color w:val="000000"/>
              </w:rPr>
            </w:pPr>
            <w:r w:rsidRPr="00A021BE">
              <w:rPr>
                <w:rFonts w:ascii="Times New Roman" w:hAnsi="Times New Roman" w:cs="Times New Roman"/>
                <w:color w:val="000000"/>
              </w:rPr>
              <w:t>3 ESO/</w:t>
            </w:r>
            <w:r w:rsidRPr="00A021BE">
              <w:rPr>
                <w:rFonts w:ascii="Times New Roman" w:hAnsi="Times New Roman" w:cs="Times New Roman"/>
              </w:rPr>
              <w:t>Física y química /Las disoluciones / Las mezclas</w:t>
            </w:r>
            <w:r>
              <w:rPr>
                <w:rFonts w:ascii="Times New Roman" w:hAnsi="Times New Roman" w:cs="Times New Roman"/>
              </w:rPr>
              <w:t xml:space="preserve"> homogéneas</w:t>
            </w:r>
            <w:r w:rsidRPr="00A021BE">
              <w:rPr>
                <w:rFonts w:ascii="Times New Roman" w:hAnsi="Times New Roman" w:cs="Times New Roman"/>
              </w:rPr>
              <w:t>/</w:t>
            </w:r>
            <w:r>
              <w:rPr>
                <w:rFonts w:ascii="Times New Roman" w:hAnsi="Times New Roman" w:cs="Times New Roman"/>
              </w:rPr>
              <w:t xml:space="preserve">la concentración de las soluciones </w:t>
            </w:r>
            <w:r w:rsidRPr="00A021BE">
              <w:rPr>
                <w:rFonts w:ascii="Times New Roman" w:hAnsi="Times New Roman" w:cs="Times New Roman"/>
              </w:rPr>
              <w:t xml:space="preserve">  </w:t>
            </w:r>
          </w:p>
        </w:tc>
      </w:tr>
      <w:tr w:rsidR="004457DC" w:rsidRPr="004C19E7" w14:paraId="0F0581AB" w14:textId="77777777" w:rsidTr="00E234E5">
        <w:tc>
          <w:tcPr>
            <w:tcW w:w="2461" w:type="dxa"/>
          </w:tcPr>
          <w:p w14:paraId="2C188B39" w14:textId="77777777" w:rsidR="004457DC" w:rsidRPr="00A021BE" w:rsidRDefault="004457DC" w:rsidP="00E234E5">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44A1D216" w14:textId="77777777" w:rsidR="004457DC" w:rsidRPr="00A021BE" w:rsidRDefault="004457DC" w:rsidP="00E234E5">
            <w:pPr>
              <w:rPr>
                <w:rFonts w:ascii="Times New Roman" w:hAnsi="Times New Roman" w:cs="Times New Roman"/>
                <w:color w:val="000000"/>
              </w:rPr>
            </w:pPr>
          </w:p>
        </w:tc>
      </w:tr>
      <w:tr w:rsidR="004457DC" w:rsidRPr="004C19E7" w14:paraId="1A286305" w14:textId="77777777" w:rsidTr="00E234E5">
        <w:tc>
          <w:tcPr>
            <w:tcW w:w="2461" w:type="dxa"/>
          </w:tcPr>
          <w:p w14:paraId="614C3145" w14:textId="77777777" w:rsidR="004457DC" w:rsidRPr="00A021BE" w:rsidRDefault="004457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430B0E17" w14:textId="2F6B80D4" w:rsidR="004457DC" w:rsidRPr="00A021BE" w:rsidRDefault="004457DC" w:rsidP="004457DC">
            <w:pPr>
              <w:rPr>
                <w:rFonts w:ascii="Times New Roman" w:hAnsi="Times New Roman" w:cs="Times New Roman"/>
                <w:color w:val="000000"/>
              </w:rPr>
            </w:pPr>
            <w:r>
              <w:rPr>
                <w:rFonts w:ascii="Times New Roman" w:hAnsi="Times New Roman" w:cs="Times New Roman"/>
                <w:color w:val="000000"/>
              </w:rPr>
              <w:t xml:space="preserve">Calcula la normalidad de las disoluciones.   </w:t>
            </w:r>
          </w:p>
        </w:tc>
      </w:tr>
      <w:tr w:rsidR="004457DC" w:rsidRPr="004C19E7" w14:paraId="512BA8CE" w14:textId="77777777" w:rsidTr="00E234E5">
        <w:trPr>
          <w:trHeight w:val="202"/>
        </w:trPr>
        <w:tc>
          <w:tcPr>
            <w:tcW w:w="2461" w:type="dxa"/>
          </w:tcPr>
          <w:p w14:paraId="1A6B886A" w14:textId="77777777" w:rsidR="004457DC" w:rsidRPr="00A021BE" w:rsidRDefault="004457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2A5D1CEE" w14:textId="274DDA6A" w:rsidR="004457DC" w:rsidRPr="00A021BE" w:rsidRDefault="004457DC" w:rsidP="004457DC">
            <w:pPr>
              <w:rPr>
                <w:rFonts w:ascii="Times New Roman" w:hAnsi="Times New Roman" w:cs="Times New Roman"/>
                <w:color w:val="000000"/>
              </w:rPr>
            </w:pPr>
            <w:r>
              <w:rPr>
                <w:rFonts w:ascii="Times New Roman" w:hAnsi="Times New Roman" w:cs="Times New Roman"/>
                <w:color w:val="000000"/>
              </w:rPr>
              <w:t>Actividad  que permite practicar cálculos de normalidad en disoluciones.</w:t>
            </w:r>
          </w:p>
        </w:tc>
      </w:tr>
    </w:tbl>
    <w:p w14:paraId="5EDB6C3F" w14:textId="77777777" w:rsidR="004457DC" w:rsidRDefault="004457DC" w:rsidP="009645A0">
      <w:pPr>
        <w:shd w:val="clear" w:color="auto" w:fill="FFFFFF"/>
        <w:spacing w:line="345" w:lineRule="atLeast"/>
      </w:pPr>
    </w:p>
    <w:p w14:paraId="7D645539" w14:textId="0D267222" w:rsidR="00DF171F" w:rsidRDefault="004457DC" w:rsidP="00DF171F">
      <w:pPr>
        <w:shd w:val="clear" w:color="auto" w:fill="FFFFFF"/>
        <w:spacing w:line="345" w:lineRule="atLeast"/>
        <w:ind w:left="300"/>
      </w:pPr>
      <w:r w:rsidRPr="001F5043">
        <w:rPr>
          <w:rFonts w:ascii="Times New Roman" w:hAnsi="Times New Roman" w:cs="Times New Roman"/>
          <w:sz w:val="22"/>
          <w:szCs w:val="22"/>
          <w:highlight w:val="yellow"/>
        </w:rPr>
        <w:t>[SECCIÓN 2]</w:t>
      </w:r>
      <w:r w:rsidRPr="001F5043">
        <w:rPr>
          <w:rFonts w:ascii="Times New Roman" w:hAnsi="Times New Roman" w:cs="Times New Roman"/>
          <w:sz w:val="22"/>
          <w:szCs w:val="22"/>
        </w:rPr>
        <w:t xml:space="preserve">  </w:t>
      </w:r>
      <w:r w:rsidRPr="007E6250">
        <w:rPr>
          <w:b/>
        </w:rPr>
        <w:t>2.3 Consolidación</w:t>
      </w:r>
    </w:p>
    <w:tbl>
      <w:tblPr>
        <w:tblStyle w:val="Tablaconcuadrcula3"/>
        <w:tblW w:w="0" w:type="auto"/>
        <w:tblLook w:val="04A0" w:firstRow="1" w:lastRow="0" w:firstColumn="1" w:lastColumn="0" w:noHBand="0" w:noVBand="1"/>
      </w:tblPr>
      <w:tblGrid>
        <w:gridCol w:w="2461"/>
        <w:gridCol w:w="6367"/>
      </w:tblGrid>
      <w:tr w:rsidR="00C235DC" w:rsidRPr="004C19E7" w14:paraId="2A6391D1" w14:textId="77777777" w:rsidTr="00E234E5">
        <w:tc>
          <w:tcPr>
            <w:tcW w:w="8828" w:type="dxa"/>
            <w:gridSpan w:val="2"/>
            <w:shd w:val="clear" w:color="auto" w:fill="000000" w:themeFill="text1"/>
          </w:tcPr>
          <w:p w14:paraId="13687BD7" w14:textId="77777777" w:rsidR="00C235DC" w:rsidRPr="004C19E7" w:rsidRDefault="00C235DC" w:rsidP="00E234E5">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C235DC" w:rsidRPr="004C19E7" w14:paraId="5DD200C9" w14:textId="77777777" w:rsidTr="00E234E5">
        <w:tc>
          <w:tcPr>
            <w:tcW w:w="2461" w:type="dxa"/>
          </w:tcPr>
          <w:p w14:paraId="48DDC6EF" w14:textId="77777777" w:rsidR="00C235DC" w:rsidRPr="00A021BE" w:rsidRDefault="00C235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Código</w:t>
            </w:r>
          </w:p>
        </w:tc>
        <w:tc>
          <w:tcPr>
            <w:tcW w:w="6367" w:type="dxa"/>
          </w:tcPr>
          <w:p w14:paraId="7F2587A7" w14:textId="4070F4B6" w:rsidR="00C235DC" w:rsidRPr="00A021BE" w:rsidRDefault="00CF58F6" w:rsidP="003D42C9">
            <w:pPr>
              <w:rPr>
                <w:rFonts w:ascii="Times New Roman" w:hAnsi="Times New Roman" w:cs="Times New Roman"/>
                <w:b/>
                <w:color w:val="000000"/>
                <w:sz w:val="18"/>
                <w:szCs w:val="18"/>
              </w:rPr>
            </w:pPr>
            <w:r>
              <w:rPr>
                <w:rFonts w:ascii="Times New Roman" w:hAnsi="Times New Roman" w:cs="Times New Roman"/>
                <w:color w:val="000000"/>
              </w:rPr>
              <w:t xml:space="preserve">CN_ </w:t>
            </w:r>
            <w:r w:rsidRPr="00A021BE">
              <w:rPr>
                <w:rFonts w:ascii="Times New Roman" w:hAnsi="Times New Roman" w:cs="Times New Roman"/>
                <w:color w:val="000000"/>
              </w:rPr>
              <w:t>09_0</w:t>
            </w:r>
            <w:r w:rsidR="000319A7">
              <w:rPr>
                <w:rFonts w:ascii="Times New Roman" w:hAnsi="Times New Roman" w:cs="Times New Roman"/>
                <w:color w:val="000000"/>
              </w:rPr>
              <w:t>9</w:t>
            </w:r>
            <w:r w:rsidRPr="00A021BE">
              <w:rPr>
                <w:rFonts w:ascii="Times New Roman" w:hAnsi="Times New Roman" w:cs="Times New Roman"/>
                <w:color w:val="000000"/>
              </w:rPr>
              <w:t>_CO_REC</w:t>
            </w:r>
            <w:r w:rsidR="003D42C9">
              <w:rPr>
                <w:rFonts w:ascii="Times New Roman" w:hAnsi="Times New Roman" w:cs="Times New Roman"/>
                <w:color w:val="000000"/>
              </w:rPr>
              <w:t>140</w:t>
            </w:r>
          </w:p>
        </w:tc>
      </w:tr>
      <w:tr w:rsidR="00C235DC" w:rsidRPr="004C19E7" w14:paraId="7659C89D" w14:textId="77777777" w:rsidTr="00E234E5">
        <w:tc>
          <w:tcPr>
            <w:tcW w:w="2461" w:type="dxa"/>
          </w:tcPr>
          <w:p w14:paraId="5C75073E" w14:textId="77777777" w:rsidR="00C235DC" w:rsidRPr="00A021BE" w:rsidRDefault="00C235DC" w:rsidP="00E234E5">
            <w:pPr>
              <w:rPr>
                <w:rFonts w:ascii="Times New Roman" w:hAnsi="Times New Roman" w:cs="Times New Roman"/>
                <w:color w:val="000000"/>
              </w:rPr>
            </w:pPr>
            <w:r w:rsidRPr="00A021BE">
              <w:rPr>
                <w:rFonts w:ascii="Times New Roman" w:hAnsi="Times New Roman" w:cs="Times New Roman"/>
                <w:b/>
                <w:color w:val="000000"/>
                <w:sz w:val="18"/>
                <w:szCs w:val="18"/>
              </w:rPr>
              <w:t>Ubicación en Aula Planeta</w:t>
            </w:r>
          </w:p>
        </w:tc>
        <w:tc>
          <w:tcPr>
            <w:tcW w:w="6367" w:type="dxa"/>
          </w:tcPr>
          <w:p w14:paraId="10A3C8C4" w14:textId="6AD33568" w:rsidR="00C235DC" w:rsidRPr="00A021BE" w:rsidRDefault="00C235DC" w:rsidP="00527AE9">
            <w:pPr>
              <w:rPr>
                <w:rFonts w:ascii="Times New Roman" w:hAnsi="Times New Roman" w:cs="Times New Roman"/>
                <w:color w:val="000000"/>
              </w:rPr>
            </w:pPr>
            <w:r w:rsidRPr="00A021BE">
              <w:rPr>
                <w:rFonts w:ascii="Times New Roman" w:hAnsi="Times New Roman" w:cs="Times New Roman"/>
                <w:color w:val="000000"/>
              </w:rPr>
              <w:t xml:space="preserve"> </w:t>
            </w:r>
            <w:r w:rsidR="00B7426D" w:rsidRPr="00A021BE">
              <w:rPr>
                <w:rFonts w:ascii="Times New Roman" w:hAnsi="Times New Roman" w:cs="Times New Roman"/>
                <w:color w:val="000000"/>
              </w:rPr>
              <w:t>3 ESO/</w:t>
            </w:r>
            <w:r w:rsidR="00B7426D" w:rsidRPr="00A021BE">
              <w:rPr>
                <w:rFonts w:ascii="Times New Roman" w:hAnsi="Times New Roman" w:cs="Times New Roman"/>
              </w:rPr>
              <w:t>Física y química /Las disoluciones / Las mezclas</w:t>
            </w:r>
            <w:r w:rsidR="00B7426D">
              <w:rPr>
                <w:rFonts w:ascii="Times New Roman" w:hAnsi="Times New Roman" w:cs="Times New Roman"/>
              </w:rPr>
              <w:t xml:space="preserve"> homogéneas</w:t>
            </w:r>
            <w:r w:rsidR="00B7426D" w:rsidRPr="00A021BE">
              <w:rPr>
                <w:rFonts w:ascii="Times New Roman" w:hAnsi="Times New Roman" w:cs="Times New Roman"/>
              </w:rPr>
              <w:t>/</w:t>
            </w:r>
            <w:r w:rsidR="00B7426D">
              <w:rPr>
                <w:rFonts w:ascii="Times New Roman" w:hAnsi="Times New Roman" w:cs="Times New Roman"/>
              </w:rPr>
              <w:t xml:space="preserve">la concentración de las soluciones/consolidación   </w:t>
            </w:r>
            <w:r w:rsidR="00B7426D" w:rsidRPr="00A021BE">
              <w:rPr>
                <w:rFonts w:ascii="Times New Roman" w:hAnsi="Times New Roman" w:cs="Times New Roman"/>
              </w:rPr>
              <w:t xml:space="preserve">  </w:t>
            </w:r>
          </w:p>
        </w:tc>
      </w:tr>
      <w:tr w:rsidR="00C235DC" w:rsidRPr="004C19E7" w14:paraId="2AA216CA" w14:textId="77777777" w:rsidTr="00E234E5">
        <w:tc>
          <w:tcPr>
            <w:tcW w:w="2461" w:type="dxa"/>
          </w:tcPr>
          <w:p w14:paraId="6D721ED3" w14:textId="77777777" w:rsidR="00C235DC" w:rsidRPr="00A021BE" w:rsidRDefault="00C235DC" w:rsidP="00E234E5">
            <w:pPr>
              <w:rPr>
                <w:rFonts w:ascii="Times New Roman" w:hAnsi="Times New Roman" w:cs="Times New Roman"/>
                <w:color w:val="000000"/>
              </w:rPr>
            </w:pPr>
            <w:r w:rsidRPr="00A021BE">
              <w:rPr>
                <w:rFonts w:ascii="Times New Roman" w:hAnsi="Times New Roman" w:cs="Times New Roman"/>
                <w:b/>
                <w:color w:val="000000"/>
                <w:sz w:val="18"/>
                <w:szCs w:val="18"/>
              </w:rPr>
              <w:t>Cambio (descripción o capturas de pantallas)</w:t>
            </w:r>
          </w:p>
        </w:tc>
        <w:tc>
          <w:tcPr>
            <w:tcW w:w="6367" w:type="dxa"/>
          </w:tcPr>
          <w:p w14:paraId="55EBF27E" w14:textId="3E90B002" w:rsidR="00C235DC" w:rsidRDefault="00330BE8" w:rsidP="00E234E5">
            <w:pPr>
              <w:rPr>
                <w:rFonts w:ascii="Times New Roman" w:hAnsi="Times New Roman" w:cs="Times New Roman"/>
                <w:color w:val="000000"/>
              </w:rPr>
            </w:pPr>
            <w:r>
              <w:rPr>
                <w:rFonts w:ascii="Times New Roman" w:hAnsi="Times New Roman" w:cs="Times New Roman"/>
                <w:color w:val="000000"/>
              </w:rPr>
              <w:t xml:space="preserve">Eliminar </w:t>
            </w:r>
            <w:r w:rsidR="00F904E4">
              <w:rPr>
                <w:rFonts w:ascii="Times New Roman" w:hAnsi="Times New Roman" w:cs="Times New Roman"/>
                <w:color w:val="000000"/>
              </w:rPr>
              <w:t xml:space="preserve"> </w:t>
            </w:r>
            <w:r>
              <w:rPr>
                <w:rFonts w:ascii="Times New Roman" w:hAnsi="Times New Roman" w:cs="Times New Roman"/>
                <w:color w:val="000000"/>
              </w:rPr>
              <w:t xml:space="preserve">la actividad : “analiza las fórmulas de las siguientes…) </w:t>
            </w:r>
            <w:r w:rsidR="00563667">
              <w:rPr>
                <w:rFonts w:ascii="Times New Roman" w:hAnsi="Times New Roman" w:cs="Times New Roman"/>
                <w:color w:val="000000"/>
              </w:rPr>
              <w:t xml:space="preserve">la indicación </w:t>
            </w:r>
            <w:r>
              <w:rPr>
                <w:rFonts w:ascii="Times New Roman" w:hAnsi="Times New Roman" w:cs="Times New Roman"/>
                <w:color w:val="000000"/>
              </w:rPr>
              <w:t>presenta</w:t>
            </w:r>
            <w:r w:rsidR="00A530C0">
              <w:rPr>
                <w:rFonts w:ascii="Times New Roman" w:hAnsi="Times New Roman" w:cs="Times New Roman"/>
                <w:color w:val="000000"/>
              </w:rPr>
              <w:t xml:space="preserve"> </w:t>
            </w:r>
            <w:r>
              <w:rPr>
                <w:rFonts w:ascii="Times New Roman" w:hAnsi="Times New Roman" w:cs="Times New Roman"/>
                <w:color w:val="000000"/>
              </w:rPr>
              <w:t>y cambiarla por</w:t>
            </w:r>
            <w:r w:rsidR="00B7426D">
              <w:rPr>
                <w:rFonts w:ascii="Times New Roman" w:hAnsi="Times New Roman" w:cs="Times New Roman"/>
                <w:color w:val="000000"/>
              </w:rPr>
              <w:t>:</w:t>
            </w:r>
          </w:p>
          <w:p w14:paraId="101EFE18" w14:textId="77777777" w:rsidR="006E7FA2" w:rsidRDefault="006E7FA2" w:rsidP="00E234E5">
            <w:pPr>
              <w:rPr>
                <w:rFonts w:ascii="Times New Roman" w:hAnsi="Times New Roman" w:cs="Times New Roman"/>
                <w:color w:val="000000"/>
              </w:rPr>
            </w:pPr>
          </w:p>
          <w:p w14:paraId="0749CE71" w14:textId="4DE6E7AC" w:rsidR="00F904E4" w:rsidRPr="00B7426D" w:rsidRDefault="00F904E4" w:rsidP="00E234E5">
            <w:pPr>
              <w:rPr>
                <w:rFonts w:ascii="Times New Roman" w:hAnsi="Times New Roman" w:cs="Times New Roman"/>
                <w:color w:val="000000"/>
                <w:highlight w:val="yellow"/>
              </w:rPr>
            </w:pPr>
            <w:r w:rsidRPr="00B7426D">
              <w:rPr>
                <w:rFonts w:ascii="Times New Roman" w:hAnsi="Times New Roman" w:cs="Times New Roman"/>
                <w:color w:val="000000"/>
                <w:highlight w:val="yellow"/>
              </w:rPr>
              <w:t xml:space="preserve">Explica que sucede con </w:t>
            </w:r>
            <w:r w:rsidR="00563667" w:rsidRPr="00B7426D">
              <w:rPr>
                <w:rFonts w:ascii="Times New Roman" w:hAnsi="Times New Roman" w:cs="Times New Roman"/>
                <w:color w:val="000000"/>
                <w:highlight w:val="yellow"/>
              </w:rPr>
              <w:t xml:space="preserve">la solubilidad y la </w:t>
            </w:r>
            <w:r w:rsidRPr="00B7426D">
              <w:rPr>
                <w:rFonts w:ascii="Times New Roman" w:hAnsi="Times New Roman" w:cs="Times New Roman"/>
                <w:color w:val="000000"/>
                <w:highlight w:val="yellow"/>
              </w:rPr>
              <w:t xml:space="preserve">relación </w:t>
            </w:r>
            <w:r w:rsidR="00563667" w:rsidRPr="00B7426D">
              <w:rPr>
                <w:rFonts w:ascii="Times New Roman" w:hAnsi="Times New Roman" w:cs="Times New Roman"/>
                <w:color w:val="000000"/>
                <w:highlight w:val="yellow"/>
              </w:rPr>
              <w:t>con</w:t>
            </w:r>
            <w:r w:rsidRPr="00B7426D">
              <w:rPr>
                <w:rFonts w:ascii="Times New Roman" w:hAnsi="Times New Roman" w:cs="Times New Roman"/>
                <w:color w:val="000000"/>
                <w:highlight w:val="yellow"/>
              </w:rPr>
              <w:t xml:space="preserve"> la presión y temperatura </w:t>
            </w:r>
            <w:r w:rsidR="002C0691" w:rsidRPr="00B7426D">
              <w:rPr>
                <w:rFonts w:ascii="Times New Roman" w:hAnsi="Times New Roman" w:cs="Times New Roman"/>
                <w:color w:val="000000"/>
                <w:highlight w:val="yellow"/>
              </w:rPr>
              <w:t>en</w:t>
            </w:r>
            <w:r w:rsidR="00B7426D" w:rsidRPr="00B7426D">
              <w:rPr>
                <w:rFonts w:ascii="Times New Roman" w:hAnsi="Times New Roman" w:cs="Times New Roman"/>
                <w:color w:val="000000"/>
                <w:highlight w:val="yellow"/>
              </w:rPr>
              <w:t xml:space="preserve"> cada uno</w:t>
            </w:r>
            <w:r w:rsidR="002C0691" w:rsidRPr="00B7426D">
              <w:rPr>
                <w:rFonts w:ascii="Times New Roman" w:hAnsi="Times New Roman" w:cs="Times New Roman"/>
                <w:color w:val="000000"/>
                <w:highlight w:val="yellow"/>
              </w:rPr>
              <w:t xml:space="preserve"> </w:t>
            </w:r>
            <w:r w:rsidR="00563667" w:rsidRPr="00B7426D">
              <w:rPr>
                <w:rFonts w:ascii="Times New Roman" w:hAnsi="Times New Roman" w:cs="Times New Roman"/>
                <w:color w:val="000000"/>
                <w:highlight w:val="yellow"/>
              </w:rPr>
              <w:t>los siguientes casos:</w:t>
            </w:r>
          </w:p>
          <w:p w14:paraId="0BD7FB59" w14:textId="77777777" w:rsidR="00563667" w:rsidRPr="00B7426D" w:rsidRDefault="00563667" w:rsidP="00E234E5">
            <w:pPr>
              <w:rPr>
                <w:rFonts w:ascii="Times New Roman" w:hAnsi="Times New Roman" w:cs="Times New Roman"/>
                <w:color w:val="000000"/>
                <w:highlight w:val="yellow"/>
              </w:rPr>
            </w:pPr>
          </w:p>
          <w:p w14:paraId="0BBA2763" w14:textId="2E528182" w:rsidR="00563667" w:rsidRPr="00B7426D" w:rsidRDefault="00563667" w:rsidP="00563667">
            <w:pPr>
              <w:pStyle w:val="Prrafodelista"/>
              <w:numPr>
                <w:ilvl w:val="0"/>
                <w:numId w:val="40"/>
              </w:numPr>
              <w:rPr>
                <w:rFonts w:ascii="Times New Roman" w:hAnsi="Times New Roman" w:cs="Times New Roman"/>
                <w:color w:val="000000"/>
                <w:highlight w:val="yellow"/>
              </w:rPr>
            </w:pPr>
            <w:r w:rsidRPr="00B7426D">
              <w:rPr>
                <w:rFonts w:ascii="Times New Roman" w:hAnsi="Times New Roman" w:cs="Times New Roman"/>
                <w:color w:val="000000"/>
                <w:highlight w:val="yellow"/>
              </w:rPr>
              <w:t>El café caliente disuelve más rápido el azúcar.</w:t>
            </w:r>
          </w:p>
          <w:p w14:paraId="06D50309" w14:textId="446C7706" w:rsidR="00F904E4" w:rsidRDefault="00B7426D" w:rsidP="00E234E5">
            <w:pPr>
              <w:pStyle w:val="Prrafodelista"/>
              <w:numPr>
                <w:ilvl w:val="0"/>
                <w:numId w:val="40"/>
              </w:numPr>
              <w:rPr>
                <w:rFonts w:ascii="Times New Roman" w:hAnsi="Times New Roman" w:cs="Times New Roman"/>
                <w:color w:val="000000"/>
              </w:rPr>
            </w:pPr>
            <w:r w:rsidRPr="00B7426D">
              <w:rPr>
                <w:rFonts w:ascii="Times New Roman" w:hAnsi="Times New Roman" w:cs="Times New Roman"/>
                <w:color w:val="000000"/>
                <w:highlight w:val="yellow"/>
              </w:rPr>
              <w:t xml:space="preserve">Al calentar el agua se disminuye la concentración de </w:t>
            </w:r>
            <w:r w:rsidR="006E7FA2" w:rsidRPr="00B7426D">
              <w:rPr>
                <w:rFonts w:ascii="Times New Roman" w:hAnsi="Times New Roman" w:cs="Times New Roman"/>
                <w:color w:val="000000"/>
                <w:highlight w:val="yellow"/>
              </w:rPr>
              <w:t>oxígeno</w:t>
            </w:r>
            <w:r w:rsidRPr="00B7426D">
              <w:rPr>
                <w:rFonts w:ascii="Times New Roman" w:hAnsi="Times New Roman" w:cs="Times New Roman"/>
                <w:color w:val="000000"/>
                <w:highlight w:val="yellow"/>
              </w:rPr>
              <w:t xml:space="preserve"> disuelto</w:t>
            </w:r>
            <w:r w:rsidR="006E7FA2">
              <w:rPr>
                <w:rFonts w:ascii="Times New Roman" w:hAnsi="Times New Roman" w:cs="Times New Roman"/>
                <w:color w:val="000000"/>
              </w:rPr>
              <w:t>.</w:t>
            </w:r>
            <w:r>
              <w:rPr>
                <w:rFonts w:ascii="Times New Roman" w:hAnsi="Times New Roman" w:cs="Times New Roman"/>
                <w:color w:val="000000"/>
              </w:rPr>
              <w:t xml:space="preserve"> </w:t>
            </w:r>
          </w:p>
          <w:p w14:paraId="72FB6814" w14:textId="77777777" w:rsidR="0009782F" w:rsidRDefault="0009782F" w:rsidP="0009782F">
            <w:pPr>
              <w:rPr>
                <w:rFonts w:ascii="Times New Roman" w:hAnsi="Times New Roman" w:cs="Times New Roman"/>
                <w:color w:val="000000"/>
              </w:rPr>
            </w:pPr>
          </w:p>
          <w:p w14:paraId="5327C690" w14:textId="34FECF81" w:rsidR="0009782F" w:rsidRDefault="0009782F" w:rsidP="0009782F">
            <w:pPr>
              <w:rPr>
                <w:rFonts w:ascii="Times New Roman" w:hAnsi="Times New Roman" w:cs="Times New Roman"/>
                <w:color w:val="000000"/>
              </w:rPr>
            </w:pPr>
            <w:r>
              <w:rPr>
                <w:rFonts w:ascii="Times New Roman" w:hAnsi="Times New Roman" w:cs="Times New Roman"/>
                <w:color w:val="000000"/>
              </w:rPr>
              <w:t xml:space="preserve">En </w:t>
            </w:r>
            <w:r w:rsidR="00330BE8">
              <w:rPr>
                <w:rFonts w:ascii="Times New Roman" w:hAnsi="Times New Roman" w:cs="Times New Roman"/>
                <w:color w:val="000000"/>
              </w:rPr>
              <w:t>la actividad que empieza “</w:t>
            </w:r>
            <w:r w:rsidR="00330BE8" w:rsidRPr="00330BE8">
              <w:rPr>
                <w:rFonts w:ascii="Times New Roman" w:hAnsi="Times New Roman" w:cs="Times New Roman"/>
                <w:color w:val="000000"/>
                <w:highlight w:val="yellow"/>
              </w:rPr>
              <w:t>En el laboratorio hay una botella…</w:t>
            </w:r>
            <w:proofErr w:type="gramStart"/>
            <w:r w:rsidR="00330BE8" w:rsidRPr="00330BE8">
              <w:rPr>
                <w:rFonts w:ascii="Times New Roman" w:hAnsi="Times New Roman" w:cs="Times New Roman"/>
                <w:color w:val="000000"/>
                <w:highlight w:val="yellow"/>
              </w:rPr>
              <w:t>.</w:t>
            </w:r>
            <w:r w:rsidR="00330BE8">
              <w:rPr>
                <w:rFonts w:ascii="Times New Roman" w:hAnsi="Times New Roman" w:cs="Times New Roman"/>
                <w:color w:val="000000"/>
              </w:rPr>
              <w:t>.</w:t>
            </w:r>
            <w:proofErr w:type="gramEnd"/>
            <w:r w:rsidR="00330BE8">
              <w:rPr>
                <w:rFonts w:ascii="Times New Roman" w:hAnsi="Times New Roman" w:cs="Times New Roman"/>
                <w:color w:val="000000"/>
              </w:rPr>
              <w:t xml:space="preserve"> </w:t>
            </w:r>
            <w:r>
              <w:rPr>
                <w:rFonts w:ascii="Times New Roman" w:hAnsi="Times New Roman" w:cs="Times New Roman"/>
                <w:color w:val="000000"/>
              </w:rPr>
              <w:t xml:space="preserve"> cambiar la palabra “</w:t>
            </w:r>
            <w:r w:rsidRPr="0009782F">
              <w:rPr>
                <w:rFonts w:ascii="Times New Roman" w:hAnsi="Times New Roman" w:cs="Times New Roman"/>
                <w:color w:val="000000"/>
                <w:highlight w:val="yellow"/>
              </w:rPr>
              <w:t>riqueza</w:t>
            </w:r>
            <w:r>
              <w:rPr>
                <w:rFonts w:ascii="Times New Roman" w:hAnsi="Times New Roman" w:cs="Times New Roman"/>
                <w:color w:val="000000"/>
              </w:rPr>
              <w:t>” por “</w:t>
            </w:r>
            <w:r w:rsidRPr="0009782F">
              <w:rPr>
                <w:rFonts w:ascii="Times New Roman" w:hAnsi="Times New Roman" w:cs="Times New Roman"/>
                <w:color w:val="000000"/>
                <w:highlight w:val="yellow"/>
              </w:rPr>
              <w:t>concentración</w:t>
            </w:r>
            <w:r>
              <w:rPr>
                <w:rFonts w:ascii="Times New Roman" w:hAnsi="Times New Roman" w:cs="Times New Roman"/>
                <w:color w:val="000000"/>
              </w:rPr>
              <w:t>”</w:t>
            </w:r>
          </w:p>
          <w:p w14:paraId="4E158527" w14:textId="498A212E" w:rsidR="0009782F" w:rsidRPr="0009782F" w:rsidRDefault="0009782F" w:rsidP="0009782F">
            <w:pPr>
              <w:rPr>
                <w:rFonts w:ascii="Times New Roman" w:hAnsi="Times New Roman" w:cs="Times New Roman"/>
                <w:color w:val="000000"/>
              </w:rPr>
            </w:pPr>
          </w:p>
        </w:tc>
      </w:tr>
      <w:tr w:rsidR="00C235DC" w:rsidRPr="004C19E7" w14:paraId="3709902C" w14:textId="77777777" w:rsidTr="00E234E5">
        <w:tc>
          <w:tcPr>
            <w:tcW w:w="2461" w:type="dxa"/>
          </w:tcPr>
          <w:p w14:paraId="27511342" w14:textId="26CA7E79" w:rsidR="00C235DC" w:rsidRPr="00A021BE" w:rsidRDefault="00C235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Título</w:t>
            </w:r>
          </w:p>
        </w:tc>
        <w:tc>
          <w:tcPr>
            <w:tcW w:w="6367" w:type="dxa"/>
          </w:tcPr>
          <w:p w14:paraId="6C5C9694" w14:textId="188B1BA4" w:rsidR="00C235DC" w:rsidRPr="00A021BE" w:rsidRDefault="00330BE8" w:rsidP="00E234E5">
            <w:pPr>
              <w:rPr>
                <w:rFonts w:ascii="Times New Roman" w:hAnsi="Times New Roman" w:cs="Times New Roman"/>
                <w:color w:val="000000"/>
              </w:rPr>
            </w:pPr>
            <w:r>
              <w:rPr>
                <w:rFonts w:ascii="Times New Roman" w:hAnsi="Times New Roman" w:cs="Times New Roman"/>
                <w:color w:val="000000"/>
              </w:rPr>
              <w:t xml:space="preserve">Refuerza tu aprendizaje: Las mezclas Homogéneas </w:t>
            </w:r>
          </w:p>
        </w:tc>
      </w:tr>
      <w:tr w:rsidR="00C235DC" w:rsidRPr="004C19E7" w14:paraId="0D871C39" w14:textId="77777777" w:rsidTr="00E234E5">
        <w:trPr>
          <w:trHeight w:val="202"/>
        </w:trPr>
        <w:tc>
          <w:tcPr>
            <w:tcW w:w="2461" w:type="dxa"/>
          </w:tcPr>
          <w:p w14:paraId="04ECAAC0" w14:textId="77777777" w:rsidR="00C235DC" w:rsidRPr="00A021BE" w:rsidRDefault="00C235DC" w:rsidP="00E234E5">
            <w:pPr>
              <w:rPr>
                <w:rFonts w:ascii="Times New Roman" w:hAnsi="Times New Roman" w:cs="Times New Roman"/>
                <w:b/>
                <w:color w:val="000000"/>
                <w:sz w:val="18"/>
                <w:szCs w:val="18"/>
              </w:rPr>
            </w:pPr>
            <w:r w:rsidRPr="00A021BE">
              <w:rPr>
                <w:rFonts w:ascii="Times New Roman" w:hAnsi="Times New Roman" w:cs="Times New Roman"/>
                <w:b/>
                <w:color w:val="000000"/>
                <w:sz w:val="18"/>
                <w:szCs w:val="18"/>
              </w:rPr>
              <w:t>Descripción</w:t>
            </w:r>
          </w:p>
        </w:tc>
        <w:tc>
          <w:tcPr>
            <w:tcW w:w="6367" w:type="dxa"/>
          </w:tcPr>
          <w:p w14:paraId="065F3529" w14:textId="1D33E9CB" w:rsidR="00C235DC" w:rsidRPr="00A021BE" w:rsidRDefault="00330BE8" w:rsidP="00E234E5">
            <w:pPr>
              <w:rPr>
                <w:rFonts w:ascii="Times New Roman" w:hAnsi="Times New Roman" w:cs="Times New Roman"/>
                <w:color w:val="000000"/>
              </w:rPr>
            </w:pPr>
            <w:r>
              <w:rPr>
                <w:rFonts w:ascii="Times New Roman" w:hAnsi="Times New Roman" w:cs="Times New Roman"/>
                <w:color w:val="000000"/>
              </w:rPr>
              <w:t xml:space="preserve">Contiene actividades que permiten practicar lo aprendido de las disoluciones. </w:t>
            </w:r>
          </w:p>
        </w:tc>
      </w:tr>
    </w:tbl>
    <w:p w14:paraId="7437B693" w14:textId="165A1472" w:rsidR="00AA0FDE" w:rsidRPr="00DF171F" w:rsidRDefault="00DF171F" w:rsidP="006E7FA2">
      <w:pPr>
        <w:shd w:val="clear" w:color="auto" w:fill="FFFFFF"/>
        <w:spacing w:line="345" w:lineRule="atLeast"/>
        <w:rPr>
          <w:b/>
        </w:rPr>
      </w:pPr>
      <w:r>
        <w:rPr>
          <w:b/>
        </w:rPr>
        <w:t>Competencias</w:t>
      </w:r>
    </w:p>
    <w:tbl>
      <w:tblPr>
        <w:tblStyle w:val="Tablaconcuadrcula"/>
        <w:tblW w:w="0" w:type="auto"/>
        <w:tblLook w:val="04A0" w:firstRow="1" w:lastRow="0" w:firstColumn="1" w:lastColumn="0" w:noHBand="0" w:noVBand="1"/>
      </w:tblPr>
      <w:tblGrid>
        <w:gridCol w:w="2466"/>
        <w:gridCol w:w="6362"/>
      </w:tblGrid>
      <w:tr w:rsidR="00AA0FDE" w:rsidRPr="005D1738" w14:paraId="0FCBB202" w14:textId="77777777" w:rsidTr="00687FE8">
        <w:tc>
          <w:tcPr>
            <w:tcW w:w="9033" w:type="dxa"/>
            <w:gridSpan w:val="2"/>
            <w:shd w:val="clear" w:color="auto" w:fill="000000" w:themeFill="text1"/>
          </w:tcPr>
          <w:p w14:paraId="1BC5D6BC" w14:textId="77777777" w:rsidR="00AA0FDE" w:rsidRPr="005D1738" w:rsidRDefault="00AA0FDE" w:rsidP="00687FE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A0FDE" w14:paraId="05189738" w14:textId="77777777" w:rsidTr="00687FE8">
        <w:tc>
          <w:tcPr>
            <w:tcW w:w="2518" w:type="dxa"/>
          </w:tcPr>
          <w:p w14:paraId="1478A3B0" w14:textId="77777777" w:rsidR="00AA0FDE" w:rsidRPr="00053744" w:rsidRDefault="00AA0FDE" w:rsidP="00687FE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32C49D0" w14:textId="1700A2CE" w:rsidR="00AA0FDE" w:rsidRPr="003D42C9" w:rsidRDefault="00AA0FDE" w:rsidP="003D42C9">
            <w:pPr>
              <w:rPr>
                <w:rFonts w:ascii="Times New Roman" w:hAnsi="Times New Roman" w:cs="Times New Roman"/>
                <w:b/>
                <w:color w:val="000000"/>
                <w:sz w:val="18"/>
                <w:szCs w:val="18"/>
                <w:highlight w:val="magenta"/>
              </w:rPr>
            </w:pPr>
            <w:r w:rsidRPr="00DF171F">
              <w:rPr>
                <w:rFonts w:ascii="Times New Roman" w:hAnsi="Times New Roman" w:cs="Times New Roman"/>
                <w:color w:val="000000"/>
              </w:rPr>
              <w:t>CN</w:t>
            </w:r>
            <w:r w:rsidR="00DF171F" w:rsidRPr="00DF171F">
              <w:rPr>
                <w:rFonts w:ascii="Times New Roman" w:hAnsi="Times New Roman" w:cs="Times New Roman"/>
                <w:color w:val="000000"/>
              </w:rPr>
              <w:t>_</w:t>
            </w:r>
            <w:r w:rsidRPr="00DF171F">
              <w:rPr>
                <w:rFonts w:ascii="Times New Roman" w:hAnsi="Times New Roman" w:cs="Times New Roman"/>
                <w:color w:val="000000"/>
              </w:rPr>
              <w:t>09_09_CO_REC1</w:t>
            </w:r>
            <w:r w:rsidR="003D42C9" w:rsidRPr="00DF171F">
              <w:rPr>
                <w:rFonts w:ascii="Times New Roman" w:hAnsi="Times New Roman" w:cs="Times New Roman"/>
                <w:color w:val="000000"/>
              </w:rPr>
              <w:t>50</w:t>
            </w:r>
          </w:p>
        </w:tc>
      </w:tr>
      <w:tr w:rsidR="00AA0FDE" w14:paraId="45753A4B" w14:textId="77777777" w:rsidTr="00687FE8">
        <w:tc>
          <w:tcPr>
            <w:tcW w:w="2518" w:type="dxa"/>
          </w:tcPr>
          <w:p w14:paraId="1B6DED21" w14:textId="77777777" w:rsidR="00AA0FDE" w:rsidRDefault="00AA0FDE" w:rsidP="00687FE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333CE12" w14:textId="10069B30" w:rsidR="00AA0FDE" w:rsidRPr="003D42C9" w:rsidRDefault="00DF171F" w:rsidP="00687FE8">
            <w:pPr>
              <w:rPr>
                <w:rFonts w:ascii="Times New Roman" w:hAnsi="Times New Roman" w:cs="Times New Roman"/>
                <w:color w:val="000000"/>
                <w:highlight w:val="magenta"/>
              </w:rPr>
            </w:pPr>
            <w:r>
              <w:rPr>
                <w:rFonts w:ascii="Arial" w:hAnsi="Arial"/>
                <w:sz w:val="18"/>
                <w:szCs w:val="18"/>
                <w:lang w:val="es-ES_tradnl"/>
              </w:rPr>
              <w:t>Preparación de disoluciones en el laboratorio</w:t>
            </w:r>
            <w:r w:rsidR="006E7FA2">
              <w:rPr>
                <w:rFonts w:ascii="Arial" w:hAnsi="Arial"/>
                <w:sz w:val="18"/>
                <w:szCs w:val="18"/>
                <w:lang w:val="es-ES_tradnl"/>
              </w:rPr>
              <w:t>.</w:t>
            </w:r>
            <w:r>
              <w:rPr>
                <w:rFonts w:ascii="Arial" w:hAnsi="Arial"/>
                <w:sz w:val="18"/>
                <w:szCs w:val="18"/>
                <w:lang w:val="es-ES_tradnl"/>
              </w:rPr>
              <w:t xml:space="preserve"> </w:t>
            </w:r>
          </w:p>
        </w:tc>
      </w:tr>
      <w:tr w:rsidR="00AA0FDE" w14:paraId="4A3C907A" w14:textId="77777777" w:rsidTr="00687FE8">
        <w:tc>
          <w:tcPr>
            <w:tcW w:w="2518" w:type="dxa"/>
          </w:tcPr>
          <w:p w14:paraId="3D4A1A1A" w14:textId="77777777" w:rsidR="00AA0FDE" w:rsidRDefault="00AA0FDE" w:rsidP="00687FE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3CB5304" w14:textId="5CCA69E4" w:rsidR="00AA0FDE" w:rsidRPr="003D42C9" w:rsidRDefault="00DF171F" w:rsidP="00687FE8">
            <w:pPr>
              <w:rPr>
                <w:rFonts w:ascii="Times New Roman" w:hAnsi="Times New Roman" w:cs="Times New Roman"/>
                <w:color w:val="000000"/>
                <w:highlight w:val="magenta"/>
              </w:rPr>
            </w:pPr>
            <w:r>
              <w:rPr>
                <w:rFonts w:ascii="Arial" w:hAnsi="Arial"/>
                <w:sz w:val="18"/>
                <w:szCs w:val="18"/>
                <w:lang w:val="es-ES_tradnl"/>
              </w:rPr>
              <w:t xml:space="preserve">Actividad que propone un experimento para preparar soluciones un laboratorio. </w:t>
            </w:r>
          </w:p>
        </w:tc>
      </w:tr>
    </w:tbl>
    <w:p w14:paraId="13525E46" w14:textId="77777777" w:rsidR="00C235DC" w:rsidRDefault="00C235DC" w:rsidP="0010150D">
      <w:pPr>
        <w:shd w:val="clear" w:color="auto" w:fill="FFFFFF"/>
        <w:spacing w:line="345" w:lineRule="atLeast"/>
        <w:ind w:left="300"/>
      </w:pPr>
    </w:p>
    <w:p w14:paraId="146679F7" w14:textId="77777777" w:rsidR="006E7FA2" w:rsidRDefault="006E7FA2" w:rsidP="0010150D">
      <w:pPr>
        <w:shd w:val="clear" w:color="auto" w:fill="FFFFFF"/>
        <w:spacing w:line="345" w:lineRule="atLeast"/>
        <w:ind w:left="300"/>
      </w:pPr>
    </w:p>
    <w:tbl>
      <w:tblPr>
        <w:tblStyle w:val="Tablaconcuadrcula"/>
        <w:tblW w:w="0" w:type="auto"/>
        <w:tblLook w:val="04A0" w:firstRow="1" w:lastRow="0" w:firstColumn="1" w:lastColumn="0" w:noHBand="0" w:noVBand="1"/>
      </w:tblPr>
      <w:tblGrid>
        <w:gridCol w:w="2466"/>
        <w:gridCol w:w="6362"/>
      </w:tblGrid>
      <w:tr w:rsidR="00AA0FDE" w:rsidRPr="005D1738" w14:paraId="21AACC81" w14:textId="77777777" w:rsidTr="00687FE8">
        <w:tc>
          <w:tcPr>
            <w:tcW w:w="9033" w:type="dxa"/>
            <w:gridSpan w:val="2"/>
            <w:shd w:val="clear" w:color="auto" w:fill="000000" w:themeFill="text1"/>
          </w:tcPr>
          <w:p w14:paraId="043FE116" w14:textId="77777777" w:rsidR="00AA0FDE" w:rsidRPr="005D1738" w:rsidRDefault="00AA0FDE" w:rsidP="00687FE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DF171F" w14:paraId="1A73B557" w14:textId="77777777" w:rsidTr="00687FE8">
        <w:tc>
          <w:tcPr>
            <w:tcW w:w="2518" w:type="dxa"/>
          </w:tcPr>
          <w:p w14:paraId="30743D97" w14:textId="77777777" w:rsidR="00AA0FDE" w:rsidRPr="00053744" w:rsidRDefault="00AA0FDE" w:rsidP="00687FE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6BA3B1" w14:textId="01BF848C" w:rsidR="00AA0FDE" w:rsidRPr="003D42C9" w:rsidRDefault="003D42C9" w:rsidP="00DF171F">
            <w:pPr>
              <w:rPr>
                <w:rFonts w:ascii="Times New Roman" w:hAnsi="Times New Roman" w:cs="Times New Roman"/>
                <w:b/>
                <w:color w:val="000000"/>
                <w:sz w:val="18"/>
                <w:szCs w:val="18"/>
                <w:highlight w:val="magenta"/>
              </w:rPr>
            </w:pPr>
            <w:r w:rsidRPr="00DF171F">
              <w:rPr>
                <w:rFonts w:ascii="Times New Roman" w:hAnsi="Times New Roman" w:cs="Times New Roman"/>
                <w:color w:val="000000"/>
              </w:rPr>
              <w:t>CN</w:t>
            </w:r>
            <w:r w:rsidR="00DF171F" w:rsidRPr="00DF171F">
              <w:rPr>
                <w:rFonts w:ascii="Times New Roman" w:hAnsi="Times New Roman" w:cs="Times New Roman"/>
                <w:color w:val="000000"/>
              </w:rPr>
              <w:t>_</w:t>
            </w:r>
            <w:r w:rsidRPr="00DF171F">
              <w:rPr>
                <w:rFonts w:ascii="Times New Roman" w:hAnsi="Times New Roman" w:cs="Times New Roman"/>
                <w:color w:val="000000"/>
              </w:rPr>
              <w:t>09_</w:t>
            </w:r>
            <w:r w:rsidR="00DF171F" w:rsidRPr="00DF171F">
              <w:rPr>
                <w:rFonts w:ascii="Times New Roman" w:hAnsi="Times New Roman" w:cs="Times New Roman"/>
                <w:color w:val="000000"/>
              </w:rPr>
              <w:t>09</w:t>
            </w:r>
            <w:r w:rsidR="00AA0FDE" w:rsidRPr="00DF171F">
              <w:rPr>
                <w:rFonts w:ascii="Times New Roman" w:hAnsi="Times New Roman" w:cs="Times New Roman"/>
                <w:color w:val="000000"/>
              </w:rPr>
              <w:t>_CO_REC1</w:t>
            </w:r>
            <w:r w:rsidRPr="00DF171F">
              <w:rPr>
                <w:rFonts w:ascii="Times New Roman" w:hAnsi="Times New Roman" w:cs="Times New Roman"/>
                <w:color w:val="000000"/>
              </w:rPr>
              <w:t>60</w:t>
            </w:r>
          </w:p>
        </w:tc>
      </w:tr>
      <w:tr w:rsidR="00DF171F" w14:paraId="06CDD935" w14:textId="77777777" w:rsidTr="00687FE8">
        <w:tc>
          <w:tcPr>
            <w:tcW w:w="2518" w:type="dxa"/>
          </w:tcPr>
          <w:p w14:paraId="64007DC8" w14:textId="77777777" w:rsidR="00AA0FDE" w:rsidRDefault="00AA0FDE" w:rsidP="00687FE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8DE64CC" w14:textId="2B80BEE9" w:rsidR="00AA0FDE" w:rsidRPr="006E7FA2" w:rsidRDefault="00DF171F" w:rsidP="00687FE8">
            <w:pPr>
              <w:rPr>
                <w:rFonts w:ascii="Arial" w:hAnsi="Arial"/>
                <w:sz w:val="18"/>
                <w:szCs w:val="18"/>
                <w:lang w:val="es-ES_tradnl"/>
              </w:rPr>
            </w:pPr>
            <w:r>
              <w:rPr>
                <w:rFonts w:ascii="Arial" w:hAnsi="Arial"/>
                <w:sz w:val="18"/>
                <w:szCs w:val="18"/>
                <w:lang w:val="es-ES_tradnl"/>
              </w:rPr>
              <w:t>Las dis</w:t>
            </w:r>
            <w:r w:rsidR="006E7FA2">
              <w:rPr>
                <w:rFonts w:ascii="Arial" w:hAnsi="Arial"/>
                <w:sz w:val="18"/>
                <w:szCs w:val="18"/>
                <w:lang w:val="es-ES_tradnl"/>
              </w:rPr>
              <w:t>oluciones y sus características.</w:t>
            </w:r>
          </w:p>
        </w:tc>
      </w:tr>
      <w:tr w:rsidR="00DF171F" w14:paraId="67F4CAE3" w14:textId="77777777" w:rsidTr="00687FE8">
        <w:tc>
          <w:tcPr>
            <w:tcW w:w="2518" w:type="dxa"/>
          </w:tcPr>
          <w:p w14:paraId="22126A72" w14:textId="77777777" w:rsidR="00AA0FDE" w:rsidRDefault="00AA0FDE" w:rsidP="00687FE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39DCE00" w14:textId="06B97913" w:rsidR="00AA0FDE" w:rsidRPr="003D42C9" w:rsidRDefault="00DF171F" w:rsidP="00687FE8">
            <w:pPr>
              <w:rPr>
                <w:rFonts w:ascii="Times New Roman" w:hAnsi="Times New Roman" w:cs="Times New Roman"/>
                <w:color w:val="000000"/>
                <w:highlight w:val="magenta"/>
              </w:rPr>
            </w:pPr>
            <w:r>
              <w:rPr>
                <w:rFonts w:ascii="Arial" w:hAnsi="Arial"/>
                <w:sz w:val="18"/>
                <w:szCs w:val="18"/>
                <w:lang w:val="es-ES_tradnl"/>
              </w:rPr>
              <w:t>Actividad que permite repasar conce</w:t>
            </w:r>
            <w:r w:rsidR="006E7FA2">
              <w:rPr>
                <w:rFonts w:ascii="Arial" w:hAnsi="Arial"/>
                <w:sz w:val="18"/>
                <w:szCs w:val="18"/>
                <w:lang w:val="es-ES_tradnl"/>
              </w:rPr>
              <w:t>ptos claves de las disoluciones.</w:t>
            </w:r>
          </w:p>
        </w:tc>
      </w:tr>
    </w:tbl>
    <w:p w14:paraId="107F71DD" w14:textId="77777777" w:rsidR="00AA0FDE" w:rsidRDefault="00AA0FDE" w:rsidP="0010150D">
      <w:pPr>
        <w:shd w:val="clear" w:color="auto" w:fill="FFFFFF"/>
        <w:spacing w:line="345" w:lineRule="atLeast"/>
        <w:ind w:left="300"/>
      </w:pPr>
    </w:p>
    <w:p w14:paraId="431CC171" w14:textId="18CF0DDE" w:rsidR="003D42C9" w:rsidRPr="00DF171F" w:rsidRDefault="00527AE9" w:rsidP="00DF171F">
      <w:pPr>
        <w:shd w:val="clear" w:color="auto" w:fill="FFFFFF"/>
        <w:spacing w:line="345" w:lineRule="atLeast"/>
        <w:ind w:left="300"/>
        <w:rPr>
          <w:b/>
        </w:rPr>
      </w:pPr>
      <w:r w:rsidRPr="003D42C9">
        <w:rPr>
          <w:b/>
        </w:rPr>
        <w:t xml:space="preserve">Fin de tema </w:t>
      </w:r>
    </w:p>
    <w:tbl>
      <w:tblPr>
        <w:tblStyle w:val="Tablaconcuadrcula"/>
        <w:tblW w:w="0" w:type="auto"/>
        <w:tblLook w:val="04A0" w:firstRow="1" w:lastRow="0" w:firstColumn="1" w:lastColumn="0" w:noHBand="0" w:noVBand="1"/>
      </w:tblPr>
      <w:tblGrid>
        <w:gridCol w:w="2466"/>
        <w:gridCol w:w="6362"/>
      </w:tblGrid>
      <w:tr w:rsidR="003D42C9" w:rsidRPr="005D1738" w14:paraId="4D3C9C6E" w14:textId="77777777" w:rsidTr="00687FE8">
        <w:tc>
          <w:tcPr>
            <w:tcW w:w="9033" w:type="dxa"/>
            <w:gridSpan w:val="2"/>
            <w:shd w:val="clear" w:color="auto" w:fill="000000" w:themeFill="text1"/>
          </w:tcPr>
          <w:p w14:paraId="4135EFC8" w14:textId="77777777" w:rsidR="003D42C9" w:rsidRPr="005D1738" w:rsidRDefault="003D42C9" w:rsidP="00687FE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3D42C9" w14:paraId="0642C68D" w14:textId="77777777" w:rsidTr="00687FE8">
        <w:tc>
          <w:tcPr>
            <w:tcW w:w="2518" w:type="dxa"/>
          </w:tcPr>
          <w:p w14:paraId="2949FA75" w14:textId="77777777" w:rsidR="003D42C9" w:rsidRPr="00053744" w:rsidRDefault="003D42C9" w:rsidP="00687FE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1A33D2" w14:textId="4FBE806E" w:rsidR="003D42C9" w:rsidRPr="00053744" w:rsidRDefault="003D42C9" w:rsidP="00DF171F">
            <w:pPr>
              <w:rPr>
                <w:rFonts w:ascii="Times New Roman" w:hAnsi="Times New Roman" w:cs="Times New Roman"/>
                <w:b/>
                <w:color w:val="000000"/>
                <w:sz w:val="18"/>
                <w:szCs w:val="18"/>
              </w:rPr>
            </w:pPr>
            <w:r w:rsidRPr="00DF171F">
              <w:rPr>
                <w:rFonts w:ascii="Times New Roman" w:hAnsi="Times New Roman" w:cs="Times New Roman"/>
                <w:color w:val="000000"/>
              </w:rPr>
              <w:t>CN</w:t>
            </w:r>
            <w:r w:rsidR="00DF171F" w:rsidRPr="00DF171F">
              <w:rPr>
                <w:rFonts w:ascii="Times New Roman" w:hAnsi="Times New Roman" w:cs="Times New Roman"/>
                <w:color w:val="000000"/>
              </w:rPr>
              <w:t>_</w:t>
            </w:r>
            <w:r w:rsidRPr="00DF171F">
              <w:rPr>
                <w:rFonts w:ascii="Times New Roman" w:hAnsi="Times New Roman" w:cs="Times New Roman"/>
                <w:color w:val="000000"/>
              </w:rPr>
              <w:t>09_</w:t>
            </w:r>
            <w:r w:rsidR="00DF171F" w:rsidRPr="00DF171F">
              <w:rPr>
                <w:rFonts w:ascii="Times New Roman" w:hAnsi="Times New Roman" w:cs="Times New Roman"/>
                <w:color w:val="000000"/>
              </w:rPr>
              <w:t>0</w:t>
            </w:r>
            <w:r w:rsidRPr="00DF171F">
              <w:rPr>
                <w:rFonts w:ascii="Times New Roman" w:hAnsi="Times New Roman" w:cs="Times New Roman"/>
                <w:color w:val="000000"/>
              </w:rPr>
              <w:t>9_CO_REC1</w:t>
            </w:r>
            <w:r w:rsidR="00DF171F" w:rsidRPr="00DF171F">
              <w:rPr>
                <w:rFonts w:ascii="Times New Roman" w:hAnsi="Times New Roman" w:cs="Times New Roman"/>
                <w:color w:val="000000"/>
              </w:rPr>
              <w:t>7</w:t>
            </w:r>
            <w:r w:rsidRPr="00DF171F">
              <w:rPr>
                <w:rFonts w:ascii="Times New Roman" w:hAnsi="Times New Roman" w:cs="Times New Roman"/>
                <w:color w:val="000000"/>
              </w:rPr>
              <w:t>0</w:t>
            </w:r>
          </w:p>
        </w:tc>
      </w:tr>
      <w:tr w:rsidR="003D42C9" w14:paraId="7F628EF4" w14:textId="77777777" w:rsidTr="00687FE8">
        <w:tc>
          <w:tcPr>
            <w:tcW w:w="2518" w:type="dxa"/>
          </w:tcPr>
          <w:p w14:paraId="4AC7B8BC" w14:textId="77777777" w:rsidR="003D42C9" w:rsidRDefault="003D42C9" w:rsidP="00687FE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B06CFE6" w14:textId="77777777" w:rsidR="003D42C9" w:rsidRDefault="003D42C9" w:rsidP="00687FE8">
            <w:pPr>
              <w:rPr>
                <w:rFonts w:ascii="Times New Roman" w:hAnsi="Times New Roman" w:cs="Times New Roman"/>
                <w:color w:val="000000"/>
              </w:rPr>
            </w:pPr>
            <w:r>
              <w:rPr>
                <w:rFonts w:ascii="Times New Roman" w:hAnsi="Times New Roman" w:cs="Times New Roman"/>
                <w:color w:val="000000"/>
              </w:rPr>
              <w:t>Mapa conceptual</w:t>
            </w:r>
          </w:p>
        </w:tc>
      </w:tr>
      <w:tr w:rsidR="003D42C9" w14:paraId="76D2C608" w14:textId="77777777" w:rsidTr="00687FE8">
        <w:tc>
          <w:tcPr>
            <w:tcW w:w="2518" w:type="dxa"/>
          </w:tcPr>
          <w:p w14:paraId="03133622" w14:textId="77777777" w:rsidR="003D42C9" w:rsidRDefault="003D42C9" w:rsidP="00687FE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31063D6" w14:textId="6071B7C5" w:rsidR="003D42C9" w:rsidRDefault="00DF171F" w:rsidP="00687FE8">
            <w:pPr>
              <w:rPr>
                <w:rFonts w:ascii="Times New Roman" w:hAnsi="Times New Roman" w:cs="Times New Roman"/>
                <w:color w:val="000000"/>
              </w:rPr>
            </w:pPr>
            <w:r>
              <w:rPr>
                <w:rFonts w:ascii="Times New Roman" w:hAnsi="Times New Roman" w:cs="Times New Roman"/>
                <w:color w:val="000000"/>
              </w:rPr>
              <w:t xml:space="preserve">Contiene el mapa conceptual de las disoluciones </w:t>
            </w:r>
          </w:p>
        </w:tc>
      </w:tr>
    </w:tbl>
    <w:p w14:paraId="0F042815" w14:textId="77777777" w:rsidR="003D42C9" w:rsidRDefault="003D42C9" w:rsidP="003D42C9">
      <w:pPr>
        <w:spacing w:after="0"/>
        <w:rPr>
          <w:rFonts w:ascii="Times" w:hAnsi="Times"/>
          <w:highlight w:val="yellow"/>
        </w:rPr>
      </w:pPr>
    </w:p>
    <w:p w14:paraId="2D8254D1" w14:textId="77777777" w:rsidR="003D42C9" w:rsidRDefault="003D42C9" w:rsidP="003D42C9">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3D42C9" w:rsidRPr="005D1738" w14:paraId="27ECE402" w14:textId="77777777" w:rsidTr="00687FE8">
        <w:tc>
          <w:tcPr>
            <w:tcW w:w="9033" w:type="dxa"/>
            <w:gridSpan w:val="2"/>
            <w:shd w:val="clear" w:color="auto" w:fill="000000" w:themeFill="text1"/>
          </w:tcPr>
          <w:p w14:paraId="7BFCAFB0" w14:textId="02158E16" w:rsidR="003D42C9" w:rsidRPr="005D1738" w:rsidRDefault="00DF171F" w:rsidP="00687FE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Autoe</w:t>
            </w:r>
            <w:r w:rsidR="003D42C9">
              <w:rPr>
                <w:rFonts w:ascii="Times New Roman" w:hAnsi="Times New Roman" w:cs="Times New Roman"/>
                <w:b/>
                <w:color w:val="FFFFFF" w:themeColor="background1"/>
              </w:rPr>
              <w:t>valuación</w:t>
            </w:r>
            <w:r w:rsidR="003D42C9" w:rsidRPr="005D1738">
              <w:rPr>
                <w:rFonts w:ascii="Times New Roman" w:hAnsi="Times New Roman" w:cs="Times New Roman"/>
                <w:b/>
                <w:color w:val="FFFFFF" w:themeColor="background1"/>
              </w:rPr>
              <w:t>: recurso nuevo</w:t>
            </w:r>
          </w:p>
        </w:tc>
      </w:tr>
      <w:tr w:rsidR="003D42C9" w14:paraId="267D3C3D" w14:textId="77777777" w:rsidTr="00687FE8">
        <w:tc>
          <w:tcPr>
            <w:tcW w:w="2518" w:type="dxa"/>
          </w:tcPr>
          <w:p w14:paraId="45F3D7F3" w14:textId="77777777" w:rsidR="003D42C9" w:rsidRPr="00053744" w:rsidRDefault="003D42C9" w:rsidP="00687FE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6B05A19" w14:textId="110DE4F1" w:rsidR="003D42C9" w:rsidRPr="00053744" w:rsidRDefault="003D42C9" w:rsidP="00DF171F">
            <w:pPr>
              <w:rPr>
                <w:rFonts w:ascii="Times New Roman" w:hAnsi="Times New Roman" w:cs="Times New Roman"/>
                <w:b/>
                <w:color w:val="000000"/>
                <w:sz w:val="18"/>
                <w:szCs w:val="18"/>
              </w:rPr>
            </w:pPr>
            <w:r w:rsidRPr="00DF171F">
              <w:rPr>
                <w:rFonts w:ascii="Times New Roman" w:hAnsi="Times New Roman" w:cs="Times New Roman"/>
                <w:color w:val="000000"/>
              </w:rPr>
              <w:t>CN</w:t>
            </w:r>
            <w:r w:rsidR="00DF171F" w:rsidRPr="00DF171F">
              <w:rPr>
                <w:rFonts w:ascii="Times New Roman" w:hAnsi="Times New Roman" w:cs="Times New Roman"/>
                <w:color w:val="000000"/>
              </w:rPr>
              <w:t>_</w:t>
            </w:r>
            <w:r w:rsidRPr="00DF171F">
              <w:rPr>
                <w:rFonts w:ascii="Times New Roman" w:hAnsi="Times New Roman" w:cs="Times New Roman"/>
                <w:color w:val="000000"/>
              </w:rPr>
              <w:t>09_</w:t>
            </w:r>
            <w:r w:rsidR="00DF171F" w:rsidRPr="00DF171F">
              <w:rPr>
                <w:rFonts w:ascii="Times New Roman" w:hAnsi="Times New Roman" w:cs="Times New Roman"/>
                <w:color w:val="000000"/>
              </w:rPr>
              <w:t>0</w:t>
            </w:r>
            <w:r w:rsidRPr="00DF171F">
              <w:rPr>
                <w:rFonts w:ascii="Times New Roman" w:hAnsi="Times New Roman" w:cs="Times New Roman"/>
                <w:color w:val="000000"/>
              </w:rPr>
              <w:t>9_CO_REC1</w:t>
            </w:r>
            <w:r w:rsidR="00DF171F" w:rsidRPr="00DF171F">
              <w:rPr>
                <w:rFonts w:ascii="Times New Roman" w:hAnsi="Times New Roman" w:cs="Times New Roman"/>
                <w:color w:val="000000"/>
              </w:rPr>
              <w:t>8</w:t>
            </w:r>
            <w:r w:rsidRPr="00DF171F">
              <w:rPr>
                <w:rFonts w:ascii="Times New Roman" w:hAnsi="Times New Roman" w:cs="Times New Roman"/>
                <w:color w:val="000000"/>
              </w:rPr>
              <w:t>0</w:t>
            </w:r>
          </w:p>
        </w:tc>
      </w:tr>
      <w:tr w:rsidR="003D42C9" w14:paraId="433EAA78" w14:textId="77777777" w:rsidTr="00687FE8">
        <w:tc>
          <w:tcPr>
            <w:tcW w:w="2518" w:type="dxa"/>
          </w:tcPr>
          <w:p w14:paraId="2D7CAAC1" w14:textId="77777777" w:rsidR="003D42C9" w:rsidRDefault="003D42C9" w:rsidP="00687FE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2AF899A" w14:textId="7EBEF4AE" w:rsidR="003D42C9" w:rsidRDefault="00667DDC" w:rsidP="00687FE8">
            <w:pPr>
              <w:rPr>
                <w:rFonts w:ascii="Times New Roman" w:hAnsi="Times New Roman" w:cs="Times New Roman"/>
                <w:color w:val="000000"/>
              </w:rPr>
            </w:pPr>
            <w:proofErr w:type="spellStart"/>
            <w:r>
              <w:rPr>
                <w:rFonts w:ascii="Times New Roman" w:hAnsi="Times New Roman" w:cs="Times New Roman"/>
                <w:color w:val="000000"/>
              </w:rPr>
              <w:t>Autoevaluacion</w:t>
            </w:r>
            <w:proofErr w:type="spellEnd"/>
          </w:p>
        </w:tc>
      </w:tr>
      <w:tr w:rsidR="003D42C9" w14:paraId="7BA7FB04" w14:textId="77777777" w:rsidTr="00687FE8">
        <w:tc>
          <w:tcPr>
            <w:tcW w:w="2518" w:type="dxa"/>
          </w:tcPr>
          <w:p w14:paraId="561E890C" w14:textId="77777777" w:rsidR="003D42C9" w:rsidRDefault="003D42C9" w:rsidP="00687FE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C7C67D3" w14:textId="632E4FA2" w:rsidR="003D42C9" w:rsidRDefault="00667DDC" w:rsidP="00687FE8">
            <w:pPr>
              <w:rPr>
                <w:rFonts w:ascii="Times New Roman" w:hAnsi="Times New Roman" w:cs="Times New Roman"/>
                <w:color w:val="000000"/>
              </w:rPr>
            </w:pPr>
            <w:r>
              <w:rPr>
                <w:rFonts w:ascii="Times New Roman" w:hAnsi="Times New Roman" w:cs="Times New Roman"/>
                <w:color w:val="000000"/>
              </w:rPr>
              <w:t xml:space="preserve">Contiene una autoevaluación para evaluar tus </w:t>
            </w:r>
            <w:proofErr w:type="spellStart"/>
            <w:r>
              <w:rPr>
                <w:rFonts w:ascii="Times New Roman" w:hAnsi="Times New Roman" w:cs="Times New Roman"/>
                <w:color w:val="000000"/>
              </w:rPr>
              <w:t>conocimeintos</w:t>
            </w:r>
            <w:proofErr w:type="spellEnd"/>
            <w:r>
              <w:rPr>
                <w:rFonts w:ascii="Times New Roman" w:hAnsi="Times New Roman" w:cs="Times New Roman"/>
                <w:color w:val="000000"/>
              </w:rPr>
              <w:t xml:space="preserve"> de disoluciones</w:t>
            </w:r>
          </w:p>
        </w:tc>
      </w:tr>
    </w:tbl>
    <w:p w14:paraId="52FCF26B" w14:textId="77777777" w:rsidR="003D42C9" w:rsidRDefault="003D42C9" w:rsidP="003D42C9">
      <w:pPr>
        <w:spacing w:after="0"/>
        <w:rPr>
          <w:rFonts w:ascii="Times" w:hAnsi="Times"/>
          <w:highlight w:val="yellow"/>
        </w:rPr>
      </w:pPr>
    </w:p>
    <w:p w14:paraId="5B8CD1B8" w14:textId="77777777" w:rsidR="0061207F" w:rsidRDefault="0061207F" w:rsidP="003D42C9">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076"/>
        <w:gridCol w:w="2321"/>
        <w:gridCol w:w="5431"/>
      </w:tblGrid>
      <w:tr w:rsidR="003D42C9" w:rsidRPr="005D1738" w14:paraId="328A7E65" w14:textId="77777777" w:rsidTr="00667DDC">
        <w:tc>
          <w:tcPr>
            <w:tcW w:w="8828" w:type="dxa"/>
            <w:gridSpan w:val="3"/>
            <w:shd w:val="clear" w:color="auto" w:fill="000000" w:themeFill="text1"/>
          </w:tcPr>
          <w:p w14:paraId="4CECC691" w14:textId="77777777" w:rsidR="003D42C9" w:rsidRPr="005D1738" w:rsidRDefault="003D42C9" w:rsidP="00687FE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3D42C9" w14:paraId="163FAD07" w14:textId="77777777" w:rsidTr="00667DDC">
        <w:tc>
          <w:tcPr>
            <w:tcW w:w="1076" w:type="dxa"/>
          </w:tcPr>
          <w:p w14:paraId="061FBABE" w14:textId="77777777" w:rsidR="003D42C9" w:rsidRPr="00DF171F" w:rsidRDefault="003D42C9" w:rsidP="00687FE8">
            <w:pPr>
              <w:rPr>
                <w:rFonts w:ascii="Times New Roman" w:hAnsi="Times New Roman" w:cs="Times New Roman"/>
                <w:b/>
                <w:color w:val="000000"/>
                <w:sz w:val="18"/>
                <w:szCs w:val="18"/>
              </w:rPr>
            </w:pPr>
            <w:r w:rsidRPr="00DF171F">
              <w:rPr>
                <w:rFonts w:ascii="Times New Roman" w:hAnsi="Times New Roman" w:cs="Times New Roman"/>
                <w:b/>
                <w:color w:val="000000"/>
                <w:sz w:val="18"/>
                <w:szCs w:val="18"/>
              </w:rPr>
              <w:t>Código</w:t>
            </w:r>
          </w:p>
        </w:tc>
        <w:tc>
          <w:tcPr>
            <w:tcW w:w="7752" w:type="dxa"/>
            <w:gridSpan w:val="2"/>
          </w:tcPr>
          <w:p w14:paraId="0A4BBA88" w14:textId="7B149A55" w:rsidR="003D42C9" w:rsidRPr="00053744" w:rsidRDefault="003D42C9" w:rsidP="00DF171F">
            <w:pPr>
              <w:rPr>
                <w:rFonts w:ascii="Times New Roman" w:hAnsi="Times New Roman" w:cs="Times New Roman"/>
                <w:b/>
                <w:color w:val="000000"/>
                <w:sz w:val="18"/>
                <w:szCs w:val="18"/>
              </w:rPr>
            </w:pPr>
            <w:r w:rsidRPr="00DF171F">
              <w:rPr>
                <w:rFonts w:ascii="Times New Roman" w:hAnsi="Times New Roman" w:cs="Times New Roman"/>
                <w:color w:val="000000"/>
              </w:rPr>
              <w:t>CN</w:t>
            </w:r>
            <w:r w:rsidR="00DF171F" w:rsidRPr="00DF171F">
              <w:rPr>
                <w:rFonts w:ascii="Times New Roman" w:hAnsi="Times New Roman" w:cs="Times New Roman"/>
                <w:color w:val="000000"/>
              </w:rPr>
              <w:t>_</w:t>
            </w:r>
            <w:r w:rsidRPr="00DF171F">
              <w:rPr>
                <w:rFonts w:ascii="Times New Roman" w:hAnsi="Times New Roman" w:cs="Times New Roman"/>
                <w:color w:val="000000"/>
              </w:rPr>
              <w:t>09_</w:t>
            </w:r>
            <w:r w:rsidR="00DF171F" w:rsidRPr="00DF171F">
              <w:rPr>
                <w:rFonts w:ascii="Times New Roman" w:hAnsi="Times New Roman" w:cs="Times New Roman"/>
                <w:color w:val="000000"/>
              </w:rPr>
              <w:t>0</w:t>
            </w:r>
            <w:r w:rsidRPr="00DF171F">
              <w:rPr>
                <w:rFonts w:ascii="Times New Roman" w:hAnsi="Times New Roman" w:cs="Times New Roman"/>
                <w:color w:val="000000"/>
              </w:rPr>
              <w:t>9_CO_REC1</w:t>
            </w:r>
            <w:r w:rsidR="00DF171F" w:rsidRPr="00DF171F">
              <w:rPr>
                <w:rFonts w:ascii="Times New Roman" w:hAnsi="Times New Roman" w:cs="Times New Roman"/>
                <w:color w:val="000000"/>
              </w:rPr>
              <w:t>9</w:t>
            </w:r>
            <w:r w:rsidRPr="00DF171F">
              <w:rPr>
                <w:rFonts w:ascii="Times New Roman" w:hAnsi="Times New Roman" w:cs="Times New Roman"/>
                <w:color w:val="000000"/>
              </w:rPr>
              <w:t>0</w:t>
            </w:r>
          </w:p>
        </w:tc>
      </w:tr>
      <w:tr w:rsidR="003D42C9" w14:paraId="03357778" w14:textId="77777777" w:rsidTr="00667DDC">
        <w:tc>
          <w:tcPr>
            <w:tcW w:w="1076" w:type="dxa"/>
          </w:tcPr>
          <w:p w14:paraId="23DDB32C" w14:textId="77777777" w:rsidR="003D42C9" w:rsidRDefault="003D42C9" w:rsidP="00687FE8">
            <w:pPr>
              <w:rPr>
                <w:rFonts w:ascii="Times New Roman" w:hAnsi="Times New Roman" w:cs="Times New Roman"/>
                <w:color w:val="000000"/>
              </w:rPr>
            </w:pPr>
            <w:r>
              <w:rPr>
                <w:rFonts w:ascii="Times New Roman" w:hAnsi="Times New Roman" w:cs="Times New Roman"/>
                <w:b/>
                <w:color w:val="000000"/>
                <w:sz w:val="18"/>
                <w:szCs w:val="18"/>
              </w:rPr>
              <w:t>Web 01</w:t>
            </w:r>
          </w:p>
        </w:tc>
        <w:tc>
          <w:tcPr>
            <w:tcW w:w="2321" w:type="dxa"/>
          </w:tcPr>
          <w:p w14:paraId="0B2F595B" w14:textId="7C3A3682" w:rsidR="003D42C9" w:rsidRPr="00667DDC" w:rsidRDefault="00667DDC" w:rsidP="00667DDC">
            <w:pPr>
              <w:rPr>
                <w:color w:val="FFFFFF"/>
              </w:rPr>
            </w:pPr>
            <w:r>
              <w:t xml:space="preserve">Practica cálculos sobre disoluciones en la página de la Escuela de Ingenierías industriales  </w:t>
            </w:r>
            <w:r w:rsidR="003D42C9" w:rsidRPr="00667DDC">
              <w:tab/>
            </w:r>
          </w:p>
        </w:tc>
        <w:tc>
          <w:tcPr>
            <w:tcW w:w="5431" w:type="dxa"/>
          </w:tcPr>
          <w:p w14:paraId="6A1C04D1" w14:textId="2EED8DAE" w:rsidR="003D42C9" w:rsidRDefault="000E3379" w:rsidP="00667DDC">
            <w:hyperlink r:id="rId22" w:history="1">
              <w:r w:rsidR="00667DDC" w:rsidRPr="00F6476D">
                <w:rPr>
                  <w:rStyle w:val="Hipervnculo"/>
                </w:rPr>
                <w:t>http://www.eis.uva.es/~qgintro/genera.php?tema=4&amp;ejer=5</w:t>
              </w:r>
            </w:hyperlink>
          </w:p>
          <w:p w14:paraId="3283BEA4" w14:textId="2ECF431C" w:rsidR="00667DDC" w:rsidRPr="00667DDC" w:rsidRDefault="00667DDC" w:rsidP="00667DDC"/>
        </w:tc>
      </w:tr>
      <w:tr w:rsidR="003D42C9" w14:paraId="54A77C46" w14:textId="77777777" w:rsidTr="00667DDC">
        <w:tc>
          <w:tcPr>
            <w:tcW w:w="1076" w:type="dxa"/>
          </w:tcPr>
          <w:p w14:paraId="3534DA8F" w14:textId="77777777" w:rsidR="003D42C9" w:rsidRDefault="003D42C9" w:rsidP="00687FE8">
            <w:pPr>
              <w:rPr>
                <w:rFonts w:ascii="Times New Roman" w:hAnsi="Times New Roman" w:cs="Times New Roman"/>
                <w:color w:val="000000"/>
              </w:rPr>
            </w:pPr>
            <w:r>
              <w:rPr>
                <w:rFonts w:ascii="Times New Roman" w:hAnsi="Times New Roman" w:cs="Times New Roman"/>
                <w:b/>
                <w:color w:val="000000"/>
                <w:sz w:val="18"/>
                <w:szCs w:val="18"/>
              </w:rPr>
              <w:t>Web 02</w:t>
            </w:r>
          </w:p>
        </w:tc>
        <w:tc>
          <w:tcPr>
            <w:tcW w:w="2321" w:type="dxa"/>
          </w:tcPr>
          <w:p w14:paraId="47B180FC" w14:textId="5469E4DB" w:rsidR="003D42C9" w:rsidRPr="00667DDC" w:rsidRDefault="00667DDC" w:rsidP="00667DDC">
            <w:pPr>
              <w:rPr>
                <w:rStyle w:val="Textoennegrita"/>
                <w:rFonts w:ascii="Times New Roman" w:hAnsi="Times New Roman" w:cs="Times New Roman"/>
                <w:b w:val="0"/>
                <w:sz w:val="18"/>
                <w:szCs w:val="18"/>
              </w:rPr>
            </w:pPr>
            <w:r w:rsidRPr="00667DDC">
              <w:rPr>
                <w:rStyle w:val="Textoennegrita"/>
                <w:rFonts w:ascii="Times New Roman" w:hAnsi="Times New Roman" w:cs="Times New Roman"/>
                <w:b w:val="0"/>
                <w:sz w:val="18"/>
                <w:szCs w:val="18"/>
              </w:rPr>
              <w:t xml:space="preserve">Observa a cómo se prepara una disolución en la página de la universidad politécnica </w:t>
            </w:r>
          </w:p>
        </w:tc>
        <w:tc>
          <w:tcPr>
            <w:tcW w:w="5431" w:type="dxa"/>
          </w:tcPr>
          <w:p w14:paraId="75E792C6" w14:textId="7A675B07" w:rsidR="003D42C9" w:rsidRDefault="000E3379" w:rsidP="00667DDC">
            <w:hyperlink r:id="rId23" w:history="1">
              <w:r w:rsidR="00667DDC" w:rsidRPr="00F6476D">
                <w:rPr>
                  <w:rStyle w:val="Hipervnculo"/>
                </w:rPr>
                <w:t>http://tv.upc.edu/contenidos/preparacion-de-disoluciones</w:t>
              </w:r>
            </w:hyperlink>
          </w:p>
          <w:p w14:paraId="7FAE16A4" w14:textId="6341FF2F" w:rsidR="00667DDC" w:rsidRPr="00667DDC" w:rsidRDefault="00667DDC" w:rsidP="00667DDC"/>
        </w:tc>
      </w:tr>
      <w:tr w:rsidR="003D42C9" w14:paraId="17785815" w14:textId="77777777" w:rsidTr="00667DDC">
        <w:tc>
          <w:tcPr>
            <w:tcW w:w="1076" w:type="dxa"/>
          </w:tcPr>
          <w:p w14:paraId="38577C72" w14:textId="77777777" w:rsidR="003D42C9" w:rsidRPr="00053744" w:rsidRDefault="003D42C9" w:rsidP="00687FE8">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2321" w:type="dxa"/>
          </w:tcPr>
          <w:p w14:paraId="0F4DF44A" w14:textId="6442113A" w:rsidR="003D42C9" w:rsidRPr="00667DDC" w:rsidRDefault="00667DDC" w:rsidP="00667DDC">
            <w:pPr>
              <w:rPr>
                <w:rFonts w:ascii="Times New Roman" w:hAnsi="Times New Roman" w:cs="Times New Roman"/>
                <w:sz w:val="18"/>
                <w:szCs w:val="18"/>
              </w:rPr>
            </w:pPr>
            <w:r w:rsidRPr="00667DDC">
              <w:rPr>
                <w:rFonts w:ascii="Times New Roman" w:hAnsi="Times New Roman" w:cs="Times New Roman"/>
                <w:sz w:val="18"/>
                <w:szCs w:val="18"/>
              </w:rPr>
              <w:t xml:space="preserve">Realiza </w:t>
            </w:r>
            <w:r>
              <w:rPr>
                <w:rFonts w:ascii="Times New Roman" w:hAnsi="Times New Roman" w:cs="Times New Roman"/>
                <w:sz w:val="18"/>
                <w:szCs w:val="18"/>
              </w:rPr>
              <w:t xml:space="preserve">una simulación sobre la solubilidad de distintas sustancias en la página del IES Aguilar y Cano, de la junta de Andalucía. </w:t>
            </w:r>
          </w:p>
        </w:tc>
        <w:tc>
          <w:tcPr>
            <w:tcW w:w="5431" w:type="dxa"/>
          </w:tcPr>
          <w:p w14:paraId="188ED773" w14:textId="3364EFB6" w:rsidR="003D42C9" w:rsidRDefault="000E3379" w:rsidP="00667DDC">
            <w:hyperlink r:id="rId24" w:history="1">
              <w:r w:rsidR="00667DDC" w:rsidRPr="00F6476D">
                <w:rPr>
                  <w:rStyle w:val="Hipervnculo"/>
                </w:rPr>
                <w:t>http://www.iesaguilarycano.com/dpto/fyq/mat/mhomo.htm</w:t>
              </w:r>
            </w:hyperlink>
          </w:p>
          <w:p w14:paraId="3CA16A50" w14:textId="3212DC01" w:rsidR="00667DDC" w:rsidRPr="00667DDC" w:rsidRDefault="00667DDC" w:rsidP="00667DDC"/>
        </w:tc>
      </w:tr>
    </w:tbl>
    <w:p w14:paraId="7ED7C902" w14:textId="77777777" w:rsidR="003D42C9" w:rsidRDefault="003D42C9" w:rsidP="003D42C9">
      <w:pPr>
        <w:spacing w:after="0"/>
        <w:rPr>
          <w:rFonts w:ascii="Times" w:hAnsi="Times"/>
          <w:b/>
        </w:rPr>
      </w:pPr>
    </w:p>
    <w:p w14:paraId="05B58DED" w14:textId="79DF669D" w:rsidR="001F5043" w:rsidRPr="00667DDC" w:rsidRDefault="001F5043" w:rsidP="00667DDC">
      <w:pPr>
        <w:spacing w:after="0"/>
        <w:rPr>
          <w:rFonts w:ascii="Times New Roman" w:hAnsi="Times New Roman" w:cs="Times New Roman"/>
          <w:sz w:val="18"/>
          <w:szCs w:val="18"/>
        </w:rPr>
      </w:pPr>
    </w:p>
    <w:sectPr w:rsidR="001F5043" w:rsidRPr="00667DDC" w:rsidSect="00FC30C2">
      <w:headerReference w:type="even" r:id="rId25"/>
      <w:headerReference w:type="default" r:id="rId2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49EC3" w14:textId="77777777" w:rsidR="000E3379" w:rsidRDefault="000E3379">
      <w:pPr>
        <w:spacing w:after="0"/>
      </w:pPr>
      <w:r>
        <w:separator/>
      </w:r>
    </w:p>
  </w:endnote>
  <w:endnote w:type="continuationSeparator" w:id="0">
    <w:p w14:paraId="2B12A74E" w14:textId="77777777" w:rsidR="000E3379" w:rsidRDefault="000E33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8686C" w14:textId="77777777" w:rsidR="000E3379" w:rsidRDefault="000E3379">
      <w:pPr>
        <w:spacing w:after="0"/>
      </w:pPr>
      <w:r>
        <w:separator/>
      </w:r>
    </w:p>
  </w:footnote>
  <w:footnote w:type="continuationSeparator" w:id="0">
    <w:p w14:paraId="265D1F64" w14:textId="77777777" w:rsidR="000E3379" w:rsidRDefault="000E33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AB338A" w:rsidRDefault="00AB338A"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B338A" w:rsidRDefault="00AB338A"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AB338A" w:rsidRDefault="00AB338A"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0231">
      <w:rPr>
        <w:rStyle w:val="Nmerodepgina"/>
        <w:noProof/>
      </w:rPr>
      <w:t>3</w:t>
    </w:r>
    <w:r>
      <w:rPr>
        <w:rStyle w:val="Nmerodepgina"/>
      </w:rPr>
      <w:fldChar w:fldCharType="end"/>
    </w:r>
  </w:p>
  <w:p w14:paraId="5F223E2B" w14:textId="39B528B0" w:rsidR="00AB338A" w:rsidRPr="00F16D37" w:rsidRDefault="00964B30" w:rsidP="0004489C">
    <w:pPr>
      <w:pStyle w:val="Encabezado"/>
      <w:ind w:right="360"/>
      <w:rPr>
        <w:sz w:val="20"/>
        <w:szCs w:val="20"/>
      </w:rPr>
    </w:pPr>
    <w:r w:rsidRPr="00964B30">
      <w:rPr>
        <w:rFonts w:ascii="Times" w:hAnsi="Times"/>
        <w:sz w:val="20"/>
        <w:szCs w:val="20"/>
        <w:highlight w:val="yellow"/>
        <w:lang w:val="es-CO"/>
      </w:rPr>
      <w:t>[GUION CN_</w:t>
    </w:r>
    <w:r w:rsidR="00880231">
      <w:rPr>
        <w:rFonts w:ascii="Times" w:hAnsi="Times"/>
        <w:sz w:val="20"/>
        <w:szCs w:val="20"/>
        <w:highlight w:val="yellow"/>
        <w:lang w:val="es-CO"/>
      </w:rPr>
      <w:t>09_</w:t>
    </w:r>
    <w:r w:rsidR="00AB338A" w:rsidRPr="00964B30">
      <w:rPr>
        <w:rFonts w:ascii="Times" w:hAnsi="Times"/>
        <w:sz w:val="20"/>
        <w:szCs w:val="20"/>
        <w:highlight w:val="yellow"/>
        <w:lang w:val="es-CO"/>
      </w:rPr>
      <w:t>0</w:t>
    </w:r>
    <w:r w:rsidR="000319A7">
      <w:rPr>
        <w:rFonts w:ascii="Times" w:hAnsi="Times"/>
        <w:sz w:val="20"/>
        <w:szCs w:val="20"/>
        <w:highlight w:val="yellow"/>
        <w:lang w:val="es-CO"/>
      </w:rPr>
      <w:t>9</w:t>
    </w:r>
    <w:r w:rsidR="00AB338A" w:rsidRPr="00964B30">
      <w:rPr>
        <w:rFonts w:ascii="Times" w:hAnsi="Times"/>
        <w:sz w:val="20"/>
        <w:szCs w:val="20"/>
        <w:highlight w:val="yellow"/>
        <w:lang w:val="es-CO"/>
      </w:rPr>
      <w:t>_CO]</w:t>
    </w:r>
    <w:r w:rsidR="00AB338A" w:rsidRPr="00964B30">
      <w:rPr>
        <w:rFonts w:ascii="Times" w:hAnsi="Times"/>
        <w:sz w:val="20"/>
        <w:szCs w:val="20"/>
        <w:lang w:val="es-CO"/>
      </w:rPr>
      <w:t xml:space="preserve"> Guion 1. </w:t>
    </w:r>
    <w:r w:rsidR="00AB338A">
      <w:rPr>
        <w:b/>
        <w:sz w:val="22"/>
        <w:szCs w:val="22"/>
      </w:rPr>
      <w:t>Las disoluciones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CB60ADD"/>
    <w:multiLevelType w:val="multilevel"/>
    <w:tmpl w:val="DA6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9E3E20"/>
    <w:multiLevelType w:val="multilevel"/>
    <w:tmpl w:val="D3642B3C"/>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35675"/>
    <w:multiLevelType w:val="multilevel"/>
    <w:tmpl w:val="321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340603"/>
    <w:multiLevelType w:val="multilevel"/>
    <w:tmpl w:val="7FF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04418B"/>
    <w:multiLevelType w:val="multilevel"/>
    <w:tmpl w:val="502AC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7915A4"/>
    <w:multiLevelType w:val="hybridMultilevel"/>
    <w:tmpl w:val="48C29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E6A1B0A"/>
    <w:multiLevelType w:val="multilevel"/>
    <w:tmpl w:val="2E9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D20B9"/>
    <w:multiLevelType w:val="multilevel"/>
    <w:tmpl w:val="163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3"/>
  </w:num>
  <w:num w:numId="4">
    <w:abstractNumId w:val="2"/>
  </w:num>
  <w:num w:numId="5">
    <w:abstractNumId w:val="23"/>
  </w:num>
  <w:num w:numId="6">
    <w:abstractNumId w:val="10"/>
  </w:num>
  <w:num w:numId="7">
    <w:abstractNumId w:val="6"/>
  </w:num>
  <w:num w:numId="8">
    <w:abstractNumId w:val="12"/>
  </w:num>
  <w:num w:numId="9">
    <w:abstractNumId w:val="28"/>
  </w:num>
  <w:num w:numId="10">
    <w:abstractNumId w:val="4"/>
  </w:num>
  <w:num w:numId="11">
    <w:abstractNumId w:val="18"/>
  </w:num>
  <w:num w:numId="12">
    <w:abstractNumId w:val="38"/>
  </w:num>
  <w:num w:numId="13">
    <w:abstractNumId w:val="17"/>
  </w:num>
  <w:num w:numId="14">
    <w:abstractNumId w:val="19"/>
  </w:num>
  <w:num w:numId="15">
    <w:abstractNumId w:val="36"/>
  </w:num>
  <w:num w:numId="16">
    <w:abstractNumId w:val="30"/>
  </w:num>
  <w:num w:numId="17">
    <w:abstractNumId w:val="39"/>
  </w:num>
  <w:num w:numId="18">
    <w:abstractNumId w:val="24"/>
  </w:num>
  <w:num w:numId="19">
    <w:abstractNumId w:val="15"/>
  </w:num>
  <w:num w:numId="20">
    <w:abstractNumId w:val="8"/>
  </w:num>
  <w:num w:numId="21">
    <w:abstractNumId w:val="40"/>
  </w:num>
  <w:num w:numId="22">
    <w:abstractNumId w:val="9"/>
  </w:num>
  <w:num w:numId="23">
    <w:abstractNumId w:val="1"/>
  </w:num>
  <w:num w:numId="24">
    <w:abstractNumId w:val="27"/>
  </w:num>
  <w:num w:numId="25">
    <w:abstractNumId w:val="25"/>
  </w:num>
  <w:num w:numId="26">
    <w:abstractNumId w:val="29"/>
  </w:num>
  <w:num w:numId="27">
    <w:abstractNumId w:val="11"/>
  </w:num>
  <w:num w:numId="28">
    <w:abstractNumId w:val="7"/>
  </w:num>
  <w:num w:numId="29">
    <w:abstractNumId w:val="16"/>
  </w:num>
  <w:num w:numId="30">
    <w:abstractNumId w:val="0"/>
  </w:num>
  <w:num w:numId="31">
    <w:abstractNumId w:val="31"/>
  </w:num>
  <w:num w:numId="32">
    <w:abstractNumId w:val="5"/>
  </w:num>
  <w:num w:numId="33">
    <w:abstractNumId w:val="37"/>
  </w:num>
  <w:num w:numId="34">
    <w:abstractNumId w:val="26"/>
  </w:num>
  <w:num w:numId="35">
    <w:abstractNumId w:val="32"/>
  </w:num>
  <w:num w:numId="36">
    <w:abstractNumId w:val="13"/>
  </w:num>
  <w:num w:numId="37">
    <w:abstractNumId w:val="35"/>
  </w:num>
  <w:num w:numId="38">
    <w:abstractNumId w:val="22"/>
  </w:num>
  <w:num w:numId="39">
    <w:abstractNumId w:val="20"/>
  </w:num>
  <w:num w:numId="40">
    <w:abstractNumId w:val="3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63E9"/>
    <w:rsid w:val="000064E2"/>
    <w:rsid w:val="00012056"/>
    <w:rsid w:val="00013100"/>
    <w:rsid w:val="00014989"/>
    <w:rsid w:val="00014FCE"/>
    <w:rsid w:val="00016723"/>
    <w:rsid w:val="000170D6"/>
    <w:rsid w:val="000177F1"/>
    <w:rsid w:val="00021359"/>
    <w:rsid w:val="00022AA5"/>
    <w:rsid w:val="000277F7"/>
    <w:rsid w:val="000278CC"/>
    <w:rsid w:val="00030E2D"/>
    <w:rsid w:val="000319A7"/>
    <w:rsid w:val="00033394"/>
    <w:rsid w:val="00033A3A"/>
    <w:rsid w:val="000352E8"/>
    <w:rsid w:val="0003581C"/>
    <w:rsid w:val="00035DDC"/>
    <w:rsid w:val="00036F85"/>
    <w:rsid w:val="00037FDF"/>
    <w:rsid w:val="000408B7"/>
    <w:rsid w:val="00040B51"/>
    <w:rsid w:val="0004273E"/>
    <w:rsid w:val="00042A94"/>
    <w:rsid w:val="0004489C"/>
    <w:rsid w:val="000468AD"/>
    <w:rsid w:val="00046EB5"/>
    <w:rsid w:val="00046F41"/>
    <w:rsid w:val="00047627"/>
    <w:rsid w:val="000509E4"/>
    <w:rsid w:val="00052B10"/>
    <w:rsid w:val="00054A93"/>
    <w:rsid w:val="0005679F"/>
    <w:rsid w:val="00056BFD"/>
    <w:rsid w:val="00056FCF"/>
    <w:rsid w:val="000573A2"/>
    <w:rsid w:val="00057455"/>
    <w:rsid w:val="00057679"/>
    <w:rsid w:val="000629EA"/>
    <w:rsid w:val="00064F7F"/>
    <w:rsid w:val="000716B5"/>
    <w:rsid w:val="00072F01"/>
    <w:rsid w:val="0007304D"/>
    <w:rsid w:val="0007415B"/>
    <w:rsid w:val="00074C32"/>
    <w:rsid w:val="000751B1"/>
    <w:rsid w:val="00076D7C"/>
    <w:rsid w:val="0007752C"/>
    <w:rsid w:val="00081745"/>
    <w:rsid w:val="00081E63"/>
    <w:rsid w:val="0008475A"/>
    <w:rsid w:val="00085D52"/>
    <w:rsid w:val="00086775"/>
    <w:rsid w:val="0008711D"/>
    <w:rsid w:val="000871E0"/>
    <w:rsid w:val="000874F7"/>
    <w:rsid w:val="00091791"/>
    <w:rsid w:val="000924E5"/>
    <w:rsid w:val="0009314C"/>
    <w:rsid w:val="0009379A"/>
    <w:rsid w:val="00096510"/>
    <w:rsid w:val="0009782F"/>
    <w:rsid w:val="00097ACE"/>
    <w:rsid w:val="00097F50"/>
    <w:rsid w:val="000A070F"/>
    <w:rsid w:val="000A089B"/>
    <w:rsid w:val="000A3959"/>
    <w:rsid w:val="000A3DA9"/>
    <w:rsid w:val="000A3DE8"/>
    <w:rsid w:val="000A4D90"/>
    <w:rsid w:val="000A7E1A"/>
    <w:rsid w:val="000B204F"/>
    <w:rsid w:val="000B2DD2"/>
    <w:rsid w:val="000B5A8D"/>
    <w:rsid w:val="000C0B3F"/>
    <w:rsid w:val="000C4BAB"/>
    <w:rsid w:val="000C602F"/>
    <w:rsid w:val="000D0E70"/>
    <w:rsid w:val="000D3304"/>
    <w:rsid w:val="000D3AAA"/>
    <w:rsid w:val="000D76CE"/>
    <w:rsid w:val="000E1629"/>
    <w:rsid w:val="000E1957"/>
    <w:rsid w:val="000E1E66"/>
    <w:rsid w:val="000E3379"/>
    <w:rsid w:val="000E50F5"/>
    <w:rsid w:val="000E56BF"/>
    <w:rsid w:val="000E7362"/>
    <w:rsid w:val="000F0C7A"/>
    <w:rsid w:val="000F3118"/>
    <w:rsid w:val="000F7B46"/>
    <w:rsid w:val="0010150D"/>
    <w:rsid w:val="001018BE"/>
    <w:rsid w:val="00101D89"/>
    <w:rsid w:val="0010671D"/>
    <w:rsid w:val="0011245D"/>
    <w:rsid w:val="00112EDC"/>
    <w:rsid w:val="00121317"/>
    <w:rsid w:val="001239A8"/>
    <w:rsid w:val="001246F9"/>
    <w:rsid w:val="001300C4"/>
    <w:rsid w:val="001316BE"/>
    <w:rsid w:val="0013385F"/>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4F90"/>
    <w:rsid w:val="0018784F"/>
    <w:rsid w:val="00193B1C"/>
    <w:rsid w:val="0019469F"/>
    <w:rsid w:val="00195E54"/>
    <w:rsid w:val="001A2B3A"/>
    <w:rsid w:val="001A42BD"/>
    <w:rsid w:val="001A4664"/>
    <w:rsid w:val="001A5E30"/>
    <w:rsid w:val="001B1F44"/>
    <w:rsid w:val="001B37F8"/>
    <w:rsid w:val="001B3DAF"/>
    <w:rsid w:val="001B4371"/>
    <w:rsid w:val="001C161B"/>
    <w:rsid w:val="001C18E4"/>
    <w:rsid w:val="001C6229"/>
    <w:rsid w:val="001C678E"/>
    <w:rsid w:val="001D42D1"/>
    <w:rsid w:val="001D49CD"/>
    <w:rsid w:val="001D54D1"/>
    <w:rsid w:val="001D6869"/>
    <w:rsid w:val="001D6E31"/>
    <w:rsid w:val="001F16AE"/>
    <w:rsid w:val="001F1D8F"/>
    <w:rsid w:val="001F26C5"/>
    <w:rsid w:val="001F2873"/>
    <w:rsid w:val="001F2DA4"/>
    <w:rsid w:val="001F391D"/>
    <w:rsid w:val="001F5043"/>
    <w:rsid w:val="002022A7"/>
    <w:rsid w:val="00202B09"/>
    <w:rsid w:val="0020303A"/>
    <w:rsid w:val="0020599A"/>
    <w:rsid w:val="00207086"/>
    <w:rsid w:val="0021072A"/>
    <w:rsid w:val="00212435"/>
    <w:rsid w:val="00212459"/>
    <w:rsid w:val="00214515"/>
    <w:rsid w:val="002209FB"/>
    <w:rsid w:val="0023016E"/>
    <w:rsid w:val="00230B4F"/>
    <w:rsid w:val="00232291"/>
    <w:rsid w:val="00232E83"/>
    <w:rsid w:val="002367F9"/>
    <w:rsid w:val="0023765B"/>
    <w:rsid w:val="002406F9"/>
    <w:rsid w:val="00243875"/>
    <w:rsid w:val="00244336"/>
    <w:rsid w:val="002514C9"/>
    <w:rsid w:val="00252A72"/>
    <w:rsid w:val="00257DDB"/>
    <w:rsid w:val="002632B2"/>
    <w:rsid w:val="00264B58"/>
    <w:rsid w:val="00272066"/>
    <w:rsid w:val="00273007"/>
    <w:rsid w:val="00276C9D"/>
    <w:rsid w:val="00285778"/>
    <w:rsid w:val="00285811"/>
    <w:rsid w:val="002973CB"/>
    <w:rsid w:val="002A07B3"/>
    <w:rsid w:val="002A1E54"/>
    <w:rsid w:val="002A239D"/>
    <w:rsid w:val="002A239E"/>
    <w:rsid w:val="002A6B17"/>
    <w:rsid w:val="002A768B"/>
    <w:rsid w:val="002B0F59"/>
    <w:rsid w:val="002B1D2B"/>
    <w:rsid w:val="002B253B"/>
    <w:rsid w:val="002C0691"/>
    <w:rsid w:val="002C06E2"/>
    <w:rsid w:val="002C194D"/>
    <w:rsid w:val="002C2770"/>
    <w:rsid w:val="002C5ADE"/>
    <w:rsid w:val="002C7D17"/>
    <w:rsid w:val="002D1656"/>
    <w:rsid w:val="002D27BC"/>
    <w:rsid w:val="002D2B46"/>
    <w:rsid w:val="002D2FE7"/>
    <w:rsid w:val="002E0A3A"/>
    <w:rsid w:val="002E0CEB"/>
    <w:rsid w:val="002E34D4"/>
    <w:rsid w:val="002E4CB5"/>
    <w:rsid w:val="002E7393"/>
    <w:rsid w:val="002F3FB5"/>
    <w:rsid w:val="003030CE"/>
    <w:rsid w:val="00304F3E"/>
    <w:rsid w:val="00305F48"/>
    <w:rsid w:val="0030709A"/>
    <w:rsid w:val="003113DB"/>
    <w:rsid w:val="00312A3B"/>
    <w:rsid w:val="00312F78"/>
    <w:rsid w:val="003139FA"/>
    <w:rsid w:val="00313FFD"/>
    <w:rsid w:val="003150E5"/>
    <w:rsid w:val="00317F68"/>
    <w:rsid w:val="0032206E"/>
    <w:rsid w:val="0032234E"/>
    <w:rsid w:val="00322D61"/>
    <w:rsid w:val="00323B2C"/>
    <w:rsid w:val="00324E6A"/>
    <w:rsid w:val="00325653"/>
    <w:rsid w:val="00326FC9"/>
    <w:rsid w:val="00327549"/>
    <w:rsid w:val="0033015E"/>
    <w:rsid w:val="00330BE8"/>
    <w:rsid w:val="00331E66"/>
    <w:rsid w:val="00332709"/>
    <w:rsid w:val="00333D4F"/>
    <w:rsid w:val="0033743D"/>
    <w:rsid w:val="00340782"/>
    <w:rsid w:val="0034506F"/>
    <w:rsid w:val="00346730"/>
    <w:rsid w:val="00347250"/>
    <w:rsid w:val="00347BA5"/>
    <w:rsid w:val="00350AB9"/>
    <w:rsid w:val="003521B0"/>
    <w:rsid w:val="003524CB"/>
    <w:rsid w:val="003534B8"/>
    <w:rsid w:val="003556F1"/>
    <w:rsid w:val="00356434"/>
    <w:rsid w:val="00362BCE"/>
    <w:rsid w:val="0036393A"/>
    <w:rsid w:val="00365A47"/>
    <w:rsid w:val="0036644C"/>
    <w:rsid w:val="00376179"/>
    <w:rsid w:val="00376B66"/>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4394"/>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D42C9"/>
    <w:rsid w:val="003E024E"/>
    <w:rsid w:val="003E036B"/>
    <w:rsid w:val="003E1651"/>
    <w:rsid w:val="003E1BE1"/>
    <w:rsid w:val="003E39CA"/>
    <w:rsid w:val="003F1B3A"/>
    <w:rsid w:val="003F2984"/>
    <w:rsid w:val="003F2F74"/>
    <w:rsid w:val="003F3EE5"/>
    <w:rsid w:val="003F42C3"/>
    <w:rsid w:val="003F6E14"/>
    <w:rsid w:val="003F7179"/>
    <w:rsid w:val="0040438A"/>
    <w:rsid w:val="00404CF7"/>
    <w:rsid w:val="00407C56"/>
    <w:rsid w:val="00413214"/>
    <w:rsid w:val="00416B09"/>
    <w:rsid w:val="0042512A"/>
    <w:rsid w:val="00425943"/>
    <w:rsid w:val="004274ED"/>
    <w:rsid w:val="004274FA"/>
    <w:rsid w:val="00436E0A"/>
    <w:rsid w:val="00440AF7"/>
    <w:rsid w:val="0044314A"/>
    <w:rsid w:val="004434F2"/>
    <w:rsid w:val="004457DC"/>
    <w:rsid w:val="00446FBC"/>
    <w:rsid w:val="004506D7"/>
    <w:rsid w:val="00453D0F"/>
    <w:rsid w:val="00453DA5"/>
    <w:rsid w:val="00455E58"/>
    <w:rsid w:val="0046182F"/>
    <w:rsid w:val="00461BC5"/>
    <w:rsid w:val="0046708B"/>
    <w:rsid w:val="004725E5"/>
    <w:rsid w:val="004756AC"/>
    <w:rsid w:val="0047645C"/>
    <w:rsid w:val="004802CB"/>
    <w:rsid w:val="0048119B"/>
    <w:rsid w:val="00482535"/>
    <w:rsid w:val="00484A58"/>
    <w:rsid w:val="0048783D"/>
    <w:rsid w:val="004905D5"/>
    <w:rsid w:val="00491E50"/>
    <w:rsid w:val="00492ADE"/>
    <w:rsid w:val="004930C2"/>
    <w:rsid w:val="00493A29"/>
    <w:rsid w:val="00493EBC"/>
    <w:rsid w:val="00494824"/>
    <w:rsid w:val="004A3952"/>
    <w:rsid w:val="004A4334"/>
    <w:rsid w:val="004A6044"/>
    <w:rsid w:val="004A6E6E"/>
    <w:rsid w:val="004B21D1"/>
    <w:rsid w:val="004B3939"/>
    <w:rsid w:val="004B47F2"/>
    <w:rsid w:val="004B6B94"/>
    <w:rsid w:val="004B78A3"/>
    <w:rsid w:val="004B7F8D"/>
    <w:rsid w:val="004C19E7"/>
    <w:rsid w:val="004C2881"/>
    <w:rsid w:val="004C46B1"/>
    <w:rsid w:val="004C4869"/>
    <w:rsid w:val="004C7D0C"/>
    <w:rsid w:val="004D3002"/>
    <w:rsid w:val="004D313A"/>
    <w:rsid w:val="004D65E8"/>
    <w:rsid w:val="004D7C1C"/>
    <w:rsid w:val="004E0C44"/>
    <w:rsid w:val="004E2A42"/>
    <w:rsid w:val="004E374D"/>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27AE9"/>
    <w:rsid w:val="005319D0"/>
    <w:rsid w:val="00531CF8"/>
    <w:rsid w:val="0053396A"/>
    <w:rsid w:val="00537BB3"/>
    <w:rsid w:val="005407D1"/>
    <w:rsid w:val="00541888"/>
    <w:rsid w:val="00541D80"/>
    <w:rsid w:val="00542BF6"/>
    <w:rsid w:val="00545BE9"/>
    <w:rsid w:val="00550059"/>
    <w:rsid w:val="00550CBB"/>
    <w:rsid w:val="00553811"/>
    <w:rsid w:val="005556BA"/>
    <w:rsid w:val="0055598D"/>
    <w:rsid w:val="00556554"/>
    <w:rsid w:val="00557707"/>
    <w:rsid w:val="00557DB9"/>
    <w:rsid w:val="00561243"/>
    <w:rsid w:val="00561431"/>
    <w:rsid w:val="00563667"/>
    <w:rsid w:val="00564275"/>
    <w:rsid w:val="0056759D"/>
    <w:rsid w:val="005700AC"/>
    <w:rsid w:val="00571AE9"/>
    <w:rsid w:val="00572014"/>
    <w:rsid w:val="005726E4"/>
    <w:rsid w:val="00572B35"/>
    <w:rsid w:val="00574A97"/>
    <w:rsid w:val="00576218"/>
    <w:rsid w:val="00577D57"/>
    <w:rsid w:val="00584550"/>
    <w:rsid w:val="005852AD"/>
    <w:rsid w:val="00586532"/>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40A1"/>
    <w:rsid w:val="005C6C30"/>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10EBA"/>
    <w:rsid w:val="0061207F"/>
    <w:rsid w:val="00612D36"/>
    <w:rsid w:val="006141AB"/>
    <w:rsid w:val="00616DBC"/>
    <w:rsid w:val="0061799C"/>
    <w:rsid w:val="00620174"/>
    <w:rsid w:val="00621979"/>
    <w:rsid w:val="00622ADD"/>
    <w:rsid w:val="00622B41"/>
    <w:rsid w:val="006242A7"/>
    <w:rsid w:val="0062484A"/>
    <w:rsid w:val="00626C9A"/>
    <w:rsid w:val="006346A2"/>
    <w:rsid w:val="00637159"/>
    <w:rsid w:val="00642768"/>
    <w:rsid w:val="00645669"/>
    <w:rsid w:val="0065038E"/>
    <w:rsid w:val="006560F2"/>
    <w:rsid w:val="006603DE"/>
    <w:rsid w:val="00667DDC"/>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75F"/>
    <w:rsid w:val="006C17DF"/>
    <w:rsid w:val="006C46A1"/>
    <w:rsid w:val="006C690F"/>
    <w:rsid w:val="006D24A3"/>
    <w:rsid w:val="006D3E7D"/>
    <w:rsid w:val="006D4074"/>
    <w:rsid w:val="006E04FF"/>
    <w:rsid w:val="006E19C4"/>
    <w:rsid w:val="006E3DFC"/>
    <w:rsid w:val="006E3FCB"/>
    <w:rsid w:val="006E73F7"/>
    <w:rsid w:val="006E7704"/>
    <w:rsid w:val="006E7FA2"/>
    <w:rsid w:val="006F3F0A"/>
    <w:rsid w:val="006F7D3C"/>
    <w:rsid w:val="0070244F"/>
    <w:rsid w:val="00702D33"/>
    <w:rsid w:val="00704D28"/>
    <w:rsid w:val="00706A0F"/>
    <w:rsid w:val="00706AB7"/>
    <w:rsid w:val="00706FEB"/>
    <w:rsid w:val="007070AC"/>
    <w:rsid w:val="007109CF"/>
    <w:rsid w:val="007114E8"/>
    <w:rsid w:val="00716B38"/>
    <w:rsid w:val="00722A00"/>
    <w:rsid w:val="00723E98"/>
    <w:rsid w:val="00724705"/>
    <w:rsid w:val="00724CA8"/>
    <w:rsid w:val="00725D66"/>
    <w:rsid w:val="007311BE"/>
    <w:rsid w:val="00734535"/>
    <w:rsid w:val="00736490"/>
    <w:rsid w:val="007415A9"/>
    <w:rsid w:val="00741C41"/>
    <w:rsid w:val="00742DFC"/>
    <w:rsid w:val="007454E3"/>
    <w:rsid w:val="007466A1"/>
    <w:rsid w:val="00747361"/>
    <w:rsid w:val="007530AF"/>
    <w:rsid w:val="0075379D"/>
    <w:rsid w:val="00753E7B"/>
    <w:rsid w:val="007574BF"/>
    <w:rsid w:val="00757E4E"/>
    <w:rsid w:val="0077084B"/>
    <w:rsid w:val="00772B97"/>
    <w:rsid w:val="00773587"/>
    <w:rsid w:val="00773DE0"/>
    <w:rsid w:val="0077569F"/>
    <w:rsid w:val="00780218"/>
    <w:rsid w:val="007814A8"/>
    <w:rsid w:val="00782988"/>
    <w:rsid w:val="00782D81"/>
    <w:rsid w:val="00783621"/>
    <w:rsid w:val="007838F6"/>
    <w:rsid w:val="00785E93"/>
    <w:rsid w:val="00785F84"/>
    <w:rsid w:val="007864B8"/>
    <w:rsid w:val="00787A56"/>
    <w:rsid w:val="00791156"/>
    <w:rsid w:val="00791AD7"/>
    <w:rsid w:val="0079283F"/>
    <w:rsid w:val="00793B45"/>
    <w:rsid w:val="00794716"/>
    <w:rsid w:val="00794815"/>
    <w:rsid w:val="00797AF2"/>
    <w:rsid w:val="007A0EDA"/>
    <w:rsid w:val="007A45A9"/>
    <w:rsid w:val="007A6FCA"/>
    <w:rsid w:val="007A7625"/>
    <w:rsid w:val="007B08A6"/>
    <w:rsid w:val="007B0BEE"/>
    <w:rsid w:val="007B2236"/>
    <w:rsid w:val="007B341F"/>
    <w:rsid w:val="007C192C"/>
    <w:rsid w:val="007C5226"/>
    <w:rsid w:val="007C5E06"/>
    <w:rsid w:val="007E24B0"/>
    <w:rsid w:val="007E6250"/>
    <w:rsid w:val="007E6B4B"/>
    <w:rsid w:val="007F0867"/>
    <w:rsid w:val="007F27B1"/>
    <w:rsid w:val="007F2B3E"/>
    <w:rsid w:val="007F4768"/>
    <w:rsid w:val="007F4CA9"/>
    <w:rsid w:val="007F51B3"/>
    <w:rsid w:val="007F6A35"/>
    <w:rsid w:val="007F7623"/>
    <w:rsid w:val="00800ED8"/>
    <w:rsid w:val="00804B8D"/>
    <w:rsid w:val="00806DFA"/>
    <w:rsid w:val="00810A81"/>
    <w:rsid w:val="008119A3"/>
    <w:rsid w:val="00812894"/>
    <w:rsid w:val="008176CF"/>
    <w:rsid w:val="0081772D"/>
    <w:rsid w:val="00820E89"/>
    <w:rsid w:val="008211E0"/>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569BE"/>
    <w:rsid w:val="00857049"/>
    <w:rsid w:val="00864700"/>
    <w:rsid w:val="008648CE"/>
    <w:rsid w:val="00864B03"/>
    <w:rsid w:val="00864FE2"/>
    <w:rsid w:val="0086569F"/>
    <w:rsid w:val="00871D79"/>
    <w:rsid w:val="0087270D"/>
    <w:rsid w:val="00875612"/>
    <w:rsid w:val="00880231"/>
    <w:rsid w:val="00880756"/>
    <w:rsid w:val="008819B4"/>
    <w:rsid w:val="008825B3"/>
    <w:rsid w:val="0088291C"/>
    <w:rsid w:val="0089265D"/>
    <w:rsid w:val="00893017"/>
    <w:rsid w:val="008969D0"/>
    <w:rsid w:val="008A00D9"/>
    <w:rsid w:val="008A0D4A"/>
    <w:rsid w:val="008A1BD7"/>
    <w:rsid w:val="008A4D14"/>
    <w:rsid w:val="008A51E7"/>
    <w:rsid w:val="008B03F7"/>
    <w:rsid w:val="008B6F21"/>
    <w:rsid w:val="008B78B3"/>
    <w:rsid w:val="008C184A"/>
    <w:rsid w:val="008C1B5B"/>
    <w:rsid w:val="008C2F46"/>
    <w:rsid w:val="008C3C24"/>
    <w:rsid w:val="008C4647"/>
    <w:rsid w:val="008C4818"/>
    <w:rsid w:val="008C6D7A"/>
    <w:rsid w:val="008D33F3"/>
    <w:rsid w:val="008D3EFF"/>
    <w:rsid w:val="008D4A75"/>
    <w:rsid w:val="008D4E2E"/>
    <w:rsid w:val="008D5541"/>
    <w:rsid w:val="008D6275"/>
    <w:rsid w:val="008D6FD5"/>
    <w:rsid w:val="008E43FD"/>
    <w:rsid w:val="008E5A55"/>
    <w:rsid w:val="008F04B5"/>
    <w:rsid w:val="008F4B10"/>
    <w:rsid w:val="009037BD"/>
    <w:rsid w:val="00904A13"/>
    <w:rsid w:val="00905F4B"/>
    <w:rsid w:val="00906CE6"/>
    <w:rsid w:val="009074D5"/>
    <w:rsid w:val="00907EC6"/>
    <w:rsid w:val="00910B7C"/>
    <w:rsid w:val="00912EB2"/>
    <w:rsid w:val="009153F5"/>
    <w:rsid w:val="009236E7"/>
    <w:rsid w:val="00927CC1"/>
    <w:rsid w:val="009312D0"/>
    <w:rsid w:val="00932347"/>
    <w:rsid w:val="00933631"/>
    <w:rsid w:val="0093732D"/>
    <w:rsid w:val="00937DA9"/>
    <w:rsid w:val="00942AF2"/>
    <w:rsid w:val="00945591"/>
    <w:rsid w:val="00945604"/>
    <w:rsid w:val="00952817"/>
    <w:rsid w:val="00952A91"/>
    <w:rsid w:val="0095345F"/>
    <w:rsid w:val="0095355B"/>
    <w:rsid w:val="00955009"/>
    <w:rsid w:val="009604C5"/>
    <w:rsid w:val="00963B92"/>
    <w:rsid w:val="00963CC3"/>
    <w:rsid w:val="009645A0"/>
    <w:rsid w:val="00964B30"/>
    <w:rsid w:val="009655BE"/>
    <w:rsid w:val="009661D3"/>
    <w:rsid w:val="00971E52"/>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0FD"/>
    <w:rsid w:val="009D07C9"/>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2D4E"/>
    <w:rsid w:val="009F3E7C"/>
    <w:rsid w:val="00A00B50"/>
    <w:rsid w:val="00A021BE"/>
    <w:rsid w:val="00A02EDF"/>
    <w:rsid w:val="00A055BC"/>
    <w:rsid w:val="00A05739"/>
    <w:rsid w:val="00A07E69"/>
    <w:rsid w:val="00A103A2"/>
    <w:rsid w:val="00A1083C"/>
    <w:rsid w:val="00A12324"/>
    <w:rsid w:val="00A1377B"/>
    <w:rsid w:val="00A15964"/>
    <w:rsid w:val="00A15D9D"/>
    <w:rsid w:val="00A16E62"/>
    <w:rsid w:val="00A21C89"/>
    <w:rsid w:val="00A25ED0"/>
    <w:rsid w:val="00A31F94"/>
    <w:rsid w:val="00A34F0F"/>
    <w:rsid w:val="00A35C1F"/>
    <w:rsid w:val="00A3663B"/>
    <w:rsid w:val="00A43806"/>
    <w:rsid w:val="00A45D50"/>
    <w:rsid w:val="00A46B4A"/>
    <w:rsid w:val="00A47C12"/>
    <w:rsid w:val="00A51BE5"/>
    <w:rsid w:val="00A52066"/>
    <w:rsid w:val="00A530C0"/>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15"/>
    <w:rsid w:val="00A9249E"/>
    <w:rsid w:val="00A97238"/>
    <w:rsid w:val="00AA0FDE"/>
    <w:rsid w:val="00AA4D27"/>
    <w:rsid w:val="00AA58F3"/>
    <w:rsid w:val="00AA5CE7"/>
    <w:rsid w:val="00AA667B"/>
    <w:rsid w:val="00AA6F28"/>
    <w:rsid w:val="00AA7EA9"/>
    <w:rsid w:val="00AB01C0"/>
    <w:rsid w:val="00AB1343"/>
    <w:rsid w:val="00AB1EE6"/>
    <w:rsid w:val="00AB264F"/>
    <w:rsid w:val="00AB338A"/>
    <w:rsid w:val="00AB4A14"/>
    <w:rsid w:val="00AB5C6C"/>
    <w:rsid w:val="00AB605B"/>
    <w:rsid w:val="00AC1D2D"/>
    <w:rsid w:val="00AC1DB8"/>
    <w:rsid w:val="00AC3685"/>
    <w:rsid w:val="00AC3DE2"/>
    <w:rsid w:val="00AC43BB"/>
    <w:rsid w:val="00AC575F"/>
    <w:rsid w:val="00AC58BD"/>
    <w:rsid w:val="00AD0488"/>
    <w:rsid w:val="00AD119D"/>
    <w:rsid w:val="00AD61DD"/>
    <w:rsid w:val="00AD7350"/>
    <w:rsid w:val="00AE0BBF"/>
    <w:rsid w:val="00AE1FC1"/>
    <w:rsid w:val="00AE3FAE"/>
    <w:rsid w:val="00AE4988"/>
    <w:rsid w:val="00AE6CCF"/>
    <w:rsid w:val="00AE7C66"/>
    <w:rsid w:val="00AF11C0"/>
    <w:rsid w:val="00AF4302"/>
    <w:rsid w:val="00AF6D9D"/>
    <w:rsid w:val="00AF78AB"/>
    <w:rsid w:val="00AF7F27"/>
    <w:rsid w:val="00AF7F33"/>
    <w:rsid w:val="00B06769"/>
    <w:rsid w:val="00B10D84"/>
    <w:rsid w:val="00B11370"/>
    <w:rsid w:val="00B11A7A"/>
    <w:rsid w:val="00B209BA"/>
    <w:rsid w:val="00B22015"/>
    <w:rsid w:val="00B22B6E"/>
    <w:rsid w:val="00B2419E"/>
    <w:rsid w:val="00B25962"/>
    <w:rsid w:val="00B3006B"/>
    <w:rsid w:val="00B300F7"/>
    <w:rsid w:val="00B32575"/>
    <w:rsid w:val="00B32A55"/>
    <w:rsid w:val="00B36897"/>
    <w:rsid w:val="00B42B92"/>
    <w:rsid w:val="00B42BD1"/>
    <w:rsid w:val="00B42C5C"/>
    <w:rsid w:val="00B42EFF"/>
    <w:rsid w:val="00B46EF2"/>
    <w:rsid w:val="00B52B58"/>
    <w:rsid w:val="00B533AA"/>
    <w:rsid w:val="00B540D4"/>
    <w:rsid w:val="00B559C2"/>
    <w:rsid w:val="00B55DDA"/>
    <w:rsid w:val="00B60128"/>
    <w:rsid w:val="00B628BD"/>
    <w:rsid w:val="00B62FB0"/>
    <w:rsid w:val="00B6365A"/>
    <w:rsid w:val="00B6416D"/>
    <w:rsid w:val="00B65452"/>
    <w:rsid w:val="00B70F20"/>
    <w:rsid w:val="00B7426D"/>
    <w:rsid w:val="00B77F43"/>
    <w:rsid w:val="00B80CF0"/>
    <w:rsid w:val="00B81238"/>
    <w:rsid w:val="00B84048"/>
    <w:rsid w:val="00B86549"/>
    <w:rsid w:val="00B879A3"/>
    <w:rsid w:val="00B9292E"/>
    <w:rsid w:val="00B932A2"/>
    <w:rsid w:val="00B95566"/>
    <w:rsid w:val="00B95FDC"/>
    <w:rsid w:val="00B968AA"/>
    <w:rsid w:val="00BA05B7"/>
    <w:rsid w:val="00BA1128"/>
    <w:rsid w:val="00BA16CA"/>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64CC"/>
    <w:rsid w:val="00C208F0"/>
    <w:rsid w:val="00C21467"/>
    <w:rsid w:val="00C229C9"/>
    <w:rsid w:val="00C235DC"/>
    <w:rsid w:val="00C235FC"/>
    <w:rsid w:val="00C25727"/>
    <w:rsid w:val="00C273A7"/>
    <w:rsid w:val="00C321AA"/>
    <w:rsid w:val="00C321B7"/>
    <w:rsid w:val="00C33136"/>
    <w:rsid w:val="00C35F5A"/>
    <w:rsid w:val="00C36B3D"/>
    <w:rsid w:val="00C36EC0"/>
    <w:rsid w:val="00C37F9D"/>
    <w:rsid w:val="00C41840"/>
    <w:rsid w:val="00C41E91"/>
    <w:rsid w:val="00C42F71"/>
    <w:rsid w:val="00C44F3B"/>
    <w:rsid w:val="00C453B1"/>
    <w:rsid w:val="00C459BD"/>
    <w:rsid w:val="00C505D4"/>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05B"/>
    <w:rsid w:val="00CA5183"/>
    <w:rsid w:val="00CA5431"/>
    <w:rsid w:val="00CA65CC"/>
    <w:rsid w:val="00CB0642"/>
    <w:rsid w:val="00CB1917"/>
    <w:rsid w:val="00CB59F9"/>
    <w:rsid w:val="00CB763A"/>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5118"/>
    <w:rsid w:val="00CF58F6"/>
    <w:rsid w:val="00CF6C7D"/>
    <w:rsid w:val="00D00C13"/>
    <w:rsid w:val="00D0155D"/>
    <w:rsid w:val="00D018E9"/>
    <w:rsid w:val="00D01B35"/>
    <w:rsid w:val="00D01FD9"/>
    <w:rsid w:val="00D102E2"/>
    <w:rsid w:val="00D137BF"/>
    <w:rsid w:val="00D1522A"/>
    <w:rsid w:val="00D15622"/>
    <w:rsid w:val="00D1587E"/>
    <w:rsid w:val="00D16157"/>
    <w:rsid w:val="00D162A1"/>
    <w:rsid w:val="00D17A68"/>
    <w:rsid w:val="00D21577"/>
    <w:rsid w:val="00D21FB9"/>
    <w:rsid w:val="00D24A37"/>
    <w:rsid w:val="00D251AF"/>
    <w:rsid w:val="00D303DA"/>
    <w:rsid w:val="00D311A0"/>
    <w:rsid w:val="00D32640"/>
    <w:rsid w:val="00D32B2E"/>
    <w:rsid w:val="00D33B2F"/>
    <w:rsid w:val="00D34D57"/>
    <w:rsid w:val="00D35D37"/>
    <w:rsid w:val="00D3601D"/>
    <w:rsid w:val="00D40222"/>
    <w:rsid w:val="00D408F4"/>
    <w:rsid w:val="00D4141B"/>
    <w:rsid w:val="00D43A78"/>
    <w:rsid w:val="00D4487E"/>
    <w:rsid w:val="00D45539"/>
    <w:rsid w:val="00D478FB"/>
    <w:rsid w:val="00D47B06"/>
    <w:rsid w:val="00D47D1F"/>
    <w:rsid w:val="00D50C59"/>
    <w:rsid w:val="00D51F9C"/>
    <w:rsid w:val="00D537ED"/>
    <w:rsid w:val="00D567E4"/>
    <w:rsid w:val="00D56954"/>
    <w:rsid w:val="00D56EDD"/>
    <w:rsid w:val="00D57078"/>
    <w:rsid w:val="00D573AA"/>
    <w:rsid w:val="00D600A8"/>
    <w:rsid w:val="00D60DF6"/>
    <w:rsid w:val="00D65A57"/>
    <w:rsid w:val="00D6710F"/>
    <w:rsid w:val="00D707C1"/>
    <w:rsid w:val="00D71B88"/>
    <w:rsid w:val="00D72969"/>
    <w:rsid w:val="00D73498"/>
    <w:rsid w:val="00D73B7B"/>
    <w:rsid w:val="00D80AC4"/>
    <w:rsid w:val="00D821FA"/>
    <w:rsid w:val="00D8413A"/>
    <w:rsid w:val="00D844E0"/>
    <w:rsid w:val="00D87964"/>
    <w:rsid w:val="00D879CA"/>
    <w:rsid w:val="00D918DB"/>
    <w:rsid w:val="00DA57A8"/>
    <w:rsid w:val="00DA5BD8"/>
    <w:rsid w:val="00DA7CC1"/>
    <w:rsid w:val="00DB4387"/>
    <w:rsid w:val="00DC131F"/>
    <w:rsid w:val="00DC3F3C"/>
    <w:rsid w:val="00DC638C"/>
    <w:rsid w:val="00DD09E0"/>
    <w:rsid w:val="00DD2490"/>
    <w:rsid w:val="00DD2604"/>
    <w:rsid w:val="00DD45E2"/>
    <w:rsid w:val="00DD4B41"/>
    <w:rsid w:val="00DD534A"/>
    <w:rsid w:val="00DD740E"/>
    <w:rsid w:val="00DE1CEE"/>
    <w:rsid w:val="00DE3AAE"/>
    <w:rsid w:val="00DE5491"/>
    <w:rsid w:val="00DE69EE"/>
    <w:rsid w:val="00DE6F1E"/>
    <w:rsid w:val="00DF171F"/>
    <w:rsid w:val="00DF1AEC"/>
    <w:rsid w:val="00DF25AE"/>
    <w:rsid w:val="00DF28B1"/>
    <w:rsid w:val="00DF2F4B"/>
    <w:rsid w:val="00DF44F5"/>
    <w:rsid w:val="00DF7895"/>
    <w:rsid w:val="00E00B89"/>
    <w:rsid w:val="00E01400"/>
    <w:rsid w:val="00E03BA9"/>
    <w:rsid w:val="00E04646"/>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37776"/>
    <w:rsid w:val="00E42CDB"/>
    <w:rsid w:val="00E437F5"/>
    <w:rsid w:val="00E45564"/>
    <w:rsid w:val="00E45B8B"/>
    <w:rsid w:val="00E45FD0"/>
    <w:rsid w:val="00E51625"/>
    <w:rsid w:val="00E538CC"/>
    <w:rsid w:val="00E607B7"/>
    <w:rsid w:val="00E623D5"/>
    <w:rsid w:val="00E623F0"/>
    <w:rsid w:val="00E67395"/>
    <w:rsid w:val="00E67616"/>
    <w:rsid w:val="00E679E2"/>
    <w:rsid w:val="00E7313F"/>
    <w:rsid w:val="00E73BCB"/>
    <w:rsid w:val="00E73D7C"/>
    <w:rsid w:val="00E74924"/>
    <w:rsid w:val="00E75ACB"/>
    <w:rsid w:val="00E80876"/>
    <w:rsid w:val="00E80A15"/>
    <w:rsid w:val="00E830BB"/>
    <w:rsid w:val="00E85C68"/>
    <w:rsid w:val="00E90F5C"/>
    <w:rsid w:val="00E9108F"/>
    <w:rsid w:val="00E91EEC"/>
    <w:rsid w:val="00EA56FC"/>
    <w:rsid w:val="00EA5AA3"/>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4BF"/>
    <w:rsid w:val="00F1586C"/>
    <w:rsid w:val="00F16D37"/>
    <w:rsid w:val="00F17BD9"/>
    <w:rsid w:val="00F21DA8"/>
    <w:rsid w:val="00F23646"/>
    <w:rsid w:val="00F23DBC"/>
    <w:rsid w:val="00F30763"/>
    <w:rsid w:val="00F30E80"/>
    <w:rsid w:val="00F317B2"/>
    <w:rsid w:val="00F335B5"/>
    <w:rsid w:val="00F33C48"/>
    <w:rsid w:val="00F360D3"/>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05"/>
    <w:rsid w:val="00F7245B"/>
    <w:rsid w:val="00F77D60"/>
    <w:rsid w:val="00F800D3"/>
    <w:rsid w:val="00F814E6"/>
    <w:rsid w:val="00F81BC4"/>
    <w:rsid w:val="00F830A0"/>
    <w:rsid w:val="00F835EB"/>
    <w:rsid w:val="00F8379E"/>
    <w:rsid w:val="00F8484C"/>
    <w:rsid w:val="00F85CA2"/>
    <w:rsid w:val="00F878A0"/>
    <w:rsid w:val="00F904E4"/>
    <w:rsid w:val="00F97348"/>
    <w:rsid w:val="00F974C1"/>
    <w:rsid w:val="00FA3E01"/>
    <w:rsid w:val="00FA4496"/>
    <w:rsid w:val="00FA5916"/>
    <w:rsid w:val="00FA7710"/>
    <w:rsid w:val="00FB30B8"/>
    <w:rsid w:val="00FB5911"/>
    <w:rsid w:val="00FB7B12"/>
    <w:rsid w:val="00FC30C2"/>
    <w:rsid w:val="00FD09C7"/>
    <w:rsid w:val="00FD2625"/>
    <w:rsid w:val="00FD2B9B"/>
    <w:rsid w:val="00FD562B"/>
    <w:rsid w:val="00FD5656"/>
    <w:rsid w:val="00FE063A"/>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EE40A635-DEBC-43A7-BC05-4B293BB8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37F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B84048"/>
  </w:style>
  <w:style w:type="paragraph" w:customStyle="1" w:styleId="u">
    <w:name w:val="u"/>
    <w:basedOn w:val="Normal"/>
    <w:rsid w:val="008569BE"/>
    <w:pPr>
      <w:spacing w:before="100" w:beforeAutospacing="1" w:after="100" w:afterAutospacing="1"/>
    </w:pPr>
    <w:rPr>
      <w:rFonts w:ascii="Times New Roman" w:eastAsia="Times New Roman" w:hAnsi="Times New Roman" w:cs="Times New Roman"/>
      <w:lang w:val="es-CO" w:eastAsia="es-CO"/>
    </w:rPr>
  </w:style>
  <w:style w:type="character" w:customStyle="1" w:styleId="Ttulo4Car">
    <w:name w:val="Título 4 Car"/>
    <w:basedOn w:val="Fuentedeprrafopredeter"/>
    <w:link w:val="Ttulo4"/>
    <w:rsid w:val="00C37F9D"/>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rsid w:val="00492ADE"/>
    <w:rPr>
      <w:color w:val="800080" w:themeColor="followedHyperlink"/>
      <w:u w:val="single"/>
    </w:rPr>
  </w:style>
  <w:style w:type="character" w:styleId="Textodelmarcadordeposicin">
    <w:name w:val="Placeholder Text"/>
    <w:basedOn w:val="Fuentedeprrafopredeter"/>
    <w:semiHidden/>
    <w:rsid w:val="006E19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4213848">
      <w:bodyDiv w:val="1"/>
      <w:marLeft w:val="0"/>
      <w:marRight w:val="0"/>
      <w:marTop w:val="0"/>
      <w:marBottom w:val="0"/>
      <w:divBdr>
        <w:top w:val="none" w:sz="0" w:space="0" w:color="auto"/>
        <w:left w:val="none" w:sz="0" w:space="0" w:color="auto"/>
        <w:bottom w:val="none" w:sz="0" w:space="0" w:color="auto"/>
        <w:right w:val="none" w:sz="0" w:space="0" w:color="auto"/>
      </w:divBdr>
    </w:div>
    <w:div w:id="38363131">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279233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4205355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4398840">
      <w:bodyDiv w:val="1"/>
      <w:marLeft w:val="0"/>
      <w:marRight w:val="0"/>
      <w:marTop w:val="0"/>
      <w:marBottom w:val="0"/>
      <w:divBdr>
        <w:top w:val="none" w:sz="0" w:space="0" w:color="auto"/>
        <w:left w:val="none" w:sz="0" w:space="0" w:color="auto"/>
        <w:bottom w:val="none" w:sz="0" w:space="0" w:color="auto"/>
        <w:right w:val="none" w:sz="0" w:space="0" w:color="auto"/>
      </w:divBdr>
      <w:divsChild>
        <w:div w:id="742995651">
          <w:marLeft w:val="0"/>
          <w:marRight w:val="0"/>
          <w:marTop w:val="0"/>
          <w:marBottom w:val="225"/>
          <w:divBdr>
            <w:top w:val="none" w:sz="0" w:space="0" w:color="auto"/>
            <w:left w:val="none" w:sz="0" w:space="0" w:color="auto"/>
            <w:bottom w:val="none" w:sz="0" w:space="0" w:color="auto"/>
            <w:right w:val="none" w:sz="0" w:space="0" w:color="auto"/>
          </w:divBdr>
          <w:divsChild>
            <w:div w:id="1956405849">
              <w:marLeft w:val="0"/>
              <w:marRight w:val="0"/>
              <w:marTop w:val="0"/>
              <w:marBottom w:val="0"/>
              <w:divBdr>
                <w:top w:val="none" w:sz="0" w:space="0" w:color="auto"/>
                <w:left w:val="none" w:sz="0" w:space="0" w:color="auto"/>
                <w:bottom w:val="none" w:sz="0" w:space="0" w:color="auto"/>
                <w:right w:val="none" w:sz="0" w:space="0" w:color="auto"/>
              </w:divBdr>
              <w:divsChild>
                <w:div w:id="91973389">
                  <w:marLeft w:val="0"/>
                  <w:marRight w:val="360"/>
                  <w:marTop w:val="0"/>
                  <w:marBottom w:val="0"/>
                  <w:divBdr>
                    <w:top w:val="none" w:sz="0" w:space="0" w:color="auto"/>
                    <w:left w:val="none" w:sz="0" w:space="0" w:color="auto"/>
                    <w:bottom w:val="none" w:sz="0" w:space="0" w:color="auto"/>
                    <w:right w:val="none" w:sz="0" w:space="0" w:color="auto"/>
                  </w:divBdr>
                </w:div>
              </w:divsChild>
            </w:div>
            <w:div w:id="288361898">
              <w:marLeft w:val="0"/>
              <w:marRight w:val="0"/>
              <w:marTop w:val="0"/>
              <w:marBottom w:val="0"/>
              <w:divBdr>
                <w:top w:val="none" w:sz="0" w:space="0" w:color="auto"/>
                <w:left w:val="none" w:sz="0" w:space="0" w:color="auto"/>
                <w:bottom w:val="none" w:sz="0" w:space="0" w:color="auto"/>
                <w:right w:val="none" w:sz="0" w:space="0" w:color="auto"/>
              </w:divBdr>
            </w:div>
          </w:divsChild>
        </w:div>
        <w:div w:id="153883349">
          <w:marLeft w:val="0"/>
          <w:marRight w:val="0"/>
          <w:marTop w:val="0"/>
          <w:marBottom w:val="0"/>
          <w:divBdr>
            <w:top w:val="none" w:sz="0" w:space="0" w:color="auto"/>
            <w:left w:val="none" w:sz="0" w:space="0" w:color="auto"/>
            <w:bottom w:val="none" w:sz="0" w:space="0" w:color="auto"/>
            <w:right w:val="none" w:sz="0" w:space="0" w:color="auto"/>
          </w:divBdr>
          <w:divsChild>
            <w:div w:id="1168712280">
              <w:marLeft w:val="90"/>
              <w:marRight w:val="90"/>
              <w:marTop w:val="90"/>
              <w:marBottom w:val="90"/>
              <w:divBdr>
                <w:top w:val="none" w:sz="0" w:space="0" w:color="auto"/>
                <w:left w:val="none" w:sz="0" w:space="0" w:color="auto"/>
                <w:bottom w:val="none" w:sz="0" w:space="0" w:color="auto"/>
                <w:right w:val="none" w:sz="0" w:space="0" w:color="auto"/>
              </w:divBdr>
            </w:div>
          </w:divsChild>
        </w:div>
        <w:div w:id="1111050923">
          <w:marLeft w:val="0"/>
          <w:marRight w:val="0"/>
          <w:marTop w:val="0"/>
          <w:marBottom w:val="0"/>
          <w:divBdr>
            <w:top w:val="none" w:sz="0" w:space="0" w:color="auto"/>
            <w:left w:val="none" w:sz="0" w:space="0" w:color="auto"/>
            <w:bottom w:val="none" w:sz="0" w:space="0" w:color="auto"/>
            <w:right w:val="none" w:sz="0" w:space="0" w:color="auto"/>
          </w:divBdr>
          <w:divsChild>
            <w:div w:id="1506481122">
              <w:marLeft w:val="0"/>
              <w:marRight w:val="0"/>
              <w:marTop w:val="0"/>
              <w:marBottom w:val="0"/>
              <w:divBdr>
                <w:top w:val="none" w:sz="0" w:space="0" w:color="auto"/>
                <w:left w:val="none" w:sz="0" w:space="0" w:color="auto"/>
                <w:bottom w:val="none" w:sz="0" w:space="0" w:color="auto"/>
                <w:right w:val="none" w:sz="0" w:space="0" w:color="auto"/>
              </w:divBdr>
              <w:divsChild>
                <w:div w:id="293564736">
                  <w:marLeft w:val="0"/>
                  <w:marRight w:val="0"/>
                  <w:marTop w:val="0"/>
                  <w:marBottom w:val="0"/>
                  <w:divBdr>
                    <w:top w:val="none" w:sz="0" w:space="0" w:color="auto"/>
                    <w:left w:val="none" w:sz="0" w:space="0" w:color="auto"/>
                    <w:bottom w:val="none" w:sz="0" w:space="0" w:color="auto"/>
                    <w:right w:val="none" w:sz="0" w:space="0" w:color="auto"/>
                  </w:divBdr>
                </w:div>
                <w:div w:id="369304875">
                  <w:marLeft w:val="150"/>
                  <w:marRight w:val="0"/>
                  <w:marTop w:val="150"/>
                  <w:marBottom w:val="225"/>
                  <w:divBdr>
                    <w:top w:val="none" w:sz="0" w:space="0" w:color="auto"/>
                    <w:left w:val="none" w:sz="0" w:space="0" w:color="auto"/>
                    <w:bottom w:val="none" w:sz="0" w:space="0" w:color="auto"/>
                    <w:right w:val="none" w:sz="0" w:space="0" w:color="auto"/>
                  </w:divBdr>
                  <w:divsChild>
                    <w:div w:id="1498688675">
                      <w:marLeft w:val="0"/>
                      <w:marRight w:val="0"/>
                      <w:marTop w:val="0"/>
                      <w:marBottom w:val="0"/>
                      <w:divBdr>
                        <w:top w:val="none" w:sz="0" w:space="0" w:color="auto"/>
                        <w:left w:val="none" w:sz="0" w:space="0" w:color="auto"/>
                        <w:bottom w:val="none" w:sz="0" w:space="0" w:color="auto"/>
                        <w:right w:val="none" w:sz="0" w:space="0" w:color="auto"/>
                      </w:divBdr>
                    </w:div>
                    <w:div w:id="131757008">
                      <w:marLeft w:val="0"/>
                      <w:marRight w:val="0"/>
                      <w:marTop w:val="0"/>
                      <w:marBottom w:val="0"/>
                      <w:divBdr>
                        <w:top w:val="none" w:sz="0" w:space="0" w:color="auto"/>
                        <w:left w:val="none" w:sz="0" w:space="0" w:color="auto"/>
                        <w:bottom w:val="none" w:sz="0" w:space="0" w:color="auto"/>
                        <w:right w:val="none" w:sz="0" w:space="0" w:color="auto"/>
                      </w:divBdr>
                    </w:div>
                  </w:divsChild>
                </w:div>
                <w:div w:id="2090273147">
                  <w:marLeft w:val="0"/>
                  <w:marRight w:val="0"/>
                  <w:marTop w:val="0"/>
                  <w:marBottom w:val="0"/>
                  <w:divBdr>
                    <w:top w:val="none" w:sz="0" w:space="0" w:color="auto"/>
                    <w:left w:val="none" w:sz="0" w:space="0" w:color="auto"/>
                    <w:bottom w:val="none" w:sz="0" w:space="0" w:color="auto"/>
                    <w:right w:val="none" w:sz="0" w:space="0" w:color="auto"/>
                  </w:divBdr>
                </w:div>
                <w:div w:id="220213694">
                  <w:marLeft w:val="0"/>
                  <w:marRight w:val="0"/>
                  <w:marTop w:val="0"/>
                  <w:marBottom w:val="0"/>
                  <w:divBdr>
                    <w:top w:val="none" w:sz="0" w:space="0" w:color="auto"/>
                    <w:left w:val="none" w:sz="0" w:space="0" w:color="auto"/>
                    <w:bottom w:val="none" w:sz="0" w:space="0" w:color="auto"/>
                    <w:right w:val="none" w:sz="0" w:space="0" w:color="auto"/>
                  </w:divBdr>
                  <w:divsChild>
                    <w:div w:id="1230340032">
                      <w:marLeft w:val="0"/>
                      <w:marRight w:val="0"/>
                      <w:marTop w:val="225"/>
                      <w:marBottom w:val="150"/>
                      <w:divBdr>
                        <w:top w:val="none" w:sz="0" w:space="0" w:color="auto"/>
                        <w:left w:val="none" w:sz="0" w:space="0" w:color="auto"/>
                        <w:bottom w:val="none" w:sz="0" w:space="0" w:color="auto"/>
                        <w:right w:val="none" w:sz="0" w:space="0" w:color="auto"/>
                      </w:divBdr>
                    </w:div>
                    <w:div w:id="409815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424765882">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6064084">
      <w:bodyDiv w:val="1"/>
      <w:marLeft w:val="0"/>
      <w:marRight w:val="0"/>
      <w:marTop w:val="0"/>
      <w:marBottom w:val="0"/>
      <w:divBdr>
        <w:top w:val="none" w:sz="0" w:space="0" w:color="auto"/>
        <w:left w:val="none" w:sz="0" w:space="0" w:color="auto"/>
        <w:bottom w:val="none" w:sz="0" w:space="0" w:color="auto"/>
        <w:right w:val="none" w:sz="0" w:space="0" w:color="auto"/>
      </w:divBdr>
    </w:div>
    <w:div w:id="6331754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1921686">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4585141">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5458350">
      <w:bodyDiv w:val="1"/>
      <w:marLeft w:val="0"/>
      <w:marRight w:val="0"/>
      <w:marTop w:val="0"/>
      <w:marBottom w:val="0"/>
      <w:divBdr>
        <w:top w:val="none" w:sz="0" w:space="0" w:color="auto"/>
        <w:left w:val="none" w:sz="0" w:space="0" w:color="auto"/>
        <w:bottom w:val="none" w:sz="0" w:space="0" w:color="auto"/>
        <w:right w:val="none" w:sz="0" w:space="0" w:color="auto"/>
      </w:divBdr>
      <w:divsChild>
        <w:div w:id="613943489">
          <w:marLeft w:val="0"/>
          <w:marRight w:val="0"/>
          <w:marTop w:val="225"/>
          <w:marBottom w:val="150"/>
          <w:divBdr>
            <w:top w:val="none" w:sz="0" w:space="0" w:color="auto"/>
            <w:left w:val="none" w:sz="0" w:space="0" w:color="auto"/>
            <w:bottom w:val="none" w:sz="0" w:space="0" w:color="auto"/>
            <w:right w:val="none" w:sz="0" w:space="0" w:color="auto"/>
          </w:divBdr>
        </w:div>
        <w:div w:id="1518499969">
          <w:marLeft w:val="0"/>
          <w:marRight w:val="0"/>
          <w:marTop w:val="225"/>
          <w:marBottom w:val="150"/>
          <w:divBdr>
            <w:top w:val="none" w:sz="0" w:space="0" w:color="auto"/>
            <w:left w:val="none" w:sz="0" w:space="0" w:color="auto"/>
            <w:bottom w:val="none" w:sz="0" w:space="0" w:color="auto"/>
            <w:right w:val="none" w:sz="0" w:space="0" w:color="auto"/>
          </w:divBdr>
        </w:div>
        <w:div w:id="619459803">
          <w:marLeft w:val="0"/>
          <w:marRight w:val="0"/>
          <w:marTop w:val="225"/>
          <w:marBottom w:val="150"/>
          <w:divBdr>
            <w:top w:val="none" w:sz="0" w:space="0" w:color="auto"/>
            <w:left w:val="none" w:sz="0" w:space="0" w:color="auto"/>
            <w:bottom w:val="none" w:sz="0" w:space="0" w:color="auto"/>
            <w:right w:val="none" w:sz="0" w:space="0" w:color="auto"/>
          </w:divBdr>
        </w:div>
        <w:div w:id="1075124112">
          <w:marLeft w:val="0"/>
          <w:marRight w:val="0"/>
          <w:marTop w:val="225"/>
          <w:marBottom w:val="150"/>
          <w:divBdr>
            <w:top w:val="none" w:sz="0" w:space="0" w:color="auto"/>
            <w:left w:val="none" w:sz="0" w:space="0" w:color="auto"/>
            <w:bottom w:val="none" w:sz="0" w:space="0" w:color="auto"/>
            <w:right w:val="none" w:sz="0" w:space="0" w:color="auto"/>
          </w:divBdr>
        </w:div>
        <w:div w:id="1931692075">
          <w:marLeft w:val="0"/>
          <w:marRight w:val="0"/>
          <w:marTop w:val="225"/>
          <w:marBottom w:val="150"/>
          <w:divBdr>
            <w:top w:val="none" w:sz="0" w:space="0" w:color="auto"/>
            <w:left w:val="none" w:sz="0" w:space="0" w:color="auto"/>
            <w:bottom w:val="none" w:sz="0" w:space="0" w:color="auto"/>
            <w:right w:val="none" w:sz="0" w:space="0" w:color="auto"/>
          </w:divBdr>
        </w:div>
        <w:div w:id="1194684619">
          <w:marLeft w:val="0"/>
          <w:marRight w:val="0"/>
          <w:marTop w:val="225"/>
          <w:marBottom w:val="150"/>
          <w:divBdr>
            <w:top w:val="none" w:sz="0" w:space="0" w:color="auto"/>
            <w:left w:val="none" w:sz="0" w:space="0" w:color="auto"/>
            <w:bottom w:val="none" w:sz="0" w:space="0" w:color="auto"/>
            <w:right w:val="none" w:sz="0" w:space="0" w:color="auto"/>
          </w:divBdr>
        </w:div>
      </w:divsChild>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726286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662088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274335">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9474522">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664654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457395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544">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151470">
      <w:bodyDiv w:val="1"/>
      <w:marLeft w:val="0"/>
      <w:marRight w:val="0"/>
      <w:marTop w:val="0"/>
      <w:marBottom w:val="0"/>
      <w:divBdr>
        <w:top w:val="none" w:sz="0" w:space="0" w:color="auto"/>
        <w:left w:val="none" w:sz="0" w:space="0" w:color="auto"/>
        <w:bottom w:val="none" w:sz="0" w:space="0" w:color="auto"/>
        <w:right w:val="none" w:sz="0" w:space="0" w:color="auto"/>
      </w:divBdr>
      <w:divsChild>
        <w:div w:id="974407798">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3406862">
      <w:bodyDiv w:val="1"/>
      <w:marLeft w:val="0"/>
      <w:marRight w:val="0"/>
      <w:marTop w:val="0"/>
      <w:marBottom w:val="0"/>
      <w:divBdr>
        <w:top w:val="none" w:sz="0" w:space="0" w:color="auto"/>
        <w:left w:val="none" w:sz="0" w:space="0" w:color="auto"/>
        <w:bottom w:val="none" w:sz="0" w:space="0" w:color="auto"/>
        <w:right w:val="none" w:sz="0" w:space="0" w:color="auto"/>
      </w:divBdr>
      <w:divsChild>
        <w:div w:id="658313357">
          <w:marLeft w:val="150"/>
          <w:marRight w:val="0"/>
          <w:marTop w:val="225"/>
          <w:marBottom w:val="225"/>
          <w:divBdr>
            <w:top w:val="none" w:sz="0" w:space="0" w:color="auto"/>
            <w:left w:val="none" w:sz="0" w:space="0" w:color="auto"/>
            <w:bottom w:val="none" w:sz="0" w:space="0" w:color="auto"/>
            <w:right w:val="none" w:sz="0" w:space="0" w:color="auto"/>
          </w:divBdr>
          <w:divsChild>
            <w:div w:id="751588212">
              <w:marLeft w:val="0"/>
              <w:marRight w:val="0"/>
              <w:marTop w:val="0"/>
              <w:marBottom w:val="0"/>
              <w:divBdr>
                <w:top w:val="none" w:sz="0" w:space="0" w:color="auto"/>
                <w:left w:val="none" w:sz="0" w:space="0" w:color="auto"/>
                <w:bottom w:val="none" w:sz="0" w:space="0" w:color="auto"/>
                <w:right w:val="none" w:sz="0" w:space="0" w:color="auto"/>
              </w:divBdr>
              <w:divsChild>
                <w:div w:id="619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BCRedir.aspx?URL=/AulaSaberPlaneta/ficha.aspx?ficha=15096&amp;tipo=ficha&amp;mat=CienNat&amp;asig=CONOCIMIENTO+DEL+MEDIO+NATURAL&amp;curso=5%C2%BA+PRIMARIA&amp;idtema=14673&amp;tema=LA+MATERIA+Y+LAS+MEZCLAS" TargetMode="External"/><Relationship Id="rId13" Type="http://schemas.openxmlformats.org/officeDocument/2006/relationships/hyperlink" Target="http://www.profesorenlinea.cl/Quimica/Disoluciones_quimicas.html" TargetMode="External"/><Relationship Id="rId18" Type="http://schemas.openxmlformats.org/officeDocument/2006/relationships/image" Target="media/image3.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gif"/><Relationship Id="rId7" Type="http://schemas.openxmlformats.org/officeDocument/2006/relationships/endnotes" Target="endnotes.xml"/><Relationship Id="rId12" Type="http://schemas.openxmlformats.org/officeDocument/2006/relationships/hyperlink" Target="http://recursostic.educacion.es/secundaria/edad/3esofisicaquimica/3quincena4/3q4_ejercicio_resuelto_1b.htm" TargetMode="External"/><Relationship Id="rId17" Type="http://schemas.openxmlformats.org/officeDocument/2006/relationships/image" Target="media/image2.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BCRedir.aspx?URL=/encyclopedia/default.asp?idreg=554863&amp;ruta=Buscador" TargetMode="External"/><Relationship Id="rId24" Type="http://schemas.openxmlformats.org/officeDocument/2006/relationships/hyperlink" Target="http://www.iesaguilarycano.com/dpto/fyq/mat/mhomo.htm" TargetMode="External"/><Relationship Id="rId5" Type="http://schemas.openxmlformats.org/officeDocument/2006/relationships/webSettings" Target="webSettings.xml"/><Relationship Id="rId15" Type="http://schemas.openxmlformats.org/officeDocument/2006/relationships/hyperlink" Target="http://profesores.aulaplaneta.com/BCRedir.aspx?URL=/encyclopedia/default.asp?idpack=5&amp;idpil=AN010155&amp;ruta=Buscador" TargetMode="External"/><Relationship Id="rId23" Type="http://schemas.openxmlformats.org/officeDocument/2006/relationships/hyperlink" Target="http://tv.upc.edu/contenidos/preparacion-de-disoluciones" TargetMode="External"/><Relationship Id="rId28" Type="http://schemas.openxmlformats.org/officeDocument/2006/relationships/theme" Target="theme/theme1.xml"/><Relationship Id="rId10" Type="http://schemas.openxmlformats.org/officeDocument/2006/relationships/hyperlink" Target="http://profesores.aulaplaneta.com/BCRedir.aspx?URL=/encyclopedia/default.asp?idreg=554710&amp;ruta=Buscador"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www.shutterstock.com/pic-32849350/stock-photo-spoonful-of-baking-soda.html?src=Kj4AOX3oXdNmUTNOTHPJZA-1-3" TargetMode="External"/><Relationship Id="rId14" Type="http://schemas.openxmlformats.org/officeDocument/2006/relationships/hyperlink" Target="http://profesores.aulaplaneta.com/BCRedir.aspx?URL=/encyclopedia/default.asp?idpack=11&amp;idpil=001FPT01&amp;ruta=Buscador" TargetMode="External"/><Relationship Id="rId22" Type="http://schemas.openxmlformats.org/officeDocument/2006/relationships/hyperlink" Target="http://www.eis.uva.es/~qgintro/genera.php?tema=4&amp;ejer=5"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A0255-6518-4DBD-A2B8-B129EF07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11</Pages>
  <Words>3522</Words>
  <Characters>19376</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Impulso Editorial</Company>
  <LinksUpToDate>false</LinksUpToDate>
  <CharactersWithSpaces>22853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CARLOS ANDRES MORENO MOLINA</cp:lastModifiedBy>
  <cp:revision>40</cp:revision>
  <dcterms:created xsi:type="dcterms:W3CDTF">2015-02-14T01:27:00Z</dcterms:created>
  <dcterms:modified xsi:type="dcterms:W3CDTF">2015-02-22T00:33:00Z</dcterms:modified>
  <cp:category/>
</cp:coreProperties>
</file>