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D6" w:rsidRDefault="000A543D">
      <w:r>
        <w:t>Fórmulas CN_09</w:t>
      </w:r>
      <w:r w:rsidR="0089499D">
        <w:t>_</w:t>
      </w:r>
      <w:r>
        <w:t>12</w:t>
      </w:r>
      <w:r w:rsidR="0089499D">
        <w:t>_CO</w:t>
      </w:r>
    </w:p>
    <w:p w:rsidR="0089499D" w:rsidRDefault="0089499D" w:rsidP="00B21477">
      <w:pPr>
        <w:spacing w:line="360" w:lineRule="auto"/>
        <w:jc w:val="center"/>
        <w:rPr>
          <w:rFonts w:ascii="Arial" w:eastAsia="Times New Roman" w:hAnsi="Arial" w:cs="Arial"/>
        </w:rPr>
      </w:pPr>
    </w:p>
    <w:p w:rsidR="00193317" w:rsidRPr="00BA71FE" w:rsidRDefault="00193317" w:rsidP="00193317">
      <w:pPr>
        <w:spacing w:after="0" w:line="276" w:lineRule="auto"/>
        <w:rPr>
          <w:rFonts w:ascii="Arial" w:eastAsiaTheme="minorEastAsia" w:hAnsi="Arial" w:cs="Arial"/>
          <w:b/>
          <w:color w:val="000000"/>
          <w:highlight w:val="yellow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 xml:space="preserve">a=  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000000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highlight w:val="yellow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highlight w:val="yellow"/>
                </w:rPr>
                <m:t>m</m:t>
              </m:r>
            </m:den>
          </m:f>
        </m:oMath>
      </m:oMathPara>
    </w:p>
    <w:p w:rsidR="00193317" w:rsidRPr="008A2059" w:rsidRDefault="00193317" w:rsidP="00193317">
      <w:pPr>
        <w:spacing w:after="0" w:line="276" w:lineRule="auto"/>
        <w:jc w:val="center"/>
        <w:rPr>
          <w:rFonts w:ascii="Arial" w:hAnsi="Arial" w:cs="Arial"/>
          <w:b/>
          <w:color w:val="000000"/>
        </w:rPr>
      </w:pPr>
      <w:r w:rsidRPr="00BA71FE">
        <w:rPr>
          <w:rFonts w:ascii="Arial" w:eastAsiaTheme="minorEastAsia" w:hAnsi="Arial" w:cs="Arial"/>
          <w:b/>
          <w:color w:val="000000"/>
          <w:highlight w:val="yellow"/>
        </w:rPr>
        <w:t>CN_09_12_COformula01</w:t>
      </w:r>
    </w:p>
    <w:p w:rsidR="000A543D" w:rsidRPr="0089499D" w:rsidRDefault="000A543D" w:rsidP="00B21477">
      <w:pPr>
        <w:spacing w:line="360" w:lineRule="auto"/>
        <w:jc w:val="center"/>
        <w:rPr>
          <w:rFonts w:ascii="Arial" w:eastAsia="Times New Roman" w:hAnsi="Arial" w:cs="Arial"/>
        </w:rPr>
      </w:pPr>
      <w:bookmarkStart w:id="0" w:name="_GoBack"/>
      <w:bookmarkEnd w:id="0"/>
    </w:p>
    <w:p w:rsidR="0089499D" w:rsidRPr="0089499D" w:rsidRDefault="0089499D" w:rsidP="0089499D">
      <w:pPr>
        <w:pStyle w:val="u"/>
        <w:shd w:val="clear" w:color="auto" w:fill="FFFFFF"/>
        <w:spacing w:before="0" w:beforeAutospacing="0" w:after="0" w:afterAutospacing="0" w:line="345" w:lineRule="atLeast"/>
        <w:ind w:left="380"/>
        <w:rPr>
          <w:rStyle w:val="un"/>
          <w:rFonts w:ascii="Arial" w:hAnsi="Arial" w:cs="Arial"/>
        </w:rPr>
      </w:pPr>
      <m:oMathPara>
        <m:oMath>
          <m:r>
            <w:rPr>
              <w:rStyle w:val="un"/>
              <w:rFonts w:ascii="Cambria Math" w:hAnsi="Cambria Math" w:cs="Arial"/>
            </w:rPr>
            <m:t>a=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</w:rPr>
                <m:t>F</m:t>
              </m:r>
            </m:num>
            <m:den>
              <m:r>
                <w:rPr>
                  <w:rStyle w:val="un"/>
                  <w:rFonts w:ascii="Cambria Math" w:hAnsi="Cambria Math" w:cs="Arial"/>
                </w:rPr>
                <m:t>m</m:t>
              </m:r>
            </m:den>
          </m:f>
          <m:r>
            <w:rPr>
              <w:rStyle w:val="un"/>
              <w:rFonts w:ascii="Cambria Math" w:hAnsi="Cambria Math" w:cs="Arial"/>
            </w:rPr>
            <m:t>=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</w:rPr>
                <m:t>4N</m:t>
              </m:r>
            </m:num>
            <m:den>
              <m:r>
                <w:rPr>
                  <w:rStyle w:val="un"/>
                  <w:rFonts w:ascii="Cambria Math" w:hAnsi="Cambria Math" w:cs="Arial"/>
                </w:rPr>
                <m:t>40 kg</m:t>
              </m:r>
            </m:den>
          </m:f>
          <m:r>
            <w:rPr>
              <w:rStyle w:val="un"/>
              <w:rFonts w:ascii="Cambria Math" w:hAnsi="Cambria Math" w:cs="Arial"/>
            </w:rPr>
            <m:t xml:space="preserve">=0.1 </m:t>
          </m:r>
          <m:f>
            <m:fPr>
              <m:ctrlPr>
                <w:rPr>
                  <w:rStyle w:val="un"/>
                  <w:rFonts w:ascii="Cambria Math" w:hAnsi="Cambria Math" w:cs="Arial"/>
                  <w:i/>
                </w:rPr>
              </m:ctrlPr>
            </m:fPr>
            <m:num>
              <m:r>
                <w:rPr>
                  <w:rStyle w:val="un"/>
                  <w:rFonts w:ascii="Cambria Math" w:hAnsi="Cambria Math" w:cs="Arial"/>
                </w:rPr>
                <m:t>m</m:t>
              </m:r>
            </m:num>
            <m:den>
              <m:sSup>
                <m:sSupPr>
                  <m:ctrlPr>
                    <w:rPr>
                      <w:rStyle w:val="un"/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Style w:val="un"/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Style w:val="un"/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89499D" w:rsidRPr="0089499D" w:rsidRDefault="0089499D" w:rsidP="0089499D">
      <w:pPr>
        <w:pStyle w:val="u"/>
        <w:shd w:val="clear" w:color="auto" w:fill="FFFFFF"/>
        <w:spacing w:before="0" w:beforeAutospacing="0" w:after="0" w:afterAutospacing="0" w:line="345" w:lineRule="atLeast"/>
        <w:ind w:left="380"/>
        <w:rPr>
          <w:rStyle w:val="un"/>
          <w:rFonts w:ascii="Arial" w:hAnsi="Arial" w:cs="Arial"/>
        </w:rPr>
      </w:pPr>
    </w:p>
    <w:p w:rsidR="0089499D" w:rsidRPr="0089499D" w:rsidRDefault="0089499D" w:rsidP="0089499D">
      <w:pPr>
        <w:spacing w:line="276" w:lineRule="auto"/>
        <w:jc w:val="center"/>
        <w:rPr>
          <w:rFonts w:ascii="Arial" w:hAnsi="Arial" w:cs="Arial"/>
          <w:color w:val="000000"/>
        </w:rPr>
      </w:pPr>
      <w:r w:rsidRPr="0089499D">
        <w:rPr>
          <w:rFonts w:ascii="Arial" w:eastAsiaTheme="minorEastAsia" w:hAnsi="Arial" w:cs="Arial"/>
          <w:color w:val="000000"/>
        </w:rPr>
        <w:t>CN_09_12_Formula02 (dentro de un destacado)</w:t>
      </w:r>
    </w:p>
    <w:p w:rsidR="0089499D" w:rsidRPr="0089499D" w:rsidRDefault="0089499D" w:rsidP="0089499D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VM=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den>
          </m:f>
        </m:oMath>
      </m:oMathPara>
    </w:p>
    <w:p w:rsidR="0089499D" w:rsidRPr="0089499D" w:rsidRDefault="0089499D" w:rsidP="0089499D">
      <w:pPr>
        <w:jc w:val="center"/>
        <w:rPr>
          <w:rFonts w:ascii="Arial" w:eastAsiaTheme="minorEastAsia" w:hAnsi="Arial" w:cs="Arial"/>
          <w:sz w:val="24"/>
          <w:szCs w:val="24"/>
        </w:rPr>
      </w:pPr>
      <w:r w:rsidRPr="0089499D">
        <w:rPr>
          <w:rFonts w:ascii="Arial" w:eastAsiaTheme="minorEastAsia" w:hAnsi="Arial" w:cs="Arial"/>
          <w:sz w:val="24"/>
          <w:szCs w:val="24"/>
        </w:rPr>
        <w:t>CN_09_12_Formula03 (dentro de un destacado)</w:t>
      </w:r>
    </w:p>
    <w:p w:rsidR="0089499D" w:rsidRPr="0089499D" w:rsidRDefault="0089499D" w:rsidP="0089499D">
      <w:pPr>
        <w:spacing w:after="0"/>
        <w:rPr>
          <w:rFonts w:ascii="Arial" w:eastAsiaTheme="minorEastAsia" w:hAnsi="Arial" w:cs="Arial"/>
          <w:color w:val="000000"/>
        </w:rPr>
      </w:pPr>
    </w:p>
    <w:p w:rsidR="0089499D" w:rsidRPr="0089499D" w:rsidRDefault="0089499D" w:rsidP="0089499D">
      <w:pPr>
        <w:spacing w:after="0"/>
        <w:rPr>
          <w:rFonts w:ascii="Arial" w:eastAsiaTheme="minorEastAsia" w:hAnsi="Arial" w:cs="Arial"/>
          <w:color w:val="000000"/>
        </w:rPr>
      </w:pPr>
    </w:p>
    <w:p w:rsidR="0089499D" w:rsidRPr="0089499D" w:rsidRDefault="0089499D" w:rsidP="0089499D">
      <w:pPr>
        <w:spacing w:after="0"/>
        <w:rPr>
          <w:rFonts w:ascii="Times New Roman" w:eastAsiaTheme="minorEastAsia" w:hAnsi="Times New Roman" w:cs="Times New Roman"/>
          <w:b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VM=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F</m:t>
              </m:r>
            </m:den>
          </m:f>
          <m:r>
            <w:rPr>
              <w:rFonts w:ascii="Cambria Math" w:hAnsi="Cambria Math" w:cs="Times New Roman"/>
              <w:color w:val="000000"/>
            </w:rPr>
            <m:t>=2n</m:t>
          </m:r>
        </m:oMath>
      </m:oMathPara>
    </w:p>
    <w:p w:rsidR="0089499D" w:rsidRPr="0089499D" w:rsidRDefault="0089499D" w:rsidP="0089499D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9499D" w:rsidRPr="0089499D" w:rsidRDefault="0089499D" w:rsidP="0089499D">
      <w:pPr>
        <w:spacing w:after="0"/>
        <w:jc w:val="center"/>
        <w:rPr>
          <w:rFonts w:ascii="Arial" w:eastAsiaTheme="minorEastAsia" w:hAnsi="Arial" w:cs="Arial"/>
        </w:rPr>
      </w:pPr>
      <w:r w:rsidRPr="0089499D">
        <w:rPr>
          <w:rFonts w:ascii="Arial" w:eastAsiaTheme="minorEastAsia" w:hAnsi="Arial" w:cs="Arial"/>
        </w:rPr>
        <w:t>CN_09_12_Formula04</w:t>
      </w:r>
    </w:p>
    <w:p w:rsidR="0089499D" w:rsidRPr="0089499D" w:rsidRDefault="0089499D" w:rsidP="0089499D">
      <w:pPr>
        <w:spacing w:after="0"/>
        <w:jc w:val="center"/>
        <w:rPr>
          <w:rFonts w:ascii="Arial" w:eastAsiaTheme="minorEastAsia" w:hAnsi="Arial" w:cs="Arial"/>
        </w:rPr>
      </w:pPr>
    </w:p>
    <w:p w:rsidR="0089499D" w:rsidRPr="0089499D" w:rsidRDefault="0089499D" w:rsidP="0089499D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:rsidR="0089499D" w:rsidRPr="0089499D" w:rsidRDefault="0089499D" w:rsidP="0089499D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VM=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F</m:t>
              </m:r>
            </m:den>
          </m:f>
          <m:r>
            <w:rPr>
              <w:rFonts w:ascii="Cambria Math" w:hAnsi="Cambria Math" w:cs="Times New Roman"/>
              <w:color w:val="00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p>
          </m:sSup>
        </m:oMath>
      </m:oMathPara>
    </w:p>
    <w:p w:rsidR="0089499D" w:rsidRPr="0089499D" w:rsidRDefault="0089499D" w:rsidP="0089499D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9499D" w:rsidRPr="0089499D" w:rsidRDefault="0089499D" w:rsidP="0089499D">
      <w:pPr>
        <w:spacing w:after="0"/>
        <w:jc w:val="center"/>
        <w:rPr>
          <w:rFonts w:ascii="Arial" w:eastAsiaTheme="minorEastAsia" w:hAnsi="Arial" w:cs="Arial"/>
        </w:rPr>
      </w:pPr>
      <w:r w:rsidRPr="0089499D">
        <w:rPr>
          <w:rFonts w:ascii="Arial" w:eastAsiaTheme="minorEastAsia" w:hAnsi="Arial" w:cs="Arial"/>
        </w:rPr>
        <w:t>CN_09_12_Formula05</w:t>
      </w:r>
    </w:p>
    <w:p w:rsidR="0089499D" w:rsidRPr="0089499D" w:rsidRDefault="0089499D" w:rsidP="0089499D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:rsidR="0089499D" w:rsidRPr="0089499D" w:rsidRDefault="0089499D" w:rsidP="0089499D">
      <w:pPr>
        <w:spacing w:after="0"/>
        <w:rPr>
          <w:rFonts w:ascii="Arial" w:hAnsi="Arial" w:cs="Arial"/>
        </w:rPr>
      </w:pPr>
    </w:p>
    <w:p w:rsidR="0089499D" w:rsidRPr="0089499D" w:rsidRDefault="0089499D" w:rsidP="0089499D">
      <w:pPr>
        <w:spacing w:after="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VM=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Q</m:t>
              </m:r>
            </m:num>
            <m:den>
              <m:r>
                <w:rPr>
                  <w:rFonts w:ascii="Cambria Math" w:hAnsi="Cambria Math" w:cs="Arial"/>
                </w:rPr>
                <m:t>F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2R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R-r</m:t>
                  </m:r>
                </m:e>
              </m:d>
            </m:den>
          </m:f>
        </m:oMath>
      </m:oMathPara>
    </w:p>
    <w:p w:rsidR="0089499D" w:rsidRPr="0089499D" w:rsidRDefault="0089499D" w:rsidP="0089499D">
      <w:pPr>
        <w:spacing w:after="0"/>
        <w:rPr>
          <w:rFonts w:ascii="Arial" w:eastAsiaTheme="minorEastAsia" w:hAnsi="Arial" w:cs="Arial"/>
        </w:rPr>
      </w:pPr>
    </w:p>
    <w:p w:rsidR="0089499D" w:rsidRPr="0089499D" w:rsidRDefault="0089499D" w:rsidP="0089499D">
      <w:pPr>
        <w:spacing w:after="0"/>
        <w:jc w:val="center"/>
        <w:rPr>
          <w:rFonts w:ascii="Arial" w:eastAsiaTheme="minorEastAsia" w:hAnsi="Arial" w:cs="Arial"/>
        </w:rPr>
      </w:pPr>
      <w:r w:rsidRPr="0089499D">
        <w:rPr>
          <w:rFonts w:ascii="Arial" w:eastAsiaTheme="minorEastAsia" w:hAnsi="Arial" w:cs="Arial"/>
        </w:rPr>
        <w:t>CN_09_12_Formula06</w:t>
      </w:r>
    </w:p>
    <w:p w:rsidR="0089499D" w:rsidRPr="0089499D" w:rsidRDefault="0089499D" w:rsidP="0089499D">
      <w:pPr>
        <w:spacing w:after="0"/>
        <w:jc w:val="center"/>
        <w:rPr>
          <w:rFonts w:ascii="Arial" w:eastAsiaTheme="minorEastAsia" w:hAnsi="Arial" w:cs="Arial"/>
        </w:rPr>
      </w:pPr>
    </w:p>
    <w:p w:rsidR="0089499D" w:rsidRPr="0089499D" w:rsidRDefault="0089499D" w:rsidP="0089499D">
      <w:pPr>
        <w:spacing w:after="0"/>
        <w:jc w:val="center"/>
        <w:rPr>
          <w:rFonts w:ascii="Arial" w:hAnsi="Arial" w:cs="Arial"/>
        </w:rPr>
      </w:pPr>
    </w:p>
    <w:p w:rsidR="0089499D" w:rsidRPr="0089499D" w:rsidRDefault="0089499D" w:rsidP="0089499D">
      <w:pPr>
        <w:spacing w:after="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VM=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</m:t>
              </m:r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</m:oMath>
      </m:oMathPara>
    </w:p>
    <w:p w:rsidR="0089499D" w:rsidRPr="0089499D" w:rsidRDefault="0089499D" w:rsidP="0089499D">
      <w:pPr>
        <w:spacing w:after="0"/>
        <w:rPr>
          <w:rFonts w:ascii="Arial" w:eastAsiaTheme="minorEastAsia" w:hAnsi="Arial" w:cs="Arial"/>
        </w:rPr>
      </w:pPr>
    </w:p>
    <w:p w:rsidR="0089499D" w:rsidRPr="0089499D" w:rsidRDefault="0089499D" w:rsidP="0089499D">
      <w:pPr>
        <w:spacing w:after="0"/>
        <w:jc w:val="center"/>
        <w:rPr>
          <w:rFonts w:ascii="Arial" w:hAnsi="Arial" w:cs="Arial"/>
        </w:rPr>
      </w:pPr>
      <w:r w:rsidRPr="0089499D">
        <w:rPr>
          <w:rFonts w:ascii="Arial" w:eastAsiaTheme="minorEastAsia" w:hAnsi="Arial" w:cs="Arial"/>
        </w:rPr>
        <w:t>CN_09_12_Formula06</w:t>
      </w:r>
    </w:p>
    <w:p w:rsidR="0089499D" w:rsidRPr="0089499D" w:rsidRDefault="0089499D" w:rsidP="00B21477">
      <w:pPr>
        <w:spacing w:line="360" w:lineRule="auto"/>
        <w:jc w:val="center"/>
        <w:rPr>
          <w:rFonts w:ascii="Arial" w:eastAsia="Times New Roman" w:hAnsi="Arial" w:cs="Arial"/>
        </w:rPr>
      </w:pPr>
    </w:p>
    <w:p w:rsidR="0089499D" w:rsidRPr="0089499D" w:rsidRDefault="0089499D" w:rsidP="0089499D">
      <w:pPr>
        <w:spacing w:after="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e=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VMR</m:t>
              </m:r>
            </m:num>
            <m:den>
              <m:r>
                <w:rPr>
                  <w:rFonts w:ascii="Cambria Math" w:hAnsi="Cambria Math" w:cs="Arial"/>
                </w:rPr>
                <m:t>VMT</m:t>
              </m:r>
            </m:den>
          </m:f>
          <m:r>
            <w:rPr>
              <w:rFonts w:ascii="Cambria Math" w:hAnsi="Cambria Math" w:cs="Arial"/>
            </w:rPr>
            <m:t xml:space="preserve"> ×100</m:t>
          </m:r>
        </m:oMath>
      </m:oMathPara>
    </w:p>
    <w:p w:rsidR="0089499D" w:rsidRPr="0089499D" w:rsidRDefault="0089499D" w:rsidP="0089499D">
      <w:pPr>
        <w:spacing w:after="0"/>
        <w:rPr>
          <w:rFonts w:ascii="Arial" w:eastAsiaTheme="minorEastAsia" w:hAnsi="Arial" w:cs="Arial"/>
        </w:rPr>
      </w:pPr>
    </w:p>
    <w:p w:rsidR="0089499D" w:rsidRDefault="0089499D" w:rsidP="0089499D">
      <w:pPr>
        <w:spacing w:after="0"/>
        <w:jc w:val="center"/>
        <w:rPr>
          <w:rFonts w:ascii="Arial" w:hAnsi="Arial" w:cs="Arial"/>
        </w:rPr>
      </w:pPr>
      <w:r w:rsidRPr="0089499D">
        <w:rPr>
          <w:rFonts w:ascii="Arial" w:eastAsiaTheme="minorEastAsia" w:hAnsi="Arial" w:cs="Arial"/>
        </w:rPr>
        <w:t>CN_09_12_Formula07</w:t>
      </w:r>
    </w:p>
    <w:p w:rsidR="0089499D" w:rsidRDefault="0089499D" w:rsidP="00B21477">
      <w:pPr>
        <w:spacing w:line="360" w:lineRule="auto"/>
        <w:jc w:val="center"/>
        <w:rPr>
          <w:rFonts w:ascii="Arial" w:eastAsia="Times New Roman" w:hAnsi="Arial" w:cs="Arial"/>
        </w:rPr>
      </w:pPr>
    </w:p>
    <w:p w:rsidR="0089499D" w:rsidRPr="009D2AA5" w:rsidRDefault="0089499D" w:rsidP="00B21477">
      <w:pPr>
        <w:spacing w:line="360" w:lineRule="auto"/>
        <w:jc w:val="center"/>
        <w:rPr>
          <w:rFonts w:ascii="Arial" w:eastAsia="Times New Roman" w:hAnsi="Arial" w:cs="Arial"/>
        </w:rPr>
      </w:pPr>
    </w:p>
    <w:p w:rsidR="00B21477" w:rsidRDefault="00B21477"/>
    <w:sectPr w:rsidR="00B21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77"/>
    <w:rsid w:val="000A543D"/>
    <w:rsid w:val="000F71D6"/>
    <w:rsid w:val="00193317"/>
    <w:rsid w:val="0089499D"/>
    <w:rsid w:val="00B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34EE"/>
  <w15:chartTrackingRefBased/>
  <w15:docId w15:val="{F54C1CA2-84A5-491C-8095-D5DF72B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">
    <w:name w:val="un"/>
    <w:basedOn w:val="Fuentedeprrafopredeter"/>
    <w:rsid w:val="0089499D"/>
  </w:style>
  <w:style w:type="paragraph" w:customStyle="1" w:styleId="u">
    <w:name w:val="u"/>
    <w:basedOn w:val="Normal"/>
    <w:rsid w:val="0089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PEQUETITA Garcia Rodriguez</dc:creator>
  <cp:keywords/>
  <dc:description/>
  <cp:lastModifiedBy>PEQUETITA Garcia Rodriguez</cp:lastModifiedBy>
  <cp:revision>2</cp:revision>
  <dcterms:created xsi:type="dcterms:W3CDTF">2016-03-12T17:03:00Z</dcterms:created>
  <dcterms:modified xsi:type="dcterms:W3CDTF">2016-03-12T17:03:00Z</dcterms:modified>
</cp:coreProperties>
</file>