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7027"/>
      </w:tblGrid>
      <w:tr w:rsidR="005D6514" w:rsidRPr="00822752" w14:paraId="51E65123" w14:textId="77777777" w:rsidTr="00594857">
        <w:tc>
          <w:tcPr>
            <w:tcW w:w="1951" w:type="dxa"/>
            <w:shd w:val="clear" w:color="auto" w:fill="000000"/>
          </w:tcPr>
          <w:p w14:paraId="16E80C0B" w14:textId="77777777" w:rsidR="005D6514" w:rsidRPr="00822752" w:rsidRDefault="005D6514" w:rsidP="00822752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14:paraId="5F22B77E" w14:textId="4C9CBE3C" w:rsidR="005D6514" w:rsidRPr="00822752" w:rsidRDefault="00954A95" w:rsidP="00822752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El enlace químico y la nomenclatura de compuestos</w:t>
            </w:r>
            <w:r w:rsidR="00B826B1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 inorgánicos </w:t>
            </w:r>
          </w:p>
        </w:tc>
      </w:tr>
      <w:tr w:rsidR="005D6514" w:rsidRPr="00822752" w14:paraId="3944DC72" w14:textId="77777777" w:rsidTr="00594857">
        <w:trPr>
          <w:trHeight w:val="414"/>
        </w:trPr>
        <w:tc>
          <w:tcPr>
            <w:tcW w:w="1951" w:type="dxa"/>
            <w:shd w:val="clear" w:color="auto" w:fill="000000"/>
          </w:tcPr>
          <w:p w14:paraId="0BC388EE" w14:textId="77777777" w:rsidR="005D6514" w:rsidRPr="00822752" w:rsidRDefault="005D6514" w:rsidP="00822752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14:paraId="6768C470" w14:textId="2B91C40E" w:rsidR="005D6514" w:rsidRPr="00822752" w:rsidRDefault="00954A95" w:rsidP="00822752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highlight w:val="yellow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CN_10_11_CO</w:t>
            </w:r>
          </w:p>
        </w:tc>
      </w:tr>
      <w:tr w:rsidR="005D6514" w:rsidRPr="00822752" w14:paraId="65F0A441" w14:textId="77777777" w:rsidTr="005D6514">
        <w:trPr>
          <w:trHeight w:val="852"/>
        </w:trPr>
        <w:tc>
          <w:tcPr>
            <w:tcW w:w="1951" w:type="dxa"/>
            <w:shd w:val="clear" w:color="auto" w:fill="000000"/>
          </w:tcPr>
          <w:p w14:paraId="21C9E080" w14:textId="77777777" w:rsidR="005D6514" w:rsidRPr="00822752" w:rsidRDefault="005D6514" w:rsidP="00822752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14:paraId="58B6553B" w14:textId="4AFAAA1E" w:rsidR="005D6514" w:rsidRPr="00822752" w:rsidRDefault="00635FF5" w:rsidP="00822752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La parafina que usas en las velas es un compuesto covalente y el cloruro de sodio es el nombre tradicional de la sal que usas en la cocina.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 </w:t>
            </w:r>
            <w:bookmarkStart w:id="0" w:name="_GoBack"/>
            <w:bookmarkEnd w:id="0"/>
            <w:r w:rsidR="00C33D7C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Reconoce la importancia de la regla del octeto y de las estructuras de Lewis en la formación de enlaces. Aprende las diversas formas de nombrar los compuestos inorgánicos</w:t>
            </w:r>
            <w:r w:rsidR="002239B5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.</w:t>
            </w:r>
          </w:p>
        </w:tc>
      </w:tr>
    </w:tbl>
    <w:p w14:paraId="218F337A" w14:textId="77777777" w:rsidR="00114AD3" w:rsidRPr="00822752" w:rsidRDefault="00114AD3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highlight w:val="yellow"/>
        </w:rPr>
      </w:pPr>
    </w:p>
    <w:p w14:paraId="0020703A" w14:textId="66EB09D1" w:rsidR="002239B5" w:rsidRDefault="00A8542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1]</w:t>
      </w:r>
      <w:r w:rsidRPr="0082275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417387"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1 </w:t>
      </w:r>
      <w:r w:rsidR="0055109C" w:rsidRPr="00822752">
        <w:rPr>
          <w:rFonts w:ascii="Arial Unicode MS" w:eastAsia="Arial Unicode MS" w:hAnsi="Arial Unicode MS" w:cs="Arial Unicode MS"/>
          <w:b/>
          <w:sz w:val="32"/>
          <w:szCs w:val="32"/>
        </w:rPr>
        <w:t>La regla del octeto</w:t>
      </w:r>
      <w:r w:rsidR="000B4766"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</w:p>
    <w:p w14:paraId="2BC39E29" w14:textId="77777777" w:rsidR="00822752" w:rsidRPr="00822752" w:rsidRDefault="00822752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trike/>
          <w:sz w:val="22"/>
          <w:szCs w:val="22"/>
        </w:rPr>
      </w:pPr>
    </w:p>
    <w:p w14:paraId="04636D78" w14:textId="14550D8A" w:rsidR="003B58FC" w:rsidRPr="00822752" w:rsidRDefault="003B58FC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Los átomos, al igual que todos los elementos de la naturaleza, tienden a organizarse para buscar la máxima estabilidad energética.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Esta se obtiene en la mayoría de los casos cuando el átomo completa </w:t>
      </w:r>
      <w:r w:rsidR="00DF2015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su última capa </w:t>
      </w:r>
      <w:r w:rsidR="00E97B86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(</w:t>
      </w:r>
      <w:r w:rsidR="00E97B86"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>capa de valencia</w:t>
      </w:r>
      <w:r w:rsidR="00E97B86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) </w:t>
      </w:r>
      <w:r w:rsidR="00DF2015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con </w:t>
      </w:r>
      <w:r w:rsidR="003F3F7C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ocho </w:t>
      </w:r>
      <w:r w:rsidR="00DF2015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electrones al</w:t>
      </w:r>
      <w:r w:rsidR="00DF2015" w:rsidRPr="00822752">
        <w:rPr>
          <w:rFonts w:ascii="Arial Unicode MS" w:eastAsia="Arial Unicode MS" w:hAnsi="Arial Unicode MS" w:cs="Arial Unicode MS"/>
          <w:sz w:val="22"/>
          <w:szCs w:val="22"/>
        </w:rPr>
        <w:t xml:space="preserve"> perder, ganar o compartir electrones.</w:t>
      </w:r>
      <w:r w:rsidR="00954A95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Esta regularidad se denomina</w:t>
      </w:r>
      <w:r w:rsidR="00954A95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954A95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regla del octeto.</w:t>
      </w:r>
    </w:p>
    <w:p w14:paraId="7F0A3FD5" w14:textId="77777777" w:rsidR="00954A95" w:rsidRPr="00822752" w:rsidRDefault="00954A95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850"/>
        <w:gridCol w:w="6521"/>
        <w:gridCol w:w="15"/>
      </w:tblGrid>
      <w:tr w:rsidR="00954A95" w:rsidRPr="00822752" w14:paraId="529A4EEE" w14:textId="77777777" w:rsidTr="00580618">
        <w:tc>
          <w:tcPr>
            <w:tcW w:w="9054" w:type="dxa"/>
            <w:gridSpan w:val="4"/>
            <w:shd w:val="clear" w:color="auto" w:fill="0D0D0D" w:themeFill="text1" w:themeFillTint="F2"/>
          </w:tcPr>
          <w:p w14:paraId="786194E7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954A95" w:rsidRPr="00822752" w14:paraId="0B98A275" w14:textId="77777777" w:rsidTr="00580618">
        <w:tc>
          <w:tcPr>
            <w:tcW w:w="1668" w:type="dxa"/>
          </w:tcPr>
          <w:p w14:paraId="04D2D61C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  <w:gridSpan w:val="3"/>
          </w:tcPr>
          <w:p w14:paraId="276C94E3" w14:textId="3A1445C4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CN_10_11_IMG01</w:t>
            </w:r>
          </w:p>
        </w:tc>
      </w:tr>
      <w:tr w:rsidR="00954A95" w:rsidRPr="00822752" w14:paraId="43D7F79B" w14:textId="77777777" w:rsidTr="00580618">
        <w:tc>
          <w:tcPr>
            <w:tcW w:w="1668" w:type="dxa"/>
          </w:tcPr>
          <w:p w14:paraId="799D1BBF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  <w:gridSpan w:val="3"/>
          </w:tcPr>
          <w:p w14:paraId="1B3E65E6" w14:textId="6A44D974" w:rsidR="00954A95" w:rsidRPr="00822752" w:rsidRDefault="003F17E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</w:t>
            </w:r>
            <w:r w:rsidR="0031189B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D769CE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de 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ubicación de los gases nobles en la tabla periódica</w:t>
            </w:r>
          </w:p>
        </w:tc>
      </w:tr>
      <w:tr w:rsidR="00954A95" w:rsidRPr="00822752" w14:paraId="45961260" w14:textId="77777777" w:rsidTr="00580618">
        <w:trPr>
          <w:trHeight w:val="813"/>
        </w:trPr>
        <w:tc>
          <w:tcPr>
            <w:tcW w:w="1668" w:type="dxa"/>
          </w:tcPr>
          <w:p w14:paraId="4F42C0FC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 Shutterstock (o URL o la ruta en AulaPlaneta)</w:t>
            </w:r>
          </w:p>
        </w:tc>
        <w:tc>
          <w:tcPr>
            <w:tcW w:w="7386" w:type="dxa"/>
            <w:gridSpan w:val="3"/>
          </w:tcPr>
          <w:p w14:paraId="5E8F09E7" w14:textId="20594CCD" w:rsidR="00F91F42" w:rsidRPr="00822752" w:rsidRDefault="00F715B2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anchor distT="0" distB="0" distL="114300" distR="114300" simplePos="0" relativeHeight="251602944" behindDoc="0" locked="0" layoutInCell="1" allowOverlap="1" wp14:anchorId="21AE9363" wp14:editId="56E73BE6">
                  <wp:simplePos x="0" y="0"/>
                  <wp:positionH relativeFrom="column">
                    <wp:posOffset>307975</wp:posOffset>
                  </wp:positionH>
                  <wp:positionV relativeFrom="paragraph">
                    <wp:posOffset>179070</wp:posOffset>
                  </wp:positionV>
                  <wp:extent cx="3181985" cy="1657985"/>
                  <wp:effectExtent l="0" t="0" r="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00" t="24560" r="20502" b="12553"/>
                          <a:stretch/>
                        </pic:blipFill>
                        <pic:spPr bwMode="auto">
                          <a:xfrm>
                            <a:off x="0" y="0"/>
                            <a:ext cx="3181985" cy="1657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0652218" w14:textId="07ECBE9D" w:rsidR="00F91F42" w:rsidRPr="00822752" w:rsidRDefault="00F91F42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  <w:p w14:paraId="42D9A419" w14:textId="77777777" w:rsidR="00F91F42" w:rsidRPr="00822752" w:rsidRDefault="00F91F42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  <w:p w14:paraId="32792176" w14:textId="77777777" w:rsidR="00F91F42" w:rsidRPr="00822752" w:rsidRDefault="00F91F42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  <w:p w14:paraId="6C056D94" w14:textId="77777777" w:rsidR="00F91F42" w:rsidRPr="00822752" w:rsidRDefault="00F91F42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  <w:p w14:paraId="4EF26EEB" w14:textId="70A241E6" w:rsidR="00036874" w:rsidRPr="00F715B2" w:rsidRDefault="009D7893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Código shutterstock </w:t>
            </w:r>
            <w:r w:rsidR="00380C8F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110129690</w:t>
            </w:r>
          </w:p>
        </w:tc>
      </w:tr>
      <w:tr w:rsidR="00954A95" w:rsidRPr="00822752" w14:paraId="4CAA3DDE" w14:textId="77777777" w:rsidTr="00580618">
        <w:tc>
          <w:tcPr>
            <w:tcW w:w="1668" w:type="dxa"/>
          </w:tcPr>
          <w:p w14:paraId="294BC105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  <w:gridSpan w:val="3"/>
          </w:tcPr>
          <w:p w14:paraId="5A38B5FB" w14:textId="59F4B13B" w:rsidR="00954A95" w:rsidRPr="00822752" w:rsidRDefault="00D769CE" w:rsidP="00822752">
            <w:pPr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Los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gases nobles</w:t>
            </w:r>
            <w:r w:rsidR="004F3191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 excepto el h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elio, debido a su estructura estable de ocho electrones, sirvieron como fuente de inspiración en </w:t>
            </w:r>
            <w:r w:rsidR="007A43A4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1956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a </w:t>
            </w:r>
            <w:r w:rsidR="007A43A4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W</w:t>
            </w:r>
            <w:r w:rsidR="00A15F91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alther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="0006144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Kossel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y</w:t>
            </w:r>
            <w:r w:rsidR="00C862D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Gilbert</w:t>
            </w:r>
            <w:r w:rsidR="0006144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N.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="007A43A4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Lewis </w:t>
            </w:r>
            <w:r w:rsidR="00C862D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para proponer la</w:t>
            </w:r>
            <w:r w:rsidR="00C862D8"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regla del octeto</w:t>
            </w:r>
            <w:r w:rsidR="00C862D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como </w:t>
            </w:r>
            <w:r w:rsidR="003F17E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criterio</w:t>
            </w:r>
            <w:r w:rsidR="007A43A4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="00C862D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lastRenderedPageBreak/>
              <w:t>de e</w:t>
            </w:r>
            <w:r w:rsidR="00FB4EE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xplicación de</w:t>
            </w:r>
            <w:r w:rsidR="00EF2293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la formación de</w:t>
            </w:r>
            <w:r w:rsidR="007A43A4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enlaces</w:t>
            </w:r>
            <w:r w:rsidR="00FB4EE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.</w:t>
            </w:r>
          </w:p>
        </w:tc>
      </w:tr>
      <w:tr w:rsidR="00954A95" w:rsidRPr="00822752" w14:paraId="4630CDEF" w14:textId="77777777" w:rsidTr="00580618">
        <w:trPr>
          <w:gridAfter w:val="1"/>
          <w:wAfter w:w="15" w:type="dxa"/>
        </w:trPr>
        <w:tc>
          <w:tcPr>
            <w:tcW w:w="9039" w:type="dxa"/>
            <w:gridSpan w:val="3"/>
            <w:shd w:val="clear" w:color="auto" w:fill="000000" w:themeFill="text1"/>
          </w:tcPr>
          <w:p w14:paraId="240A9CDF" w14:textId="77777777" w:rsidR="00954A95" w:rsidRPr="00822752" w:rsidRDefault="00954A95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lastRenderedPageBreak/>
              <w:t>Destacado</w:t>
            </w:r>
          </w:p>
        </w:tc>
      </w:tr>
      <w:tr w:rsidR="00954A95" w:rsidRPr="00822752" w14:paraId="2C10415F" w14:textId="77777777" w:rsidTr="00580618">
        <w:trPr>
          <w:gridAfter w:val="1"/>
          <w:wAfter w:w="15" w:type="dxa"/>
        </w:trPr>
        <w:tc>
          <w:tcPr>
            <w:tcW w:w="2518" w:type="dxa"/>
            <w:gridSpan w:val="2"/>
          </w:tcPr>
          <w:p w14:paraId="59592922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4C8BD8FD" w14:textId="58FEB859" w:rsidR="00954A95" w:rsidRPr="00822752" w:rsidRDefault="0065403F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Excepciones a la regla del octeto</w:t>
            </w:r>
          </w:p>
        </w:tc>
      </w:tr>
      <w:tr w:rsidR="00954A95" w:rsidRPr="00822752" w14:paraId="17C7E58F" w14:textId="77777777" w:rsidTr="00580618">
        <w:trPr>
          <w:gridAfter w:val="1"/>
          <w:wAfter w:w="15" w:type="dxa"/>
        </w:trPr>
        <w:tc>
          <w:tcPr>
            <w:tcW w:w="2518" w:type="dxa"/>
            <w:gridSpan w:val="2"/>
          </w:tcPr>
          <w:p w14:paraId="06A89CBA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0D913C6D" w14:textId="71384685" w:rsidR="00954A95" w:rsidRPr="00614BB1" w:rsidRDefault="00614BB1" w:rsidP="00925336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1C209B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="0065403F" w:rsidRPr="001C209B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elementos </w:t>
            </w:r>
            <w:r w:rsidR="004D355F" w:rsidRPr="001C209B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del </w:t>
            </w:r>
            <w:r w:rsidRPr="001C209B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primer</w:t>
            </w:r>
            <w:r>
              <w:rPr>
                <w:rStyle w:val="un"/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  <w:t xml:space="preserve"> </w:t>
            </w:r>
            <w:r w:rsidR="003F3F7C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período</w:t>
            </w:r>
            <w:r w:rsidR="00987D51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65403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como </w:t>
            </w:r>
            <w:r w:rsidR="00DE5A7C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el h</w:t>
            </w:r>
            <w:r w:rsidR="0065403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idrógeno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DE5A7C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y el h</w:t>
            </w:r>
            <w:r w:rsidR="0065403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elio</w:t>
            </w:r>
            <w:r w:rsidR="00987D51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771AAD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65403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solo necesitan </w:t>
            </w:r>
            <w:r w:rsidR="003F3F7C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dos </w:t>
            </w:r>
            <w:r w:rsidR="0065403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electrones para </w:t>
            </w:r>
            <w:r w:rsidR="00771AAD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satisfacer</w:t>
            </w:r>
            <w:r w:rsidR="0065403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 la capa</w:t>
            </w:r>
            <w:r w:rsidR="00C66DCE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 de valencia</w:t>
            </w:r>
            <w:r w:rsidR="00925336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. A</w:t>
            </w:r>
            <w:r w:rsidR="001C209B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lgunos 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no metales</w:t>
            </w:r>
            <w:r w:rsidR="00987D51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como</w:t>
            </w:r>
            <w:r w:rsidR="00771AAD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el fósforo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="001C209B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forman compuestos estables en l</w:t>
            </w:r>
            <w:r w:rsidR="005F30D3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os que en su nivel más externo </w:t>
            </w:r>
            <w:r w:rsidR="001C209B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tienen m</w:t>
            </w:r>
            <w:r w:rsidR="00CA456E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á</w:t>
            </w:r>
            <w:r w:rsidR="001C209B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s de ocho electrones </w:t>
            </w:r>
            <w:r w:rsidR="003F3F7C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y </w:t>
            </w:r>
            <w:r w:rsidR="00FE569A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por ello se 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dice que </w:t>
            </w:r>
            <w:r w:rsidR="005F30D3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presentan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octeto expandido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.</w:t>
            </w:r>
          </w:p>
        </w:tc>
      </w:tr>
    </w:tbl>
    <w:p w14:paraId="7A843801" w14:textId="36671750" w:rsidR="007C3BE9" w:rsidRPr="00822752" w:rsidRDefault="007C3BE9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color w:val="333333"/>
          <w:sz w:val="22"/>
          <w:szCs w:val="22"/>
        </w:rPr>
      </w:pPr>
    </w:p>
    <w:p w14:paraId="0C404D18" w14:textId="77777777" w:rsidR="001C4B1E" w:rsidRPr="00822752" w:rsidRDefault="001C4B1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54A95" w:rsidRPr="00822752" w14:paraId="440B4B6C" w14:textId="77777777" w:rsidTr="00580618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00D34504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Recuerda</w:t>
            </w:r>
          </w:p>
        </w:tc>
      </w:tr>
      <w:tr w:rsidR="00954A95" w:rsidRPr="00822752" w14:paraId="72086B61" w14:textId="77777777" w:rsidTr="00580618">
        <w:tc>
          <w:tcPr>
            <w:tcW w:w="2518" w:type="dxa"/>
          </w:tcPr>
          <w:p w14:paraId="00594515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Contenido</w:t>
            </w:r>
          </w:p>
        </w:tc>
        <w:tc>
          <w:tcPr>
            <w:tcW w:w="6460" w:type="dxa"/>
          </w:tcPr>
          <w:p w14:paraId="7BBBE335" w14:textId="37338F6A" w:rsidR="00954A95" w:rsidRPr="00822752" w:rsidRDefault="00A15F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regla del octeto</w:t>
            </w:r>
            <w:r w:rsidR="001A4A6F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indica que los átomos se enlazan para completar con </w:t>
            </w:r>
            <w:r w:rsidR="008E040E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ocho </w:t>
            </w:r>
            <w:r w:rsidR="001A4A6F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electrones la capa de valencia, lo cu</w:t>
            </w:r>
            <w:r w:rsidR="008E6995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al les permite mayor estabilidad</w:t>
            </w:r>
            <w:r w:rsidR="001A4A6F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25C7FDE1" w14:textId="77777777" w:rsidR="003B58FC" w:rsidRPr="00822752" w:rsidRDefault="003B58F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F868EC" w:rsidRPr="00822752" w14:paraId="14A879A1" w14:textId="77777777" w:rsidTr="00490F19">
        <w:tc>
          <w:tcPr>
            <w:tcW w:w="9067" w:type="dxa"/>
            <w:gridSpan w:val="2"/>
            <w:shd w:val="clear" w:color="auto" w:fill="000000"/>
          </w:tcPr>
          <w:p w14:paraId="7DD94E94" w14:textId="2F105028" w:rsidR="00F868EC" w:rsidRPr="00822752" w:rsidRDefault="00F868EC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Profundiza: recurso nuevo</w:t>
            </w:r>
          </w:p>
        </w:tc>
      </w:tr>
      <w:tr w:rsidR="00F868EC" w:rsidRPr="00822752" w14:paraId="711CBD5A" w14:textId="77777777" w:rsidTr="00490F19">
        <w:tc>
          <w:tcPr>
            <w:tcW w:w="2616" w:type="dxa"/>
            <w:shd w:val="clear" w:color="auto" w:fill="auto"/>
          </w:tcPr>
          <w:p w14:paraId="1E4EE4B1" w14:textId="77777777" w:rsidR="00F868EC" w:rsidRPr="00822752" w:rsidRDefault="00F868EC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3A80D8D" w14:textId="062DFDDB" w:rsidR="00F868EC" w:rsidRPr="00822752" w:rsidRDefault="00563EB9" w:rsidP="00563EB9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CN_10_11_REC10</w:t>
            </w:r>
          </w:p>
        </w:tc>
      </w:tr>
      <w:tr w:rsidR="00F868EC" w:rsidRPr="00822752" w14:paraId="3A95D8DF" w14:textId="77777777" w:rsidTr="00490F19">
        <w:tc>
          <w:tcPr>
            <w:tcW w:w="2616" w:type="dxa"/>
            <w:shd w:val="clear" w:color="auto" w:fill="auto"/>
          </w:tcPr>
          <w:p w14:paraId="76990B72" w14:textId="77777777" w:rsidR="00F868EC" w:rsidRPr="00822752" w:rsidRDefault="00F868EC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8590807" w14:textId="527CEAAE" w:rsidR="00F868EC" w:rsidRPr="00822752" w:rsidRDefault="00F868EC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Los electrones de valencia y la regla del octeto</w:t>
            </w:r>
          </w:p>
        </w:tc>
      </w:tr>
      <w:tr w:rsidR="00F868EC" w:rsidRPr="00822752" w14:paraId="07E1025E" w14:textId="77777777" w:rsidTr="00490F19">
        <w:tc>
          <w:tcPr>
            <w:tcW w:w="2616" w:type="dxa"/>
            <w:shd w:val="clear" w:color="auto" w:fill="auto"/>
          </w:tcPr>
          <w:p w14:paraId="21ADC52C" w14:textId="77777777" w:rsidR="00F868EC" w:rsidRPr="00822752" w:rsidRDefault="00F868EC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4D8AFE8" w14:textId="0DDC45F0" w:rsidR="00F868EC" w:rsidRPr="00822752" w:rsidRDefault="00F868EC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Secuencia de imágenes que permite mostrar la relación de los electrones de valencia y la regla de octeto</w:t>
            </w:r>
          </w:p>
        </w:tc>
      </w:tr>
    </w:tbl>
    <w:p w14:paraId="14BB8913" w14:textId="77777777" w:rsidR="00F868EC" w:rsidRPr="00822752" w:rsidRDefault="00F868E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63EB9" w:rsidRPr="00822752" w14:paraId="76DF2941" w14:textId="77777777" w:rsidTr="00214514">
        <w:tc>
          <w:tcPr>
            <w:tcW w:w="9067" w:type="dxa"/>
            <w:gridSpan w:val="2"/>
            <w:shd w:val="clear" w:color="auto" w:fill="000000"/>
          </w:tcPr>
          <w:p w14:paraId="54D47D7E" w14:textId="7541F464" w:rsidR="00563EB9" w:rsidRPr="00822752" w:rsidRDefault="00563EB9" w:rsidP="00563EB9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</w:t>
            </w: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: recurso nuevo</w:t>
            </w:r>
          </w:p>
        </w:tc>
      </w:tr>
      <w:tr w:rsidR="00563EB9" w:rsidRPr="00822752" w14:paraId="5306073D" w14:textId="77777777" w:rsidTr="00214514">
        <w:tc>
          <w:tcPr>
            <w:tcW w:w="2616" w:type="dxa"/>
            <w:shd w:val="clear" w:color="auto" w:fill="auto"/>
          </w:tcPr>
          <w:p w14:paraId="6A3EA4B0" w14:textId="77777777" w:rsidR="00563EB9" w:rsidRPr="00822752" w:rsidRDefault="00563EB9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040DA5E" w14:textId="1BFBF82C" w:rsidR="00563EB9" w:rsidRPr="00822752" w:rsidRDefault="00563EB9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563EB9" w:rsidRPr="00822752" w14:paraId="081C9C54" w14:textId="77777777" w:rsidTr="00214514">
        <w:tc>
          <w:tcPr>
            <w:tcW w:w="2616" w:type="dxa"/>
            <w:shd w:val="clear" w:color="auto" w:fill="auto"/>
          </w:tcPr>
          <w:p w14:paraId="295086C1" w14:textId="77777777" w:rsidR="00563EB9" w:rsidRPr="00822752" w:rsidRDefault="00563EB9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14E68F1" w14:textId="658B68EE" w:rsidR="00563EB9" w:rsidRPr="00822752" w:rsidRDefault="00563EB9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563EB9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Identifica los electrones de valencia</w:t>
            </w:r>
          </w:p>
        </w:tc>
      </w:tr>
      <w:tr w:rsidR="00563EB9" w:rsidRPr="00822752" w14:paraId="5C2C79A8" w14:textId="77777777" w:rsidTr="00214514">
        <w:tc>
          <w:tcPr>
            <w:tcW w:w="2616" w:type="dxa"/>
            <w:shd w:val="clear" w:color="auto" w:fill="auto"/>
          </w:tcPr>
          <w:p w14:paraId="4CA5ED86" w14:textId="77777777" w:rsidR="00563EB9" w:rsidRPr="00822752" w:rsidRDefault="00563EB9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4961190" w14:textId="46283636" w:rsidR="00563EB9" w:rsidRPr="00822752" w:rsidRDefault="00563EB9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563EB9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para determinar los electrones de valencia a partir de la configuración electrónica</w:t>
            </w:r>
          </w:p>
        </w:tc>
      </w:tr>
    </w:tbl>
    <w:p w14:paraId="5199CF89" w14:textId="77777777" w:rsidR="00F868EC" w:rsidRPr="00822752" w:rsidRDefault="00F868EC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2FBBA727" w14:textId="77777777" w:rsidR="00A8542E" w:rsidRPr="00822752" w:rsidRDefault="00A8542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8B5F26" w:rsidRPr="00822752">
        <w:rPr>
          <w:rFonts w:ascii="Arial Unicode MS" w:eastAsia="Arial Unicode MS" w:hAnsi="Arial Unicode MS" w:cs="Arial Unicode MS"/>
          <w:b/>
          <w:color w:val="000000" w:themeColor="text1"/>
          <w:sz w:val="28"/>
          <w:szCs w:val="28"/>
        </w:rPr>
        <w:t>1.1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Consolidación</w:t>
      </w:r>
    </w:p>
    <w:p w14:paraId="5EB80C3A" w14:textId="77777777" w:rsidR="00866D2F" w:rsidRPr="00822752" w:rsidRDefault="00866D2F" w:rsidP="00822752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25DB0769" w14:textId="77777777" w:rsidR="00866D2F" w:rsidRPr="00822752" w:rsidRDefault="00866D2F" w:rsidP="00822752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Actividades para consolidar lo que has aprendido en esta sección.</w:t>
      </w:r>
    </w:p>
    <w:p w14:paraId="696EF6BC" w14:textId="77777777" w:rsidR="00866D2F" w:rsidRPr="00822752" w:rsidRDefault="00866D2F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822752" w14:paraId="4A8B606C" w14:textId="77777777" w:rsidTr="00490F19">
        <w:tc>
          <w:tcPr>
            <w:tcW w:w="9067" w:type="dxa"/>
            <w:gridSpan w:val="2"/>
            <w:shd w:val="clear" w:color="auto" w:fill="000000"/>
          </w:tcPr>
          <w:p w14:paraId="4EB9D774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866D2F" w:rsidRPr="00822752" w14:paraId="3B4A800D" w14:textId="77777777" w:rsidTr="00490F19">
        <w:tc>
          <w:tcPr>
            <w:tcW w:w="2616" w:type="dxa"/>
            <w:shd w:val="clear" w:color="auto" w:fill="auto"/>
          </w:tcPr>
          <w:p w14:paraId="5FFEDC8F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F60452C" w14:textId="4EE94D8B" w:rsidR="00866D2F" w:rsidRPr="00822752" w:rsidRDefault="00866D2F" w:rsidP="00563EB9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</w:t>
            </w:r>
            <w:r w:rsidR="00563E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3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866D2F" w:rsidRPr="00822752" w14:paraId="72B80A37" w14:textId="77777777" w:rsidTr="00490F19">
        <w:tc>
          <w:tcPr>
            <w:tcW w:w="2616" w:type="dxa"/>
            <w:shd w:val="clear" w:color="auto" w:fill="auto"/>
          </w:tcPr>
          <w:p w14:paraId="341F4F1C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02ABD97" w14:textId="5573839A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Refuerza tu aprendizaje: La regla del octeto</w:t>
            </w:r>
          </w:p>
        </w:tc>
      </w:tr>
      <w:tr w:rsidR="00866D2F" w:rsidRPr="00822752" w14:paraId="6D34DB57" w14:textId="77777777" w:rsidTr="00490F19">
        <w:tc>
          <w:tcPr>
            <w:tcW w:w="2616" w:type="dxa"/>
            <w:shd w:val="clear" w:color="auto" w:fill="auto"/>
          </w:tcPr>
          <w:p w14:paraId="196CE14F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20A38E0" w14:textId="1F3D4501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Actividades sobre La regla del octeto</w:t>
            </w:r>
          </w:p>
        </w:tc>
      </w:tr>
    </w:tbl>
    <w:p w14:paraId="4D083DE9" w14:textId="77777777" w:rsidR="00C8329D" w:rsidRPr="00822752" w:rsidRDefault="00C8329D" w:rsidP="00822752">
      <w:pPr>
        <w:pStyle w:val="Sinespaciado"/>
        <w:jc w:val="both"/>
        <w:rPr>
          <w:rFonts w:ascii="Arial Unicode MS" w:eastAsia="Arial Unicode MS" w:hAnsi="Arial Unicode MS" w:cs="Arial Unicode MS"/>
          <w:i/>
          <w:sz w:val="22"/>
          <w:szCs w:val="22"/>
        </w:rPr>
      </w:pPr>
    </w:p>
    <w:p w14:paraId="503BFD11" w14:textId="77777777" w:rsidR="00CD5584" w:rsidRPr="00822752" w:rsidRDefault="00A8542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F715B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</w:t>
      </w: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SECCIÓN 1]</w:t>
      </w:r>
      <w:r w:rsidRPr="0082275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CD5584"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2 </w:t>
      </w:r>
      <w:r w:rsidR="001E7734" w:rsidRPr="00822752">
        <w:rPr>
          <w:rFonts w:ascii="Arial Unicode MS" w:eastAsia="Arial Unicode MS" w:hAnsi="Arial Unicode MS" w:cs="Arial Unicode MS"/>
          <w:b/>
          <w:sz w:val="32"/>
          <w:szCs w:val="32"/>
        </w:rPr>
        <w:t>La</w:t>
      </w:r>
      <w:r w:rsidR="0055109C" w:rsidRPr="00822752">
        <w:rPr>
          <w:rFonts w:ascii="Arial Unicode MS" w:eastAsia="Arial Unicode MS" w:hAnsi="Arial Unicode MS" w:cs="Arial Unicode MS"/>
          <w:b/>
          <w:sz w:val="32"/>
          <w:szCs w:val="32"/>
        </w:rPr>
        <w:t>s</w:t>
      </w:r>
      <w:r w:rsidR="001E7734"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 estructur</w:t>
      </w:r>
      <w:r w:rsidR="0055109C" w:rsidRPr="00822752">
        <w:rPr>
          <w:rFonts w:ascii="Arial Unicode MS" w:eastAsia="Arial Unicode MS" w:hAnsi="Arial Unicode MS" w:cs="Arial Unicode MS"/>
          <w:b/>
          <w:sz w:val="32"/>
          <w:szCs w:val="32"/>
        </w:rPr>
        <w:t>as</w:t>
      </w:r>
      <w:r w:rsidR="001E7734"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 de Lewis</w:t>
      </w:r>
    </w:p>
    <w:p w14:paraId="6CBE2B0A" w14:textId="77777777" w:rsidR="003B58FC" w:rsidRPr="00822752" w:rsidRDefault="003B58F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56862281" w14:textId="6ED16402" w:rsidR="003B58FC" w:rsidRPr="00822752" w:rsidRDefault="001F6EEB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Para representar los electrones externos de los átomos y los enlaces que estos generan en búsqueda de la estabilidad energética, Lewis estableció 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 xml:space="preserve">fórmulas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o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 xml:space="preserve"> estructuras electrónicas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a partir de puntos, cruces o círculos ubicados alrededor de los elementos. Las estructuras propuestas por Lewis también son llamadas 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>estructuras del punto-electrón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.</w:t>
      </w:r>
      <w:r w:rsidR="003B58F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Para ello, es necesario conocer sus configuraciones electrónicas a fin de identificar los electrones del último nivel.</w:t>
      </w:r>
    </w:p>
    <w:p w14:paraId="72E6A313" w14:textId="2859A416" w:rsidR="003B58FC" w:rsidRPr="00822752" w:rsidRDefault="003B58FC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52DCFCE7" w14:textId="02DF1E49" w:rsidR="00F715B2" w:rsidRDefault="003B58FC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Para dibujar un esquema de Lewis se procede de la siguiente manera:</w:t>
      </w:r>
    </w:p>
    <w:p w14:paraId="44998D5E" w14:textId="77777777" w:rsidR="00F715B2" w:rsidRPr="00822752" w:rsidRDefault="00F715B2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62E05FDD" w14:textId="5D418E24" w:rsidR="003B58FC" w:rsidRPr="00822752" w:rsidRDefault="003B58FC" w:rsidP="00822752">
      <w:pPr>
        <w:pStyle w:val="Sinespaciado"/>
        <w:numPr>
          <w:ilvl w:val="0"/>
          <w:numId w:val="2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Se elige el átomo del compuesto que presenta mayor número de electrones en su último nivel de energía y se coloca en el centro. A su alrededor se dibujan los electrones con cruces o puntos, agrupados </w:t>
      </w:r>
      <w:r w:rsidR="008C1955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por</w:t>
      </w:r>
      <w:r w:rsidR="00490F19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pares.</w:t>
      </w:r>
    </w:p>
    <w:p w14:paraId="54CA8E3B" w14:textId="77777777" w:rsidR="003B58FC" w:rsidRPr="00822752" w:rsidRDefault="003B58FC" w:rsidP="00822752">
      <w:pPr>
        <w:pStyle w:val="Sinespaciado"/>
        <w:numPr>
          <w:ilvl w:val="0"/>
          <w:numId w:val="2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Se repite el procedimiento con el resto de los átomos, situándolos alrededor del primero.</w:t>
      </w:r>
    </w:p>
    <w:p w14:paraId="53F3987D" w14:textId="313968FE" w:rsidR="00951FA1" w:rsidRPr="00822752" w:rsidRDefault="00951FA1" w:rsidP="00822752">
      <w:pPr>
        <w:pStyle w:val="Sinespaciado"/>
        <w:jc w:val="both"/>
        <w:rPr>
          <w:rFonts w:ascii="Arial Unicode MS" w:eastAsia="Arial Unicode MS" w:hAnsi="Arial Unicode MS" w:cs="Arial Unicode MS"/>
          <w:color w:val="7030A0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B58FC" w:rsidRPr="00822752" w14:paraId="3D20D91D" w14:textId="77777777" w:rsidTr="00580618">
        <w:tc>
          <w:tcPr>
            <w:tcW w:w="9054" w:type="dxa"/>
            <w:gridSpan w:val="2"/>
            <w:shd w:val="clear" w:color="auto" w:fill="0D0D0D" w:themeFill="text1" w:themeFillTint="F2"/>
          </w:tcPr>
          <w:p w14:paraId="286EC8FA" w14:textId="77777777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3B58FC" w:rsidRPr="00822752" w14:paraId="3CE13989" w14:textId="77777777" w:rsidTr="00580618">
        <w:tc>
          <w:tcPr>
            <w:tcW w:w="1668" w:type="dxa"/>
          </w:tcPr>
          <w:p w14:paraId="30361384" w14:textId="77777777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25976A99" w14:textId="4897050B" w:rsidR="003B58FC" w:rsidRPr="00822752" w:rsidRDefault="00BC503D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CN_10_11_IMG02</w:t>
            </w:r>
          </w:p>
        </w:tc>
      </w:tr>
      <w:tr w:rsidR="003B58FC" w:rsidRPr="00822752" w14:paraId="60C19FB9" w14:textId="77777777" w:rsidTr="00580618">
        <w:tc>
          <w:tcPr>
            <w:tcW w:w="1668" w:type="dxa"/>
          </w:tcPr>
          <w:p w14:paraId="27692153" w14:textId="77777777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07303DDB" w14:textId="36F6D272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Fotografía de la estructura </w:t>
            </w:r>
            <w:r w:rsidR="008C1955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de 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Lewis del amoniaco </w:t>
            </w:r>
          </w:p>
        </w:tc>
      </w:tr>
      <w:tr w:rsidR="003B58FC" w:rsidRPr="00822752" w14:paraId="17D79824" w14:textId="77777777" w:rsidTr="00580618">
        <w:trPr>
          <w:trHeight w:val="813"/>
        </w:trPr>
        <w:tc>
          <w:tcPr>
            <w:tcW w:w="1668" w:type="dxa"/>
          </w:tcPr>
          <w:p w14:paraId="7F1959A4" w14:textId="77777777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Shutterstock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(o URL o la ruta en AulaPlaneta)</w:t>
            </w:r>
          </w:p>
        </w:tc>
        <w:tc>
          <w:tcPr>
            <w:tcW w:w="7386" w:type="dxa"/>
          </w:tcPr>
          <w:p w14:paraId="0A90D5D4" w14:textId="35F43150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lastRenderedPageBreak/>
              <w:t>4 ESO/Física y Química/La estructura de la materia/Los enlaces químicos/Los esquemas de Lewis</w:t>
            </w:r>
          </w:p>
          <w:p w14:paraId="7167D332" w14:textId="77777777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  <w:p w14:paraId="371E134F" w14:textId="77777777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30964751" wp14:editId="6B9F98DE">
                  <wp:extent cx="2748817" cy="2078966"/>
                  <wp:effectExtent l="0" t="0" r="0" b="0"/>
                  <wp:docPr id="5" name="Imagen 5" descr="http://profesores.aulaplaneta.com/DNNPlayerPackages/Package14355/InfoGuion/cuadernoestudio/images_xml/FQ_10_10_img4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profesores.aulaplaneta.com/DNNPlayerPackages/Package14355/InfoGuion/cuadernoestudio/images_xml/FQ_10_10_img4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289" cy="2080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8FC" w:rsidRPr="00822752" w14:paraId="34E782EB" w14:textId="77777777" w:rsidTr="00580618">
        <w:tc>
          <w:tcPr>
            <w:tcW w:w="1668" w:type="dxa"/>
          </w:tcPr>
          <w:p w14:paraId="44F459C5" w14:textId="77777777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6D24B959" w14:textId="0FA6EC74" w:rsidR="003B58FC" w:rsidRPr="00822752" w:rsidRDefault="003B58F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Esquema de Lewis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 del 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amoníaco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. El átomo de nitrógeno tiene </w:t>
            </w:r>
            <w:r w:rsidR="00A671E3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cinco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electrones en el último nivel</w:t>
            </w:r>
            <w:r w:rsidR="00A671E3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,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comparte tres con cada uno de los átomos de hidrógeno </w:t>
            </w:r>
            <w:r w:rsidRPr="00822752">
              <w:rPr>
                <w:rFonts w:ascii="Arial Unicode MS" w:eastAsia="Arial Unicode MS" w:hAnsi="Arial Unicode MS" w:cs="Arial Unicode MS"/>
                <w:bCs/>
                <w:color w:val="000000" w:themeColor="text1"/>
                <w:sz w:val="22"/>
                <w:szCs w:val="22"/>
                <w:lang w:val="es-CO" w:eastAsia="es-CO"/>
              </w:rPr>
              <w:t>(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pares enlazantes</w:t>
            </w:r>
            <w:r w:rsidRPr="00822752">
              <w:rPr>
                <w:rFonts w:ascii="Arial Unicode MS" w:eastAsia="Arial Unicode MS" w:hAnsi="Arial Unicode MS" w:cs="Arial Unicode MS"/>
                <w:bCs/>
                <w:color w:val="000000" w:themeColor="text1"/>
                <w:sz w:val="22"/>
                <w:szCs w:val="22"/>
                <w:lang w:val="es-CO" w:eastAsia="es-CO"/>
              </w:rPr>
              <w:t>)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 y le queda un par libre </w:t>
            </w:r>
            <w:r w:rsidRPr="00822752">
              <w:rPr>
                <w:rFonts w:ascii="Arial Unicode MS" w:eastAsia="Arial Unicode MS" w:hAnsi="Arial Unicode MS" w:cs="Arial Unicode MS"/>
                <w:bCs/>
                <w:color w:val="000000" w:themeColor="text1"/>
                <w:sz w:val="22"/>
                <w:szCs w:val="22"/>
                <w:lang w:val="es-CO" w:eastAsia="es-CO"/>
              </w:rPr>
              <w:t>(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no enlazante</w:t>
            </w:r>
            <w:r w:rsidRPr="00822752">
              <w:rPr>
                <w:rFonts w:ascii="Arial Unicode MS" w:eastAsia="Arial Unicode MS" w:hAnsi="Arial Unicode MS" w:cs="Arial Unicode MS"/>
                <w:bCs/>
                <w:color w:val="000000" w:themeColor="text1"/>
                <w:sz w:val="22"/>
                <w:szCs w:val="22"/>
                <w:lang w:val="es-CO" w:eastAsia="es-CO"/>
              </w:rPr>
              <w:t>).</w:t>
            </w:r>
          </w:p>
        </w:tc>
      </w:tr>
    </w:tbl>
    <w:p w14:paraId="30634E43" w14:textId="77777777" w:rsidR="003B58FC" w:rsidRPr="00822752" w:rsidRDefault="003B58F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DE767F" w:rsidRPr="00822752" w14:paraId="1B5F3EBA" w14:textId="77777777" w:rsidTr="00196CB6">
        <w:tc>
          <w:tcPr>
            <w:tcW w:w="9039" w:type="dxa"/>
            <w:gridSpan w:val="2"/>
            <w:shd w:val="clear" w:color="auto" w:fill="000000" w:themeFill="text1"/>
          </w:tcPr>
          <w:p w14:paraId="2EF22AC3" w14:textId="77777777" w:rsidR="00DE767F" w:rsidRPr="00822752" w:rsidRDefault="00DE767F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Destacado</w:t>
            </w:r>
          </w:p>
        </w:tc>
      </w:tr>
      <w:tr w:rsidR="00DE767F" w:rsidRPr="00822752" w14:paraId="06440798" w14:textId="77777777" w:rsidTr="00196CB6">
        <w:tc>
          <w:tcPr>
            <w:tcW w:w="2518" w:type="dxa"/>
          </w:tcPr>
          <w:p w14:paraId="2FF62EC7" w14:textId="77777777" w:rsidR="00DE767F" w:rsidRPr="00822752" w:rsidRDefault="00DE767F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126D4D88" w14:textId="77777777" w:rsidR="00DE767F" w:rsidRPr="00822752" w:rsidRDefault="00DE767F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¿Enlazantes o libres?</w:t>
            </w:r>
          </w:p>
        </w:tc>
      </w:tr>
      <w:tr w:rsidR="00DE767F" w:rsidRPr="00822752" w14:paraId="1495C00F" w14:textId="77777777" w:rsidTr="00196CB6">
        <w:tc>
          <w:tcPr>
            <w:tcW w:w="2518" w:type="dxa"/>
          </w:tcPr>
          <w:p w14:paraId="7AE3F3A2" w14:textId="77777777" w:rsidR="00DE767F" w:rsidRPr="00822752" w:rsidRDefault="00DE767F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16068E82" w14:textId="77777777" w:rsidR="00DE767F" w:rsidRPr="00822752" w:rsidRDefault="00DE767F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b/>
                <w:color w:val="7030A0"/>
                <w:sz w:val="22"/>
                <w:szCs w:val="22"/>
                <w:lang w:val="es-CO" w:eastAsia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Cada par de electrones (uno de cada átomo) que forma un enlace se llama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 w:eastAsia="es-CO"/>
              </w:rPr>
              <w:t>par enlazante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. Los pares de electrones que quedan libres se conocen como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 w:eastAsia="es-CO"/>
              </w:rPr>
              <w:t xml:space="preserve">pares no enlazantes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o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 w:eastAsia="es-CO"/>
              </w:rPr>
              <w:t xml:space="preserve"> pares libres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.</w:t>
            </w:r>
          </w:p>
        </w:tc>
      </w:tr>
    </w:tbl>
    <w:p w14:paraId="105687DA" w14:textId="77777777" w:rsidR="00DE767F" w:rsidRPr="00822752" w:rsidRDefault="00DE767F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698915DB" w14:textId="635B8E6F" w:rsidR="00DE767F" w:rsidRPr="00822752" w:rsidRDefault="00DE767F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bdr w:val="none" w:sz="0" w:space="0" w:color="auto" w:frame="1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Puedes observar el esquema de Lewis de la molécula de cloro en la </w:t>
      </w:r>
      <w:r w:rsidR="0040323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página Educamix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u w:val="single"/>
          <w:bdr w:val="none" w:sz="0" w:space="0" w:color="auto" w:frame="1"/>
          <w:lang w:val="es-CO" w:eastAsia="es-CO"/>
        </w:rPr>
        <w:t>[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bdr w:val="none" w:sz="0" w:space="0" w:color="auto" w:frame="1"/>
          <w:lang w:val="es-CO" w:eastAsia="es-CO"/>
        </w:rPr>
        <w:t>VER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u w:val="single"/>
          <w:bdr w:val="none" w:sz="0" w:space="0" w:color="auto" w:frame="1"/>
          <w:lang w:val="es-CO" w:eastAsia="es-CO"/>
        </w:rPr>
        <w:t>]</w:t>
      </w:r>
      <w:r w:rsidR="00FE3476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bdr w:val="none" w:sz="0" w:space="0" w:color="auto" w:frame="1"/>
          <w:lang w:val="es-CO" w:eastAsia="es-CO"/>
        </w:rPr>
        <w:t>.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u w:val="single"/>
          <w:bdr w:val="none" w:sz="0" w:space="0" w:color="auto" w:frame="1"/>
          <w:lang w:val="es-CO" w:eastAsia="es-CO"/>
        </w:rPr>
        <w:t xml:space="preserve"> </w:t>
      </w:r>
      <w:r w:rsidR="00036874" w:rsidRPr="00822752">
        <w:rPr>
          <w:rFonts w:ascii="Arial Unicode MS" w:eastAsia="Arial Unicode MS" w:hAnsi="Arial Unicode MS" w:cs="Arial Unicode MS"/>
          <w:sz w:val="22"/>
          <w:szCs w:val="22"/>
          <w:bdr w:val="none" w:sz="0" w:space="0" w:color="auto" w:frame="1"/>
          <w:lang w:val="es-CO" w:eastAsia="es-CO"/>
        </w:rPr>
        <w:t>(http://www.educamix.com/educacion/3_eso_materiales/b_iv/simulaciones/estructura_de_lewis.htm)</w:t>
      </w:r>
    </w:p>
    <w:p w14:paraId="25813989" w14:textId="77777777" w:rsidR="00DE767F" w:rsidRPr="00822752" w:rsidRDefault="00DE767F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C2547" w:rsidRPr="00822752" w14:paraId="46C6462D" w14:textId="77777777" w:rsidTr="00580618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E538FF3" w14:textId="77777777" w:rsidR="003C2547" w:rsidRPr="00822752" w:rsidRDefault="003C2547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Recuerda</w:t>
            </w:r>
          </w:p>
        </w:tc>
      </w:tr>
      <w:tr w:rsidR="003C2547" w:rsidRPr="00822752" w14:paraId="7FC0B7F0" w14:textId="77777777" w:rsidTr="00580618">
        <w:tc>
          <w:tcPr>
            <w:tcW w:w="2518" w:type="dxa"/>
          </w:tcPr>
          <w:p w14:paraId="3F7F1193" w14:textId="77777777" w:rsidR="003C2547" w:rsidRPr="00822752" w:rsidRDefault="003C2547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Contenido</w:t>
            </w:r>
          </w:p>
        </w:tc>
        <w:tc>
          <w:tcPr>
            <w:tcW w:w="6460" w:type="dxa"/>
          </w:tcPr>
          <w:p w14:paraId="08D21D75" w14:textId="11C9E686" w:rsidR="003C2547" w:rsidRPr="00822752" w:rsidRDefault="003C2547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electrones que se encuentran en la capa de valencia son los que intervienen en un enlace. Si la capa está llena con </w:t>
            </w:r>
            <w:r w:rsidR="00EB1E49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ocho</w:t>
            </w:r>
            <w:r w:rsidR="009608B7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electrones, no hay posibilidad de unión.</w:t>
            </w:r>
          </w:p>
        </w:tc>
      </w:tr>
    </w:tbl>
    <w:p w14:paraId="66A7F7B8" w14:textId="77777777" w:rsidR="00951FA1" w:rsidRDefault="00951FA1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1420A" w:rsidRPr="00822752" w14:paraId="2FAC221C" w14:textId="77777777" w:rsidTr="00214514">
        <w:tc>
          <w:tcPr>
            <w:tcW w:w="9067" w:type="dxa"/>
            <w:gridSpan w:val="2"/>
            <w:shd w:val="clear" w:color="auto" w:fill="000000"/>
          </w:tcPr>
          <w:p w14:paraId="1A9A61F1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Profundiza: recurso nuevo</w:t>
            </w:r>
          </w:p>
        </w:tc>
      </w:tr>
      <w:tr w:rsidR="00C1420A" w:rsidRPr="00822752" w14:paraId="0727F028" w14:textId="77777777" w:rsidTr="00214514">
        <w:tc>
          <w:tcPr>
            <w:tcW w:w="2616" w:type="dxa"/>
            <w:shd w:val="clear" w:color="auto" w:fill="auto"/>
          </w:tcPr>
          <w:p w14:paraId="79A5518D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6369611" w14:textId="56AB1F94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CN_10_11_REC40</w:t>
            </w:r>
          </w:p>
        </w:tc>
      </w:tr>
      <w:tr w:rsidR="00C1420A" w:rsidRPr="00822752" w14:paraId="59AE9086" w14:textId="77777777" w:rsidTr="00214514">
        <w:tc>
          <w:tcPr>
            <w:tcW w:w="2616" w:type="dxa"/>
            <w:shd w:val="clear" w:color="auto" w:fill="auto"/>
          </w:tcPr>
          <w:p w14:paraId="2234EA2D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3088A4D" w14:textId="403E6FA5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C1420A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Los diagramas de Lewis</w:t>
            </w:r>
          </w:p>
        </w:tc>
      </w:tr>
      <w:tr w:rsidR="00C1420A" w:rsidRPr="00822752" w14:paraId="513125A8" w14:textId="77777777" w:rsidTr="00214514">
        <w:tc>
          <w:tcPr>
            <w:tcW w:w="2616" w:type="dxa"/>
            <w:shd w:val="clear" w:color="auto" w:fill="auto"/>
          </w:tcPr>
          <w:p w14:paraId="18EB5BBE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82B538E" w14:textId="504023B1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C1420A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Secuencia de imág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enes que permite explicar có</w:t>
            </w:r>
            <w:r w:rsidRPr="00C1420A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mo se realizan las estructuras de Lewis</w:t>
            </w:r>
          </w:p>
        </w:tc>
      </w:tr>
    </w:tbl>
    <w:p w14:paraId="42ADA4DC" w14:textId="77777777" w:rsidR="00C1420A" w:rsidRPr="00822752" w:rsidRDefault="00C1420A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2547E475" w14:textId="0C978D80" w:rsidR="00866D2F" w:rsidRPr="00822752" w:rsidRDefault="00571C7F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</w:t>
      </w:r>
      <w:r w:rsidR="008B5F26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2D1C2D69" w14:textId="77777777" w:rsidR="00866D2F" w:rsidRPr="00822752" w:rsidRDefault="00866D2F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</w:p>
    <w:p w14:paraId="2D06DAAE" w14:textId="7E6EC3A7" w:rsidR="00866D2F" w:rsidRPr="00822752" w:rsidRDefault="00866D2F" w:rsidP="00822752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822752" w14:paraId="0C139300" w14:textId="77777777" w:rsidTr="00490F19">
        <w:tc>
          <w:tcPr>
            <w:tcW w:w="9067" w:type="dxa"/>
            <w:gridSpan w:val="2"/>
            <w:shd w:val="clear" w:color="auto" w:fill="000000"/>
          </w:tcPr>
          <w:p w14:paraId="67037E5D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866D2F" w:rsidRPr="00822752" w14:paraId="500E22D9" w14:textId="77777777" w:rsidTr="00490F19">
        <w:tc>
          <w:tcPr>
            <w:tcW w:w="2616" w:type="dxa"/>
            <w:shd w:val="clear" w:color="auto" w:fill="auto"/>
          </w:tcPr>
          <w:p w14:paraId="65FB18FA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CFA0E94" w14:textId="3036AAAD" w:rsidR="00866D2F" w:rsidRPr="00822752" w:rsidRDefault="00C1420A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CN_10_11_REC5</w:t>
            </w:r>
            <w:r w:rsidR="00866D2F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866D2F" w:rsidRPr="00822752" w14:paraId="6D7A3FB6" w14:textId="77777777" w:rsidTr="00490F19">
        <w:tc>
          <w:tcPr>
            <w:tcW w:w="2616" w:type="dxa"/>
            <w:shd w:val="clear" w:color="auto" w:fill="auto"/>
          </w:tcPr>
          <w:p w14:paraId="495BCC01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1AE0ECA" w14:textId="15968148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Refuerza tu aprendizaje: Las estructuras de Lewis</w:t>
            </w:r>
          </w:p>
        </w:tc>
      </w:tr>
      <w:tr w:rsidR="00866D2F" w:rsidRPr="00822752" w14:paraId="4AE169D7" w14:textId="77777777" w:rsidTr="00490F19">
        <w:tc>
          <w:tcPr>
            <w:tcW w:w="2616" w:type="dxa"/>
            <w:shd w:val="clear" w:color="auto" w:fill="auto"/>
          </w:tcPr>
          <w:p w14:paraId="05EB0B47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51C5479" w14:textId="5A4DD3FD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Actividades sobre Las estructuras de Lewis</w:t>
            </w:r>
          </w:p>
        </w:tc>
      </w:tr>
    </w:tbl>
    <w:p w14:paraId="52141200" w14:textId="77777777" w:rsidR="00866D2F" w:rsidRPr="00822752" w:rsidRDefault="00866D2F" w:rsidP="00822752">
      <w:pPr>
        <w:pStyle w:val="Sinespaciado"/>
        <w:jc w:val="both"/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</w:rPr>
      </w:pPr>
    </w:p>
    <w:p w14:paraId="7416E932" w14:textId="77777777" w:rsidR="00A8542E" w:rsidRPr="00822752" w:rsidRDefault="00A8542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1]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</w:rPr>
        <w:t xml:space="preserve"> </w:t>
      </w:r>
      <w:r w:rsidR="004E7299" w:rsidRPr="00822752">
        <w:rPr>
          <w:rFonts w:ascii="Arial Unicode MS" w:eastAsia="Arial Unicode MS" w:hAnsi="Arial Unicode MS" w:cs="Arial Unicode MS"/>
          <w:b/>
          <w:sz w:val="32"/>
          <w:szCs w:val="32"/>
        </w:rPr>
        <w:t>3</w:t>
      </w:r>
      <w:r w:rsidR="00CD5584"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r w:rsidR="008B5F26" w:rsidRPr="00822752">
        <w:rPr>
          <w:rFonts w:ascii="Arial Unicode MS" w:eastAsia="Arial Unicode MS" w:hAnsi="Arial Unicode MS" w:cs="Arial Unicode MS"/>
          <w:b/>
          <w:sz w:val="32"/>
          <w:szCs w:val="32"/>
        </w:rPr>
        <w:t>El e</w:t>
      </w:r>
      <w:r w:rsidR="001E7734" w:rsidRPr="00822752">
        <w:rPr>
          <w:rFonts w:ascii="Arial Unicode MS" w:eastAsia="Arial Unicode MS" w:hAnsi="Arial Unicode MS" w:cs="Arial Unicode MS"/>
          <w:b/>
          <w:sz w:val="32"/>
          <w:szCs w:val="32"/>
        </w:rPr>
        <w:t>nlace químico</w:t>
      </w:r>
    </w:p>
    <w:p w14:paraId="6B419295" w14:textId="2C1A2B8A" w:rsidR="00692E6B" w:rsidRPr="00822752" w:rsidRDefault="00692E6B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06E60A8E" w14:textId="6C729BF7" w:rsidR="00247E41" w:rsidRPr="00822752" w:rsidRDefault="00807023" w:rsidP="00822752">
      <w:pPr>
        <w:pStyle w:val="Sinespaciado"/>
        <w:jc w:val="both"/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Se considera 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enlace químico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 la unión </w:t>
      </w:r>
      <w:r w:rsidR="003F574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que se establece entre distintos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átomos</w:t>
      </w:r>
      <w:r w:rsidR="003F574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debido a las fuerzas de atracción que hay entre estos.</w:t>
      </w:r>
    </w:p>
    <w:p w14:paraId="3C63CF92" w14:textId="77777777" w:rsidR="00263A63" w:rsidRPr="00822752" w:rsidRDefault="00263A63" w:rsidP="00822752">
      <w:pPr>
        <w:pStyle w:val="Sinespaciado"/>
        <w:jc w:val="both"/>
        <w:rPr>
          <w:rStyle w:val="apple-converted-space"/>
          <w:rFonts w:ascii="Arial Unicode MS" w:eastAsia="Arial Unicode MS" w:hAnsi="Arial Unicode MS" w:cs="Arial Unicode MS"/>
          <w:color w:val="FF0000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263A63" w:rsidRPr="00822752" w14:paraId="006B1839" w14:textId="77777777" w:rsidTr="00580618">
        <w:tc>
          <w:tcPr>
            <w:tcW w:w="9054" w:type="dxa"/>
            <w:gridSpan w:val="2"/>
            <w:shd w:val="clear" w:color="auto" w:fill="0D0D0D" w:themeFill="text1" w:themeFillTint="F2"/>
          </w:tcPr>
          <w:p w14:paraId="45C0618C" w14:textId="77777777" w:rsidR="00263A63" w:rsidRPr="00822752" w:rsidRDefault="00263A63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263A63" w:rsidRPr="00822752" w14:paraId="1790B93E" w14:textId="77777777" w:rsidTr="00580618">
        <w:tc>
          <w:tcPr>
            <w:tcW w:w="1668" w:type="dxa"/>
          </w:tcPr>
          <w:p w14:paraId="278CE673" w14:textId="77777777" w:rsidR="00263A63" w:rsidRPr="00822752" w:rsidRDefault="00263A63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637195E7" w14:textId="5C8616AD" w:rsidR="00263A63" w:rsidRPr="00822752" w:rsidRDefault="00263A63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CN_10_11_IMG03</w:t>
            </w:r>
          </w:p>
        </w:tc>
      </w:tr>
      <w:tr w:rsidR="00263A63" w:rsidRPr="00822752" w14:paraId="501ACC3C" w14:textId="77777777" w:rsidTr="00580618">
        <w:tc>
          <w:tcPr>
            <w:tcW w:w="1668" w:type="dxa"/>
          </w:tcPr>
          <w:p w14:paraId="261F3420" w14:textId="77777777" w:rsidR="00263A63" w:rsidRPr="00822752" w:rsidRDefault="00263A63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161F76BC" w14:textId="6BBE2AC5" w:rsidR="00263A63" w:rsidRPr="00822752" w:rsidRDefault="004D355F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un enlace químico</w:t>
            </w:r>
          </w:p>
        </w:tc>
      </w:tr>
      <w:tr w:rsidR="00263A63" w:rsidRPr="00822752" w14:paraId="79B01799" w14:textId="77777777" w:rsidTr="00580618">
        <w:trPr>
          <w:trHeight w:val="813"/>
        </w:trPr>
        <w:tc>
          <w:tcPr>
            <w:tcW w:w="1668" w:type="dxa"/>
          </w:tcPr>
          <w:p w14:paraId="2F19EDA5" w14:textId="77777777" w:rsidR="00263A63" w:rsidRPr="00822752" w:rsidRDefault="00263A63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Código Shutterstock (o URL o la ruta en AulaPlaneta)</w:t>
            </w:r>
          </w:p>
        </w:tc>
        <w:tc>
          <w:tcPr>
            <w:tcW w:w="7386" w:type="dxa"/>
          </w:tcPr>
          <w:p w14:paraId="10BE903C" w14:textId="602BC720" w:rsidR="00263A63" w:rsidRPr="00822752" w:rsidRDefault="004D355F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3765" w:dyaOrig="8805" w14:anchorId="7D3C49D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pt;height:180.95pt" o:ole="">
                  <v:imagedata r:id="rId10" o:title=""/>
                </v:shape>
                <o:OLEObject Type="Embed" ProgID="PBrush" ShapeID="_x0000_i1025" DrawAspect="Content" ObjectID="_1523705271" r:id="rId11"/>
              </w:object>
            </w:r>
          </w:p>
        </w:tc>
      </w:tr>
      <w:tr w:rsidR="00263A63" w:rsidRPr="00822752" w14:paraId="63234E77" w14:textId="77777777" w:rsidTr="00580618">
        <w:tc>
          <w:tcPr>
            <w:tcW w:w="1668" w:type="dxa"/>
          </w:tcPr>
          <w:p w14:paraId="7386458F" w14:textId="77777777" w:rsidR="00263A63" w:rsidRPr="00822752" w:rsidRDefault="00263A63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01277E42" w14:textId="2FC4B9A8" w:rsidR="00263A63" w:rsidRPr="00822752" w:rsidRDefault="004D355F" w:rsidP="00AE1D57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Un enlace se representa gráficamente a través de una línea entre los elementos enlazados. Cada </w:t>
            </w:r>
            <w:r w:rsidRPr="00AE1D5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línea </w:t>
            </w:r>
            <w:r w:rsidR="00AE1D57" w:rsidRPr="00AE1D57">
              <w:rPr>
                <w:rFonts w:ascii="Arial Unicode MS" w:eastAsia="Arial Unicode MS" w:hAnsi="Arial Unicode MS" w:cs="Arial Unicode MS"/>
                <w:sz w:val="22"/>
                <w:szCs w:val="22"/>
              </w:rPr>
              <w:t>representa</w:t>
            </w:r>
            <w:r w:rsidR="00537CA8" w:rsidRPr="00AE1D5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AE1D57">
              <w:rPr>
                <w:rFonts w:ascii="Arial Unicode MS" w:eastAsia="Arial Unicode MS" w:hAnsi="Arial Unicode MS" w:cs="Arial Unicode MS"/>
                <w:sz w:val="22"/>
                <w:szCs w:val="22"/>
              </w:rPr>
              <w:t>dos electrones</w:t>
            </w:r>
            <w:r w:rsidR="00537CA8" w:rsidRPr="00AE1D5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AE1D57">
              <w:rPr>
                <w:rFonts w:ascii="Arial Unicode MS" w:eastAsia="Arial Unicode MS" w:hAnsi="Arial Unicode MS" w:cs="Arial Unicode MS"/>
                <w:sz w:val="22"/>
                <w:szCs w:val="22"/>
              </w:rPr>
              <w:t>compartidos</w:t>
            </w:r>
            <w:r w:rsidRPr="00AE1D57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</w:p>
        </w:tc>
      </w:tr>
    </w:tbl>
    <w:p w14:paraId="5C1ED813" w14:textId="77777777" w:rsidR="00263A63" w:rsidRPr="00822752" w:rsidRDefault="00263A63" w:rsidP="00822752">
      <w:pPr>
        <w:pStyle w:val="Sinespaciado"/>
        <w:jc w:val="both"/>
        <w:rPr>
          <w:rStyle w:val="apple-converted-space"/>
          <w:rFonts w:ascii="Arial Unicode MS" w:eastAsia="Arial Unicode MS" w:hAnsi="Arial Unicode MS" w:cs="Arial Unicode MS"/>
          <w:color w:val="7030A0"/>
          <w:sz w:val="22"/>
          <w:szCs w:val="22"/>
        </w:rPr>
      </w:pPr>
    </w:p>
    <w:p w14:paraId="3C96C68D" w14:textId="12D9FC7D" w:rsidR="00DF2015" w:rsidRPr="00822752" w:rsidRDefault="003F574E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Para </w:t>
      </w:r>
      <w:r w:rsidR="00537CA8" w:rsidRPr="00AE1D57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>explicar</w:t>
      </w:r>
      <w:r w:rsidR="00AE1D57" w:rsidRPr="00AE1D57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AE1D57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las 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>relaciones que se generan entre los átomos cuando forman enlaces y el origen de los mismos, l</w:t>
      </w:r>
      <w:r w:rsidR="007E595F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>a teoría del enlace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químico</w:t>
      </w:r>
      <w:r w:rsidR="007E595F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propuso </w:t>
      </w:r>
      <w:r w:rsidR="00247E41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tres modelos: el</w:t>
      </w:r>
      <w:r w:rsidR="00DF2015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DF2015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iónico</w:t>
      </w:r>
      <w:r w:rsidR="00DF2015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,</w:t>
      </w:r>
      <w:r w:rsidR="00DF2015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247E41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="00DF2015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covalente</w:t>
      </w:r>
      <w:r w:rsidR="00DF2015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DF2015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y</w:t>
      </w:r>
      <w:r w:rsidR="00DF2015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247E41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="00DF2015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metálico</w:t>
      </w:r>
      <w:r w:rsidR="00DF2015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.</w:t>
      </w:r>
    </w:p>
    <w:p w14:paraId="1AEE21E3" w14:textId="77777777" w:rsidR="00DF2015" w:rsidRPr="00822752" w:rsidRDefault="00DF2015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692E6B" w:rsidRPr="00822752" w14:paraId="293F3D1E" w14:textId="77777777" w:rsidTr="003F574E">
        <w:tc>
          <w:tcPr>
            <w:tcW w:w="9039" w:type="dxa"/>
            <w:gridSpan w:val="2"/>
            <w:shd w:val="clear" w:color="auto" w:fill="000000" w:themeFill="text1"/>
          </w:tcPr>
          <w:p w14:paraId="704F3207" w14:textId="77777777" w:rsidR="003F574E" w:rsidRPr="00822752" w:rsidRDefault="003F574E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auto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auto"/>
                <w:sz w:val="22"/>
                <w:szCs w:val="22"/>
              </w:rPr>
              <w:t>Destacado</w:t>
            </w:r>
          </w:p>
        </w:tc>
      </w:tr>
      <w:tr w:rsidR="00692E6B" w:rsidRPr="00822752" w14:paraId="32F226B7" w14:textId="77777777" w:rsidTr="003F574E">
        <w:tc>
          <w:tcPr>
            <w:tcW w:w="2518" w:type="dxa"/>
          </w:tcPr>
          <w:p w14:paraId="7A186410" w14:textId="77777777" w:rsidR="003F574E" w:rsidRPr="00822752" w:rsidRDefault="003F574E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14C3B48C" w14:textId="645B0585" w:rsidR="003F574E" w:rsidRPr="00822752" w:rsidRDefault="003F574E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Modelos de enlace químico</w:t>
            </w:r>
          </w:p>
        </w:tc>
      </w:tr>
      <w:tr w:rsidR="00692E6B" w:rsidRPr="00822752" w14:paraId="1931FE6F" w14:textId="77777777" w:rsidTr="003F574E">
        <w:tc>
          <w:tcPr>
            <w:tcW w:w="2518" w:type="dxa"/>
          </w:tcPr>
          <w:p w14:paraId="0EC41BBE" w14:textId="77777777" w:rsidR="003F574E" w:rsidRPr="00822752" w:rsidRDefault="003F574E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1468F2A9" w14:textId="099D67FE" w:rsidR="003F574E" w:rsidRPr="00822752" w:rsidRDefault="003F574E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Los modelos 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de </w:t>
            </w:r>
            <w:r w:rsidR="00392757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enlace iónico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, </w:t>
            </w:r>
            <w:r w:rsidR="00392757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covalente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y </w:t>
            </w:r>
            <w:r w:rsidR="00392757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metálico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son rep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resentaciones del enlace entre los átomos, teniendo en cuenta la diferencia de </w:t>
            </w:r>
            <w:r w:rsidR="00392757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 xml:space="preserve">electronegatividad 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y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la tendencia </w:t>
            </w:r>
            <w:r w:rsidR="00DC3624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a 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formar el </w:t>
            </w:r>
            <w:r w:rsidR="00392757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octeto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</w:t>
            </w:r>
          </w:p>
        </w:tc>
      </w:tr>
    </w:tbl>
    <w:p w14:paraId="397A8297" w14:textId="77777777" w:rsidR="003F574E" w:rsidRDefault="003F574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1420A" w:rsidRPr="00822752" w14:paraId="7F7A6270" w14:textId="77777777" w:rsidTr="00214514">
        <w:tc>
          <w:tcPr>
            <w:tcW w:w="9067" w:type="dxa"/>
            <w:gridSpan w:val="2"/>
            <w:shd w:val="clear" w:color="auto" w:fill="000000"/>
          </w:tcPr>
          <w:p w14:paraId="40F7DA31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Profundiza: recurso nuevo</w:t>
            </w:r>
          </w:p>
        </w:tc>
      </w:tr>
      <w:tr w:rsidR="00C1420A" w:rsidRPr="00822752" w14:paraId="0CD60A4E" w14:textId="77777777" w:rsidTr="00214514">
        <w:tc>
          <w:tcPr>
            <w:tcW w:w="2616" w:type="dxa"/>
            <w:shd w:val="clear" w:color="auto" w:fill="auto"/>
          </w:tcPr>
          <w:p w14:paraId="151F5E52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F723E89" w14:textId="51B4A4CE" w:rsidR="00C1420A" w:rsidRPr="00822752" w:rsidRDefault="00C1420A" w:rsidP="00C1420A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6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C1420A" w:rsidRPr="00822752" w14:paraId="3C72834F" w14:textId="77777777" w:rsidTr="00214514">
        <w:tc>
          <w:tcPr>
            <w:tcW w:w="2616" w:type="dxa"/>
            <w:shd w:val="clear" w:color="auto" w:fill="auto"/>
          </w:tcPr>
          <w:p w14:paraId="0A56019F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088D57B" w14:textId="6409A78E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C1420A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Los modelos de enlace químico</w:t>
            </w:r>
          </w:p>
        </w:tc>
      </w:tr>
      <w:tr w:rsidR="00C1420A" w:rsidRPr="00822752" w14:paraId="084573CF" w14:textId="77777777" w:rsidTr="00214514">
        <w:tc>
          <w:tcPr>
            <w:tcW w:w="2616" w:type="dxa"/>
            <w:shd w:val="clear" w:color="auto" w:fill="auto"/>
          </w:tcPr>
          <w:p w14:paraId="10244D50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BB6A0D8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Interactivo que permite explicar la formación de compuestos iónicos y moleculares</w:t>
            </w:r>
          </w:p>
        </w:tc>
      </w:tr>
    </w:tbl>
    <w:p w14:paraId="6C8B8EF2" w14:textId="77777777" w:rsidR="00C1420A" w:rsidRPr="00822752" w:rsidRDefault="00C1420A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7D8EC5E5" w14:textId="1E0DD801" w:rsidR="00410984" w:rsidRPr="00822752" w:rsidRDefault="00A8542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lastRenderedPageBreak/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3.1 </w:t>
      </w:r>
      <w:r w:rsidR="001E7734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El enlace </w:t>
      </w:r>
      <w:r w:rsidR="000B4766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con carácter </w:t>
      </w:r>
      <w:r w:rsidR="001E7734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iónico</w:t>
      </w:r>
      <w:r w:rsidR="000B4766" w:rsidRPr="00822752"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  <w:t xml:space="preserve"> </w:t>
      </w:r>
    </w:p>
    <w:p w14:paraId="4169B54C" w14:textId="77777777" w:rsidR="00D972F3" w:rsidRPr="00822752" w:rsidRDefault="00D972F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</w:p>
    <w:p w14:paraId="1EE4827A" w14:textId="76AB2F6C" w:rsidR="00410984" w:rsidRPr="00822752" w:rsidRDefault="00410984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Este tipo de enlace se produce por transferencia de electrones de un átomo a otro, de manera que las configuraciones electrónicas resultantes son más estables que las iniciales. 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El átomo que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cede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electrones se transforma en un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catión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y el que los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gana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en un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anión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.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Los iones de cargas eléctricas opuestas se mantienen unidos por fuerzas de atracción electrostática.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Las sustancias iónicas no forman verdaderas moléculas</w:t>
      </w:r>
      <w:r w:rsidR="008D04CA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,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sino agregados de iones que se ordenan en el espacio formando redes cristalinas.</w:t>
      </w:r>
    </w:p>
    <w:p w14:paraId="0368B565" w14:textId="77777777" w:rsidR="00410984" w:rsidRPr="00822752" w:rsidRDefault="00410984" w:rsidP="00822752">
      <w:pPr>
        <w:pStyle w:val="Sinespaciado"/>
        <w:jc w:val="both"/>
        <w:rPr>
          <w:rFonts w:ascii="Arial Unicode MS" w:eastAsia="Arial Unicode MS" w:hAnsi="Arial Unicode MS" w:cs="Arial Unicode MS"/>
          <w:color w:val="7030A0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21F52" w:rsidRPr="00822752" w14:paraId="35874D21" w14:textId="77777777" w:rsidTr="00594857">
        <w:tc>
          <w:tcPr>
            <w:tcW w:w="9054" w:type="dxa"/>
            <w:gridSpan w:val="2"/>
            <w:shd w:val="clear" w:color="auto" w:fill="0D0D0D" w:themeFill="text1" w:themeFillTint="F2"/>
          </w:tcPr>
          <w:p w14:paraId="7C21BE1D" w14:textId="77777777" w:rsidR="00F21F52" w:rsidRPr="00822752" w:rsidRDefault="00F21F5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F21F52" w:rsidRPr="00822752" w14:paraId="0E8F1DA5" w14:textId="77777777" w:rsidTr="00594857">
        <w:tc>
          <w:tcPr>
            <w:tcW w:w="1668" w:type="dxa"/>
          </w:tcPr>
          <w:p w14:paraId="22A6C8BA" w14:textId="77777777" w:rsidR="00F21F52" w:rsidRPr="00822752" w:rsidRDefault="00F21F5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736F43F6" w14:textId="4DBA4DDF" w:rsidR="00F21F52" w:rsidRPr="00822752" w:rsidRDefault="00F21F5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</w:t>
            </w:r>
            <w:r w:rsidR="00263A63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04</w:t>
            </w:r>
          </w:p>
        </w:tc>
      </w:tr>
      <w:tr w:rsidR="00F21F52" w:rsidRPr="00822752" w14:paraId="296FDE4C" w14:textId="77777777" w:rsidTr="00594857">
        <w:tc>
          <w:tcPr>
            <w:tcW w:w="1668" w:type="dxa"/>
          </w:tcPr>
          <w:p w14:paraId="2370FE5D" w14:textId="77777777" w:rsidR="00F21F52" w:rsidRPr="00822752" w:rsidRDefault="00F21F5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40DAEAD6" w14:textId="2E8EA7C0" w:rsidR="00F21F52" w:rsidRPr="00822752" w:rsidRDefault="0041098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Fotografía de la estructura cristalina de un compuesto iónico</w:t>
            </w:r>
          </w:p>
        </w:tc>
      </w:tr>
      <w:tr w:rsidR="00F21F52" w:rsidRPr="00822752" w14:paraId="43F85E25" w14:textId="77777777" w:rsidTr="00594857">
        <w:trPr>
          <w:trHeight w:val="813"/>
        </w:trPr>
        <w:tc>
          <w:tcPr>
            <w:tcW w:w="1668" w:type="dxa"/>
          </w:tcPr>
          <w:p w14:paraId="43AFD92F" w14:textId="77777777" w:rsidR="00F21F52" w:rsidRPr="00822752" w:rsidRDefault="00F21F5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2171D951" w14:textId="20472C43" w:rsidR="00F21F52" w:rsidRPr="00822752" w:rsidRDefault="00A957D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 ESO/Física y Química/La estructura de la materia/Los enlaces químicos/</w:t>
            </w:r>
            <w:r w:rsidR="008D04CA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Enlace 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covalente</w:t>
            </w:r>
          </w:p>
          <w:p w14:paraId="4C2BB62B" w14:textId="61AF6B5C" w:rsidR="00F21F52" w:rsidRPr="00822752" w:rsidRDefault="00F21F5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1676E57F" wp14:editId="16FB8ECD">
                  <wp:extent cx="2187244" cy="2187244"/>
                  <wp:effectExtent l="0" t="0" r="3810" b="3810"/>
                  <wp:docPr id="3" name="Imagen 3" descr="http://profesores.aulaplaneta.com/DNNPlayerPackages/Package14355/InfoGuion/cuadernoestudio/images_xml/FQ_10_10_img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profesores.aulaplaneta.com/DNNPlayerPackages/Package14355/InfoGuion/cuadernoestudio/images_xml/FQ_10_10_img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359" cy="2185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F52" w:rsidRPr="00822752" w14:paraId="3EAA2C4A" w14:textId="77777777" w:rsidTr="00594857">
        <w:tc>
          <w:tcPr>
            <w:tcW w:w="1668" w:type="dxa"/>
          </w:tcPr>
          <w:p w14:paraId="2A409912" w14:textId="77777777" w:rsidR="00F21F52" w:rsidRPr="00822752" w:rsidRDefault="00F21F5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0B3D0309" w14:textId="755B9A5E" w:rsidR="00F21F52" w:rsidRPr="00822752" w:rsidRDefault="00F21F52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Esquema de la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Style w:val="Textoennegrita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red cristalina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de un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Style w:val="Textoennegrita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compuesto iónico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. Las esferas verdes representan los aniones y las de color naranja los cationes.</w:t>
            </w:r>
          </w:p>
        </w:tc>
      </w:tr>
    </w:tbl>
    <w:p w14:paraId="25D2DB05" w14:textId="77777777" w:rsidR="00410984" w:rsidRPr="00822752" w:rsidRDefault="00410984" w:rsidP="00822752">
      <w:pPr>
        <w:pStyle w:val="u"/>
        <w:shd w:val="clear" w:color="auto" w:fill="FFFFFF"/>
        <w:spacing w:before="0" w:beforeAutospacing="0" w:after="0" w:afterAutospacing="0"/>
        <w:jc w:val="both"/>
        <w:rPr>
          <w:rStyle w:val="un"/>
          <w:rFonts w:ascii="Arial Unicode MS" w:eastAsia="Arial Unicode MS" w:hAnsi="Arial Unicode MS" w:cs="Arial Unicode MS"/>
          <w:color w:val="333333"/>
          <w:sz w:val="22"/>
          <w:szCs w:val="22"/>
          <w:lang w:val="es-ES" w:eastAsia="en-US"/>
        </w:rPr>
      </w:pPr>
    </w:p>
    <w:p w14:paraId="31D4FCFA" w14:textId="41BC5338" w:rsidR="005936AE" w:rsidRDefault="005936AE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>enlace iónico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se da entre elementos ubicados en los extremos opuestos de la tabla periódica, por ejemplo, entre los 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>metales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de los grupos 1 y 2, y los 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>no metales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de los grupos 16 y 17.</w:t>
      </w:r>
      <w:r w:rsidR="008E040E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La diferencia de 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>electronegatividad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entre dos átomos que forman un enlace iónico suele ser mayor</w:t>
      </w:r>
      <w:r w:rsidR="00F21C1E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o igual a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1,7.</w:t>
      </w:r>
    </w:p>
    <w:p w14:paraId="51D1277E" w14:textId="77777777" w:rsidR="00F715B2" w:rsidRPr="00822752" w:rsidRDefault="00F715B2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3F95E84C" w14:textId="70D15AC4" w:rsidR="004115DD" w:rsidRPr="00822752" w:rsidRDefault="00410984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Son ejemplos de sustancias con enlace iónico el </w:t>
      </w:r>
      <w:r w:rsidR="00D972F3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b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romuro de </w:t>
      </w:r>
      <w:r w:rsidR="00D972F3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z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inc (ZnBr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) y el</w:t>
      </w:r>
      <w:r w:rsidR="00822F6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D972F3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s</w:t>
      </w:r>
      <w:r w:rsidR="00822F6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ulfuro de cobre (II) (CuS) y</w:t>
      </w:r>
      <w:r w:rsidR="008E040E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,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en general, las sales binarias, formadas por un metal y un no metal. </w:t>
      </w:r>
    </w:p>
    <w:p w14:paraId="2BC57147" w14:textId="77777777" w:rsidR="00F079B3" w:rsidRPr="00822752" w:rsidRDefault="00F079B3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115DD" w:rsidRPr="00822752" w14:paraId="1408BF8C" w14:textId="77777777" w:rsidTr="00196CB6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3C6544AF" w14:textId="77777777" w:rsidR="004115DD" w:rsidRPr="00822752" w:rsidRDefault="004115DD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Recuerda</w:t>
            </w:r>
          </w:p>
        </w:tc>
      </w:tr>
      <w:tr w:rsidR="004115DD" w:rsidRPr="00822752" w14:paraId="10350B62" w14:textId="77777777" w:rsidTr="00196CB6">
        <w:tc>
          <w:tcPr>
            <w:tcW w:w="2518" w:type="dxa"/>
          </w:tcPr>
          <w:p w14:paraId="2EA92CC3" w14:textId="77777777" w:rsidR="004115DD" w:rsidRPr="00822752" w:rsidRDefault="004115DD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Contenido</w:t>
            </w:r>
          </w:p>
        </w:tc>
        <w:tc>
          <w:tcPr>
            <w:tcW w:w="6460" w:type="dxa"/>
          </w:tcPr>
          <w:p w14:paraId="2B26F295" w14:textId="126A4FBB" w:rsidR="004115DD" w:rsidRPr="00822752" w:rsidRDefault="004115DD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b/>
                <w:sz w:val="22"/>
                <w:szCs w:val="22"/>
              </w:rPr>
              <w:t>electronegatividad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 xml:space="preserve"> mide la tendencia de un elemento a atraer </w:t>
            </w:r>
            <w:r w:rsidRPr="00AE1D57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 xml:space="preserve">electrones </w:t>
            </w:r>
            <w:r w:rsidR="00AE1D57" w:rsidRPr="00AE1D57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>del enlace</w:t>
            </w:r>
            <w:r w:rsidR="00537CA8" w:rsidRPr="00AE1D57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AE1D57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>cuando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 xml:space="preserve"> se combina con otro. </w:t>
            </w:r>
            <w:r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Cuanto mayor es la electronegatividad, mayor será también su capacidad para atraerlos.</w:t>
            </w:r>
            <w:r w:rsidR="008E040E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En la tabla periódica, la electronegatividad aumenta de izquierda a derecha a lo largo de los períodos y de abajo hacia arriba dentro de cada grupo.</w:t>
            </w:r>
          </w:p>
        </w:tc>
      </w:tr>
    </w:tbl>
    <w:p w14:paraId="6A05B700" w14:textId="77777777" w:rsidR="00F715B2" w:rsidRDefault="00F715B2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609C3D6A" w14:textId="1876D1F1" w:rsidR="004E7299" w:rsidRPr="00822752" w:rsidRDefault="004E7299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3.2 </w:t>
      </w:r>
      <w:r w:rsidR="001E7734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El enlace</w:t>
      </w:r>
      <w:r w:rsidR="000B4766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con carácter </w:t>
      </w:r>
      <w:r w:rsidR="001E7734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covalente</w:t>
      </w:r>
    </w:p>
    <w:p w14:paraId="739D3612" w14:textId="77777777" w:rsidR="008E4E10" w:rsidRPr="00822752" w:rsidRDefault="008E4E1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394285BA" w14:textId="7FCB8744" w:rsidR="00760C10" w:rsidRPr="00822752" w:rsidRDefault="00760C10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Se forma un 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>enlace covalente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cuando dos átomos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comparten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uno o más pares de electrones, de modo que el par compartido se localiza entre ambos y los dos adquieren una configuración electrónica más estable.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Por ejemplo, dos átomos de cloro comparten un electrón de su último nivel para formar una molécula de cloro</w:t>
      </w:r>
      <w:r w:rsidR="008E040E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,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así logran tener </w:t>
      </w:r>
      <w:r w:rsidR="00E0377F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ocho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electrones cada uno (7 propios y 1 compartido).</w:t>
      </w:r>
      <w:r w:rsidR="008E040E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Dos átomos pueden compartir dos, cuatro o seis electrones, lo que da lugar a un enlace covalente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simple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,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doble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o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triple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, respectivamente.</w:t>
      </w:r>
    </w:p>
    <w:p w14:paraId="14CE8200" w14:textId="010A0129" w:rsidR="008E4E10" w:rsidRPr="00822752" w:rsidRDefault="008E4E10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</w:p>
    <w:p w14:paraId="4810FFC5" w14:textId="1C608800" w:rsidR="00760C10" w:rsidRPr="00822752" w:rsidRDefault="00760C10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El enlace covalente se produce entre elementos de electronegatividad similar y, en general, cuando la diferencia es menor que 1,7.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Este tipo de enlace es más frecuente entre dos no metales, por ejemplo, entre el oxígeno y un no metal, como el azufre o el nitrógeno.</w:t>
      </w:r>
    </w:p>
    <w:p w14:paraId="09649614" w14:textId="77DB42DB" w:rsidR="00025735" w:rsidRPr="00822752" w:rsidRDefault="00025735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4F31022E" w14:textId="346DA952" w:rsidR="00760C10" w:rsidRPr="00822752" w:rsidRDefault="00760C10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Cuando la diferencia de electronegatividad es cercana a 1,7, los electrones compartidos se localizan cerca </w:t>
      </w:r>
      <w:r w:rsidRPr="00AE1D57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del </w:t>
      </w:r>
      <w:r w:rsidR="00537CA8" w:rsidRPr="00AE1D57">
        <w:rPr>
          <w:rStyle w:val="un"/>
          <w:rFonts w:ascii="Arial Unicode MS" w:eastAsia="Arial Unicode MS" w:hAnsi="Arial Unicode MS" w:cs="Arial Unicode MS"/>
          <w:sz w:val="22"/>
          <w:szCs w:val="22"/>
        </w:rPr>
        <w:t>átomo</w:t>
      </w:r>
      <w:r w:rsidR="00AE1D57">
        <w:rPr>
          <w:rStyle w:val="un"/>
          <w:rFonts w:ascii="Arial Unicode MS" w:eastAsia="Arial Unicode MS" w:hAnsi="Arial Unicode MS" w:cs="Arial Unicode MS"/>
          <w:color w:val="92D050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más electronegativo, lo que da origen a un enlace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covalente polar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.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Por ejemplo, las uniones entre el átomo de oxígeno y cada átomo de hidrógeno en la molécula de agua son de este tipo, ya que el oxígeno es más electronegativo y los pares enlazantes se hallan más próximos a él.</w:t>
      </w:r>
    </w:p>
    <w:p w14:paraId="7E5E7968" w14:textId="56AB76B2" w:rsidR="00025735" w:rsidRPr="00822752" w:rsidRDefault="00025735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color w:val="7030A0"/>
          <w:sz w:val="22"/>
          <w:szCs w:val="22"/>
        </w:rPr>
      </w:pPr>
    </w:p>
    <w:p w14:paraId="43C27BB1" w14:textId="6341B2FB" w:rsidR="00025735" w:rsidRPr="00822752" w:rsidRDefault="00025735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El enlace </w:t>
      </w:r>
      <w:r w:rsidRPr="00822752">
        <w:rPr>
          <w:rStyle w:val="un"/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covalente apolar</w:t>
      </w:r>
      <w:r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sucede cuando la diferencia de electronegatividades es cercana o igual a cero, por ejemplo</w:t>
      </w:r>
      <w:r w:rsidR="00CE7AD9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F21C1E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esto ocurre en </w:t>
      </w:r>
      <w:r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el enlace entre los do</w:t>
      </w:r>
      <w:r w:rsidR="00F21C1E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 átomos de oxígeno </w:t>
      </w:r>
      <w:r w:rsidR="002A594C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(O</w:t>
      </w:r>
      <w:r w:rsidR="002A594C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2A594C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).</w:t>
      </w:r>
    </w:p>
    <w:p w14:paraId="6F99A5D9" w14:textId="77777777" w:rsidR="00760C10" w:rsidRPr="00822752" w:rsidRDefault="00760C1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60C10" w:rsidRPr="00822752" w14:paraId="60510575" w14:textId="77777777" w:rsidTr="001C40A1">
        <w:tc>
          <w:tcPr>
            <w:tcW w:w="9054" w:type="dxa"/>
            <w:gridSpan w:val="2"/>
            <w:shd w:val="clear" w:color="auto" w:fill="0D0D0D" w:themeFill="text1" w:themeFillTint="F2"/>
          </w:tcPr>
          <w:p w14:paraId="56D5BA18" w14:textId="77777777" w:rsidR="00760C10" w:rsidRPr="00822752" w:rsidRDefault="00760C10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760C10" w:rsidRPr="00822752" w14:paraId="20C2CCD4" w14:textId="77777777" w:rsidTr="001C40A1">
        <w:tc>
          <w:tcPr>
            <w:tcW w:w="1668" w:type="dxa"/>
          </w:tcPr>
          <w:p w14:paraId="1F4B3212" w14:textId="77777777" w:rsidR="00760C10" w:rsidRPr="00822752" w:rsidRDefault="00760C10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22CCAAD7" w14:textId="51A3A7EB" w:rsidR="00760C10" w:rsidRPr="00822752" w:rsidRDefault="00760C10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</w:t>
            </w:r>
            <w:r w:rsidR="00987550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05</w:t>
            </w:r>
          </w:p>
        </w:tc>
      </w:tr>
      <w:tr w:rsidR="00760C10" w:rsidRPr="00822752" w14:paraId="7EB4AC36" w14:textId="77777777" w:rsidTr="001C40A1">
        <w:tc>
          <w:tcPr>
            <w:tcW w:w="1668" w:type="dxa"/>
          </w:tcPr>
          <w:p w14:paraId="6C38A8DF" w14:textId="77777777" w:rsidR="00760C10" w:rsidRPr="00822752" w:rsidRDefault="00760C1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54B35445" w14:textId="6A9CFFF2" w:rsidR="00760C10" w:rsidRPr="00822752" w:rsidRDefault="00302AF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Ilustración </w:t>
            </w:r>
            <w:r w:rsidR="00337BA0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de </w:t>
            </w:r>
            <w:r w:rsidR="00987550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distribución geométrica del agua</w:t>
            </w:r>
          </w:p>
        </w:tc>
      </w:tr>
      <w:tr w:rsidR="00760C10" w:rsidRPr="00822752" w14:paraId="79B36C6C" w14:textId="77777777" w:rsidTr="001C40A1">
        <w:tblPrEx>
          <w:tblCellMar>
            <w:left w:w="70" w:type="dxa"/>
            <w:right w:w="70" w:type="dxa"/>
          </w:tblCellMar>
        </w:tblPrEx>
        <w:trPr>
          <w:trHeight w:val="813"/>
        </w:trPr>
        <w:tc>
          <w:tcPr>
            <w:tcW w:w="1668" w:type="dxa"/>
          </w:tcPr>
          <w:p w14:paraId="743F88F4" w14:textId="419A6A12" w:rsidR="00760C10" w:rsidRPr="00822752" w:rsidRDefault="00760C1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0F795232" w14:textId="742F72A9" w:rsidR="00760C10" w:rsidRPr="00822752" w:rsidRDefault="00A957DC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4 ESO/Física y Química/La estructura de la materia/Los enlaces químicos/</w:t>
            </w:r>
            <w:r w:rsidR="00C83B22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Enlace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covalente</w:t>
            </w:r>
          </w:p>
          <w:p w14:paraId="6D7D0659" w14:textId="2BE94C80" w:rsidR="00302AF0" w:rsidRPr="00822752" w:rsidRDefault="001C40A1" w:rsidP="00822752">
            <w:pPr>
              <w:tabs>
                <w:tab w:val="left" w:pos="4005"/>
                <w:tab w:val="left" w:pos="4770"/>
              </w:tabs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3028A64A" wp14:editId="22802BEB">
                  <wp:extent cx="1890712" cy="1604963"/>
                  <wp:effectExtent l="0" t="0" r="0" b="0"/>
                  <wp:docPr id="3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712" cy="16049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75E3DD" w14:textId="2A219157" w:rsidR="00760C10" w:rsidRPr="00822752" w:rsidRDefault="00760C10" w:rsidP="00822752">
            <w:pPr>
              <w:tabs>
                <w:tab w:val="left" w:pos="4005"/>
                <w:tab w:val="left" w:pos="4770"/>
              </w:tabs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760C10" w:rsidRPr="00822752" w14:paraId="0629DFBF" w14:textId="77777777" w:rsidTr="001C40A1">
        <w:tc>
          <w:tcPr>
            <w:tcW w:w="1668" w:type="dxa"/>
          </w:tcPr>
          <w:p w14:paraId="735374F3" w14:textId="77777777" w:rsidR="00760C10" w:rsidRPr="00822752" w:rsidRDefault="00760C1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63BA8915" w14:textId="7729EEE2" w:rsidR="00760C10" w:rsidRPr="00822752" w:rsidRDefault="00760C10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Distribución </w:t>
            </w:r>
            <w:r w:rsidR="008E4E10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geométrica de la 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sz w:val="22"/>
                <w:szCs w:val="22"/>
                <w:lang w:val="es-CO" w:eastAsia="es-CO"/>
              </w:rPr>
              <w:t>carga eléctrica</w:t>
            </w:r>
            <w:r w:rsidR="008E4E10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en la 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sz w:val="22"/>
                <w:szCs w:val="22"/>
                <w:lang w:val="es-CO" w:eastAsia="es-CO"/>
              </w:rPr>
              <w:t>molécula de agua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. La diferencia de electronegatividad entre el oxígeno y el hidrógeno hace que los pares de electrones de los enlaces estén más cerca del átomo de oxígeno. La molécula presenta una densidad de carga negativa en la zona del oxígeno y positiva en la del hidrógeno.</w:t>
            </w:r>
          </w:p>
        </w:tc>
      </w:tr>
    </w:tbl>
    <w:p w14:paraId="6BCA9C29" w14:textId="77777777" w:rsidR="00760C10" w:rsidRPr="00822752" w:rsidRDefault="00760C1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822752" w14:paraId="106554B4" w14:textId="77777777" w:rsidTr="00490F19">
        <w:tc>
          <w:tcPr>
            <w:tcW w:w="9067" w:type="dxa"/>
            <w:gridSpan w:val="2"/>
            <w:shd w:val="clear" w:color="auto" w:fill="000000"/>
          </w:tcPr>
          <w:p w14:paraId="5A3723CD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866D2F" w:rsidRPr="00822752" w14:paraId="6BADC8FB" w14:textId="77777777" w:rsidTr="00490F19">
        <w:tc>
          <w:tcPr>
            <w:tcW w:w="2616" w:type="dxa"/>
            <w:shd w:val="clear" w:color="auto" w:fill="auto"/>
          </w:tcPr>
          <w:p w14:paraId="1A6F4014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8FA0C11" w14:textId="5730F2B3" w:rsidR="00866D2F" w:rsidRPr="00822752" w:rsidRDefault="00201186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CN_10_11_REC7</w:t>
            </w:r>
            <w:r w:rsidR="00866D2F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866D2F" w:rsidRPr="00822752" w14:paraId="7C2D2867" w14:textId="77777777" w:rsidTr="00490F19">
        <w:tc>
          <w:tcPr>
            <w:tcW w:w="2616" w:type="dxa"/>
            <w:shd w:val="clear" w:color="auto" w:fill="auto"/>
          </w:tcPr>
          <w:p w14:paraId="0504391A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E0F4DED" w14:textId="297FE012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Identifica los compuestos polares y apolares</w:t>
            </w:r>
          </w:p>
        </w:tc>
      </w:tr>
      <w:tr w:rsidR="00866D2F" w:rsidRPr="00822752" w14:paraId="6F71B23F" w14:textId="77777777" w:rsidTr="00490F19">
        <w:tc>
          <w:tcPr>
            <w:tcW w:w="2616" w:type="dxa"/>
            <w:shd w:val="clear" w:color="auto" w:fill="auto"/>
          </w:tcPr>
          <w:p w14:paraId="6B73F72B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6AFC051" w14:textId="1FA1ABBF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clasificar los compuestos covalentes como polar</w:t>
            </w:r>
            <w:r w:rsidR="00C83B22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es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 o no polar</w:t>
            </w:r>
            <w:r w:rsidR="00C83B22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es</w:t>
            </w:r>
          </w:p>
        </w:tc>
      </w:tr>
    </w:tbl>
    <w:p w14:paraId="2C1B7E1C" w14:textId="77777777" w:rsidR="003B3AB9" w:rsidRPr="00822752" w:rsidRDefault="003B3AB9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</w:p>
    <w:p w14:paraId="64ECF95A" w14:textId="77777777" w:rsidR="004E7299" w:rsidRPr="00822752" w:rsidRDefault="004E7299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3.3 </w:t>
      </w:r>
      <w:r w:rsidR="0055109C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El</w:t>
      </w:r>
      <w:r w:rsidR="008B5F26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enlace metálico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</w:p>
    <w:p w14:paraId="43AD3C69" w14:textId="184680C7" w:rsidR="00E62970" w:rsidRPr="00822752" w:rsidRDefault="00E6297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08EFB0DA" w14:textId="5B4EB487" w:rsidR="002B1940" w:rsidRPr="00822752" w:rsidRDefault="00692E6B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>Los</w:t>
      </w:r>
      <w:r w:rsidR="00140DDE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átomos de los metales </w:t>
      </w:r>
      <w:r w:rsidR="00A3664A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tienen </w:t>
      </w:r>
      <w:r w:rsidR="00A3664A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pocos electrones en su último nivel</w:t>
      </w:r>
      <w:r w:rsidR="002B1940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 energía y</w:t>
      </w:r>
      <w:r w:rsidR="00C83B22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2B1940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C83B22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por </w:t>
      </w:r>
      <w:r w:rsidR="002B1940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ello</w:t>
      </w:r>
      <w:r w:rsidR="00C83B22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2B1940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A3664A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escasa tendencia a atraer otros.</w:t>
      </w:r>
      <w:r w:rsidR="00E62970" w:rsidRPr="00822752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A3664A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Para cumplir la regla del octeto, comparten los electrones</w:t>
      </w:r>
      <w:r w:rsidR="00E62970" w:rsidRPr="00822752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A3664A" w:rsidRPr="00822752">
        <w:rPr>
          <w:rStyle w:val="Textoennegrita"/>
          <w:rFonts w:ascii="Arial Unicode MS" w:eastAsia="Arial Unicode MS" w:hAnsi="Arial Unicode MS" w:cs="Arial Unicode MS"/>
          <w:b w:val="0"/>
          <w:color w:val="000000" w:themeColor="text1"/>
          <w:sz w:val="22"/>
          <w:szCs w:val="22"/>
        </w:rPr>
        <w:t>entre muchos átomos</w:t>
      </w:r>
      <w:r w:rsidR="00A3664A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de modo que estos forman una nube alrededor de los núcleos.</w:t>
      </w:r>
      <w:r w:rsidR="00E62970" w:rsidRPr="00822752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A3664A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Los electrones no pertenecen a ningún átomo en particular y tienen una gran movilidad, mientras que los núcleos se acomodan formando una red tridimensional compacta</w:t>
      </w:r>
      <w:r w:rsidR="002B1940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conocida como </w:t>
      </w:r>
      <w:r w:rsidR="002B1940" w:rsidRPr="00822752">
        <w:rPr>
          <w:rStyle w:val="un"/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enlace metálico</w:t>
      </w:r>
      <w:r w:rsidR="00A3664A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  <w:r w:rsidR="00E62970" w:rsidRPr="00822752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A3664A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Este tipo de enlace ocurre en materiales como el cobre o el hierro</w:t>
      </w:r>
      <w:r w:rsidR="00C83B22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22325986" w14:textId="63C70338" w:rsidR="002B1940" w:rsidRPr="00822752" w:rsidRDefault="002B1940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</w:p>
    <w:p w14:paraId="382A1591" w14:textId="09683838" w:rsidR="00C83B22" w:rsidRPr="00822752" w:rsidRDefault="002B1940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Para observar</w:t>
      </w:r>
      <w:r w:rsidR="00214514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el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214514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modelo interactivo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del enla</w:t>
      </w:r>
      <w:r w:rsidR="00214514">
        <w:rPr>
          <w:rStyle w:val="un"/>
          <w:rFonts w:ascii="Arial Unicode MS" w:eastAsia="Arial Unicode MS" w:hAnsi="Arial Unicode MS" w:cs="Arial Unicode MS"/>
          <w:sz w:val="22"/>
          <w:szCs w:val="22"/>
        </w:rPr>
        <w:t>ce metálico, puedes ingresar al siguiente enlace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[VER]</w:t>
      </w:r>
      <w:r w:rsidR="00C83B2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.</w:t>
      </w:r>
    </w:p>
    <w:p w14:paraId="14B5375E" w14:textId="7570980D" w:rsidR="00A3664A" w:rsidRPr="00822752" w:rsidRDefault="002B1940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(http://concurso.cnice.mec.es/cnice2005/93_iniciacion_interactiva_materia/curso/materiales/enlaces/metalico.htm)</w:t>
      </w:r>
    </w:p>
    <w:p w14:paraId="611E405B" w14:textId="77777777" w:rsidR="00AC4EF1" w:rsidRPr="00822752" w:rsidRDefault="00AC4EF1" w:rsidP="00822752">
      <w:pPr>
        <w:pStyle w:val="Sinespaciado"/>
        <w:jc w:val="both"/>
        <w:rPr>
          <w:rFonts w:ascii="Arial Unicode MS" w:eastAsia="Arial Unicode MS" w:hAnsi="Arial Unicode MS" w:cs="Arial Unicode MS"/>
          <w:color w:val="4472C4" w:themeColor="accent5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4EF1" w:rsidRPr="00822752" w14:paraId="4D2CF6D3" w14:textId="77777777" w:rsidTr="00580618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78757596" w14:textId="77777777" w:rsidR="00AC4EF1" w:rsidRPr="00822752" w:rsidRDefault="00AC4EF1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Recuerda</w:t>
            </w:r>
          </w:p>
        </w:tc>
      </w:tr>
      <w:tr w:rsidR="00AC4EF1" w:rsidRPr="00822752" w14:paraId="4E93ACAD" w14:textId="77777777" w:rsidTr="00580618">
        <w:tc>
          <w:tcPr>
            <w:tcW w:w="2518" w:type="dxa"/>
          </w:tcPr>
          <w:p w14:paraId="5105D5E4" w14:textId="77777777" w:rsidR="00AC4EF1" w:rsidRPr="00822752" w:rsidRDefault="00AC4EF1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Contenido</w:t>
            </w:r>
          </w:p>
        </w:tc>
        <w:tc>
          <w:tcPr>
            <w:tcW w:w="6460" w:type="dxa"/>
          </w:tcPr>
          <w:p w14:paraId="67EB727A" w14:textId="2EB7E4F4" w:rsidR="00AC4EF1" w:rsidRPr="00822752" w:rsidRDefault="00AC4EF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Si la diferencia de electronegatividades entre dos átomos es igual o mayor a 1,7, se considera que el enlace es de carácter iónico, de lo contrario</w:t>
            </w:r>
            <w:r w:rsidR="00C83B22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 covalente.</w:t>
            </w:r>
          </w:p>
        </w:tc>
      </w:tr>
    </w:tbl>
    <w:p w14:paraId="787C3E45" w14:textId="77777777" w:rsidR="00866D2F" w:rsidRPr="00822752" w:rsidRDefault="00866D2F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822752" w14:paraId="014F392D" w14:textId="77777777" w:rsidTr="00490F19">
        <w:tc>
          <w:tcPr>
            <w:tcW w:w="9067" w:type="dxa"/>
            <w:gridSpan w:val="2"/>
            <w:shd w:val="clear" w:color="auto" w:fill="000000"/>
          </w:tcPr>
          <w:p w14:paraId="7FA1E806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866D2F" w:rsidRPr="00822752" w14:paraId="54EF4611" w14:textId="77777777" w:rsidTr="00490F19">
        <w:tc>
          <w:tcPr>
            <w:tcW w:w="2616" w:type="dxa"/>
            <w:shd w:val="clear" w:color="auto" w:fill="auto"/>
          </w:tcPr>
          <w:p w14:paraId="575124B9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EFAC1F2" w14:textId="01F2976E" w:rsidR="00866D2F" w:rsidRPr="00822752" w:rsidRDefault="00866D2F" w:rsidP="0020118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</w:t>
            </w:r>
            <w:r w:rsidR="0020118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8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866D2F" w:rsidRPr="00822752" w14:paraId="4FD677FD" w14:textId="77777777" w:rsidTr="00490F19">
        <w:tc>
          <w:tcPr>
            <w:tcW w:w="2616" w:type="dxa"/>
            <w:shd w:val="clear" w:color="auto" w:fill="auto"/>
          </w:tcPr>
          <w:p w14:paraId="7A5FDC41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A91A0E6" w14:textId="4709EE4B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Identifica los compuestos iónicos y covalentes</w:t>
            </w:r>
          </w:p>
        </w:tc>
      </w:tr>
      <w:tr w:rsidR="00866D2F" w:rsidRPr="00822752" w14:paraId="34736D80" w14:textId="77777777" w:rsidTr="00490F19">
        <w:tc>
          <w:tcPr>
            <w:tcW w:w="2616" w:type="dxa"/>
            <w:shd w:val="clear" w:color="auto" w:fill="auto"/>
          </w:tcPr>
          <w:p w14:paraId="71C5F5FB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26EEC7E" w14:textId="0399F39A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para clasificar compuesto</w:t>
            </w:r>
            <w:r w:rsidR="00C83B22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s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 de acuerdo </w:t>
            </w:r>
            <w:r w:rsidR="00C83B22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con el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enlace químico</w:t>
            </w:r>
          </w:p>
        </w:tc>
      </w:tr>
    </w:tbl>
    <w:p w14:paraId="628737D3" w14:textId="77777777" w:rsidR="00AC4EF1" w:rsidRPr="00822752" w:rsidRDefault="00AC4EF1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71082" w:rsidRPr="00822752" w14:paraId="53B31BE2" w14:textId="77777777" w:rsidTr="00D9718F">
        <w:tc>
          <w:tcPr>
            <w:tcW w:w="9054" w:type="dxa"/>
            <w:gridSpan w:val="2"/>
            <w:shd w:val="clear" w:color="auto" w:fill="000000" w:themeFill="text1"/>
          </w:tcPr>
          <w:p w14:paraId="5D990DCB" w14:textId="1F825D89" w:rsidR="00071082" w:rsidRPr="00822752" w:rsidRDefault="00071082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Practica: recurso aprovechado</w:t>
            </w:r>
            <w:r w:rsidR="00E66EFE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 xml:space="preserve"> (oculto)</w:t>
            </w:r>
          </w:p>
        </w:tc>
      </w:tr>
      <w:tr w:rsidR="00071082" w:rsidRPr="00822752" w14:paraId="36C1E3D0" w14:textId="77777777" w:rsidTr="00D9718F">
        <w:tc>
          <w:tcPr>
            <w:tcW w:w="2518" w:type="dxa"/>
          </w:tcPr>
          <w:p w14:paraId="19417F9A" w14:textId="77777777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536" w:type="dxa"/>
          </w:tcPr>
          <w:p w14:paraId="00C8E9E7" w14:textId="11271913" w:rsidR="00071082" w:rsidRPr="00822752" w:rsidRDefault="00071082" w:rsidP="00201186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CN_10_11_REC</w:t>
            </w:r>
            <w:r w:rsidR="0020118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</w:t>
            </w:r>
            <w:r w:rsidR="00E37D75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071082" w:rsidRPr="00822752" w14:paraId="117F0D81" w14:textId="77777777" w:rsidTr="00D9718F">
        <w:tc>
          <w:tcPr>
            <w:tcW w:w="2518" w:type="dxa"/>
          </w:tcPr>
          <w:p w14:paraId="474D7270" w14:textId="77777777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Ubicación en Aula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Planeta</w:t>
            </w:r>
          </w:p>
        </w:tc>
        <w:tc>
          <w:tcPr>
            <w:tcW w:w="6536" w:type="dxa"/>
          </w:tcPr>
          <w:p w14:paraId="012C09C2" w14:textId="1C184731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lastRenderedPageBreak/>
              <w:t xml:space="preserve">4 ESO/Física y química/Los enlaces químicos/Los esquemas de 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lastRenderedPageBreak/>
              <w:t>Lewis/</w:t>
            </w:r>
            <w:r w:rsidR="00C83B22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Practica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/</w:t>
            </w:r>
            <w:r w:rsidR="00C83B22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Qué 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sabes de los enlaces químicos </w:t>
            </w:r>
          </w:p>
        </w:tc>
      </w:tr>
      <w:tr w:rsidR="00071082" w:rsidRPr="00822752" w14:paraId="3F8AF4C0" w14:textId="77777777" w:rsidTr="00D9718F">
        <w:tc>
          <w:tcPr>
            <w:tcW w:w="2518" w:type="dxa"/>
          </w:tcPr>
          <w:p w14:paraId="5235BFEA" w14:textId="77777777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572EF572" w14:textId="61D7D84E" w:rsidR="00071082" w:rsidRPr="00822752" w:rsidRDefault="00866D2F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Cambiar descripción”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Actividad que permite entender las características de los distintos enlaces químicos” por</w:t>
            </w:r>
            <w:r w:rsidR="004F7D07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“Actividad que permite reconocer las características de los enlaces químicos”</w:t>
            </w:r>
          </w:p>
        </w:tc>
      </w:tr>
      <w:tr w:rsidR="00071082" w:rsidRPr="00822752" w14:paraId="770C8108" w14:textId="77777777" w:rsidTr="00D9718F">
        <w:tc>
          <w:tcPr>
            <w:tcW w:w="2518" w:type="dxa"/>
          </w:tcPr>
          <w:p w14:paraId="50DC3786" w14:textId="77777777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536" w:type="dxa"/>
          </w:tcPr>
          <w:p w14:paraId="2B4AFE5A" w14:textId="3AA10D7B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¿Qué sabes de los enlaces químicos?</w:t>
            </w:r>
          </w:p>
        </w:tc>
      </w:tr>
      <w:tr w:rsidR="00071082" w:rsidRPr="00822752" w14:paraId="3A3E37BB" w14:textId="77777777" w:rsidTr="00D9718F">
        <w:tc>
          <w:tcPr>
            <w:tcW w:w="2518" w:type="dxa"/>
          </w:tcPr>
          <w:p w14:paraId="35BF14E8" w14:textId="77777777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536" w:type="dxa"/>
          </w:tcPr>
          <w:p w14:paraId="7E91CBA3" w14:textId="483689B3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Actividad que permite entender las características de los distintos enlaces químicos </w:t>
            </w:r>
          </w:p>
        </w:tc>
      </w:tr>
    </w:tbl>
    <w:p w14:paraId="2C65EF46" w14:textId="77777777" w:rsidR="00071082" w:rsidRPr="00822752" w:rsidRDefault="00071082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822752" w14:paraId="4EAEA71D" w14:textId="77777777" w:rsidTr="00490F19">
        <w:tc>
          <w:tcPr>
            <w:tcW w:w="9067" w:type="dxa"/>
            <w:gridSpan w:val="2"/>
            <w:shd w:val="clear" w:color="auto" w:fill="000000"/>
          </w:tcPr>
          <w:p w14:paraId="2D591CB2" w14:textId="674B1866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  <w:r w:rsidR="00E66EF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(oculto)</w:t>
            </w:r>
          </w:p>
        </w:tc>
      </w:tr>
      <w:tr w:rsidR="00866D2F" w:rsidRPr="00822752" w14:paraId="120EE14D" w14:textId="77777777" w:rsidTr="00490F19">
        <w:tc>
          <w:tcPr>
            <w:tcW w:w="2616" w:type="dxa"/>
            <w:shd w:val="clear" w:color="auto" w:fill="auto"/>
          </w:tcPr>
          <w:p w14:paraId="1D4DE432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03811C7" w14:textId="3CAE1CA7" w:rsidR="00866D2F" w:rsidRPr="00822752" w:rsidRDefault="00866D2F" w:rsidP="0020118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</w:t>
            </w:r>
            <w:r w:rsidR="0020118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100</w:t>
            </w:r>
          </w:p>
        </w:tc>
      </w:tr>
      <w:tr w:rsidR="00866D2F" w:rsidRPr="00822752" w14:paraId="409E2F5E" w14:textId="77777777" w:rsidTr="00490F19">
        <w:tc>
          <w:tcPr>
            <w:tcW w:w="2616" w:type="dxa"/>
            <w:shd w:val="clear" w:color="auto" w:fill="auto"/>
          </w:tcPr>
          <w:p w14:paraId="5FE610ED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82438A7" w14:textId="47E28573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Descubre las propiedades de los compuestos iónicos y covalentes</w:t>
            </w:r>
          </w:p>
        </w:tc>
      </w:tr>
      <w:tr w:rsidR="00866D2F" w:rsidRPr="00822752" w14:paraId="62D61BD0" w14:textId="77777777" w:rsidTr="00490F19">
        <w:tc>
          <w:tcPr>
            <w:tcW w:w="2616" w:type="dxa"/>
            <w:shd w:val="clear" w:color="auto" w:fill="auto"/>
          </w:tcPr>
          <w:p w14:paraId="0F8BF4AE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7366E49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</w:p>
          <w:p w14:paraId="4E31AD67" w14:textId="05CF4370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conocer las propiedades de los compuestos iónicos y covalentes</w:t>
            </w:r>
          </w:p>
        </w:tc>
      </w:tr>
    </w:tbl>
    <w:p w14:paraId="68756D98" w14:textId="77777777" w:rsidR="00D42494" w:rsidRPr="00822752" w:rsidRDefault="00D42494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</w:p>
    <w:p w14:paraId="7226D679" w14:textId="77777777" w:rsidR="005E5904" w:rsidRPr="00822752" w:rsidRDefault="005E5904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3.</w:t>
      </w:r>
      <w:r w:rsidR="008B5F26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Consolidación</w:t>
      </w:r>
    </w:p>
    <w:p w14:paraId="7F83B7E2" w14:textId="77777777" w:rsidR="00393351" w:rsidRPr="00822752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822752" w14:paraId="790A5F2B" w14:textId="77777777" w:rsidTr="00490F19">
        <w:tc>
          <w:tcPr>
            <w:tcW w:w="9067" w:type="dxa"/>
            <w:gridSpan w:val="2"/>
            <w:shd w:val="clear" w:color="auto" w:fill="000000"/>
          </w:tcPr>
          <w:p w14:paraId="5664EDF9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393351" w:rsidRPr="00822752" w14:paraId="0A823742" w14:textId="77777777" w:rsidTr="00490F19">
        <w:tc>
          <w:tcPr>
            <w:tcW w:w="2616" w:type="dxa"/>
            <w:shd w:val="clear" w:color="auto" w:fill="auto"/>
          </w:tcPr>
          <w:p w14:paraId="1DF1DC2D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2985F05" w14:textId="29CAB12D" w:rsidR="00393351" w:rsidRPr="00822752" w:rsidRDefault="00201186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CN_10_11_REC11</w:t>
            </w:r>
            <w:r w:rsidR="00393351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393351" w:rsidRPr="00822752" w14:paraId="426642DD" w14:textId="77777777" w:rsidTr="00490F19">
        <w:tc>
          <w:tcPr>
            <w:tcW w:w="2616" w:type="dxa"/>
            <w:shd w:val="clear" w:color="auto" w:fill="auto"/>
          </w:tcPr>
          <w:p w14:paraId="408E9CCB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A21EBF7" w14:textId="2FF2DE98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Refuerza tu aprendizaje: El enlace químico</w:t>
            </w:r>
          </w:p>
        </w:tc>
      </w:tr>
      <w:tr w:rsidR="00393351" w:rsidRPr="00822752" w14:paraId="30312AE4" w14:textId="77777777" w:rsidTr="00490F19">
        <w:tc>
          <w:tcPr>
            <w:tcW w:w="2616" w:type="dxa"/>
            <w:shd w:val="clear" w:color="auto" w:fill="auto"/>
          </w:tcPr>
          <w:p w14:paraId="681FF3D8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ADECB7C" w14:textId="24E54DEB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Actividades sobre El enlace químico</w:t>
            </w:r>
          </w:p>
        </w:tc>
      </w:tr>
    </w:tbl>
    <w:p w14:paraId="7B325E9F" w14:textId="77777777" w:rsidR="00393351" w:rsidRPr="00822752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</w:p>
    <w:p w14:paraId="006EF07E" w14:textId="05036CDD" w:rsidR="00A319E0" w:rsidRPr="00822752" w:rsidRDefault="00A8542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1]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</w:rPr>
        <w:t xml:space="preserve"> </w:t>
      </w:r>
      <w:r w:rsidR="004E7299"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4 </w:t>
      </w:r>
      <w:r w:rsidR="008B5F26" w:rsidRPr="00822752">
        <w:rPr>
          <w:rFonts w:ascii="Arial Unicode MS" w:eastAsia="Arial Unicode MS" w:hAnsi="Arial Unicode MS" w:cs="Arial Unicode MS"/>
          <w:b/>
          <w:sz w:val="32"/>
          <w:szCs w:val="32"/>
        </w:rPr>
        <w:t>Las fuerzas intermoleculares</w:t>
      </w:r>
    </w:p>
    <w:p w14:paraId="6F740D9C" w14:textId="77777777" w:rsidR="004E5CC3" w:rsidRPr="00822752" w:rsidRDefault="004E5CC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60723237" w14:textId="086E2258" w:rsidR="002718D6" w:rsidRPr="00822752" w:rsidRDefault="003F13CF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Las </w:t>
      </w:r>
      <w:r w:rsidR="00ED7152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f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uerzas intermoleculares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son interacciones </w:t>
      </w:r>
      <w:r w:rsidR="00E3377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electrostáticas (atracciones y repulsiones entre cargas eléctricas) 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que </w:t>
      </w:r>
      <w:r w:rsidR="008E0C0F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se producen entre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las moléculas</w:t>
      </w:r>
      <w:r w:rsidR="00E3377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o iones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. En las moléculas neutras actúan las fuerzas de </w:t>
      </w:r>
      <w:r w:rsidR="00EC51B1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Van der Waals</w:t>
      </w:r>
      <w:r w:rsidR="00C9769A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="002718D6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 xml:space="preserve"> </w:t>
      </w:r>
      <w:r w:rsidR="002718D6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entre </w:t>
      </w:r>
      <w:r w:rsidR="00C9769A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ellas: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las </w:t>
      </w:r>
      <w:r w:rsidR="00EC51B1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fuerzas dipolo-dipolo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, </w:t>
      </w:r>
      <w:r w:rsidR="002718D6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las </w:t>
      </w:r>
      <w:r w:rsidR="00EC51B1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lastRenderedPageBreak/>
        <w:t>fuerzas de dispersión de London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y</w:t>
      </w:r>
      <w:r w:rsidR="002718D6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los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EC51B1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puentes de hidrógeno</w:t>
      </w:r>
      <w:r w:rsidR="002718D6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.</w:t>
      </w:r>
      <w:r w:rsidR="00C9769A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2718D6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En</w:t>
      </w:r>
      <w:r w:rsidR="008E0C0F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tre las moléculas y los iones</w:t>
      </w:r>
      <w:r w:rsidR="002718D6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se presentan las fuerzas </w:t>
      </w:r>
      <w:r w:rsidR="002718D6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ion-dipolo.</w:t>
      </w:r>
    </w:p>
    <w:p w14:paraId="1D62E15A" w14:textId="686B503E" w:rsidR="002718D6" w:rsidRPr="00822752" w:rsidRDefault="002718D6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3B0CBEE2" w14:textId="285B9A81" w:rsidR="00A319E0" w:rsidRPr="00822752" w:rsidRDefault="002718D6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L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as 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fuerzas inter</w:t>
      </w:r>
      <w:r w:rsidR="00EC51B1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moleculares</w:t>
      </w:r>
      <w:r w:rsidR="003F13CF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son mucho más débiles que las intramoleculares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y </w:t>
      </w:r>
      <w:r w:rsidR="00A319E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son las interacciones que hay que vencer para producir un c</w:t>
      </w:r>
      <w:r w:rsidR="003F13CF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ambio físico en las sustancias.</w:t>
      </w:r>
      <w:r w:rsidR="006B1A15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3F13CF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Influyen, por ejemplo, en </w:t>
      </w:r>
      <w:r w:rsidR="003F13CF" w:rsidRPr="00822752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 xml:space="preserve">propiedades físicas </w:t>
      </w:r>
      <w:r w:rsidR="00A319E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como el estado de agregación, el punto de fusión y de ebullición, la solubilidad, etc.</w:t>
      </w:r>
    </w:p>
    <w:p w14:paraId="18B93619" w14:textId="77777777" w:rsidR="00E3377C" w:rsidRPr="00822752" w:rsidRDefault="00E3377C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4E5CC3" w:rsidRPr="00822752" w14:paraId="23105429" w14:textId="77777777" w:rsidTr="00580618">
        <w:tc>
          <w:tcPr>
            <w:tcW w:w="9039" w:type="dxa"/>
            <w:gridSpan w:val="2"/>
            <w:shd w:val="clear" w:color="auto" w:fill="000000" w:themeFill="text1"/>
          </w:tcPr>
          <w:p w14:paraId="78104412" w14:textId="77777777" w:rsidR="004E5CC3" w:rsidRPr="00822752" w:rsidRDefault="004E5CC3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Destacado</w:t>
            </w:r>
          </w:p>
        </w:tc>
      </w:tr>
      <w:tr w:rsidR="004E5CC3" w:rsidRPr="00822752" w14:paraId="28B664EB" w14:textId="77777777" w:rsidTr="00580618">
        <w:tc>
          <w:tcPr>
            <w:tcW w:w="2518" w:type="dxa"/>
          </w:tcPr>
          <w:p w14:paraId="447978D8" w14:textId="77777777" w:rsidR="004E5CC3" w:rsidRPr="00822752" w:rsidRDefault="004E5CC3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031DC90B" w14:textId="2CB546BC" w:rsidR="004E5CC3" w:rsidRPr="00822752" w:rsidRDefault="004E5CC3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Fuerzas intramoleculares</w:t>
            </w:r>
          </w:p>
        </w:tc>
      </w:tr>
      <w:tr w:rsidR="004E5CC3" w:rsidRPr="00822752" w14:paraId="445C05D9" w14:textId="77777777" w:rsidTr="00580618">
        <w:tc>
          <w:tcPr>
            <w:tcW w:w="2518" w:type="dxa"/>
          </w:tcPr>
          <w:p w14:paraId="784A4E82" w14:textId="77777777" w:rsidR="004E5CC3" w:rsidRPr="00822752" w:rsidRDefault="004E5CC3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55B2B87A" w14:textId="325ED189" w:rsidR="004E5CC3" w:rsidRPr="00822752" w:rsidRDefault="004E5CC3" w:rsidP="00822752">
            <w:pPr>
              <w:autoSpaceDE w:val="0"/>
              <w:autoSpaceDN w:val="0"/>
              <w:adjustRightInd w:val="0"/>
              <w:jc w:val="both"/>
              <w:rPr>
                <w:rFonts w:ascii="Arial Unicode MS" w:eastAsia="Arial Unicode MS" w:hAnsi="Arial Unicode MS" w:cs="Arial Unicode MS"/>
                <w:color w:val="7030A0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Las 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sz w:val="22"/>
                <w:szCs w:val="22"/>
                <w:lang w:val="es-CO" w:eastAsia="es-CO"/>
              </w:rPr>
              <w:t>fuerzas intramoleculares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, a las que llamamos 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sz w:val="22"/>
                <w:szCs w:val="22"/>
                <w:lang w:val="es-CO" w:eastAsia="es-CO"/>
              </w:rPr>
              <w:t>enlaces químicos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, son las que se producen en el interior de una molécula, donde los átomos se unen mediante enlaces de tipo iónico, covalente o metálico. Estas son las interacciones que se deben vencer para que se produzca un cambio químico</w:t>
            </w:r>
            <w:r w:rsidR="00F11155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.</w:t>
            </w:r>
          </w:p>
        </w:tc>
      </w:tr>
    </w:tbl>
    <w:p w14:paraId="4248C6D0" w14:textId="77777777" w:rsidR="00953EA8" w:rsidRDefault="00953EA8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-47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01186" w:rsidRPr="00822752" w14:paraId="7EB284B4" w14:textId="77777777" w:rsidTr="00214514">
        <w:tc>
          <w:tcPr>
            <w:tcW w:w="9067" w:type="dxa"/>
            <w:gridSpan w:val="2"/>
            <w:shd w:val="clear" w:color="auto" w:fill="000000"/>
          </w:tcPr>
          <w:p w14:paraId="55321DEA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Profundiza: recurso nuevo</w:t>
            </w:r>
          </w:p>
        </w:tc>
      </w:tr>
      <w:tr w:rsidR="00201186" w:rsidRPr="00822752" w14:paraId="481B6455" w14:textId="77777777" w:rsidTr="00214514">
        <w:tc>
          <w:tcPr>
            <w:tcW w:w="2616" w:type="dxa"/>
            <w:shd w:val="clear" w:color="auto" w:fill="auto"/>
          </w:tcPr>
          <w:p w14:paraId="2199E068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742C8BB" w14:textId="2C1BA1A7" w:rsidR="00201186" w:rsidRPr="00822752" w:rsidRDefault="00201186" w:rsidP="0020118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2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201186" w:rsidRPr="00822752" w14:paraId="58FB628F" w14:textId="77777777" w:rsidTr="00214514">
        <w:tc>
          <w:tcPr>
            <w:tcW w:w="2616" w:type="dxa"/>
            <w:shd w:val="clear" w:color="auto" w:fill="auto"/>
          </w:tcPr>
          <w:p w14:paraId="5DE4E5C5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14FAF0D" w14:textId="77777777" w:rsidR="00201186" w:rsidRPr="00822752" w:rsidRDefault="00201186" w:rsidP="00214514">
            <w:pPr>
              <w:tabs>
                <w:tab w:val="left" w:pos="1920"/>
              </w:tabs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Las fuerzas intermoleculares e ion-dipolo</w:t>
            </w:r>
          </w:p>
        </w:tc>
      </w:tr>
      <w:tr w:rsidR="00201186" w:rsidRPr="00822752" w14:paraId="7D5B2185" w14:textId="77777777" w:rsidTr="00214514">
        <w:tc>
          <w:tcPr>
            <w:tcW w:w="2616" w:type="dxa"/>
            <w:shd w:val="clear" w:color="auto" w:fill="auto"/>
          </w:tcPr>
          <w:p w14:paraId="3F00E3D0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0307091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Interactivo que muestra las diferentes fuerzas entre moléculas e iones</w:t>
            </w:r>
          </w:p>
        </w:tc>
      </w:tr>
    </w:tbl>
    <w:p w14:paraId="2FD9E4FA" w14:textId="77777777" w:rsidR="00201186" w:rsidRPr="00822752" w:rsidRDefault="00201186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6F62FAE1" w14:textId="77777777" w:rsidR="00C5663D" w:rsidRPr="00822752" w:rsidRDefault="00C5663D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4.1 </w:t>
      </w:r>
      <w:r w:rsidR="008B5F26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Las fuerzas </w:t>
      </w:r>
      <w:r w:rsidR="003A064D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dipolo-dipolo</w:t>
      </w:r>
    </w:p>
    <w:p w14:paraId="0FD8DD18" w14:textId="77777777" w:rsidR="00114A10" w:rsidRPr="00822752" w:rsidRDefault="00114A10" w:rsidP="00822752">
      <w:pPr>
        <w:shd w:val="clear" w:color="auto" w:fill="FFFFFF"/>
        <w:spacing w:after="0"/>
        <w:jc w:val="both"/>
        <w:rPr>
          <w:rFonts w:ascii="Arial Unicode MS" w:eastAsia="Arial Unicode MS" w:hAnsi="Arial Unicode MS" w:cs="Arial Unicode MS"/>
          <w:color w:val="6B6D73"/>
          <w:sz w:val="22"/>
          <w:szCs w:val="22"/>
          <w:lang w:val="es-CO" w:eastAsia="es-CO"/>
        </w:rPr>
      </w:pPr>
    </w:p>
    <w:p w14:paraId="06E6A078" w14:textId="5458F65E" w:rsidR="00764BCE" w:rsidRPr="002F72E0" w:rsidRDefault="00114A10" w:rsidP="00822752">
      <w:pPr>
        <w:pStyle w:val="Sinespaciado"/>
        <w:jc w:val="both"/>
        <w:rPr>
          <w:rFonts w:ascii="Arial Unicode MS" w:eastAsia="Arial Unicode MS" w:hAnsi="Arial Unicode MS" w:cs="Arial Unicode MS"/>
          <w:color w:val="92D050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Las </w:t>
      </w:r>
      <w:r w:rsidR="0029630B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fuerzas dipolo-dipolo</w:t>
      </w:r>
      <w:r w:rsidR="005A140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se present</w:t>
      </w:r>
      <w:r w:rsidR="00764BCE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an entre </w:t>
      </w:r>
      <w:r w:rsidR="0029630B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las moléculas poliatómicas </w:t>
      </w:r>
      <w:r w:rsidR="00764BCE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que tienen momentos dipolares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 por ejemplo</w:t>
      </w:r>
      <w:r w:rsidR="003E7FBD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entre el NH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3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y el NF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3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. En la primera el desplazamiento electrónic</w:t>
      </w:r>
      <w:r w:rsidR="003B72E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o es hacia el n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itrógeno</w:t>
      </w:r>
      <w:r w:rsidR="003E7FBD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pues este es más electronegativo que el </w:t>
      </w:r>
      <w:r w:rsidR="003B72E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h</w:t>
      </w:r>
      <w:r w:rsidR="000A163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idró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geno</w:t>
      </w:r>
      <w:r w:rsidR="003E7FBD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y en la segunda </w:t>
      </w:r>
      <w:r w:rsidR="003E7FBD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se da 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hacia el </w:t>
      </w:r>
      <w:r w:rsidR="003B72E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f</w:t>
      </w:r>
      <w:r w:rsidR="000A163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lúor</w:t>
      </w:r>
      <w:r w:rsidR="003E7FBD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debido a su tendencia electronegativa. A partir de los dipolos se establece una atracción entre el N de la molécula NH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 xml:space="preserve">3 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(parcialmente negativo) y el N de la molécula NF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 xml:space="preserve">3 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(parcialmente positivo).</w:t>
      </w:r>
      <w:r w:rsidR="002F72E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</w:p>
    <w:p w14:paraId="6E280A36" w14:textId="77777777" w:rsidR="00280013" w:rsidRPr="00822752" w:rsidRDefault="00280013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C0FC5" w:rsidRPr="00822752" w14:paraId="383791F0" w14:textId="77777777" w:rsidTr="00FE5013">
        <w:tc>
          <w:tcPr>
            <w:tcW w:w="9054" w:type="dxa"/>
            <w:gridSpan w:val="2"/>
            <w:shd w:val="clear" w:color="auto" w:fill="0D0D0D" w:themeFill="text1" w:themeFillTint="F2"/>
          </w:tcPr>
          <w:p w14:paraId="274FB74B" w14:textId="77777777" w:rsidR="008C0FC5" w:rsidRPr="00822752" w:rsidRDefault="008C0FC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8C0FC5" w:rsidRPr="00822752" w14:paraId="42EDA5A0" w14:textId="77777777" w:rsidTr="00FE5013">
        <w:tc>
          <w:tcPr>
            <w:tcW w:w="1668" w:type="dxa"/>
          </w:tcPr>
          <w:p w14:paraId="46E667EC" w14:textId="77777777" w:rsidR="008C0FC5" w:rsidRPr="00822752" w:rsidRDefault="008C0FC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102DAA5F" w14:textId="57DE56EF" w:rsidR="008C0FC5" w:rsidRPr="00822752" w:rsidRDefault="00D739FF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CN_10_11_IMG06</w:t>
            </w:r>
          </w:p>
        </w:tc>
      </w:tr>
      <w:tr w:rsidR="008C0FC5" w:rsidRPr="00822752" w14:paraId="4736AC16" w14:textId="77777777" w:rsidTr="00FE5013">
        <w:tc>
          <w:tcPr>
            <w:tcW w:w="1668" w:type="dxa"/>
          </w:tcPr>
          <w:p w14:paraId="31F7BDEC" w14:textId="77777777" w:rsidR="008C0FC5" w:rsidRPr="00822752" w:rsidRDefault="008C0FC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083DD590" w14:textId="2D0268C5" w:rsidR="008C0FC5" w:rsidRPr="00822752" w:rsidRDefault="008C0FC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Ilustración </w:t>
            </w:r>
            <w:r w:rsidR="003E7FBD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de 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momento </w:t>
            </w:r>
            <w:r w:rsidR="003E7FBD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fuerzas 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dipolo-dipolo</w:t>
            </w:r>
          </w:p>
        </w:tc>
      </w:tr>
      <w:tr w:rsidR="008C0FC5" w:rsidRPr="00822752" w14:paraId="15B82078" w14:textId="77777777" w:rsidTr="00FE5013">
        <w:trPr>
          <w:trHeight w:val="813"/>
        </w:trPr>
        <w:tc>
          <w:tcPr>
            <w:tcW w:w="1668" w:type="dxa"/>
          </w:tcPr>
          <w:p w14:paraId="1774995E" w14:textId="77777777" w:rsidR="008C0FC5" w:rsidRPr="00822752" w:rsidRDefault="008C0FC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0419DAD1" w14:textId="79579146" w:rsidR="008C0FC5" w:rsidRPr="00822752" w:rsidRDefault="00982B6D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292A18F" wp14:editId="44CE8A0E">
                      <wp:simplePos x="0" y="0"/>
                      <wp:positionH relativeFrom="column">
                        <wp:posOffset>1528918</wp:posOffset>
                      </wp:positionH>
                      <wp:positionV relativeFrom="paragraph">
                        <wp:posOffset>779514</wp:posOffset>
                      </wp:positionV>
                      <wp:extent cx="1413510" cy="1"/>
                      <wp:effectExtent l="38100" t="76200" r="15240" b="114300"/>
                      <wp:wrapNone/>
                      <wp:docPr id="40" name="40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13510" cy="1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C808D4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40 Conector recto de flecha" o:spid="_x0000_s1026" type="#_x0000_t32" style="position:absolute;margin-left:120.4pt;margin-top:61.4pt;width:111.3pt;height:0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" strokecolor="black [3200]" strokeweight="1.5pt">
                      <v:stroke startarrow="open" endarrow="open" joinstyle="miter"/>
                    </v:shape>
                  </w:pict>
                </mc:Fallback>
              </mc:AlternateContent>
            </w: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10369BBB" wp14:editId="6431410E">
                      <wp:simplePos x="0" y="0"/>
                      <wp:positionH relativeFrom="column">
                        <wp:posOffset>1528445</wp:posOffset>
                      </wp:positionH>
                      <wp:positionV relativeFrom="paragraph">
                        <wp:posOffset>535305</wp:posOffset>
                      </wp:positionV>
                      <wp:extent cx="1488440" cy="457200"/>
                      <wp:effectExtent l="0" t="0" r="0" b="0"/>
                      <wp:wrapNone/>
                      <wp:docPr id="39" name="39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8440" cy="457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F1F89EC" id="39 Rectángulo" o:spid="_x0000_s1026" style="position:absolute;margin-left:120.35pt;margin-top:42.15pt;width:117.2pt;height:36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" fillcolor="white [3201]" stroked="f" strokeweight="1pt"/>
                  </w:pict>
                </mc:Fallback>
              </mc:AlternateContent>
            </w:r>
            <w:r w:rsidR="00F37137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6780" w:dyaOrig="3015" w14:anchorId="3CAFECC9">
                <v:shape id="_x0000_i1026" type="#_x0000_t75" style="width:339.7pt;height:150.75pt" o:ole="">
                  <v:imagedata r:id="rId14" o:title=""/>
                </v:shape>
                <o:OLEObject Type="Embed" ProgID="PBrush" ShapeID="_x0000_i1026" DrawAspect="Content" ObjectID="_1523705272" r:id="rId15"/>
              </w:object>
            </w:r>
          </w:p>
          <w:p w14:paraId="6F2C68A9" w14:textId="50978AEE" w:rsidR="00E3377C" w:rsidRPr="00822752" w:rsidRDefault="00E3377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8C0FC5" w:rsidRPr="00822752" w14:paraId="59D0AAC4" w14:textId="77777777" w:rsidTr="00FE5013">
        <w:tc>
          <w:tcPr>
            <w:tcW w:w="1668" w:type="dxa"/>
          </w:tcPr>
          <w:p w14:paraId="53C265D9" w14:textId="77777777" w:rsidR="008C0FC5" w:rsidRPr="00822752" w:rsidRDefault="008C0FC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63CA0FE5" w14:textId="60B9BA01" w:rsidR="008C0FC5" w:rsidRPr="00822752" w:rsidRDefault="00F37137" w:rsidP="00822752">
            <w:pPr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La imagen representa</w:t>
            </w:r>
            <w:r w:rsidR="008C0FC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los </w:t>
            </w:r>
            <w:r w:rsidR="008A59A3"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dipolos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y las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atracciones electrostáticas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entre las moléculas de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NH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  <w:lang w:val="es-CO" w:eastAsia="es-CO"/>
              </w:rPr>
              <w:t xml:space="preserve">3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y NF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  <w:lang w:val="es-CO" w:eastAsia="es-CO"/>
              </w:rPr>
              <w:t>3.</w:t>
            </w:r>
          </w:p>
        </w:tc>
      </w:tr>
    </w:tbl>
    <w:p w14:paraId="59027E56" w14:textId="77777777" w:rsidR="008C0FC5" w:rsidRPr="00822752" w:rsidRDefault="008C0FC5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D739FF" w:rsidRPr="00822752" w14:paraId="6D320641" w14:textId="77777777" w:rsidTr="00D5586E">
        <w:tc>
          <w:tcPr>
            <w:tcW w:w="9039" w:type="dxa"/>
            <w:gridSpan w:val="2"/>
            <w:shd w:val="clear" w:color="auto" w:fill="000000" w:themeFill="text1"/>
          </w:tcPr>
          <w:p w14:paraId="4053E2D6" w14:textId="77777777" w:rsidR="00D739FF" w:rsidRPr="00822752" w:rsidRDefault="00D739FF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Destacado</w:t>
            </w:r>
          </w:p>
        </w:tc>
      </w:tr>
      <w:tr w:rsidR="00D739FF" w:rsidRPr="00822752" w14:paraId="40047135" w14:textId="77777777" w:rsidTr="00D5586E">
        <w:tc>
          <w:tcPr>
            <w:tcW w:w="2518" w:type="dxa"/>
          </w:tcPr>
          <w:p w14:paraId="3326D5A3" w14:textId="77777777" w:rsidR="00D739FF" w:rsidRPr="00822752" w:rsidRDefault="00D739FF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73DEA8F3" w14:textId="1B25A324" w:rsidR="00D739FF" w:rsidRPr="00822752" w:rsidRDefault="00D739FF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Polaridad de las moléculas</w:t>
            </w:r>
          </w:p>
        </w:tc>
      </w:tr>
      <w:tr w:rsidR="00D739FF" w:rsidRPr="00822752" w14:paraId="53901056" w14:textId="77777777" w:rsidTr="00D5586E">
        <w:tc>
          <w:tcPr>
            <w:tcW w:w="2518" w:type="dxa"/>
          </w:tcPr>
          <w:p w14:paraId="0577CCB5" w14:textId="77777777" w:rsidR="00D739FF" w:rsidRPr="00822752" w:rsidRDefault="00D739FF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6517E5F6" w14:textId="77777777" w:rsidR="00D739FF" w:rsidRPr="00822752" w:rsidRDefault="00D739FF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Una molécula 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sz w:val="22"/>
                <w:szCs w:val="22"/>
                <w:lang w:val="es-CO" w:eastAsia="es-CO"/>
              </w:rPr>
              <w:t>polar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es eléctricamente neutra, pero sus cargas presentan una distribución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>asimétrica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, de modo que tiene un extremo con carga parcial negativa y otro con carga parcial positiva. Esto se debe a la presencia de enlaces covalentes polares entre los átomos que la componen.</w:t>
            </w:r>
          </w:p>
          <w:p w14:paraId="5FF4F60C" w14:textId="5D431490" w:rsidR="00D739FF" w:rsidRPr="00822752" w:rsidRDefault="00D739FF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La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>polaridad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de una molécula también depende de su estructura geométrica</w:t>
            </w:r>
            <w:r w:rsidR="00EC2DFC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, y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puede ocurrir que no resulte polar</w:t>
            </w:r>
            <w:r w:rsidR="00EC2DFC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aunque los enlaces entre sus átomos sí lo sean. Esto se debe a que la molécula es simétrica y la distribución de las cargas se compensa, como ocurre en el dióxido de carbono</w:t>
            </w:r>
            <w:r w:rsidR="000051C8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. </w:t>
            </w:r>
          </w:p>
        </w:tc>
      </w:tr>
    </w:tbl>
    <w:p w14:paraId="3888207F" w14:textId="77777777" w:rsidR="00764BCE" w:rsidRPr="00822752" w:rsidRDefault="00764BCE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39BAFF76" w14:textId="2ED4769A" w:rsidR="0007552A" w:rsidRPr="00822752" w:rsidRDefault="00280013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lastRenderedPageBreak/>
        <w:t>A</w:t>
      </w:r>
      <w:r w:rsidR="0090318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l aumentar el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90318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número de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dipolos,</w:t>
      </w:r>
      <w:r w:rsidR="0090318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las moléculas mejoran la disposición geométrica, lo que incrementa la fuerza ejercida y la atracción entre estas.</w:t>
      </w:r>
    </w:p>
    <w:p w14:paraId="7066749D" w14:textId="77777777" w:rsidR="000051C8" w:rsidRPr="00822752" w:rsidRDefault="000051C8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53830BB1" w14:textId="45DAB298" w:rsidR="0007552A" w:rsidRPr="00822752" w:rsidRDefault="0007552A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</w:t>
      </w:r>
      <w:r w:rsidR="005D3569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.2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Las fuerzas de dispersión de London</w:t>
      </w:r>
    </w:p>
    <w:p w14:paraId="25949DAD" w14:textId="77777777" w:rsidR="000051C8" w:rsidRPr="00822752" w:rsidRDefault="000051C8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38745DE6" w14:textId="77777777" w:rsidR="00F715B2" w:rsidRDefault="0007552A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En </w:t>
      </w:r>
      <w:r w:rsidR="005D3569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una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molécula no polar </w:t>
      </w:r>
      <w:r w:rsidR="005D3569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puede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darse puntualmente una deformación de la nube electrónica y formarse un 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dipolo instantáneo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. Este dipolo puede inducir otro dipolo en una molécula que esté próxima</w:t>
      </w:r>
      <w:r w:rsidR="00D00FCE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y</w:t>
      </w:r>
      <w:r w:rsidR="005D3569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D00FCE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generar </w:t>
      </w:r>
      <w:r w:rsidR="005D3569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un </w:t>
      </w:r>
      <w:r w:rsidR="005D3569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dipolo inducido</w:t>
      </w:r>
      <w:r w:rsidR="005D3569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, </w:t>
      </w:r>
      <w:r w:rsidR="00D00FCE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con lo que se establece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entre estos dos dipolos una fuerza de atracción</w:t>
      </w:r>
      <w:r w:rsidR="005D3569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débil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. Esto sucede, por ejemplo, entre los átomos de los gases nobles.</w:t>
      </w:r>
      <w:r w:rsidR="00F715B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</w:p>
    <w:p w14:paraId="1EB1D960" w14:textId="77777777" w:rsidR="00F715B2" w:rsidRDefault="00F715B2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797338A0" w14:textId="6E056EA0" w:rsidR="0007552A" w:rsidRPr="002F72E0" w:rsidRDefault="0007552A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Estas fuerzas se denominan también </w:t>
      </w:r>
      <w:r w:rsidRPr="00822752">
        <w:rPr>
          <w:rFonts w:ascii="Arial Unicode MS" w:eastAsia="Arial Unicode MS" w:hAnsi="Arial Unicode MS" w:cs="Arial Unicode MS"/>
          <w:b/>
          <w:iCs/>
          <w:sz w:val="22"/>
          <w:szCs w:val="22"/>
          <w:lang w:val="es-CO" w:eastAsia="es-CO"/>
        </w:rPr>
        <w:t>fuerzas de dispersión de London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, ya que fue el físico estadounidense 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Fritz London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 en 1930, el primero que ofreció una explicación de los dipolos instantáneos.</w:t>
      </w:r>
    </w:p>
    <w:p w14:paraId="5FDDFE71" w14:textId="77777777" w:rsidR="0007552A" w:rsidRPr="00822752" w:rsidRDefault="0007552A" w:rsidP="0082275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7030A0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7552A" w:rsidRPr="00822752" w14:paraId="40D6D41C" w14:textId="77777777" w:rsidTr="00D5586E">
        <w:tc>
          <w:tcPr>
            <w:tcW w:w="9054" w:type="dxa"/>
            <w:gridSpan w:val="2"/>
            <w:shd w:val="clear" w:color="auto" w:fill="0D0D0D" w:themeFill="text1" w:themeFillTint="F2"/>
          </w:tcPr>
          <w:p w14:paraId="4225D7DB" w14:textId="77777777" w:rsidR="0007552A" w:rsidRPr="00822752" w:rsidRDefault="0007552A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07552A" w:rsidRPr="00822752" w14:paraId="0EFE20B4" w14:textId="77777777" w:rsidTr="00D5586E">
        <w:tc>
          <w:tcPr>
            <w:tcW w:w="1668" w:type="dxa"/>
          </w:tcPr>
          <w:p w14:paraId="0C941110" w14:textId="77777777" w:rsidR="0007552A" w:rsidRPr="00822752" w:rsidRDefault="0007552A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275F52F4" w14:textId="18C7FF30" w:rsidR="0007552A" w:rsidRPr="00822752" w:rsidRDefault="0007552A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CN_10_11_IMG07</w:t>
            </w:r>
          </w:p>
        </w:tc>
      </w:tr>
      <w:tr w:rsidR="0007552A" w:rsidRPr="00822752" w14:paraId="58D2A479" w14:textId="77777777" w:rsidTr="00D5586E">
        <w:tc>
          <w:tcPr>
            <w:tcW w:w="1668" w:type="dxa"/>
          </w:tcPr>
          <w:p w14:paraId="4639467F" w14:textId="77777777" w:rsidR="0007552A" w:rsidRPr="00822752" w:rsidRDefault="0007552A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1E525D51" w14:textId="42FF6DE7" w:rsidR="0007552A" w:rsidRPr="00822752" w:rsidRDefault="00DD78AE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Ilustración de las fuerzas de dispersión </w:t>
            </w:r>
          </w:p>
        </w:tc>
      </w:tr>
      <w:tr w:rsidR="0007552A" w:rsidRPr="00822752" w14:paraId="0F521CCD" w14:textId="77777777" w:rsidTr="00D5586E">
        <w:trPr>
          <w:trHeight w:val="813"/>
        </w:trPr>
        <w:tc>
          <w:tcPr>
            <w:tcW w:w="1668" w:type="dxa"/>
          </w:tcPr>
          <w:p w14:paraId="23FC8AB4" w14:textId="77777777" w:rsidR="0007552A" w:rsidRPr="00822752" w:rsidRDefault="0007552A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2A61DF94" w14:textId="77777777" w:rsidR="0007552A" w:rsidRPr="00822752" w:rsidRDefault="0007552A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  <w:p w14:paraId="07CAEF7C" w14:textId="0EE2B447" w:rsidR="0007552A" w:rsidRPr="00822752" w:rsidRDefault="00184126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lastRenderedPageBreak/>
              <w:drawing>
                <wp:inline distT="0" distB="0" distL="0" distR="0" wp14:anchorId="2A2ABD12" wp14:editId="224F196F">
                  <wp:extent cx="3219450" cy="3348875"/>
                  <wp:effectExtent l="0" t="0" r="0" b="444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3096" t="23546" r="33130" b="13967"/>
                          <a:stretch/>
                        </pic:blipFill>
                        <pic:spPr bwMode="auto">
                          <a:xfrm>
                            <a:off x="0" y="0"/>
                            <a:ext cx="3226173" cy="3355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52A" w:rsidRPr="00822752" w14:paraId="77CBC8A9" w14:textId="77777777" w:rsidTr="00D5586E">
        <w:tc>
          <w:tcPr>
            <w:tcW w:w="1668" w:type="dxa"/>
          </w:tcPr>
          <w:p w14:paraId="5C279327" w14:textId="77777777" w:rsidR="0007552A" w:rsidRPr="00822752" w:rsidRDefault="0007552A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75451F39" w14:textId="5FF239E4" w:rsidR="0007552A" w:rsidRPr="00822752" w:rsidRDefault="00DD78AE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Representación del dipolo instantáneo en una molécula apolar por la distribución desigual de los electrones y la posterior inducción del dipolo a una molécula vecina.</w:t>
            </w:r>
          </w:p>
        </w:tc>
      </w:tr>
    </w:tbl>
    <w:p w14:paraId="12403C30" w14:textId="1B8F2256" w:rsidR="006754D7" w:rsidRPr="00822752" w:rsidRDefault="006754D7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bookmarkStart w:id="1" w:name="IDAADE2F"/>
      <w:bookmarkEnd w:id="1"/>
    </w:p>
    <w:p w14:paraId="7301AF0B" w14:textId="3A90923F" w:rsidR="00C5663D" w:rsidRPr="00822752" w:rsidRDefault="00C5663D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</w:t>
      </w:r>
      <w:r w:rsidR="005D3569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.3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</w:t>
      </w:r>
      <w:r w:rsidR="003A064D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Los puentes de hidrógeno</w:t>
      </w:r>
    </w:p>
    <w:p w14:paraId="0457CB27" w14:textId="77777777" w:rsidR="00953EA8" w:rsidRPr="00822752" w:rsidRDefault="00953EA8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5750E2E9" w14:textId="4EE935FD" w:rsidR="00953EA8" w:rsidRPr="002F72E0" w:rsidRDefault="00953EA8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Se llama </w:t>
      </w:r>
      <w:r w:rsidR="006B1A15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puentes de hidrógeno</w:t>
      </w:r>
      <w:r w:rsidR="007169B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a un tipo especial de unión generado por la </w:t>
      </w:r>
      <w:r w:rsidR="0003477B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atracción intermolecular que se produce entre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un átomo de hidrógeno </w:t>
      </w:r>
      <w:r w:rsidR="0003477B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y un par de electrones libres de </w:t>
      </w:r>
      <w:r w:rsidR="007169B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otro</w:t>
      </w:r>
      <w:r w:rsidR="0003477B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átomo</w:t>
      </w:r>
      <w:r w:rsidR="007169B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="0003477B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7169B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como el oxígeno, flúor y nitrógeno.</w:t>
      </w:r>
    </w:p>
    <w:p w14:paraId="361C1CA7" w14:textId="77777777" w:rsidR="006B1A15" w:rsidRPr="00822752" w:rsidRDefault="006B1A15" w:rsidP="00822752">
      <w:pPr>
        <w:pStyle w:val="Sinespaciado"/>
        <w:jc w:val="both"/>
        <w:rPr>
          <w:rFonts w:ascii="Arial Unicode MS" w:eastAsia="Arial Unicode MS" w:hAnsi="Arial Unicode MS" w:cs="Arial Unicode MS"/>
          <w:color w:val="FF0000"/>
          <w:sz w:val="22"/>
          <w:szCs w:val="22"/>
          <w:lang w:val="es-CO" w:eastAsia="es-CO"/>
        </w:rPr>
      </w:pPr>
    </w:p>
    <w:p w14:paraId="551DF7E2" w14:textId="06FF427F" w:rsidR="00953EA8" w:rsidRPr="00822752" w:rsidRDefault="00953EA8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Uno de los ejemplos más conocidos es el de las moléculas de agua, en las que los enlaces de hidrógeno se producen entre</w:t>
      </w:r>
      <w:r w:rsidR="007208A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los</w:t>
      </w:r>
      <w:r w:rsidR="00A4275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par</w:t>
      </w:r>
      <w:r w:rsidR="007208A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es</w:t>
      </w:r>
      <w:r w:rsidR="00A4275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electrónico</w:t>
      </w:r>
      <w:r w:rsidR="007208A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</w:t>
      </w:r>
      <w:r w:rsidR="00A4275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libre</w:t>
      </w:r>
      <w:r w:rsidR="007208A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A4275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d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el oxígeno de una</w:t>
      </w:r>
      <w:r w:rsidR="00877ACA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molécula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y el hidrógeno de otra molécula vecina.</w:t>
      </w:r>
    </w:p>
    <w:p w14:paraId="09A6C3C7" w14:textId="77777777" w:rsidR="00877ACA" w:rsidRPr="00822752" w:rsidRDefault="00877ACA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79BB80E0" w14:textId="03B65870" w:rsidR="00953EA8" w:rsidRPr="00822752" w:rsidRDefault="00953EA8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Muchas de las propiedades físicas del agua se deben a la existencia de los enlaces de</w:t>
      </w:r>
      <w:r w:rsidR="006B1A15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hidrógeno entre sus moléculas.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Cada molécula de agua puede formar 4 enlace</w:t>
      </w:r>
      <w:r w:rsidR="006B1A15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s de hidrógeno con sus vecinas.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Para que el agua líquida pase a vapor, es necesario vencer estas fuerzas intermoleculares, lo que explica su elevado punto de ebullición.</w:t>
      </w:r>
    </w:p>
    <w:p w14:paraId="7C4469AD" w14:textId="77777777" w:rsidR="007208AC" w:rsidRPr="00822752" w:rsidRDefault="006B1A15" w:rsidP="00822752">
      <w:pPr>
        <w:shd w:val="clear" w:color="auto" w:fill="FFFFFF"/>
        <w:spacing w:after="0"/>
        <w:jc w:val="both"/>
        <w:rPr>
          <w:rFonts w:ascii="Arial Unicode MS" w:eastAsia="Arial Unicode MS" w:hAnsi="Arial Unicode MS" w:cs="Arial Unicode MS"/>
          <w:color w:val="333333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color w:val="333333"/>
          <w:sz w:val="22"/>
          <w:szCs w:val="22"/>
          <w:lang w:val="es-CO" w:eastAsia="es-CO"/>
        </w:rPr>
        <w:lastRenderedPageBreak/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208AC" w:rsidRPr="00822752" w14:paraId="2612D722" w14:textId="77777777" w:rsidTr="00D5586E">
        <w:tc>
          <w:tcPr>
            <w:tcW w:w="9054" w:type="dxa"/>
            <w:gridSpan w:val="2"/>
            <w:shd w:val="clear" w:color="auto" w:fill="0D0D0D" w:themeFill="text1" w:themeFillTint="F2"/>
          </w:tcPr>
          <w:p w14:paraId="6796FA72" w14:textId="77777777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7208AC" w:rsidRPr="00822752" w14:paraId="53244514" w14:textId="77777777" w:rsidTr="00D5586E">
        <w:tc>
          <w:tcPr>
            <w:tcW w:w="1668" w:type="dxa"/>
          </w:tcPr>
          <w:p w14:paraId="3BD40686" w14:textId="77777777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500B0DFB" w14:textId="77777777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CN_10_11_IMG08</w:t>
            </w:r>
          </w:p>
        </w:tc>
      </w:tr>
      <w:tr w:rsidR="007208AC" w:rsidRPr="00822752" w14:paraId="371CE4B2" w14:textId="77777777" w:rsidTr="00D5586E">
        <w:tc>
          <w:tcPr>
            <w:tcW w:w="1668" w:type="dxa"/>
          </w:tcPr>
          <w:p w14:paraId="317AE383" w14:textId="77777777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5276EADC" w14:textId="263CF52E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Ilustración de</w:t>
            </w:r>
            <w:r w:rsidR="00C224DB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los puentes de hidrógeno de la molécula de agua</w:t>
            </w:r>
          </w:p>
        </w:tc>
      </w:tr>
      <w:tr w:rsidR="007208AC" w:rsidRPr="00822752" w14:paraId="0645843D" w14:textId="77777777" w:rsidTr="00D5586E">
        <w:trPr>
          <w:trHeight w:val="813"/>
        </w:trPr>
        <w:tc>
          <w:tcPr>
            <w:tcW w:w="1668" w:type="dxa"/>
          </w:tcPr>
          <w:p w14:paraId="6A7E5448" w14:textId="77777777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0B744346" w14:textId="71F58E14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6420" w:dyaOrig="3360" w14:anchorId="025AD6F8">
                <v:shape id="_x0000_i1027" type="#_x0000_t75" style="width:321pt;height:168pt" o:ole="">
                  <v:imagedata r:id="rId17" o:title=""/>
                </v:shape>
                <o:OLEObject Type="Embed" ProgID="PBrush" ShapeID="_x0000_i1027" DrawAspect="Content" ObjectID="_1523705273" r:id="rId18"/>
              </w:object>
            </w:r>
          </w:p>
        </w:tc>
      </w:tr>
      <w:tr w:rsidR="007208AC" w:rsidRPr="00822752" w14:paraId="0A52C933" w14:textId="77777777" w:rsidTr="00D5586E">
        <w:tc>
          <w:tcPr>
            <w:tcW w:w="1668" w:type="dxa"/>
          </w:tcPr>
          <w:p w14:paraId="33EEC74B" w14:textId="77777777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6A604563" w14:textId="77777777" w:rsidR="007208AC" w:rsidRPr="00822752" w:rsidRDefault="007208A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7030A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La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Style w:val="Textoennegrita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polaridad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de la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Style w:val="Textoennegrita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molécula de agua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determina la existencia de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shd w:val="clear" w:color="auto" w:fill="F9F9F9"/>
              </w:rPr>
              <w:t>fuerzas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b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Style w:val="Textoennegrita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intermoleculares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b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que,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shd w:val="clear" w:color="auto" w:fill="F9F9F9"/>
              </w:rPr>
              <w:t xml:space="preserve"> en los estados líquido y sólido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, se traducen en la aparición de enlaces débiles, denominados </w:t>
            </w:r>
            <w:r w:rsidRPr="00822752">
              <w:rPr>
                <w:rStyle w:val="Textoennegrita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enlaces por puente de hidrógeno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, entre pares de electrones libres del oxígeno de una molécula y el hidrógeno de otra. </w:t>
            </w:r>
          </w:p>
        </w:tc>
      </w:tr>
    </w:tbl>
    <w:p w14:paraId="77F6EA88" w14:textId="77777777" w:rsidR="007208AC" w:rsidRPr="00822752" w:rsidRDefault="007208AC" w:rsidP="00822752">
      <w:pPr>
        <w:shd w:val="clear" w:color="auto" w:fill="FFFFFF"/>
        <w:spacing w:after="0"/>
        <w:jc w:val="both"/>
        <w:rPr>
          <w:rFonts w:ascii="Arial Unicode MS" w:eastAsia="Arial Unicode MS" w:hAnsi="Arial Unicode MS" w:cs="Arial Unicode MS"/>
          <w:color w:val="333333"/>
          <w:sz w:val="22"/>
          <w:szCs w:val="22"/>
          <w:lang w:val="es-CO" w:eastAsia="es-CO"/>
        </w:rPr>
      </w:pPr>
    </w:p>
    <w:p w14:paraId="74B3F350" w14:textId="7E4BA3E9" w:rsidR="005D3569" w:rsidRPr="00822752" w:rsidRDefault="005D3569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4.4 Las fuerzas ion-dipolo</w:t>
      </w:r>
    </w:p>
    <w:p w14:paraId="5DB16143" w14:textId="77777777" w:rsidR="00877ACA" w:rsidRPr="00822752" w:rsidRDefault="00877ACA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6FB2E061" w14:textId="5FA23101" w:rsidR="005D3569" w:rsidRPr="00822752" w:rsidRDefault="005D3569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Cuando hay atracción entre un ion (catión o anión) y una molécula polar, se dice que están actuando las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fuerzas ion-dipolo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. La incidencia de las interacciones entre estas entidades químicas depende de la carga y del tamaño del ion, de los dipolos y del tamaño de la molécula. </w:t>
      </w:r>
      <w:r w:rsidR="00DF47E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No obstante,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puede decir que los cationes experimentan mayor intensidad en la interacción con los dipolos que los aniones, debido a la concentración de la carga. </w:t>
      </w:r>
    </w:p>
    <w:p w14:paraId="3C56CE2B" w14:textId="67EBD4DC" w:rsidR="005D3569" w:rsidRPr="00822752" w:rsidRDefault="005D3569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548C2" w:rsidRPr="00822752" w14:paraId="6DF6BDD9" w14:textId="77777777" w:rsidTr="00D5586E">
        <w:tc>
          <w:tcPr>
            <w:tcW w:w="9054" w:type="dxa"/>
            <w:gridSpan w:val="2"/>
            <w:shd w:val="clear" w:color="auto" w:fill="0D0D0D" w:themeFill="text1" w:themeFillTint="F2"/>
          </w:tcPr>
          <w:p w14:paraId="7EFA936D" w14:textId="77777777" w:rsidR="006548C2" w:rsidRPr="00822752" w:rsidRDefault="006548C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6548C2" w:rsidRPr="00822752" w14:paraId="14EBC035" w14:textId="77777777" w:rsidTr="00D5586E">
        <w:tc>
          <w:tcPr>
            <w:tcW w:w="1668" w:type="dxa"/>
          </w:tcPr>
          <w:p w14:paraId="2DDE1469" w14:textId="77777777" w:rsidR="006548C2" w:rsidRPr="00822752" w:rsidRDefault="006548C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7386" w:type="dxa"/>
          </w:tcPr>
          <w:p w14:paraId="3BC1CD3F" w14:textId="3622C8D6" w:rsidR="006548C2" w:rsidRPr="00822752" w:rsidRDefault="006548C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CN_10_11_IMG09</w:t>
            </w:r>
          </w:p>
        </w:tc>
      </w:tr>
      <w:tr w:rsidR="006548C2" w:rsidRPr="00822752" w14:paraId="5EFCA4B4" w14:textId="77777777" w:rsidTr="00D5586E">
        <w:tc>
          <w:tcPr>
            <w:tcW w:w="1668" w:type="dxa"/>
          </w:tcPr>
          <w:p w14:paraId="33396E52" w14:textId="77777777" w:rsidR="006548C2" w:rsidRPr="00822752" w:rsidRDefault="006548C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3D4A1B0D" w14:textId="4F8C0251" w:rsidR="006548C2" w:rsidRPr="00822752" w:rsidRDefault="006548C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Ilustración</w:t>
            </w:r>
            <w:r w:rsidR="00DF47E1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fuerzas ion-dipolo</w:t>
            </w:r>
          </w:p>
        </w:tc>
      </w:tr>
      <w:tr w:rsidR="006548C2" w:rsidRPr="00822752" w14:paraId="14B2FE27" w14:textId="77777777" w:rsidTr="00D5586E">
        <w:trPr>
          <w:trHeight w:val="813"/>
        </w:trPr>
        <w:tc>
          <w:tcPr>
            <w:tcW w:w="1668" w:type="dxa"/>
          </w:tcPr>
          <w:p w14:paraId="1D476536" w14:textId="77777777" w:rsidR="006548C2" w:rsidRPr="00822752" w:rsidRDefault="006548C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57027799" w14:textId="73CC5EEB" w:rsidR="006548C2" w:rsidRPr="00822752" w:rsidRDefault="007D7F18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7005" w:dyaOrig="3195" w14:anchorId="20E106BE">
                <v:shape id="_x0000_i1028" type="#_x0000_t75" style="width:350.25pt;height:159.75pt" o:ole="">
                  <v:imagedata r:id="rId19" o:title=""/>
                </v:shape>
                <o:OLEObject Type="Embed" ProgID="PBrush" ShapeID="_x0000_i1028" DrawAspect="Content" ObjectID="_1523705274" r:id="rId20"/>
              </w:object>
            </w:r>
          </w:p>
        </w:tc>
      </w:tr>
      <w:tr w:rsidR="006548C2" w:rsidRPr="00822752" w14:paraId="6A96CC26" w14:textId="77777777" w:rsidTr="00D5586E">
        <w:tc>
          <w:tcPr>
            <w:tcW w:w="1668" w:type="dxa"/>
          </w:tcPr>
          <w:p w14:paraId="31CCE247" w14:textId="77777777" w:rsidR="006548C2" w:rsidRPr="00822752" w:rsidRDefault="006548C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1C119BE8" w14:textId="314F50DB" w:rsidR="006548C2" w:rsidRPr="00822752" w:rsidRDefault="007D7F18" w:rsidP="007169B8">
            <w:pPr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Un ejemplo de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fuerzas ion-dipolo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ocurre en la disolución de sal de cocina </w:t>
            </w:r>
            <w:r w:rsidR="00DF47E1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(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NaCl</w:t>
            </w:r>
            <w:r w:rsidR="00DF47E1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)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en agua, donde el catión sodio Na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perscript"/>
                <w:lang w:val="es-CO"/>
              </w:rPr>
              <w:t>+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y el anión cloruro Cl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perscript"/>
                <w:lang w:val="es-CO"/>
              </w:rPr>
              <w:t xml:space="preserve">-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se rodean por las moléculas de agua, </w:t>
            </w:r>
            <w:r w:rsidRPr="007169B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las cuales </w:t>
            </w:r>
            <w:r w:rsidR="007169B8" w:rsidRPr="007169B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presentan dipolo</w:t>
            </w:r>
            <w:r w:rsidR="007169B8"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  <w:lang w:val="es-CO"/>
              </w:rPr>
              <w:t>.</w:t>
            </w:r>
          </w:p>
        </w:tc>
      </w:tr>
    </w:tbl>
    <w:p w14:paraId="2D9C3D4F" w14:textId="77777777" w:rsidR="00393351" w:rsidRPr="00822752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822752" w14:paraId="7CD3E76B" w14:textId="77777777" w:rsidTr="00490F19">
        <w:tc>
          <w:tcPr>
            <w:tcW w:w="9067" w:type="dxa"/>
            <w:gridSpan w:val="2"/>
            <w:shd w:val="clear" w:color="auto" w:fill="000000"/>
          </w:tcPr>
          <w:p w14:paraId="4EDFDAA6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393351" w:rsidRPr="00822752" w14:paraId="6587E36B" w14:textId="77777777" w:rsidTr="00490F19">
        <w:tc>
          <w:tcPr>
            <w:tcW w:w="2616" w:type="dxa"/>
            <w:shd w:val="clear" w:color="auto" w:fill="auto"/>
          </w:tcPr>
          <w:p w14:paraId="68620142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2D737E4" w14:textId="39C5E309" w:rsidR="00393351" w:rsidRPr="00822752" w:rsidRDefault="00201186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CN_10_11_REC13</w:t>
            </w:r>
            <w:r w:rsidR="00393351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393351" w:rsidRPr="00822752" w14:paraId="7421B57F" w14:textId="77777777" w:rsidTr="00490F19">
        <w:tc>
          <w:tcPr>
            <w:tcW w:w="2616" w:type="dxa"/>
            <w:shd w:val="clear" w:color="auto" w:fill="auto"/>
          </w:tcPr>
          <w:p w14:paraId="292C658D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740985B" w14:textId="6817555C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Identifica el tipo de fuerza intermolecular</w:t>
            </w:r>
          </w:p>
        </w:tc>
      </w:tr>
      <w:tr w:rsidR="00393351" w:rsidRPr="00822752" w14:paraId="30F51735" w14:textId="77777777" w:rsidTr="00490F19">
        <w:tc>
          <w:tcPr>
            <w:tcW w:w="2616" w:type="dxa"/>
            <w:shd w:val="clear" w:color="auto" w:fill="auto"/>
          </w:tcPr>
          <w:p w14:paraId="4C3CAC31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C23B574" w14:textId="431D8E3D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reconocer las diferentes fuerzas intermoleculares</w:t>
            </w:r>
          </w:p>
        </w:tc>
      </w:tr>
    </w:tbl>
    <w:p w14:paraId="651AC40C" w14:textId="77777777" w:rsidR="00393351" w:rsidRPr="00822752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22A52F4F" w14:textId="07C4549F" w:rsidR="001561C2" w:rsidRPr="00822752" w:rsidRDefault="001561C2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</w:t>
      </w:r>
      <w:r w:rsidR="005D3569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.5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Consolidación</w:t>
      </w:r>
    </w:p>
    <w:p w14:paraId="341939E2" w14:textId="77777777" w:rsidR="00ED4299" w:rsidRPr="00822752" w:rsidRDefault="00ED4299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1B2F7CEA" w14:textId="77777777" w:rsidR="00393351" w:rsidRPr="00822752" w:rsidRDefault="00393351" w:rsidP="00822752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822752" w14:paraId="3D5566D5" w14:textId="77777777" w:rsidTr="00490F19">
        <w:tc>
          <w:tcPr>
            <w:tcW w:w="9067" w:type="dxa"/>
            <w:gridSpan w:val="2"/>
            <w:shd w:val="clear" w:color="auto" w:fill="000000"/>
          </w:tcPr>
          <w:p w14:paraId="1CCE9C78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393351" w:rsidRPr="00822752" w14:paraId="25A142CA" w14:textId="77777777" w:rsidTr="00490F19">
        <w:tc>
          <w:tcPr>
            <w:tcW w:w="2616" w:type="dxa"/>
            <w:shd w:val="clear" w:color="auto" w:fill="auto"/>
          </w:tcPr>
          <w:p w14:paraId="1056DEE9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FB248D7" w14:textId="59C2485F" w:rsidR="00393351" w:rsidRPr="00822752" w:rsidRDefault="00393351" w:rsidP="0020118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</w:t>
            </w:r>
            <w:r w:rsidR="0020118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4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393351" w:rsidRPr="00822752" w14:paraId="1581CF26" w14:textId="77777777" w:rsidTr="00490F19">
        <w:tc>
          <w:tcPr>
            <w:tcW w:w="2616" w:type="dxa"/>
            <w:shd w:val="clear" w:color="auto" w:fill="auto"/>
          </w:tcPr>
          <w:p w14:paraId="368BFB67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33864DA" w14:textId="70FBA6A9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Refuerza tu aprendizaje: Las fuerzas intermoleculares</w:t>
            </w:r>
          </w:p>
        </w:tc>
      </w:tr>
      <w:tr w:rsidR="00393351" w:rsidRPr="00822752" w14:paraId="005A1158" w14:textId="77777777" w:rsidTr="00490F19">
        <w:tc>
          <w:tcPr>
            <w:tcW w:w="2616" w:type="dxa"/>
            <w:shd w:val="clear" w:color="auto" w:fill="auto"/>
          </w:tcPr>
          <w:p w14:paraId="2FF49104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E572603" w14:textId="1499CF5F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Actividades sobre Las fuerzas intermoleculares</w:t>
            </w:r>
          </w:p>
        </w:tc>
      </w:tr>
    </w:tbl>
    <w:p w14:paraId="7AC60EB7" w14:textId="77777777" w:rsidR="00393351" w:rsidRPr="00822752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48A6338" w14:textId="64D22347" w:rsidR="00114AD3" w:rsidRPr="00822752" w:rsidRDefault="003A064D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1]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5 </w:t>
      </w:r>
      <w:r w:rsidR="00FE03C8" w:rsidRPr="00822752">
        <w:rPr>
          <w:rFonts w:ascii="Arial Unicode MS" w:eastAsia="Arial Unicode MS" w:hAnsi="Arial Unicode MS" w:cs="Arial Unicode MS"/>
          <w:b/>
          <w:sz w:val="32"/>
          <w:szCs w:val="32"/>
        </w:rPr>
        <w:t>La</w:t>
      </w:r>
      <w:r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 geometría molecular</w:t>
      </w:r>
    </w:p>
    <w:p w14:paraId="683C4152" w14:textId="77777777" w:rsidR="00196CB6" w:rsidRPr="00822752" w:rsidRDefault="00196CB6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0EBCE837" w14:textId="528E8459" w:rsidR="0070407F" w:rsidRPr="007169B8" w:rsidRDefault="00FE03C8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 disposición </w:t>
      </w:r>
      <w:r w:rsidR="007169B8"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espacial </w:t>
      </w:r>
      <w:r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que adoptan los átomos en una molécula se </w:t>
      </w:r>
      <w:r w:rsidR="007169B8"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describe por la </w:t>
      </w:r>
      <w:r w:rsidRPr="007169B8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geometría </w:t>
      </w:r>
      <w:r w:rsidR="0070407F" w:rsidRPr="007169B8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molecular</w:t>
      </w:r>
      <w:r w:rsidR="0070407F"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70407F" w:rsidRPr="007169B8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  <w:r w:rsidR="00241856"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que </w:t>
      </w:r>
      <w:r w:rsidR="0070407F"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>incide en gran medida en</w:t>
      </w:r>
      <w:r w:rsidR="00D65FDE"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el comportamiento y en</w:t>
      </w:r>
      <w:r w:rsidR="0070407F"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las propiedades físicas y químicas de las sustancias</w:t>
      </w:r>
      <w:r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  <w:r w:rsidRPr="007169B8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</w:p>
    <w:p w14:paraId="48C2A549" w14:textId="77777777" w:rsidR="00DE045B" w:rsidRPr="00822752" w:rsidRDefault="00DE045B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7D0A0087" w14:textId="5E5DC325" w:rsidR="0070407F" w:rsidRDefault="00FE03C8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Las distancias y ángulos entre átomos se deben determinar de forma experimental, aunque </w:t>
      </w:r>
      <w:r w:rsidR="00D65FD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es posible </w:t>
      </w:r>
      <w:r w:rsidR="0070407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predecir</w:t>
      </w:r>
      <w:r w:rsidR="00D65FD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los</w:t>
      </w:r>
      <w:r w:rsidR="0070407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conociendo el número de electrones que rodean al átomo central </w:t>
      </w:r>
      <w:r w:rsidR="0070407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 través de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la</w:t>
      </w:r>
      <w:r w:rsidR="0070407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 estructuras de Lewis y usando el modelo </w:t>
      </w:r>
      <w:r w:rsidR="00253939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 repulsión de pares electrónicos de la capa de valencia (</w:t>
      </w:r>
      <w:r w:rsidR="0070407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RPECV</w:t>
      </w:r>
      <w:r w:rsidR="00253939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)</w:t>
      </w:r>
      <w:r w:rsidR="0070407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</w:p>
    <w:p w14:paraId="0C492994" w14:textId="77777777" w:rsidR="00201186" w:rsidRDefault="00201186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01186" w:rsidRPr="00822752" w14:paraId="34E5EA85" w14:textId="77777777" w:rsidTr="00214514">
        <w:tc>
          <w:tcPr>
            <w:tcW w:w="9067" w:type="dxa"/>
            <w:gridSpan w:val="2"/>
            <w:shd w:val="clear" w:color="auto" w:fill="000000"/>
          </w:tcPr>
          <w:p w14:paraId="6328F257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Profundiza: recurso nuevo</w:t>
            </w:r>
          </w:p>
        </w:tc>
      </w:tr>
      <w:tr w:rsidR="00201186" w:rsidRPr="00822752" w14:paraId="13CADD94" w14:textId="77777777" w:rsidTr="00214514">
        <w:tc>
          <w:tcPr>
            <w:tcW w:w="2616" w:type="dxa"/>
            <w:shd w:val="clear" w:color="auto" w:fill="auto"/>
          </w:tcPr>
          <w:p w14:paraId="7362ADE8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BB682F6" w14:textId="738AFFB9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CN_11_11_REC15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201186" w:rsidRPr="00822752" w14:paraId="302A4483" w14:textId="77777777" w:rsidTr="00214514">
        <w:tc>
          <w:tcPr>
            <w:tcW w:w="2616" w:type="dxa"/>
            <w:shd w:val="clear" w:color="auto" w:fill="auto"/>
          </w:tcPr>
          <w:p w14:paraId="68A331CF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7BAB122" w14:textId="4D926556" w:rsidR="00201186" w:rsidRPr="00822752" w:rsidRDefault="00201186" w:rsidP="009350B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La </w:t>
            </w:r>
            <w:r w:rsidR="009350B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representación tridimensional de las moléculas</w:t>
            </w:r>
          </w:p>
        </w:tc>
      </w:tr>
      <w:tr w:rsidR="00201186" w:rsidRPr="00822752" w14:paraId="13EBFDF5" w14:textId="77777777" w:rsidTr="00214514">
        <w:tc>
          <w:tcPr>
            <w:tcW w:w="2616" w:type="dxa"/>
            <w:shd w:val="clear" w:color="auto" w:fill="auto"/>
          </w:tcPr>
          <w:p w14:paraId="6093234A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7BDB596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Interactivo que muestra las diferentes formas tridimensionales que presentan las moléculas</w:t>
            </w:r>
          </w:p>
        </w:tc>
      </w:tr>
    </w:tbl>
    <w:p w14:paraId="6DCCC185" w14:textId="77777777" w:rsidR="00201186" w:rsidRPr="00477384" w:rsidRDefault="00201186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</w:p>
    <w:p w14:paraId="6133D66B" w14:textId="77777777" w:rsidR="00F715B2" w:rsidRDefault="00F715B2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5C0D40B8" w14:textId="2BDB457F" w:rsidR="003A064D" w:rsidRPr="00822752" w:rsidRDefault="003A064D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5.1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El modelo RPECV</w:t>
      </w:r>
      <w:r w:rsidR="0081755A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</w:p>
    <w:p w14:paraId="4E681E94" w14:textId="1B842FD2" w:rsidR="0051434A" w:rsidRPr="00822752" w:rsidRDefault="00FE03C8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</w:p>
    <w:p w14:paraId="21AFE273" w14:textId="7CFDEFB0" w:rsidR="00F81923" w:rsidRPr="00822752" w:rsidRDefault="0070407F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modelo de repulsión de pares electrónicos de la capa de valencia (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RPECV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) asume que </w:t>
      </w:r>
      <w:r w:rsidR="00A812D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</w:t>
      </w:r>
      <w:r w:rsidR="00D65FDE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os</w:t>
      </w:r>
      <w:r w:rsidR="0081755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D65FDE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pares de electrones de </w:t>
      </w:r>
      <w:r w:rsidR="00FD6316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 capa externa</w:t>
      </w:r>
      <w:r w:rsidR="00E60132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D65FDE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repelen de tal forma que se mantienen lo más alejados 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posible </w:t>
      </w:r>
      <w:r w:rsidR="008A59A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unos de otros, similar al efecto que ocurre cuando se acercan dos imanes</w:t>
      </w:r>
      <w:r w:rsidR="00196CB6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D9718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el mismo polo, donde</w:t>
      </w:r>
      <w:r w:rsidR="00A812D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las líneas de campo magnéticas se comprimen hasta el punto máximo </w:t>
      </w:r>
      <w:r w:rsidR="00D9718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el cual</w:t>
      </w:r>
      <w:r w:rsidR="00A812D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expanden, 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 que impide </w:t>
      </w:r>
      <w:r w:rsidR="00A812D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contacto entre los imanes</w:t>
      </w:r>
      <w:r w:rsidR="008A59A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  <w:r w:rsidR="000D148A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D9718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Por ende, l</w:t>
      </w:r>
      <w:r w:rsidR="00196CB6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a disposición</w:t>
      </w:r>
      <w:r w:rsidR="00ED051B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y forma</w:t>
      </w:r>
      <w:r w:rsidR="00196CB6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que toma</w:t>
      </w:r>
      <w:r w:rsidR="00D65FD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n </w:t>
      </w:r>
      <w:r w:rsidR="00A812D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las moléculas </w:t>
      </w:r>
      <w:r w:rsidR="00D65FD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dependerá </w:t>
      </w:r>
      <w:r w:rsidR="00ED051B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del número de pares electrónicos, los cuales se acomodan de manera que experimenten la </w:t>
      </w:r>
      <w:r w:rsidR="00D65FD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mínima repulsión </w:t>
      </w:r>
      <w:r w:rsidR="00ED051B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posible.</w:t>
      </w:r>
    </w:p>
    <w:p w14:paraId="7E12C24E" w14:textId="19C29CEA" w:rsidR="00ED051B" w:rsidRPr="00822752" w:rsidRDefault="00ED051B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6BD1302B" w14:textId="2A312EE2" w:rsidR="009B58F5" w:rsidRPr="00822752" w:rsidRDefault="009B58F5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aplicar el modelo </w:t>
      </w:r>
      <w:r w:rsidR="00145989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RPECV</w:t>
      </w:r>
      <w:r w:rsidR="00145989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debe tener en cuenta que</w:t>
      </w:r>
      <w:r w:rsidR="00145989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:</w:t>
      </w:r>
    </w:p>
    <w:p w14:paraId="6FD11F7E" w14:textId="77777777" w:rsidR="00E60132" w:rsidRPr="00822752" w:rsidRDefault="00E60132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313DDA52" w14:textId="5A0A8803" w:rsidR="00145989" w:rsidRPr="00822752" w:rsidRDefault="00ED051B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En los do</w:t>
      </w:r>
      <w:r w:rsidR="0066427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bles y triples enlaces</w:t>
      </w:r>
      <w:r w:rsidR="000D148A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66427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D137D7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cada uno </w:t>
      </w:r>
      <w:r w:rsidR="0066427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se toma </w:t>
      </w:r>
      <w:r w:rsidR="00D137D7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como un</w:t>
      </w:r>
      <w:r w:rsidR="0066427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par electrónico</w:t>
      </w:r>
      <w:r w:rsidR="00FD6316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</w:p>
    <w:p w14:paraId="3AFA7CCB" w14:textId="77777777" w:rsidR="00145989" w:rsidRPr="00822752" w:rsidRDefault="00145989" w:rsidP="0092533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2C6F6DA" w14:textId="516EC61B" w:rsidR="00F3239C" w:rsidRPr="00F715B2" w:rsidRDefault="00145989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lastRenderedPageBreak/>
        <w:t xml:space="preserve"> 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Si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una misma molécula 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tiene </w:t>
      </w:r>
      <w:r w:rsidR="00E60132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dos o más estructuras de resonancia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 cualquiera de ellas se le aplica.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E60132" w:rsidRPr="00822752" w14:paraId="0669F870" w14:textId="77777777" w:rsidTr="00E60132">
        <w:tc>
          <w:tcPr>
            <w:tcW w:w="903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3029DBC" w14:textId="77777777" w:rsidR="00E60132" w:rsidRPr="00822752" w:rsidRDefault="00E60132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Destacado</w:t>
            </w:r>
          </w:p>
        </w:tc>
      </w:tr>
      <w:tr w:rsidR="00E60132" w:rsidRPr="00822752" w14:paraId="0898F1D9" w14:textId="77777777" w:rsidTr="00E60132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6C8A93" w14:textId="77777777" w:rsidR="00E60132" w:rsidRPr="00822752" w:rsidRDefault="00E60132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0CF17C" w14:textId="68CC62E8" w:rsidR="00E60132" w:rsidRPr="00822752" w:rsidRDefault="00E60132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Estructura</w:t>
            </w:r>
            <w:r w:rsidR="00100E84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s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 de resonancia</w:t>
            </w:r>
          </w:p>
        </w:tc>
      </w:tr>
      <w:tr w:rsidR="00E60132" w:rsidRPr="00822752" w14:paraId="0C1A83F1" w14:textId="77777777" w:rsidTr="00E60132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82D677" w14:textId="77777777" w:rsidR="00E60132" w:rsidRPr="00822752" w:rsidRDefault="00E60132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6A7BC2" w14:textId="1041B46D" w:rsidR="00E60132" w:rsidRPr="00822752" w:rsidRDefault="00100E84" w:rsidP="00822752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Las diferentes posibilidades de estructuras de Lewis que tiene un</w:t>
            </w:r>
            <w:r w:rsidR="005F1A16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a molécula se conocen como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estructuras de resonancia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</w:t>
            </w:r>
          </w:p>
        </w:tc>
      </w:tr>
    </w:tbl>
    <w:tbl>
      <w:tblPr>
        <w:tblStyle w:val="Tablaconcuadrcula"/>
        <w:tblpPr w:leftFromText="141" w:rightFromText="141" w:vertAnchor="text" w:horzAnchor="margin" w:tblpY="291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8095"/>
      </w:tblGrid>
      <w:tr w:rsidR="00F715B2" w:rsidRPr="00822752" w14:paraId="7ADCFEFE" w14:textId="77777777" w:rsidTr="00F715B2">
        <w:tc>
          <w:tcPr>
            <w:tcW w:w="90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D0D0D" w:themeFill="text1" w:themeFillTint="F2"/>
            <w:hideMark/>
          </w:tcPr>
          <w:p w14:paraId="4CBC9CED" w14:textId="77777777" w:rsidR="00F715B2" w:rsidRPr="00822752" w:rsidRDefault="00F715B2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F715B2" w:rsidRPr="00822752" w14:paraId="7B8C2FAE" w14:textId="77777777" w:rsidTr="00F715B2"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2F60BF" w14:textId="77777777" w:rsidR="00F715B2" w:rsidRPr="00822752" w:rsidRDefault="00F715B2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9F2647" w14:textId="0DB84B71" w:rsidR="00F715B2" w:rsidRPr="00822752" w:rsidRDefault="00925336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CN_10_11_IMG10</w:t>
            </w:r>
          </w:p>
        </w:tc>
      </w:tr>
      <w:tr w:rsidR="00F715B2" w:rsidRPr="00822752" w14:paraId="7B594A00" w14:textId="77777777" w:rsidTr="00F715B2"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0E27C3" w14:textId="77777777" w:rsidR="00F715B2" w:rsidRPr="00822752" w:rsidRDefault="00F715B2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183FED" w14:textId="77777777" w:rsidR="00F715B2" w:rsidRPr="00822752" w:rsidRDefault="00F715B2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las reglas para predecir la geometría molecular</w:t>
            </w:r>
          </w:p>
        </w:tc>
      </w:tr>
      <w:tr w:rsidR="00F715B2" w:rsidRPr="00822752" w14:paraId="541753AD" w14:textId="77777777" w:rsidTr="00F715B2">
        <w:trPr>
          <w:trHeight w:val="813"/>
        </w:trPr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78D936" w14:textId="77777777" w:rsidR="00F715B2" w:rsidRPr="00822752" w:rsidRDefault="00F715B2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 Shutterstock (o URL o la ruta en AulaPlaneta)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Style w:val="Tablaconcuadrcula"/>
              <w:tblpPr w:leftFromText="141" w:rightFromText="141" w:horzAnchor="margin" w:tblpY="230"/>
              <w:tblOverlap w:val="never"/>
              <w:tblW w:w="7371" w:type="dxa"/>
              <w:tblLayout w:type="fixed"/>
              <w:tblLook w:val="04A0" w:firstRow="1" w:lastRow="0" w:firstColumn="1" w:lastColumn="0" w:noHBand="0" w:noVBand="1"/>
            </w:tblPr>
            <w:tblGrid>
              <w:gridCol w:w="851"/>
              <w:gridCol w:w="2268"/>
              <w:gridCol w:w="4252"/>
            </w:tblGrid>
            <w:tr w:rsidR="008B7DF4" w:rsidRPr="00822752" w14:paraId="7DF6DC4A" w14:textId="77777777" w:rsidTr="00D718CA">
              <w:tc>
                <w:tcPr>
                  <w:tcW w:w="7371" w:type="dxa"/>
                  <w:gridSpan w:val="3"/>
                </w:tcPr>
                <w:p w14:paraId="13BE134B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b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b/>
                      <w:color w:val="000000" w:themeColor="text1"/>
                      <w:sz w:val="22"/>
                      <w:szCs w:val="22"/>
                      <w:lang w:val="es-CO"/>
                    </w:rPr>
                    <w:t xml:space="preserve">Reglas para aplicar el modelo de RPECV </w:t>
                  </w:r>
                </w:p>
              </w:tc>
            </w:tr>
            <w:tr w:rsidR="008B7DF4" w:rsidRPr="00822752" w14:paraId="75DFAE22" w14:textId="77777777" w:rsidTr="00D718CA">
              <w:tc>
                <w:tcPr>
                  <w:tcW w:w="851" w:type="dxa"/>
                </w:tcPr>
                <w:p w14:paraId="026DFDFE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N°</w:t>
                  </w:r>
                </w:p>
              </w:tc>
              <w:tc>
                <w:tcPr>
                  <w:tcW w:w="2268" w:type="dxa"/>
                </w:tcPr>
                <w:p w14:paraId="50B5BD88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DESCRIPCIÓN</w:t>
                  </w:r>
                </w:p>
              </w:tc>
              <w:tc>
                <w:tcPr>
                  <w:tcW w:w="4252" w:type="dxa"/>
                </w:tcPr>
                <w:p w14:paraId="6734F674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EJEMPLO</w:t>
                  </w:r>
                </w:p>
              </w:tc>
            </w:tr>
            <w:tr w:rsidR="008B7DF4" w:rsidRPr="00822752" w14:paraId="7CFDB9C3" w14:textId="77777777" w:rsidTr="00D718CA">
              <w:trPr>
                <w:trHeight w:val="2751"/>
              </w:trPr>
              <w:tc>
                <w:tcPr>
                  <w:tcW w:w="851" w:type="dxa"/>
                </w:tcPr>
                <w:p w14:paraId="21284112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1</w:t>
                  </w:r>
                </w:p>
              </w:tc>
              <w:tc>
                <w:tcPr>
                  <w:tcW w:w="2268" w:type="dxa"/>
                </w:tcPr>
                <w:p w14:paraId="2055069D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 xml:space="preserve">Escribir la estructura de Lewis para la molécula, teniendo en cuenta solo los pares de electrones del átomo central. </w:t>
                  </w:r>
                </w:p>
              </w:tc>
              <w:tc>
                <w:tcPr>
                  <w:tcW w:w="4252" w:type="dxa"/>
                </w:tcPr>
                <w:p w14:paraId="78EB7BEA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object w:dxaOrig="2670" w:dyaOrig="1290" w14:anchorId="212140C2">
                      <v:shape id="_x0000_i1029" type="#_x0000_t75" style="width:132.75pt;height:63.75pt" o:ole="">
                        <v:imagedata r:id="rId21" o:title=""/>
                      </v:shape>
                      <o:OLEObject Type="Embed" ProgID="PBrush" ShapeID="_x0000_i1029" DrawAspect="Content" ObjectID="_1523705275" r:id="rId22"/>
                    </w:object>
                  </w:r>
                </w:p>
              </w:tc>
            </w:tr>
            <w:tr w:rsidR="008B7DF4" w:rsidRPr="00822752" w14:paraId="7FB53C9C" w14:textId="77777777" w:rsidTr="00D718CA">
              <w:tc>
                <w:tcPr>
                  <w:tcW w:w="851" w:type="dxa"/>
                </w:tcPr>
                <w:p w14:paraId="2CCC747D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2</w:t>
                  </w:r>
                </w:p>
              </w:tc>
              <w:tc>
                <w:tcPr>
                  <w:tcW w:w="2268" w:type="dxa"/>
                </w:tcPr>
                <w:p w14:paraId="3A9DA29F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Contar el número de pares de electrones que rodean al átomo central.</w:t>
                  </w:r>
                </w:p>
              </w:tc>
              <w:tc>
                <w:tcPr>
                  <w:tcW w:w="4252" w:type="dxa"/>
                </w:tcPr>
                <w:p w14:paraId="4C7484FA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 xml:space="preserve">2 pares de electrones enlazantes. </w:t>
                  </w:r>
                </w:p>
                <w:p w14:paraId="2D1E5525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 xml:space="preserve">2 pares de electrones libres. </w:t>
                  </w:r>
                </w:p>
              </w:tc>
            </w:tr>
            <w:tr w:rsidR="008B7DF4" w:rsidRPr="00822752" w14:paraId="16D38AC6" w14:textId="77777777" w:rsidTr="00D718CA">
              <w:tc>
                <w:tcPr>
                  <w:tcW w:w="851" w:type="dxa"/>
                </w:tcPr>
                <w:p w14:paraId="66E33A82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3</w:t>
                  </w:r>
                </w:p>
              </w:tc>
              <w:tc>
                <w:tcPr>
                  <w:tcW w:w="2268" w:type="dxa"/>
                </w:tcPr>
                <w:p w14:paraId="36488796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sz w:val="22"/>
                      <w:szCs w:val="22"/>
                      <w:lang w:val="es-CO"/>
                    </w:rPr>
                    <w:t xml:space="preserve">Ubicar los pares electrónicos enlazantes y los no enlazantes de tal forma que la repulsión sea mínima. </w:t>
                  </w:r>
                </w:p>
              </w:tc>
              <w:tc>
                <w:tcPr>
                  <w:tcW w:w="4252" w:type="dxa"/>
                </w:tcPr>
                <w:p w14:paraId="178650B9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noProof/>
                      <w:sz w:val="22"/>
                      <w:szCs w:val="22"/>
                      <w:lang w:val="es-CO" w:eastAsia="es-CO"/>
                    </w:rPr>
                    <w:drawing>
                      <wp:inline distT="0" distB="0" distL="0" distR="0" wp14:anchorId="27C2096E" wp14:editId="59F0825F">
                        <wp:extent cx="1478941" cy="739471"/>
                        <wp:effectExtent l="0" t="0" r="6985" b="3810"/>
                        <wp:docPr id="30" name="Imagen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3"/>
                                <a:srcRect l="47352" t="66110" r="42804" b="2513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489213" cy="7446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7DF4" w:rsidRPr="00822752" w14:paraId="0DA5ABF2" w14:textId="77777777" w:rsidTr="00D718CA">
              <w:tc>
                <w:tcPr>
                  <w:tcW w:w="851" w:type="dxa"/>
                </w:tcPr>
                <w:p w14:paraId="4C7F7EEF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lastRenderedPageBreak/>
                    <w:t>4</w:t>
                  </w:r>
                </w:p>
              </w:tc>
              <w:tc>
                <w:tcPr>
                  <w:tcW w:w="2268" w:type="dxa"/>
                </w:tcPr>
                <w:p w14:paraId="523568B8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 xml:space="preserve">Determinar la geometría de la molécula teniendo en cuenta que los pares libres </w:t>
                  </w:r>
                  <w:r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 xml:space="preserve">se </w:t>
                  </w: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repelen con mayor fuerza que los pares enlazantes.</w:t>
                  </w:r>
                </w:p>
              </w:tc>
              <w:tc>
                <w:tcPr>
                  <w:tcW w:w="4252" w:type="dxa"/>
                </w:tcPr>
                <w:p w14:paraId="65FF4923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noProof/>
                      <w:sz w:val="22"/>
                      <w:szCs w:val="22"/>
                      <w:lang w:val="es-CO" w:eastAsia="es-CO"/>
                    </w:rPr>
                    <w:drawing>
                      <wp:inline distT="0" distB="0" distL="0" distR="0" wp14:anchorId="7AC6664D" wp14:editId="284F987A">
                        <wp:extent cx="1914525" cy="1995137"/>
                        <wp:effectExtent l="0" t="0" r="0" b="5715"/>
                        <wp:docPr id="2" name="Imagen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4"/>
                                <a:srcRect l="28513" t="23243" r="55363" b="4687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24225" cy="2005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91B36EF" w14:textId="77777777" w:rsidR="00F715B2" w:rsidRPr="00822752" w:rsidRDefault="00F715B2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F715B2" w:rsidRPr="00822752" w14:paraId="6C5684BA" w14:textId="77777777" w:rsidTr="00F715B2"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F2006C" w14:textId="77777777" w:rsidR="00F715B2" w:rsidRPr="00822752" w:rsidRDefault="00F715B2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Pie de imagen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06EA47" w14:textId="02F15590" w:rsidR="00F715B2" w:rsidRPr="00477384" w:rsidRDefault="00F715B2" w:rsidP="00137927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Cuatro reglas básicas que se deben aplicar para predecir la geometría molecular de cualquier sustancia.</w:t>
            </w:r>
            <w:r w:rsidR="0047738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</w:tbl>
    <w:p w14:paraId="3D18E2B3" w14:textId="77777777" w:rsidR="001114E5" w:rsidRPr="00822752" w:rsidRDefault="001114E5" w:rsidP="0082275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87FC31E" w14:textId="77777777" w:rsidR="0094085C" w:rsidRPr="00822752" w:rsidRDefault="0094085C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1D9BDED" w14:textId="77777777" w:rsidR="00126D91" w:rsidRPr="00822752" w:rsidRDefault="00126D91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3]</w:t>
      </w:r>
      <w:r w:rsidRPr="0082275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sz w:val="26"/>
          <w:szCs w:val="26"/>
        </w:rPr>
        <w:t>5</w:t>
      </w:r>
      <w:r w:rsidRPr="00822752">
        <w:rPr>
          <w:rFonts w:ascii="Arial Unicode MS" w:eastAsia="Arial Unicode MS" w:hAnsi="Arial Unicode MS" w:cs="Arial Unicode MS"/>
          <w:b/>
          <w:sz w:val="26"/>
          <w:szCs w:val="26"/>
          <w:lang w:val="es-CO"/>
        </w:rPr>
        <w:t>.1.1 Las geometrías moleculares básicas</w:t>
      </w:r>
    </w:p>
    <w:p w14:paraId="6249DD95" w14:textId="77777777" w:rsidR="00BD4516" w:rsidRPr="00822752" w:rsidRDefault="00BD4516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224E0882" w14:textId="3C767A50" w:rsidR="00126D91" w:rsidRPr="00822752" w:rsidRDefault="00BD4516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Las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geometrías moleculares</w:t>
      </w:r>
      <w:r w:rsidR="000D148A" w:rsidRPr="0082275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s</w:t>
      </w:r>
      <w:r w:rsidR="00126D91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e determina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n</w:t>
      </w:r>
      <w:r w:rsidR="00126D91" w:rsidRPr="0082275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  <w:r w:rsidR="00126D91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calculando el número total de pares electrónicos enlazados y libres del átomo central de la molécula. Las geometrías más comunes son lineal, angular, trigonal, tetraédrica y piramidal.</w:t>
      </w:r>
    </w:p>
    <w:p w14:paraId="469FE1DB" w14:textId="77777777" w:rsidR="00126D91" w:rsidRPr="00822752" w:rsidRDefault="00126D91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2032"/>
        <w:gridCol w:w="2666"/>
        <w:gridCol w:w="2589"/>
        <w:gridCol w:w="1546"/>
      </w:tblGrid>
      <w:tr w:rsidR="007F0417" w:rsidRPr="00822752" w14:paraId="4037A4CC" w14:textId="77777777" w:rsidTr="007F0417">
        <w:trPr>
          <w:trHeight w:val="726"/>
        </w:trPr>
        <w:tc>
          <w:tcPr>
            <w:tcW w:w="8833" w:type="dxa"/>
            <w:gridSpan w:val="4"/>
          </w:tcPr>
          <w:p w14:paraId="26A9192D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Geometrías moleculares básicas</w:t>
            </w:r>
          </w:p>
        </w:tc>
      </w:tr>
      <w:tr w:rsidR="007F0417" w:rsidRPr="00822752" w14:paraId="6DF944EB" w14:textId="77777777" w:rsidTr="007F0417">
        <w:tc>
          <w:tcPr>
            <w:tcW w:w="2032" w:type="dxa"/>
          </w:tcPr>
          <w:p w14:paraId="31B9EA98" w14:textId="0B60236C" w:rsidR="00126D91" w:rsidRPr="00822752" w:rsidRDefault="00036900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GEOMETRÍA MOLECULAR</w:t>
            </w:r>
          </w:p>
        </w:tc>
        <w:tc>
          <w:tcPr>
            <w:tcW w:w="2666" w:type="dxa"/>
          </w:tcPr>
          <w:p w14:paraId="4469A3CF" w14:textId="283F350B" w:rsidR="00126D91" w:rsidRPr="00822752" w:rsidRDefault="000D148A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NÚMERO </w:t>
            </w:r>
            <w:r w:rsidR="00CF25EB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DE PARES ELECTRÓNICOS ENLAZADOS</w:t>
            </w:r>
          </w:p>
        </w:tc>
        <w:tc>
          <w:tcPr>
            <w:tcW w:w="2589" w:type="dxa"/>
          </w:tcPr>
          <w:p w14:paraId="23BE06D4" w14:textId="1BE2A2A4" w:rsidR="00126D91" w:rsidRPr="00822752" w:rsidRDefault="000D148A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NÚMERO </w:t>
            </w:r>
            <w:r w:rsidR="00CF25EB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DE PARES ELECTRÓNICOS LIBRES</w:t>
            </w:r>
          </w:p>
        </w:tc>
        <w:tc>
          <w:tcPr>
            <w:tcW w:w="1546" w:type="dxa"/>
          </w:tcPr>
          <w:p w14:paraId="4C18C98F" w14:textId="6AA1A08F" w:rsidR="00126D91" w:rsidRPr="00822752" w:rsidRDefault="00CF25EB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EJEMPLO </w:t>
            </w:r>
          </w:p>
        </w:tc>
      </w:tr>
      <w:tr w:rsidR="007F0417" w:rsidRPr="00822752" w14:paraId="0E33430B" w14:textId="77777777" w:rsidTr="007F0417">
        <w:tc>
          <w:tcPr>
            <w:tcW w:w="2032" w:type="dxa"/>
          </w:tcPr>
          <w:p w14:paraId="0ED5E0A3" w14:textId="559990B3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Lineal</w:t>
            </w:r>
          </w:p>
        </w:tc>
        <w:tc>
          <w:tcPr>
            <w:tcW w:w="2666" w:type="dxa"/>
          </w:tcPr>
          <w:p w14:paraId="3E178B08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2</w:t>
            </w:r>
          </w:p>
        </w:tc>
        <w:tc>
          <w:tcPr>
            <w:tcW w:w="2589" w:type="dxa"/>
          </w:tcPr>
          <w:p w14:paraId="283D8621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0</w:t>
            </w:r>
          </w:p>
        </w:tc>
        <w:tc>
          <w:tcPr>
            <w:tcW w:w="1546" w:type="dxa"/>
          </w:tcPr>
          <w:p w14:paraId="5B4F59C2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BeCl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  <w:lang w:val="es-CO"/>
              </w:rPr>
              <w:t>2</w:t>
            </w:r>
          </w:p>
        </w:tc>
      </w:tr>
      <w:tr w:rsidR="007F0417" w:rsidRPr="00822752" w14:paraId="1E04EBD8" w14:textId="77777777" w:rsidTr="007F0417">
        <w:tc>
          <w:tcPr>
            <w:tcW w:w="2032" w:type="dxa"/>
          </w:tcPr>
          <w:p w14:paraId="5F9FAF1F" w14:textId="7F50FB70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Angular</w:t>
            </w:r>
          </w:p>
        </w:tc>
        <w:tc>
          <w:tcPr>
            <w:tcW w:w="2666" w:type="dxa"/>
          </w:tcPr>
          <w:p w14:paraId="0C0E25F6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3</w:t>
            </w:r>
          </w:p>
        </w:tc>
        <w:tc>
          <w:tcPr>
            <w:tcW w:w="2589" w:type="dxa"/>
          </w:tcPr>
          <w:p w14:paraId="15D2FED9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1</w:t>
            </w:r>
          </w:p>
        </w:tc>
        <w:tc>
          <w:tcPr>
            <w:tcW w:w="1546" w:type="dxa"/>
          </w:tcPr>
          <w:p w14:paraId="5A879250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SO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  <w:lang w:val="es-CO"/>
              </w:rPr>
              <w:t>2</w:t>
            </w:r>
          </w:p>
        </w:tc>
      </w:tr>
      <w:tr w:rsidR="007F0417" w:rsidRPr="00822752" w14:paraId="0B5DF734" w14:textId="77777777" w:rsidTr="007F0417">
        <w:tc>
          <w:tcPr>
            <w:tcW w:w="2032" w:type="dxa"/>
          </w:tcPr>
          <w:p w14:paraId="3DD87CB5" w14:textId="60CB04C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Trigonal</w:t>
            </w:r>
          </w:p>
        </w:tc>
        <w:tc>
          <w:tcPr>
            <w:tcW w:w="2666" w:type="dxa"/>
          </w:tcPr>
          <w:p w14:paraId="35351148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3</w:t>
            </w:r>
          </w:p>
        </w:tc>
        <w:tc>
          <w:tcPr>
            <w:tcW w:w="2589" w:type="dxa"/>
          </w:tcPr>
          <w:p w14:paraId="4FE4D5B7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0</w:t>
            </w:r>
          </w:p>
        </w:tc>
        <w:tc>
          <w:tcPr>
            <w:tcW w:w="1546" w:type="dxa"/>
          </w:tcPr>
          <w:p w14:paraId="18E7B02A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BF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  <w:lang w:val="es-CO"/>
              </w:rPr>
              <w:t>3</w:t>
            </w:r>
          </w:p>
        </w:tc>
      </w:tr>
      <w:tr w:rsidR="007F0417" w:rsidRPr="00822752" w14:paraId="538F917A" w14:textId="77777777" w:rsidTr="007F0417">
        <w:tc>
          <w:tcPr>
            <w:tcW w:w="2032" w:type="dxa"/>
          </w:tcPr>
          <w:p w14:paraId="2EE1455B" w14:textId="67832154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Tetraédrica</w:t>
            </w:r>
          </w:p>
        </w:tc>
        <w:tc>
          <w:tcPr>
            <w:tcW w:w="2666" w:type="dxa"/>
          </w:tcPr>
          <w:p w14:paraId="132E8822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4</w:t>
            </w:r>
          </w:p>
        </w:tc>
        <w:tc>
          <w:tcPr>
            <w:tcW w:w="2589" w:type="dxa"/>
          </w:tcPr>
          <w:p w14:paraId="7B292C2E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0</w:t>
            </w:r>
          </w:p>
        </w:tc>
        <w:tc>
          <w:tcPr>
            <w:tcW w:w="1546" w:type="dxa"/>
          </w:tcPr>
          <w:p w14:paraId="7590EAE0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CH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  <w:lang w:val="es-CO"/>
              </w:rPr>
              <w:t>4</w:t>
            </w:r>
          </w:p>
        </w:tc>
      </w:tr>
      <w:tr w:rsidR="007F0417" w:rsidRPr="00822752" w14:paraId="27B1CB03" w14:textId="77777777" w:rsidTr="007F0417">
        <w:tc>
          <w:tcPr>
            <w:tcW w:w="2032" w:type="dxa"/>
          </w:tcPr>
          <w:p w14:paraId="45CCEA22" w14:textId="2CA287F5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Piramidal</w:t>
            </w:r>
          </w:p>
        </w:tc>
        <w:tc>
          <w:tcPr>
            <w:tcW w:w="2666" w:type="dxa"/>
          </w:tcPr>
          <w:p w14:paraId="613EFB02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3</w:t>
            </w:r>
          </w:p>
        </w:tc>
        <w:tc>
          <w:tcPr>
            <w:tcW w:w="2589" w:type="dxa"/>
          </w:tcPr>
          <w:p w14:paraId="483061B4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1</w:t>
            </w:r>
          </w:p>
        </w:tc>
        <w:tc>
          <w:tcPr>
            <w:tcW w:w="1546" w:type="dxa"/>
          </w:tcPr>
          <w:p w14:paraId="03211867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NH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  <w:lang w:val="es-CO"/>
              </w:rPr>
              <w:t>3</w:t>
            </w:r>
          </w:p>
        </w:tc>
      </w:tr>
    </w:tbl>
    <w:p w14:paraId="545E546D" w14:textId="77777777" w:rsidR="00126D91" w:rsidRPr="00822752" w:rsidRDefault="00126D91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82FB59B" w14:textId="60863788" w:rsidR="000D148A" w:rsidRPr="00822752" w:rsidRDefault="00347DA5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Para predecir la geometría molecular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puedes ingresar</w:t>
      </w:r>
      <w:r w:rsidR="00C079F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al aplicativo del 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Gobierno </w:t>
      </w:r>
      <w:r w:rsidR="00C079F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 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Canarias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[VER]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(http://www.gobiernodecanarias.org/educacion/3/usrn/lentiscal/1-cdquimica-tic/FlashQ/EnlaceQ/RPECV/Teoria-geometriamolecularyRPECV.htm) </w:t>
      </w:r>
    </w:p>
    <w:p w14:paraId="6240326F" w14:textId="77777777" w:rsidR="0091090E" w:rsidRPr="00822752" w:rsidRDefault="0091090E" w:rsidP="00822752">
      <w:pPr>
        <w:pStyle w:val="Sinespaciado"/>
        <w:jc w:val="both"/>
        <w:rPr>
          <w:rFonts w:ascii="Arial Unicode MS" w:eastAsia="Arial Unicode MS" w:hAnsi="Arial Unicode MS" w:cs="Arial Unicode MS"/>
          <w:color w:val="4472C4" w:themeColor="accent5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00760" w:rsidRPr="00822752" w14:paraId="619E7414" w14:textId="77777777" w:rsidTr="00DE5A7C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1FAA4179" w14:textId="77777777" w:rsidR="00500760" w:rsidRPr="00822752" w:rsidRDefault="00500760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Recuerda</w:t>
            </w:r>
          </w:p>
        </w:tc>
      </w:tr>
      <w:tr w:rsidR="00500760" w:rsidRPr="00822752" w14:paraId="55B8143A" w14:textId="77777777" w:rsidTr="00DE5A7C">
        <w:tc>
          <w:tcPr>
            <w:tcW w:w="2518" w:type="dxa"/>
          </w:tcPr>
          <w:p w14:paraId="073CF93A" w14:textId="77777777" w:rsidR="00500760" w:rsidRDefault="00500760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Contenido</w:t>
            </w:r>
          </w:p>
          <w:p w14:paraId="16D81B27" w14:textId="45EA6BC6" w:rsidR="005460D1" w:rsidRPr="005460D1" w:rsidRDefault="005460D1" w:rsidP="00822752">
            <w:pPr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</w:pPr>
          </w:p>
        </w:tc>
        <w:tc>
          <w:tcPr>
            <w:tcW w:w="6460" w:type="dxa"/>
          </w:tcPr>
          <w:p w14:paraId="7B96729E" w14:textId="180D40F6" w:rsidR="00500760" w:rsidRPr="00822752" w:rsidRDefault="00500760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Para predecir teórica</w:t>
            </w:r>
            <w:r w:rsidR="00B42D35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mente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 geometría de una molécula se debe aplicar las estructuras de Lewis y el modelo de RPECV.</w:t>
            </w:r>
          </w:p>
        </w:tc>
      </w:tr>
    </w:tbl>
    <w:p w14:paraId="1E319F6A" w14:textId="77777777" w:rsidR="00393351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color w:val="4472C4" w:themeColor="accent5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C689E" w:rsidRPr="00822752" w14:paraId="59B25B6D" w14:textId="77777777" w:rsidTr="00214514">
        <w:tc>
          <w:tcPr>
            <w:tcW w:w="9067" w:type="dxa"/>
            <w:gridSpan w:val="2"/>
            <w:shd w:val="clear" w:color="auto" w:fill="000000"/>
          </w:tcPr>
          <w:p w14:paraId="4F4308B8" w14:textId="762EE0C7" w:rsidR="003C689E" w:rsidRPr="00822752" w:rsidRDefault="003C689E" w:rsidP="003C689E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</w:t>
            </w: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: recurso nuevo</w:t>
            </w:r>
          </w:p>
        </w:tc>
      </w:tr>
      <w:tr w:rsidR="003C689E" w:rsidRPr="00822752" w14:paraId="11E2CD45" w14:textId="77777777" w:rsidTr="00214514">
        <w:tc>
          <w:tcPr>
            <w:tcW w:w="2616" w:type="dxa"/>
            <w:shd w:val="clear" w:color="auto" w:fill="auto"/>
          </w:tcPr>
          <w:p w14:paraId="2A6A439C" w14:textId="77777777" w:rsidR="003C689E" w:rsidRPr="00822752" w:rsidRDefault="003C689E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9B07770" w14:textId="34B2E5D9" w:rsidR="003C689E" w:rsidRPr="00822752" w:rsidRDefault="003C689E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CN_11_11_REC16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3C689E" w:rsidRPr="00822752" w14:paraId="0B420B3D" w14:textId="77777777" w:rsidTr="00214514">
        <w:tc>
          <w:tcPr>
            <w:tcW w:w="2616" w:type="dxa"/>
            <w:shd w:val="clear" w:color="auto" w:fill="auto"/>
          </w:tcPr>
          <w:p w14:paraId="44E991C7" w14:textId="77777777" w:rsidR="003C689E" w:rsidRPr="00822752" w:rsidRDefault="003C689E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F8A6498" w14:textId="3445BFE4" w:rsidR="003C689E" w:rsidRPr="00822752" w:rsidRDefault="003C689E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3C689E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Identifica la geometría de las moléculas</w:t>
            </w:r>
          </w:p>
        </w:tc>
      </w:tr>
      <w:tr w:rsidR="003C689E" w:rsidRPr="00822752" w14:paraId="158478FD" w14:textId="77777777" w:rsidTr="00214514">
        <w:tc>
          <w:tcPr>
            <w:tcW w:w="2616" w:type="dxa"/>
            <w:shd w:val="clear" w:color="auto" w:fill="auto"/>
          </w:tcPr>
          <w:p w14:paraId="7FB5EBD6" w14:textId="77777777" w:rsidR="003C689E" w:rsidRPr="00822752" w:rsidRDefault="003C689E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125784B" w14:textId="38199D72" w:rsidR="003C689E" w:rsidRPr="00822752" w:rsidRDefault="003C689E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3C689E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reconocer la geometría de diferentes moléculas</w:t>
            </w:r>
          </w:p>
        </w:tc>
      </w:tr>
    </w:tbl>
    <w:p w14:paraId="3AAE641A" w14:textId="77777777" w:rsidR="003C689E" w:rsidRPr="00822752" w:rsidRDefault="003C689E" w:rsidP="00822752">
      <w:pPr>
        <w:pStyle w:val="Sinespaciado"/>
        <w:jc w:val="both"/>
        <w:rPr>
          <w:rFonts w:ascii="Arial Unicode MS" w:eastAsia="Arial Unicode MS" w:hAnsi="Arial Unicode MS" w:cs="Arial Unicode MS"/>
          <w:color w:val="4472C4" w:themeColor="accent5"/>
          <w:sz w:val="22"/>
          <w:szCs w:val="22"/>
          <w:lang w:val="es-CO"/>
        </w:rPr>
      </w:pPr>
    </w:p>
    <w:p w14:paraId="769F6A59" w14:textId="070CBF77" w:rsidR="00393351" w:rsidRPr="00822752" w:rsidRDefault="0055109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5.2 Consolidación</w:t>
      </w:r>
    </w:p>
    <w:p w14:paraId="0F19ED6F" w14:textId="77777777" w:rsidR="00393351" w:rsidRPr="00822752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</w:p>
    <w:p w14:paraId="199313EE" w14:textId="77777777" w:rsidR="00393351" w:rsidRPr="00822752" w:rsidRDefault="00393351" w:rsidP="00822752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822752" w14:paraId="147D5E7D" w14:textId="77777777" w:rsidTr="00490F19">
        <w:tc>
          <w:tcPr>
            <w:tcW w:w="9067" w:type="dxa"/>
            <w:gridSpan w:val="2"/>
            <w:shd w:val="clear" w:color="auto" w:fill="000000"/>
          </w:tcPr>
          <w:p w14:paraId="39553274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393351" w:rsidRPr="00822752" w14:paraId="3C5DFD3A" w14:textId="77777777" w:rsidTr="00490F19">
        <w:tc>
          <w:tcPr>
            <w:tcW w:w="2616" w:type="dxa"/>
            <w:shd w:val="clear" w:color="auto" w:fill="auto"/>
          </w:tcPr>
          <w:p w14:paraId="289EACCA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A5790E1" w14:textId="4E2897FD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</w:t>
            </w:r>
            <w:r w:rsidR="003C689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7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393351" w:rsidRPr="00822752" w14:paraId="7A39DE75" w14:textId="77777777" w:rsidTr="00490F19">
        <w:tc>
          <w:tcPr>
            <w:tcW w:w="2616" w:type="dxa"/>
            <w:shd w:val="clear" w:color="auto" w:fill="auto"/>
          </w:tcPr>
          <w:p w14:paraId="7CC86CB6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FFF8FBC" w14:textId="20137778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Refuerza tu aprendizaje: La geometría molecular</w:t>
            </w:r>
          </w:p>
        </w:tc>
      </w:tr>
      <w:tr w:rsidR="00393351" w:rsidRPr="00822752" w14:paraId="5FA71DB0" w14:textId="77777777" w:rsidTr="00490F19">
        <w:tc>
          <w:tcPr>
            <w:tcW w:w="2616" w:type="dxa"/>
            <w:shd w:val="clear" w:color="auto" w:fill="auto"/>
          </w:tcPr>
          <w:p w14:paraId="1918336E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9B1A8D7" w14:textId="2E4F62D2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Actividades sobre La geometría molecular</w:t>
            </w:r>
          </w:p>
        </w:tc>
      </w:tr>
    </w:tbl>
    <w:p w14:paraId="5CBFDCE1" w14:textId="77777777" w:rsidR="00393351" w:rsidRPr="00822752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9A431E5" w14:textId="77777777" w:rsidR="0055109C" w:rsidRPr="00822752" w:rsidRDefault="0055109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1]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sz w:val="32"/>
          <w:szCs w:val="32"/>
        </w:rPr>
        <w:t>6 La nomenclatura de compuestos inorgánicos</w:t>
      </w:r>
    </w:p>
    <w:p w14:paraId="797472D6" w14:textId="77777777" w:rsidR="000B7729" w:rsidRPr="00822752" w:rsidRDefault="000B7729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7F60CA9B" w14:textId="4696CDB4" w:rsidR="00F31CBA" w:rsidRPr="00822752" w:rsidRDefault="00F31CBA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Así como los seres humanos nos identificamos a través de u</w:t>
      </w:r>
      <w:r w:rsidR="00F0438D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n nombre y un apellido, esto le</w:t>
      </w:r>
      <w:r w:rsidR="007E1CD6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s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sucede a los compuestos inorgánicos, pero en ellos la 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nomenclatura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no solo permite reconocerlos sino también determinar su fórmula química.</w:t>
      </w:r>
    </w:p>
    <w:p w14:paraId="72601679" w14:textId="76CFA05C" w:rsidR="001B4A7D" w:rsidRPr="00822752" w:rsidRDefault="001B4A7D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35F46EE4" w14:textId="7D4EFF29" w:rsidR="00F715B2" w:rsidRPr="00822752" w:rsidRDefault="001B4A7D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Existen tres formas estandarizadas </w:t>
      </w:r>
      <w:r w:rsidR="00C079FC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nombrar los compuestos:</w:t>
      </w:r>
    </w:p>
    <w:p w14:paraId="31FA670C" w14:textId="646FA2E8" w:rsidR="001B4A7D" w:rsidRPr="00822752" w:rsidRDefault="00491468" w:rsidP="00822752">
      <w:pPr>
        <w:pStyle w:val="Sinespaciado"/>
        <w:numPr>
          <w:ilvl w:val="0"/>
          <w:numId w:val="6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Sistemática</w:t>
      </w:r>
      <w:r w:rsidR="00436658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o </w:t>
      </w:r>
      <w:r w:rsidR="00436658" w:rsidRPr="0082275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IUPAC</w:t>
      </w:r>
      <w:r w:rsidR="00436658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(propuesta por la Unión Internacional de Química Pura y Aplicada).</w:t>
      </w:r>
    </w:p>
    <w:p w14:paraId="74F45D53" w14:textId="0EED8710" w:rsidR="001B4A7D" w:rsidRPr="00822752" w:rsidRDefault="001B4A7D" w:rsidP="00822752">
      <w:pPr>
        <w:pStyle w:val="Sinespaciado"/>
        <w:numPr>
          <w:ilvl w:val="0"/>
          <w:numId w:val="6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S</w:t>
      </w:r>
      <w:r w:rsidR="00491468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tock</w:t>
      </w:r>
      <w:r w:rsidR="007069CC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</w:p>
    <w:p w14:paraId="76E49F3A" w14:textId="17293EE7" w:rsidR="001B4A7D" w:rsidRPr="00822752" w:rsidRDefault="00491468" w:rsidP="00822752">
      <w:pPr>
        <w:pStyle w:val="Sinespaciado"/>
        <w:numPr>
          <w:ilvl w:val="0"/>
          <w:numId w:val="6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lastRenderedPageBreak/>
        <w:t>Tradicional</w:t>
      </w:r>
      <w:r w:rsidR="007069CC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</w:p>
    <w:p w14:paraId="4877EC47" w14:textId="77777777" w:rsidR="0067106D" w:rsidRDefault="0067106D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14514" w:rsidRPr="00822752" w14:paraId="0A114F22" w14:textId="77777777" w:rsidTr="00214514">
        <w:tc>
          <w:tcPr>
            <w:tcW w:w="9067" w:type="dxa"/>
            <w:gridSpan w:val="2"/>
            <w:shd w:val="clear" w:color="auto" w:fill="000000"/>
          </w:tcPr>
          <w:p w14:paraId="0D762FB8" w14:textId="77777777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Profundiza: recurso nuevo</w:t>
            </w:r>
          </w:p>
        </w:tc>
      </w:tr>
      <w:tr w:rsidR="00214514" w:rsidRPr="00822752" w14:paraId="4C576EA0" w14:textId="77777777" w:rsidTr="00214514">
        <w:tc>
          <w:tcPr>
            <w:tcW w:w="2616" w:type="dxa"/>
            <w:shd w:val="clear" w:color="auto" w:fill="auto"/>
          </w:tcPr>
          <w:p w14:paraId="5515820C" w14:textId="77777777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52AF721" w14:textId="035EB96F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CN_10_11_REC18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214514" w:rsidRPr="00822752" w14:paraId="1CAB4C40" w14:textId="77777777" w:rsidTr="00214514">
        <w:tc>
          <w:tcPr>
            <w:tcW w:w="2616" w:type="dxa"/>
            <w:shd w:val="clear" w:color="auto" w:fill="auto"/>
          </w:tcPr>
          <w:p w14:paraId="513BCE76" w14:textId="77777777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E6C52A4" w14:textId="77777777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Las funciones y la nomenclatura inorgánica</w:t>
            </w:r>
          </w:p>
        </w:tc>
      </w:tr>
      <w:tr w:rsidR="00214514" w:rsidRPr="00822752" w14:paraId="4C3ECAE9" w14:textId="77777777" w:rsidTr="00214514">
        <w:tc>
          <w:tcPr>
            <w:tcW w:w="2616" w:type="dxa"/>
            <w:shd w:val="clear" w:color="auto" w:fill="auto"/>
          </w:tcPr>
          <w:p w14:paraId="7298F1AA" w14:textId="77777777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07BEC5C" w14:textId="77777777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</w:p>
          <w:p w14:paraId="5D276AF3" w14:textId="77777777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Interactivo que permite explicar las funciones inorgánicas y la forma de nombrar los compuestos</w:t>
            </w:r>
          </w:p>
        </w:tc>
      </w:tr>
    </w:tbl>
    <w:p w14:paraId="5265262B" w14:textId="77777777" w:rsidR="00214514" w:rsidRDefault="00214514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47BDAB65" w14:textId="77777777" w:rsidR="00214514" w:rsidRPr="00822752" w:rsidRDefault="00214514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6B1AF52E" w14:textId="77777777" w:rsidR="00AF67C3" w:rsidRPr="00822752" w:rsidRDefault="00AF67C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6.1 El número de oxidación</w:t>
      </w:r>
    </w:p>
    <w:p w14:paraId="245ED0F4" w14:textId="77777777" w:rsidR="00DE045B" w:rsidRPr="00822752" w:rsidRDefault="00DE045B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7129C1FC" w14:textId="13FA7028" w:rsidR="00F0438D" w:rsidRPr="00822752" w:rsidRDefault="00A63FA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número que representa la</w:t>
      </w:r>
      <w:r w:rsidR="003D1EBE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carga eléctrica que presentaría un átomo en una molécula o en un compuesto de carácter iónico, si </w:t>
      </w:r>
      <w:r w:rsidR="003D1EBE"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>se transfirieran</w:t>
      </w:r>
      <w:r w:rsidR="005460D1"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  <w:t xml:space="preserve"> </w:t>
      </w:r>
      <w:r w:rsidR="003D1EBE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completamente los electrones en el enlace, se denomina </w:t>
      </w:r>
      <w:r w:rsidR="003D1EBE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número de</w:t>
      </w:r>
      <w:r w:rsidR="00126D91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oxidación </w:t>
      </w:r>
      <w:r w:rsidR="00126D9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</w:t>
      </w:r>
      <w:r w:rsidR="00126D91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estado de oxidación</w:t>
      </w:r>
      <w:r w:rsidR="00126D9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F71EA50" w14:textId="023F6C93" w:rsidR="00B45CBE" w:rsidRPr="00822752" w:rsidRDefault="00B45CB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079DE379" w14:textId="4C506E00" w:rsidR="003D1EBE" w:rsidRPr="00822752" w:rsidRDefault="0021704B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El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estado de oxidación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3D1EBE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asigna teniendo en cuenta </w:t>
      </w:r>
      <w:r w:rsidR="00B2684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que:</w:t>
      </w:r>
    </w:p>
    <w:p w14:paraId="4498CA12" w14:textId="5634E232" w:rsidR="00AB64DA" w:rsidRPr="00822752" w:rsidRDefault="00AB64DA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CE59D55" w14:textId="45D68B1B" w:rsidR="00B2684A" w:rsidRPr="00822752" w:rsidRDefault="00B2684A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los elementos libres</w:t>
      </w:r>
      <w:r w:rsidR="007069C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como el H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O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2, </w:t>
      </w:r>
      <w:r w:rsidR="004F2E89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Cl</w:t>
      </w:r>
      <w:r w:rsidR="004F2E89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2,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Fe, </w:t>
      </w:r>
      <w:r w:rsidR="004F2E89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entre otros,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equivale</w:t>
      </w:r>
      <w:r w:rsidR="006773A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 cero (0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).</w:t>
      </w:r>
    </w:p>
    <w:p w14:paraId="4BAE47C3" w14:textId="0B04A995" w:rsidR="004F2E89" w:rsidRPr="00822752" w:rsidRDefault="004F2E89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Para los iones monoatómicos (</w:t>
      </w:r>
      <w:r w:rsidR="007069C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un solo átomo)</w:t>
      </w:r>
      <w:r w:rsidR="007069C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DB161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coincide con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su carga, por ejemplo K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perscript"/>
          <w:lang w:val="es-CO"/>
        </w:rPr>
        <w:t>+1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F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perscript"/>
          <w:lang w:val="es-CO"/>
        </w:rPr>
        <w:t>-1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351DAB96" w14:textId="1BB6DE83" w:rsidR="004F2E89" w:rsidRPr="00822752" w:rsidRDefault="004F2E89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la mayoría de los compuestos el oxígeno presenta -2 como estado de oxidación, excepto en los peróxidos</w:t>
      </w:r>
      <w:r w:rsidR="007069C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donde </w:t>
      </w:r>
      <w:r w:rsidR="005460D1"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>es</w:t>
      </w:r>
      <w:r w:rsidR="00AD4DB8"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>-1.</w:t>
      </w:r>
    </w:p>
    <w:p w14:paraId="7BAAA4BA" w14:textId="7496917C" w:rsidR="004F2E89" w:rsidRPr="00822752" w:rsidRDefault="004F2E89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El número de oxidación del hidrogeno es +1, excepto cuando forma hidruros, </w:t>
      </w:r>
      <w:r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donde </w:t>
      </w:r>
      <w:r w:rsidR="00AD4DB8"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>es</w:t>
      </w:r>
      <w:r w:rsidR="005460D1"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>-1.</w:t>
      </w:r>
    </w:p>
    <w:p w14:paraId="1B81B6ED" w14:textId="426BEC4E" w:rsidR="004F2E89" w:rsidRPr="00822752" w:rsidRDefault="004F2E89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f</w:t>
      </w:r>
      <w:r w:rsidR="00025D0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lúor es el único halógeno que so</w:t>
      </w:r>
      <w:r w:rsidR="00436658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 tiene -1 </w:t>
      </w:r>
      <w:r w:rsidR="00436658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como número de oxidación </w:t>
      </w:r>
      <w:r w:rsidR="006773A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para todos sus compuestos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los demás presentan este estado</w:t>
      </w:r>
      <w:r w:rsidR="006773A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(-1) cuando están </w:t>
      </w:r>
      <w:r w:rsidR="00E126E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como iones halogenuros y diversas </w:t>
      </w:r>
      <w:r w:rsidR="006773A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cargas positivas al combinarse con el oxígeno.</w:t>
      </w:r>
    </w:p>
    <w:p w14:paraId="75559452" w14:textId="7517A07F" w:rsidR="006773A7" w:rsidRPr="00822752" w:rsidRDefault="006773A7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 suma de los números de oxidación de un compuesto neutro debe ser cero (0).</w:t>
      </w:r>
    </w:p>
    <w:p w14:paraId="6AD20108" w14:textId="71697C5E" w:rsidR="006773A7" w:rsidRPr="00822752" w:rsidRDefault="006773A7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 suma de los estados de oxidación de un ion debe ser igual a la carga del ion</w:t>
      </w:r>
      <w:r w:rsidR="00DB161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21C1365A" w14:textId="77777777" w:rsidR="00050494" w:rsidRPr="00822752" w:rsidRDefault="00050494" w:rsidP="0082275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50494" w:rsidRPr="00822752" w14:paraId="5183CBE1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540B5334" w14:textId="77777777" w:rsidR="00050494" w:rsidRPr="00822752" w:rsidRDefault="00050494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lastRenderedPageBreak/>
              <w:t>Imagen (fotografía, gráfica o ilustración)</w:t>
            </w:r>
          </w:p>
        </w:tc>
      </w:tr>
      <w:tr w:rsidR="00050494" w:rsidRPr="00822752" w14:paraId="1AA3EEA9" w14:textId="77777777" w:rsidTr="00491468">
        <w:tc>
          <w:tcPr>
            <w:tcW w:w="1668" w:type="dxa"/>
          </w:tcPr>
          <w:p w14:paraId="48315659" w14:textId="77777777" w:rsidR="00050494" w:rsidRPr="00822752" w:rsidRDefault="00050494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27CA657B" w14:textId="635BC8A3" w:rsidR="00050494" w:rsidRPr="00822752" w:rsidRDefault="00050494" w:rsidP="00925336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CN_10_11_IMG1</w:t>
            </w:r>
            <w:r w:rsidR="008B7DF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</w:p>
        </w:tc>
      </w:tr>
      <w:tr w:rsidR="00050494" w:rsidRPr="00822752" w14:paraId="098A5DD2" w14:textId="77777777" w:rsidTr="00491468">
        <w:tc>
          <w:tcPr>
            <w:tcW w:w="1668" w:type="dxa"/>
          </w:tcPr>
          <w:p w14:paraId="1E078E1B" w14:textId="77777777" w:rsidR="00050494" w:rsidRPr="00822752" w:rsidRDefault="0005049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22E36AF1" w14:textId="77777777" w:rsidR="00050494" w:rsidRPr="00822752" w:rsidRDefault="0005049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los números de oxidación de un compuesto</w:t>
            </w:r>
          </w:p>
        </w:tc>
      </w:tr>
      <w:tr w:rsidR="00050494" w:rsidRPr="00822752" w14:paraId="34706FF0" w14:textId="77777777" w:rsidTr="00491468">
        <w:trPr>
          <w:trHeight w:val="813"/>
        </w:trPr>
        <w:tc>
          <w:tcPr>
            <w:tcW w:w="1668" w:type="dxa"/>
          </w:tcPr>
          <w:p w14:paraId="1C3DF298" w14:textId="77777777" w:rsidR="00050494" w:rsidRPr="00822752" w:rsidRDefault="0005049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 Shutterstock (o URL o la rut a en AulaPlaneta)</w:t>
            </w:r>
          </w:p>
        </w:tc>
        <w:tc>
          <w:tcPr>
            <w:tcW w:w="7386" w:type="dxa"/>
          </w:tcPr>
          <w:p w14:paraId="429D8F70" w14:textId="65675630" w:rsidR="00D36151" w:rsidRPr="00822752" w:rsidRDefault="00D36151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  <w:p w14:paraId="0F9078A1" w14:textId="11EEBD7C" w:rsidR="00050494" w:rsidRPr="00822752" w:rsidRDefault="001F2D2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68FAF847" wp14:editId="55560029">
                  <wp:extent cx="4048125" cy="2706084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7862" r="61506" b="36368"/>
                          <a:stretch/>
                        </pic:blipFill>
                        <pic:spPr bwMode="auto">
                          <a:xfrm>
                            <a:off x="0" y="0"/>
                            <a:ext cx="4062289" cy="271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494" w:rsidRPr="00822752" w14:paraId="7019EA2B" w14:textId="77777777" w:rsidTr="00491468">
        <w:tc>
          <w:tcPr>
            <w:tcW w:w="1668" w:type="dxa"/>
          </w:tcPr>
          <w:p w14:paraId="58830D8C" w14:textId="77777777" w:rsidR="00050494" w:rsidRPr="00822752" w:rsidRDefault="0005049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36AB9903" w14:textId="6EFE0FDE" w:rsidR="00050494" w:rsidRPr="00822752" w:rsidRDefault="00050494" w:rsidP="00822752">
            <w:pPr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El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número de oxidación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se ubica en la parte derecha superior del símbolo de los elementos como evidencia de la cantidad de electrones transferidos. Cuando el compuesto presenta tres átomos</w:t>
            </w:r>
            <w:r w:rsidR="007069C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el estado de oxidación del átomo central se determina a través de una operación algebraica</w:t>
            </w:r>
            <w:r w:rsidR="007069C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como se muestra en la imagen. </w:t>
            </w:r>
          </w:p>
        </w:tc>
      </w:tr>
    </w:tbl>
    <w:p w14:paraId="1A797A02" w14:textId="5712D22E" w:rsidR="00862EA0" w:rsidRPr="00822752" w:rsidRDefault="00862EA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E126E5" w:rsidRPr="00822752" w14:paraId="422D24D3" w14:textId="77777777" w:rsidTr="0091486D">
        <w:tc>
          <w:tcPr>
            <w:tcW w:w="9039" w:type="dxa"/>
            <w:gridSpan w:val="2"/>
            <w:shd w:val="clear" w:color="auto" w:fill="000000" w:themeFill="text1"/>
          </w:tcPr>
          <w:p w14:paraId="6A0E5058" w14:textId="77777777" w:rsidR="00E126E5" w:rsidRPr="00822752" w:rsidRDefault="00E126E5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Destacado</w:t>
            </w:r>
          </w:p>
        </w:tc>
      </w:tr>
      <w:tr w:rsidR="00E126E5" w:rsidRPr="00822752" w14:paraId="3BA78273" w14:textId="77777777" w:rsidTr="0091486D">
        <w:tc>
          <w:tcPr>
            <w:tcW w:w="2518" w:type="dxa"/>
          </w:tcPr>
          <w:p w14:paraId="58EA78DC" w14:textId="77777777" w:rsidR="00E126E5" w:rsidRPr="00822752" w:rsidRDefault="00E126E5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362B7154" w14:textId="34FEBA94" w:rsidR="00E126E5" w:rsidRPr="00822752" w:rsidRDefault="00E126E5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Estado de oxidación de los gases nobles</w:t>
            </w:r>
          </w:p>
        </w:tc>
      </w:tr>
      <w:tr w:rsidR="00E126E5" w:rsidRPr="00822752" w14:paraId="50A8142A" w14:textId="77777777" w:rsidTr="0091486D">
        <w:tc>
          <w:tcPr>
            <w:tcW w:w="2518" w:type="dxa"/>
          </w:tcPr>
          <w:p w14:paraId="244454F0" w14:textId="77777777" w:rsidR="00E126E5" w:rsidRPr="00822752" w:rsidRDefault="00E126E5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6C7B48E3" w14:textId="778AFFDA" w:rsidR="00E126E5" w:rsidRPr="00822752" w:rsidRDefault="00E126E5" w:rsidP="00822752">
            <w:pPr>
              <w:autoSpaceDE w:val="0"/>
              <w:autoSpaceDN w:val="0"/>
              <w:adjustRightInd w:val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Los gases nobles</w:t>
            </w:r>
            <w:r w:rsidR="005B65A4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al presentar su octeto completo, no se combinan con ningún elemento, por ello el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 xml:space="preserve">estado de oxidación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es igual a cero.</w:t>
            </w:r>
          </w:p>
        </w:tc>
      </w:tr>
    </w:tbl>
    <w:p w14:paraId="3BB04DA3" w14:textId="77777777" w:rsidR="0067106D" w:rsidRPr="00822752" w:rsidRDefault="0067106D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500E347D" w14:textId="77777777" w:rsidTr="00490F19">
        <w:tc>
          <w:tcPr>
            <w:tcW w:w="9067" w:type="dxa"/>
            <w:gridSpan w:val="2"/>
            <w:shd w:val="clear" w:color="auto" w:fill="000000"/>
          </w:tcPr>
          <w:p w14:paraId="5C65FFAB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B20BC4" w:rsidRPr="00822752" w14:paraId="5F705C12" w14:textId="77777777" w:rsidTr="00490F19">
        <w:tc>
          <w:tcPr>
            <w:tcW w:w="2616" w:type="dxa"/>
            <w:shd w:val="clear" w:color="auto" w:fill="auto"/>
          </w:tcPr>
          <w:p w14:paraId="4C00726E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lastRenderedPageBreak/>
              <w:t>Código</w:t>
            </w:r>
          </w:p>
        </w:tc>
        <w:tc>
          <w:tcPr>
            <w:tcW w:w="6451" w:type="dxa"/>
            <w:shd w:val="clear" w:color="auto" w:fill="auto"/>
          </w:tcPr>
          <w:p w14:paraId="4832C9B1" w14:textId="6C3FF6CE" w:rsidR="00B20BC4" w:rsidRPr="00822752" w:rsidRDefault="0021451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CN_10_11_REC19</w:t>
            </w:r>
            <w:r w:rsidR="00B20BC4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7FFD6CC4" w14:textId="77777777" w:rsidTr="00490F19">
        <w:tc>
          <w:tcPr>
            <w:tcW w:w="2616" w:type="dxa"/>
            <w:shd w:val="clear" w:color="auto" w:fill="auto"/>
          </w:tcPr>
          <w:p w14:paraId="74891765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A537D5E" w14:textId="71CFEB28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Determina el número de oxidación</w:t>
            </w:r>
          </w:p>
        </w:tc>
      </w:tr>
      <w:tr w:rsidR="00B20BC4" w:rsidRPr="00822752" w14:paraId="1582AD99" w14:textId="77777777" w:rsidTr="00490F19">
        <w:tc>
          <w:tcPr>
            <w:tcW w:w="2616" w:type="dxa"/>
            <w:shd w:val="clear" w:color="auto" w:fill="auto"/>
          </w:tcPr>
          <w:p w14:paraId="38429171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CD267CD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</w:p>
          <w:p w14:paraId="5EE515D0" w14:textId="11109B90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calcular el número de oxidación de elementos que conforman un compuesto</w:t>
            </w:r>
          </w:p>
        </w:tc>
      </w:tr>
    </w:tbl>
    <w:p w14:paraId="06C07094" w14:textId="77777777" w:rsidR="005F30D3" w:rsidRDefault="005F30D3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37A29D3B" w14:textId="7476B5B3" w:rsidR="00822752" w:rsidRPr="00822752" w:rsidRDefault="0055109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6.2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Las funciones </w:t>
      </w:r>
      <w:r w:rsidR="00AF67C3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y grupos funcionales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inorgánic</w:t>
      </w:r>
      <w:r w:rsidR="00AF67C3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o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s</w:t>
      </w:r>
    </w:p>
    <w:p w14:paraId="006F5ABD" w14:textId="77777777" w:rsidR="006D0EF3" w:rsidRPr="00822752" w:rsidRDefault="006D0EF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0E121560" w14:textId="7C829ADC" w:rsidR="00FA0574" w:rsidRPr="00A27E24" w:rsidRDefault="006D0EF3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compuestos inorgánicos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agrupan</w:t>
      </w:r>
      <w:r w:rsidR="0037480D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en </w:t>
      </w:r>
      <w:r w:rsidR="0037480D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familias</w:t>
      </w:r>
      <w:r w:rsidR="0037480D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o </w:t>
      </w:r>
      <w:r w:rsidR="0037480D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funciones químicas</w:t>
      </w:r>
      <w:r w:rsidR="0037480D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teniendo en cuenta </w:t>
      </w:r>
      <w:r w:rsidR="00650DC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comportamiento y</w:t>
      </w:r>
      <w:r w:rsidR="00E03DE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57079C">
        <w:rPr>
          <w:rFonts w:ascii="Arial Unicode MS" w:eastAsia="Arial Unicode MS" w:hAnsi="Arial Unicode MS" w:cs="Arial Unicode MS"/>
          <w:sz w:val="22"/>
          <w:szCs w:val="22"/>
          <w:lang w:val="es-CO"/>
        </w:rPr>
        <w:t>la presencia de ciertos átomos, los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cuales representan la parte activa </w:t>
      </w:r>
      <w:r w:rsidR="0037480D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del compuesto y les </w:t>
      </w:r>
      <w:r w:rsidR="0001643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dan </w:t>
      </w:r>
      <w:r w:rsidR="0037480D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propiedades similares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  <w:r w:rsidR="0037480D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Las agrupaciones de átomos representativos de cada función química se consideran </w:t>
      </w:r>
      <w:r w:rsidR="0037480D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grupos funcionales</w:t>
      </w:r>
      <w:r w:rsidR="0037480D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  <w:r w:rsidR="00A27E2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</w:p>
    <w:p w14:paraId="1555C9E3" w14:textId="77777777" w:rsidR="0037480D" w:rsidRPr="00822752" w:rsidRDefault="0037480D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014"/>
        <w:gridCol w:w="1962"/>
      </w:tblGrid>
      <w:tr w:rsidR="0037480D" w:rsidRPr="00822752" w14:paraId="40168835" w14:textId="77777777" w:rsidTr="00715AF8">
        <w:trPr>
          <w:jc w:val="center"/>
        </w:trPr>
        <w:tc>
          <w:tcPr>
            <w:tcW w:w="3976" w:type="dxa"/>
            <w:gridSpan w:val="2"/>
          </w:tcPr>
          <w:p w14:paraId="44B3C843" w14:textId="486048FE" w:rsidR="0037480D" w:rsidRPr="00822752" w:rsidRDefault="0037480D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b/>
                <w:color w:val="FF0000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Compuestos inorgánicos</w:t>
            </w:r>
          </w:p>
        </w:tc>
      </w:tr>
      <w:tr w:rsidR="0037480D" w:rsidRPr="00822752" w14:paraId="373F4DC1" w14:textId="77777777" w:rsidTr="00715AF8">
        <w:trPr>
          <w:jc w:val="center"/>
        </w:trPr>
        <w:tc>
          <w:tcPr>
            <w:tcW w:w="2014" w:type="dxa"/>
          </w:tcPr>
          <w:p w14:paraId="3B74393D" w14:textId="1E044039" w:rsidR="0037480D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FUNCIÓN QUÍMICA</w:t>
            </w:r>
          </w:p>
        </w:tc>
        <w:tc>
          <w:tcPr>
            <w:tcW w:w="1962" w:type="dxa"/>
          </w:tcPr>
          <w:p w14:paraId="74C4A6C8" w14:textId="0F4D6EF6" w:rsidR="0037480D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GRUPO FUNCIONAL</w:t>
            </w:r>
          </w:p>
        </w:tc>
      </w:tr>
      <w:tr w:rsidR="0037480D" w:rsidRPr="00822752" w14:paraId="2ECCBA72" w14:textId="77777777" w:rsidTr="00715AF8">
        <w:trPr>
          <w:jc w:val="center"/>
        </w:trPr>
        <w:tc>
          <w:tcPr>
            <w:tcW w:w="2014" w:type="dxa"/>
          </w:tcPr>
          <w:p w14:paraId="1296ABC6" w14:textId="293E57D1" w:rsidR="0037480D" w:rsidRPr="00822752" w:rsidRDefault="00116852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Óxido </w:t>
            </w:r>
          </w:p>
        </w:tc>
        <w:tc>
          <w:tcPr>
            <w:tcW w:w="1962" w:type="dxa"/>
          </w:tcPr>
          <w:p w14:paraId="3948896C" w14:textId="25E5222A" w:rsidR="0037480D" w:rsidRPr="00822752" w:rsidRDefault="00715AF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O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perscript"/>
                <w:lang w:val="es-CO"/>
              </w:rPr>
              <w:t>-2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</w:t>
            </w:r>
          </w:p>
        </w:tc>
      </w:tr>
      <w:tr w:rsidR="0037480D" w:rsidRPr="00822752" w14:paraId="1EBB04EC" w14:textId="77777777" w:rsidTr="00715AF8">
        <w:trPr>
          <w:jc w:val="center"/>
        </w:trPr>
        <w:tc>
          <w:tcPr>
            <w:tcW w:w="2014" w:type="dxa"/>
          </w:tcPr>
          <w:p w14:paraId="7F196274" w14:textId="157AC8A0" w:rsidR="0037480D" w:rsidRPr="00822752" w:rsidRDefault="00116852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Hidróxido </w:t>
            </w:r>
          </w:p>
        </w:tc>
        <w:tc>
          <w:tcPr>
            <w:tcW w:w="1962" w:type="dxa"/>
          </w:tcPr>
          <w:p w14:paraId="0BE30171" w14:textId="625C5D14" w:rsidR="0037480D" w:rsidRPr="00822752" w:rsidRDefault="00116852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(OH)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perscript"/>
                <w:lang w:val="es-CO"/>
              </w:rPr>
              <w:t>-1</w:t>
            </w:r>
            <w:r w:rsidR="00715AF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</w:t>
            </w:r>
          </w:p>
        </w:tc>
      </w:tr>
      <w:tr w:rsidR="0037480D" w:rsidRPr="00822752" w14:paraId="65313FD6" w14:textId="77777777" w:rsidTr="00715AF8">
        <w:trPr>
          <w:jc w:val="center"/>
        </w:trPr>
        <w:tc>
          <w:tcPr>
            <w:tcW w:w="2014" w:type="dxa"/>
          </w:tcPr>
          <w:p w14:paraId="07B8A668" w14:textId="6FAE6CE9" w:rsidR="0037480D" w:rsidRPr="00822752" w:rsidRDefault="00715AF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Ácido</w:t>
            </w:r>
          </w:p>
        </w:tc>
        <w:tc>
          <w:tcPr>
            <w:tcW w:w="1962" w:type="dxa"/>
          </w:tcPr>
          <w:p w14:paraId="51D4A0FF" w14:textId="675B3B93" w:rsidR="0037480D" w:rsidRPr="00822752" w:rsidRDefault="00715AF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H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perscript"/>
                <w:lang w:val="es-CO"/>
              </w:rPr>
              <w:t>+1</w:t>
            </w:r>
          </w:p>
        </w:tc>
      </w:tr>
      <w:tr w:rsidR="00715AF8" w:rsidRPr="00822752" w14:paraId="576FF925" w14:textId="77777777" w:rsidTr="00715AF8">
        <w:trPr>
          <w:jc w:val="center"/>
        </w:trPr>
        <w:tc>
          <w:tcPr>
            <w:tcW w:w="2014" w:type="dxa"/>
          </w:tcPr>
          <w:p w14:paraId="4854A174" w14:textId="53DFDF71" w:rsidR="00715AF8" w:rsidRPr="00822752" w:rsidRDefault="00715AF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Sales </w:t>
            </w:r>
          </w:p>
        </w:tc>
        <w:tc>
          <w:tcPr>
            <w:tcW w:w="1962" w:type="dxa"/>
          </w:tcPr>
          <w:p w14:paraId="71C2C0EB" w14:textId="77AD0BDA" w:rsidR="00715AF8" w:rsidRPr="00822752" w:rsidRDefault="00715AF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Iones</w:t>
            </w:r>
          </w:p>
        </w:tc>
      </w:tr>
      <w:tr w:rsidR="00715AF8" w:rsidRPr="00822752" w14:paraId="3C337DE1" w14:textId="77777777" w:rsidTr="00715AF8">
        <w:trPr>
          <w:jc w:val="center"/>
        </w:trPr>
        <w:tc>
          <w:tcPr>
            <w:tcW w:w="2014" w:type="dxa"/>
          </w:tcPr>
          <w:p w14:paraId="7DB5F15B" w14:textId="4E8BC5BF" w:rsidR="00715AF8" w:rsidRPr="00822752" w:rsidRDefault="00715AF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Hidruros</w:t>
            </w:r>
          </w:p>
        </w:tc>
        <w:tc>
          <w:tcPr>
            <w:tcW w:w="1962" w:type="dxa"/>
          </w:tcPr>
          <w:p w14:paraId="47F925FF" w14:textId="632E061A" w:rsidR="00715AF8" w:rsidRPr="00822752" w:rsidRDefault="00715AF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H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perscript"/>
                <w:lang w:val="es-CO"/>
              </w:rPr>
              <w:t>-1</w:t>
            </w:r>
          </w:p>
        </w:tc>
      </w:tr>
    </w:tbl>
    <w:p w14:paraId="2801DC58" w14:textId="77777777" w:rsidR="00650DC1" w:rsidRPr="00822752" w:rsidRDefault="00650DC1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1638AF4A" w14:textId="77777777" w:rsidTr="00490F19">
        <w:tc>
          <w:tcPr>
            <w:tcW w:w="9067" w:type="dxa"/>
            <w:gridSpan w:val="2"/>
            <w:shd w:val="clear" w:color="auto" w:fill="000000"/>
          </w:tcPr>
          <w:p w14:paraId="743E5465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B20BC4" w:rsidRPr="00822752" w14:paraId="023E7938" w14:textId="77777777" w:rsidTr="00490F19">
        <w:tc>
          <w:tcPr>
            <w:tcW w:w="2616" w:type="dxa"/>
            <w:shd w:val="clear" w:color="auto" w:fill="auto"/>
          </w:tcPr>
          <w:p w14:paraId="17A97962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BA273B9" w14:textId="39B2CB36" w:rsidR="00B20BC4" w:rsidRPr="00822752" w:rsidRDefault="0021451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CN_10_11_REC20</w:t>
            </w:r>
            <w:r w:rsidR="00B20BC4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3BA4C930" w14:textId="77777777" w:rsidTr="00490F19">
        <w:tc>
          <w:tcPr>
            <w:tcW w:w="2616" w:type="dxa"/>
            <w:shd w:val="clear" w:color="auto" w:fill="auto"/>
          </w:tcPr>
          <w:p w14:paraId="31BD1A3C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EA42ED0" w14:textId="3A0C9FB5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¿Cuál función química inorgánica es?</w:t>
            </w:r>
          </w:p>
        </w:tc>
      </w:tr>
      <w:tr w:rsidR="00B20BC4" w:rsidRPr="00822752" w14:paraId="25328AAF" w14:textId="77777777" w:rsidTr="00490F19">
        <w:tc>
          <w:tcPr>
            <w:tcW w:w="2616" w:type="dxa"/>
            <w:shd w:val="clear" w:color="auto" w:fill="auto"/>
          </w:tcPr>
          <w:p w14:paraId="3BC7184B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B8C01EB" w14:textId="235A90B1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identificar la funciones inorgánicas</w:t>
            </w:r>
          </w:p>
        </w:tc>
      </w:tr>
    </w:tbl>
    <w:p w14:paraId="5D95930A" w14:textId="77777777" w:rsidR="00B20BC4" w:rsidRPr="00822752" w:rsidRDefault="00B20BC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6226679C" w14:textId="77777777" w:rsidTr="00490F19">
        <w:tc>
          <w:tcPr>
            <w:tcW w:w="9067" w:type="dxa"/>
            <w:gridSpan w:val="2"/>
            <w:shd w:val="clear" w:color="auto" w:fill="000000"/>
          </w:tcPr>
          <w:p w14:paraId="380CE7D3" w14:textId="46F3F3C5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  <w:r w:rsidR="00E66EF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(oculto)</w:t>
            </w:r>
          </w:p>
        </w:tc>
      </w:tr>
      <w:tr w:rsidR="00B20BC4" w:rsidRPr="00822752" w14:paraId="5CE6D836" w14:textId="77777777" w:rsidTr="00490F19">
        <w:tc>
          <w:tcPr>
            <w:tcW w:w="2616" w:type="dxa"/>
            <w:shd w:val="clear" w:color="auto" w:fill="auto"/>
          </w:tcPr>
          <w:p w14:paraId="7661C354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F8F70CB" w14:textId="4EE5D401" w:rsidR="00B20BC4" w:rsidRPr="00822752" w:rsidRDefault="0021451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CN_10_11_REC21</w:t>
            </w:r>
            <w:r w:rsidR="00B20BC4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7C54680B" w14:textId="77777777" w:rsidTr="00490F19">
        <w:tc>
          <w:tcPr>
            <w:tcW w:w="2616" w:type="dxa"/>
            <w:shd w:val="clear" w:color="auto" w:fill="auto"/>
          </w:tcPr>
          <w:p w14:paraId="1F017FDD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792F883" w14:textId="6EB70BEC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Identifica la función química inorgánica</w:t>
            </w:r>
          </w:p>
        </w:tc>
      </w:tr>
      <w:tr w:rsidR="00B20BC4" w:rsidRPr="00822752" w14:paraId="0D158739" w14:textId="77777777" w:rsidTr="00490F19">
        <w:tc>
          <w:tcPr>
            <w:tcW w:w="2616" w:type="dxa"/>
            <w:shd w:val="clear" w:color="auto" w:fill="auto"/>
          </w:tcPr>
          <w:p w14:paraId="4D285F83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0E505A0" w14:textId="0C808A39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Actividad que permite reconocer los compuestos por </w:t>
            </w:r>
            <w:r w:rsidR="00016435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su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función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lastRenderedPageBreak/>
              <w:t>química inorgánica</w:t>
            </w:r>
          </w:p>
        </w:tc>
      </w:tr>
    </w:tbl>
    <w:p w14:paraId="40E54ECD" w14:textId="77777777" w:rsidR="00B20BC4" w:rsidRPr="00822752" w:rsidRDefault="00B20BC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2EA37B50" w14:textId="4CA65C4B" w:rsidR="0055109C" w:rsidRPr="00822752" w:rsidRDefault="0055109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.3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La nomenclatura de los óxidos</w:t>
      </w:r>
    </w:p>
    <w:p w14:paraId="28A69C0D" w14:textId="77777777" w:rsidR="00A36B6C" w:rsidRPr="00822752" w:rsidRDefault="00A36B6C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4D65E92" w14:textId="0A446BC6" w:rsidR="00A36B6C" w:rsidRPr="00822752" w:rsidRDefault="0038747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óxidos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forman por </w:t>
      </w:r>
      <w:r w:rsidR="00A36B6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 reacción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los elementos con el oxígeno. Si el elemento es un metal</w:t>
      </w:r>
      <w:r w:rsidR="0050076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,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el óxido </w:t>
      </w:r>
      <w:r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>formado es</w:t>
      </w:r>
      <w:r w:rsidR="00F45929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 carácter</w:t>
      </w:r>
      <w:r w:rsidR="00A27E24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F45929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básico</w:t>
      </w:r>
      <w:r w:rsidR="00016435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y si el que reacciona es un elemento no metálico</w:t>
      </w:r>
      <w:r w:rsidR="00016435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el óxido es </w:t>
      </w:r>
      <w:r w:rsidR="00F45929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>de carácter</w:t>
      </w:r>
      <w:r w:rsidR="00A27E24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>ácido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  <w:r w:rsidR="0001643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6391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Para nombrar los óxidos se tiene en cuenta el estado de oxidación del elemen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to que acompaña al oxígeno.</w:t>
      </w:r>
    </w:p>
    <w:p w14:paraId="4B805233" w14:textId="77777777" w:rsidR="000E5DBA" w:rsidRPr="00822752" w:rsidRDefault="000E5DBA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9039" w:type="dxa"/>
        <w:tblLook w:val="04A0" w:firstRow="1" w:lastRow="0" w:firstColumn="1" w:lastColumn="0" w:noHBand="0" w:noVBand="1"/>
      </w:tblPr>
      <w:tblGrid>
        <w:gridCol w:w="2992"/>
        <w:gridCol w:w="1496"/>
        <w:gridCol w:w="2424"/>
        <w:gridCol w:w="2127"/>
      </w:tblGrid>
      <w:tr w:rsidR="009A45D8" w:rsidRPr="00822752" w14:paraId="5BE94232" w14:textId="77777777" w:rsidTr="005F30D3">
        <w:tc>
          <w:tcPr>
            <w:tcW w:w="9039" w:type="dxa"/>
            <w:gridSpan w:val="4"/>
          </w:tcPr>
          <w:p w14:paraId="07F84E87" w14:textId="72ED8394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Normas para nombrar óxidos</w:t>
            </w:r>
          </w:p>
        </w:tc>
      </w:tr>
      <w:tr w:rsidR="009A45D8" w:rsidRPr="00822752" w14:paraId="7CBCEA5A" w14:textId="77777777" w:rsidTr="005F30D3">
        <w:tc>
          <w:tcPr>
            <w:tcW w:w="2992" w:type="dxa"/>
          </w:tcPr>
          <w:p w14:paraId="1E9D6EFE" w14:textId="0FFFA866" w:rsidR="009A45D8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NOMENCLATURA</w:t>
            </w:r>
          </w:p>
        </w:tc>
        <w:tc>
          <w:tcPr>
            <w:tcW w:w="3920" w:type="dxa"/>
            <w:gridSpan w:val="2"/>
          </w:tcPr>
          <w:p w14:paraId="18B7D3FA" w14:textId="408B1D31" w:rsidR="009A45D8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2127" w:type="dxa"/>
          </w:tcPr>
          <w:p w14:paraId="5F4BDF28" w14:textId="645155E8" w:rsidR="009A45D8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EJEMPLO </w:t>
            </w:r>
          </w:p>
        </w:tc>
      </w:tr>
      <w:tr w:rsidR="009A45D8" w:rsidRPr="00822752" w14:paraId="005E95B6" w14:textId="77777777" w:rsidTr="005F30D3">
        <w:tc>
          <w:tcPr>
            <w:tcW w:w="2992" w:type="dxa"/>
          </w:tcPr>
          <w:p w14:paraId="56DACEC0" w14:textId="77777777" w:rsidR="00AC38BA" w:rsidRPr="00822752" w:rsidRDefault="00AC38BA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</w:p>
          <w:p w14:paraId="233A7C09" w14:textId="77777777" w:rsidR="00AC38BA" w:rsidRPr="00822752" w:rsidRDefault="00AC38BA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</w:p>
          <w:p w14:paraId="76778351" w14:textId="0727CF30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Sistemática</w:t>
            </w:r>
          </w:p>
        </w:tc>
        <w:tc>
          <w:tcPr>
            <w:tcW w:w="1496" w:type="dxa"/>
          </w:tcPr>
          <w:p w14:paraId="74A65B9D" w14:textId="77777777" w:rsidR="009A45D8" w:rsidRPr="00F715B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F715B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Prefijos</w:t>
            </w:r>
          </w:p>
          <w:p w14:paraId="2FAD4565" w14:textId="31033A44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1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: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mono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-</w:t>
            </w:r>
          </w:p>
          <w:p w14:paraId="722B8684" w14:textId="63DF1CFD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2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: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di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-</w:t>
            </w:r>
          </w:p>
          <w:p w14:paraId="102537FB" w14:textId="01681165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3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: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tri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-</w:t>
            </w:r>
          </w:p>
          <w:p w14:paraId="5FE251BA" w14:textId="36304389" w:rsidR="00016435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4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: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tetra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-</w:t>
            </w:r>
          </w:p>
          <w:p w14:paraId="4DF4B70F" w14:textId="08663D31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etc.</w:t>
            </w:r>
          </w:p>
        </w:tc>
        <w:tc>
          <w:tcPr>
            <w:tcW w:w="2424" w:type="dxa"/>
          </w:tcPr>
          <w:p w14:paraId="61F5A7BF" w14:textId="548C5883" w:rsidR="009A45D8" w:rsidRPr="00822752" w:rsidRDefault="009A45D8" w:rsidP="00822752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Se utiliza el prefijo 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segú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n el número de át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omos de oxígeno, seguido de la palabra “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óxido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,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la preposición “de” y el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elemento.</w:t>
            </w:r>
          </w:p>
        </w:tc>
        <w:tc>
          <w:tcPr>
            <w:tcW w:w="2127" w:type="dxa"/>
          </w:tcPr>
          <w:p w14:paraId="5794406C" w14:textId="1C6005FE" w:rsidR="000E5DBA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CO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bscript"/>
                <w:lang w:val="es-CO"/>
              </w:rPr>
              <w:t>2</w:t>
            </w:r>
          </w:p>
          <w:p w14:paraId="56CD486B" w14:textId="77777777" w:rsidR="00A36B6C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</w:p>
          <w:p w14:paraId="1C35556A" w14:textId="184D73FC" w:rsidR="009A45D8" w:rsidRPr="00822752" w:rsidRDefault="00ED758F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D</w:t>
            </w:r>
            <w:r w:rsidR="009A45D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ióxido de carbono </w:t>
            </w:r>
          </w:p>
          <w:p w14:paraId="283124D4" w14:textId="395FF9D6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</w:p>
        </w:tc>
      </w:tr>
      <w:tr w:rsidR="009A45D8" w:rsidRPr="00822752" w14:paraId="483B151F" w14:textId="77777777" w:rsidTr="005F30D3">
        <w:tc>
          <w:tcPr>
            <w:tcW w:w="2992" w:type="dxa"/>
          </w:tcPr>
          <w:p w14:paraId="48E913C3" w14:textId="77777777" w:rsidR="00AC38BA" w:rsidRPr="00822752" w:rsidRDefault="00AC38BA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</w:p>
          <w:p w14:paraId="47A21F8A" w14:textId="1D440E06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Stock</w:t>
            </w:r>
          </w:p>
        </w:tc>
        <w:tc>
          <w:tcPr>
            <w:tcW w:w="3920" w:type="dxa"/>
            <w:gridSpan w:val="2"/>
          </w:tcPr>
          <w:p w14:paraId="31A0C25C" w14:textId="6F8E920B" w:rsidR="009A45D8" w:rsidRPr="00822752" w:rsidRDefault="009A45D8" w:rsidP="00822752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Se </w:t>
            </w:r>
            <w:r w:rsidR="00ED758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escribe 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la palabra “</w:t>
            </w:r>
            <w:r w:rsidR="00ED758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óxido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 seguida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de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la proposición “de”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,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el 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nombre del 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elemento </w:t>
            </w:r>
            <w:r w:rsidR="00ED758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y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,</w:t>
            </w:r>
            <w:r w:rsidR="00ED758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entre paréntesis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,</w:t>
            </w:r>
            <w:r w:rsidR="00ED758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el estado de oxidación en números romanos.</w:t>
            </w:r>
          </w:p>
        </w:tc>
        <w:tc>
          <w:tcPr>
            <w:tcW w:w="2127" w:type="dxa"/>
          </w:tcPr>
          <w:p w14:paraId="4AD66446" w14:textId="77777777" w:rsidR="00A36B6C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pt-BR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pt-BR"/>
              </w:rPr>
              <w:t>CO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bscript"/>
                <w:lang w:val="pt-BR"/>
              </w:rPr>
              <w:t>2</w:t>
            </w:r>
          </w:p>
          <w:p w14:paraId="30B08199" w14:textId="0FC00892" w:rsidR="000E5DBA" w:rsidRPr="00822752" w:rsidRDefault="000E5DBA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pt-BR"/>
              </w:rPr>
            </w:pPr>
          </w:p>
          <w:p w14:paraId="7F4D0162" w14:textId="288240D1" w:rsidR="009A45D8" w:rsidRPr="00822752" w:rsidRDefault="00ED758F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pt-BR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pt-BR"/>
              </w:rPr>
              <w:t>Óxido de carbono (IV)</w:t>
            </w:r>
          </w:p>
        </w:tc>
      </w:tr>
    </w:tbl>
    <w:p w14:paraId="0C882283" w14:textId="77777777" w:rsidR="00C63917" w:rsidRPr="00822752" w:rsidRDefault="00C63917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52E9D" w:rsidRPr="00822752" w14:paraId="7951DFD7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681E9BF4" w14:textId="77777777" w:rsidR="00F52E9D" w:rsidRPr="00822752" w:rsidRDefault="00F52E9D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F52E9D" w:rsidRPr="00822752" w14:paraId="4AB51A8F" w14:textId="77777777" w:rsidTr="00F52E9D">
        <w:trPr>
          <w:trHeight w:val="469"/>
        </w:trPr>
        <w:tc>
          <w:tcPr>
            <w:tcW w:w="1668" w:type="dxa"/>
          </w:tcPr>
          <w:p w14:paraId="55053324" w14:textId="77777777" w:rsidR="00F52E9D" w:rsidRPr="00822752" w:rsidRDefault="00F52E9D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4387C59E" w14:textId="0179541E" w:rsidR="00F52E9D" w:rsidRPr="00822752" w:rsidRDefault="008B7DF4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CN_10_11_IMG12</w:t>
            </w:r>
          </w:p>
        </w:tc>
      </w:tr>
      <w:tr w:rsidR="00F52E9D" w:rsidRPr="00822752" w14:paraId="032B1315" w14:textId="77777777" w:rsidTr="00491468">
        <w:tc>
          <w:tcPr>
            <w:tcW w:w="1668" w:type="dxa"/>
          </w:tcPr>
          <w:p w14:paraId="20C8C9D3" w14:textId="77777777" w:rsidR="00F52E9D" w:rsidRPr="00822752" w:rsidRDefault="00F52E9D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51F37061" w14:textId="0E1FD8DA" w:rsidR="00F52E9D" w:rsidRPr="00822752" w:rsidRDefault="00F52E9D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Ilustración de la nomenclatura tradicional </w:t>
            </w:r>
          </w:p>
        </w:tc>
      </w:tr>
      <w:tr w:rsidR="00F52E9D" w:rsidRPr="00822752" w14:paraId="366851FF" w14:textId="77777777" w:rsidTr="00491468">
        <w:trPr>
          <w:trHeight w:val="813"/>
        </w:trPr>
        <w:tc>
          <w:tcPr>
            <w:tcW w:w="1668" w:type="dxa"/>
          </w:tcPr>
          <w:p w14:paraId="2687B7F0" w14:textId="49A7F234" w:rsidR="00F52E9D" w:rsidRPr="00822752" w:rsidRDefault="00F52E9D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Código Shutterstock (o URL o la ruta en AulaPlaneta)</w:t>
            </w:r>
          </w:p>
        </w:tc>
        <w:tc>
          <w:tcPr>
            <w:tcW w:w="7386" w:type="dxa"/>
          </w:tcPr>
          <w:p w14:paraId="3FA84B94" w14:textId="1102F422" w:rsidR="00F52E9D" w:rsidRPr="00822752" w:rsidRDefault="00AE4E87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95C6590" wp14:editId="28B11B6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961765" cy="2299335"/>
                      <wp:effectExtent l="0" t="0" r="0" b="0"/>
                      <wp:wrapSquare wrapText="bothSides"/>
                      <wp:docPr id="24" name="Cuadro de text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1765" cy="22993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19ACB0AF" w14:textId="5EA07FA7" w:rsidR="00214514" w:rsidRPr="00F828EB" w:rsidRDefault="00214514" w:rsidP="00FE3476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4E4E25AC" wp14:editId="16A9C777">
                                        <wp:extent cx="3763645" cy="2046875"/>
                                        <wp:effectExtent l="0" t="0" r="8255" b="0"/>
                                        <wp:docPr id="7" name="Imagen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26"/>
                                                <a:srcRect l="28512" t="24452" r="28208" b="4445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81645" cy="20566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95C659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4" o:spid="_x0000_s1026" type="#_x0000_t202" style="position:absolute;left:0;text-align:left;margin-left:0;margin-top:0;width:311.95pt;height:181.05pt;z-index:2517186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" filled="f" strokeweight=".5pt">
                      <v:textbox style="mso-fit-shape-to-text:t">
                        <w:txbxContent>
                          <w:p w14:paraId="19ACB0AF" w14:textId="5EA07FA7" w:rsidR="00214514" w:rsidRPr="00F828EB" w:rsidRDefault="00214514" w:rsidP="00FE3476">
                            <w:pPr>
                              <w:spacing w:line="276" w:lineRule="auto"/>
                              <w:jc w:val="center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4E4E25AC" wp14:editId="16A9C777">
                                  <wp:extent cx="3763645" cy="2046875"/>
                                  <wp:effectExtent l="0" t="0" r="8255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6"/>
                                          <a:srcRect l="28512" t="24452" r="28208" b="4445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1645" cy="20566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52E9D" w:rsidRPr="00822752" w14:paraId="48705373" w14:textId="77777777" w:rsidTr="00491468">
        <w:tc>
          <w:tcPr>
            <w:tcW w:w="1668" w:type="dxa"/>
          </w:tcPr>
          <w:p w14:paraId="5B1E6652" w14:textId="77777777" w:rsidR="00F52E9D" w:rsidRPr="00822752" w:rsidRDefault="00F52E9D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38484AF4" w14:textId="29A5A0B9" w:rsidR="00F52E9D" w:rsidRPr="00822752" w:rsidRDefault="00F52E9D" w:rsidP="00F45929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la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nomenclatura tradicional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se tiene en </w:t>
            </w:r>
            <w:r w:rsidRP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cuenta </w:t>
            </w:r>
            <w:r w:rsidR="00A27E24" w:rsidRP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>los</w:t>
            </w:r>
            <w:r w:rsidRP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estados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oxidación que presentan los elementos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. Cuando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solo tienen uno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se nombra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n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como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óxido</w:t>
            </w:r>
            <w:r w:rsidR="00200178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s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 del elemento</w:t>
            </w:r>
            <w:r w:rsidR="005A63D4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 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u óxidos del elemento </w:t>
            </w:r>
            <w:r w:rsidR="005A63D4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termina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do</w:t>
            </w:r>
            <w:r w:rsidR="005A63D4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en</w:t>
            </w:r>
            <w:r w:rsidR="005A63D4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 ico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  <w:r w:rsidR="00200178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 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Así, para </w:t>
            </w:r>
            <w:r w:rsidR="005A63D4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el NaO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5A63D4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queda: </w:t>
            </w:r>
            <w:r w:rsidR="005A63D4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óxido de sodio u óxido sódico. S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i presenta</w:t>
            </w:r>
            <w:r w:rsidR="005A63D4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n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entre dos y cuatro </w:t>
            </w:r>
            <w:r w:rsidR="00A36B6C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estados de oxidación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se utilizan los sufijos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ico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oso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 los prefijos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hipo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per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para diferenciar los estados mínimo y máximo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respectivamente.</w:t>
            </w:r>
          </w:p>
        </w:tc>
      </w:tr>
    </w:tbl>
    <w:p w14:paraId="326F4400" w14:textId="59C96015" w:rsidR="00BE53C2" w:rsidRPr="00822752" w:rsidRDefault="00BE53C2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0DD41F68" w14:textId="461D277C" w:rsidR="00CC6595" w:rsidRDefault="00CC6595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ejemplo, para nombrar el Cl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7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acuerdo con la nomenclatura tradicional</w:t>
      </w:r>
      <w:r w:rsidR="003D3BC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realiza lo siguiente:</w:t>
      </w:r>
    </w:p>
    <w:p w14:paraId="5A9FBC08" w14:textId="77777777" w:rsidR="00F715B2" w:rsidRPr="00822752" w:rsidRDefault="00F715B2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2A8A1ED" w14:textId="142C9767" w:rsidR="00972412" w:rsidRDefault="008145CF" w:rsidP="00822752">
      <w:pPr>
        <w:pStyle w:val="Sinespaciado"/>
        <w:numPr>
          <w:ilvl w:val="0"/>
          <w:numId w:val="8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determina </w:t>
      </w:r>
      <w:r w:rsidR="00CC659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estado de oxidación del Cl, que en este caso es +7.</w:t>
      </w:r>
    </w:p>
    <w:p w14:paraId="3CFD6DBA" w14:textId="77777777" w:rsidR="00F715B2" w:rsidRPr="00822752" w:rsidRDefault="00F715B2" w:rsidP="00F715B2">
      <w:pPr>
        <w:pStyle w:val="Sinespaciado"/>
        <w:ind w:left="502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60B0F15E" w14:textId="54F26182" w:rsidR="007E41C5" w:rsidRDefault="008145CF" w:rsidP="00822752">
      <w:pPr>
        <w:pStyle w:val="Sinespaciado"/>
        <w:numPr>
          <w:ilvl w:val="0"/>
          <w:numId w:val="8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compara </w:t>
      </w:r>
      <w:r w:rsidR="00CC659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estado de oxidación del compuesto con l</w:t>
      </w:r>
      <w:r w:rsidR="0048758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</w:t>
      </w:r>
      <w:r w:rsidR="00CC659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 que reporta el Cl en la tabla periódica. 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Al realizar esto</w:t>
      </w:r>
      <w:r w:rsidR="00CC659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encontramos que presenta cuatro estados de oxidación</w:t>
      </w:r>
      <w:r w:rsidR="001C6002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  <w:r w:rsidR="00CC659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Cl +1,+3,+5,+7, y</w:t>
      </w:r>
      <w:r w:rsidR="001C6002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en el Cl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7 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 encuentra con el máximo.</w:t>
      </w:r>
    </w:p>
    <w:p w14:paraId="616744D8" w14:textId="77777777" w:rsidR="00F715B2" w:rsidRPr="00822752" w:rsidRDefault="00F715B2" w:rsidP="00F715B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D07E40B" w14:textId="354F8AF8" w:rsidR="00972412" w:rsidRPr="00822752" w:rsidRDefault="008145CF" w:rsidP="00822752">
      <w:pPr>
        <w:pStyle w:val="Sinespaciado"/>
        <w:numPr>
          <w:ilvl w:val="0"/>
          <w:numId w:val="8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usan 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los datos de la ilustración para</w:t>
      </w:r>
      <w:r w:rsidR="00926EB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nombrarlo.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As</w:t>
      </w:r>
      <w:r w:rsidR="00926EB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í se observa que se debe ubicar la palabra óxido</w:t>
      </w:r>
      <w:r w:rsidR="005A63D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926EB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seguida del nombre del elemento, el cual tiene como prefijo </w:t>
      </w:r>
      <w:r w:rsidR="001C6002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per</w:t>
      </w:r>
      <w:r w:rsidR="001C6002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- </w:t>
      </w:r>
      <w:r w:rsidR="006F4328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y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como </w:t>
      </w:r>
      <w:r w:rsidR="006F4328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su</w:t>
      </w:r>
      <w:r w:rsidR="00926EB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fijo </w:t>
      </w:r>
      <w:r w:rsidR="001C6002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-</w:t>
      </w:r>
      <w:r w:rsidR="001C6002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ico</w:t>
      </w:r>
      <w:r w:rsidR="00926EB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. </w:t>
      </w:r>
      <w:r w:rsidR="009A271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Así, </w:t>
      </w:r>
      <w:r w:rsidR="00926EB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nombre del compuesto es óxido perclórico</w:t>
      </w:r>
      <w:r w:rsidR="00B20BC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3D9BC72" w14:textId="77777777" w:rsidR="00B20BC4" w:rsidRPr="00822752" w:rsidRDefault="00B20BC4" w:rsidP="00822752">
      <w:pPr>
        <w:pStyle w:val="Sinespaciado"/>
        <w:ind w:left="502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0C36E9B9" w14:textId="77777777" w:rsidTr="00490F19">
        <w:tc>
          <w:tcPr>
            <w:tcW w:w="9067" w:type="dxa"/>
            <w:gridSpan w:val="2"/>
            <w:shd w:val="clear" w:color="auto" w:fill="000000"/>
          </w:tcPr>
          <w:p w14:paraId="1F33404F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B20BC4" w:rsidRPr="00822752" w14:paraId="0CC93BD9" w14:textId="77777777" w:rsidTr="00490F19">
        <w:tc>
          <w:tcPr>
            <w:tcW w:w="2616" w:type="dxa"/>
            <w:shd w:val="clear" w:color="auto" w:fill="auto"/>
          </w:tcPr>
          <w:p w14:paraId="31B11B93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27BA72C" w14:textId="29A5467A" w:rsidR="00B20BC4" w:rsidRPr="00822752" w:rsidRDefault="0021451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CN_10_11_REC22</w:t>
            </w:r>
            <w:r w:rsidR="00B20BC4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1E38C18F" w14:textId="77777777" w:rsidTr="00490F19">
        <w:tc>
          <w:tcPr>
            <w:tcW w:w="2616" w:type="dxa"/>
            <w:shd w:val="clear" w:color="auto" w:fill="auto"/>
          </w:tcPr>
          <w:p w14:paraId="1F09A6DC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lastRenderedPageBreak/>
              <w:t>Título</w:t>
            </w:r>
          </w:p>
        </w:tc>
        <w:tc>
          <w:tcPr>
            <w:tcW w:w="6451" w:type="dxa"/>
            <w:shd w:val="clear" w:color="auto" w:fill="auto"/>
          </w:tcPr>
          <w:p w14:paraId="50531425" w14:textId="712E51A5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Practica la nomenclatura de los óxidos</w:t>
            </w:r>
          </w:p>
        </w:tc>
      </w:tr>
      <w:tr w:rsidR="00B20BC4" w:rsidRPr="00822752" w14:paraId="0943250A" w14:textId="77777777" w:rsidTr="00490F19">
        <w:tc>
          <w:tcPr>
            <w:tcW w:w="2616" w:type="dxa"/>
            <w:shd w:val="clear" w:color="auto" w:fill="auto"/>
          </w:tcPr>
          <w:p w14:paraId="026656EE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4764BB5" w14:textId="17185C9C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ejercitar las diferentes nomenclaturas de los óxidos</w:t>
            </w:r>
          </w:p>
        </w:tc>
      </w:tr>
    </w:tbl>
    <w:p w14:paraId="0D5B3223" w14:textId="254EEE73" w:rsidR="005A63D4" w:rsidRPr="00822752" w:rsidRDefault="005A63D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0BE6C0D" w14:textId="7F287AE3" w:rsidR="0055109C" w:rsidRPr="00822752" w:rsidRDefault="0055109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6.4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La nomenclatura de los hidróxidos</w:t>
      </w:r>
    </w:p>
    <w:p w14:paraId="20BAB90A" w14:textId="77777777" w:rsidR="00500760" w:rsidRPr="00822752" w:rsidRDefault="0050076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78EA4738" w14:textId="6626418F" w:rsidR="00987BCB" w:rsidRPr="00822752" w:rsidRDefault="00987BCB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hidróxidos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también se conocen como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bases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debido a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grupo hidroxilo (OH)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perscript"/>
          <w:lang w:val="es-CO"/>
        </w:rPr>
        <w:t xml:space="preserve">-1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le</w:t>
      </w:r>
      <w:r w:rsidR="008145C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imprime un carácter básico a estas sustancias. Los hidróxidos se producen por la reacción de un óxido metálico</w:t>
      </w:r>
      <w:r w:rsidR="0038747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al entrar en contacto con el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agua. </w:t>
      </w:r>
    </w:p>
    <w:p w14:paraId="31A7EE7E" w14:textId="64ADE8FB" w:rsidR="00387474" w:rsidRPr="00822752" w:rsidRDefault="0038747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600E292" w14:textId="6FEFD85A" w:rsidR="00387474" w:rsidRDefault="00987BCB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 nomenclatura de las bases sigue los mismos principios que la de los óxidos, pero cambiando la palabra óxido por hidróxido.</w:t>
      </w:r>
      <w:r w:rsidR="0038747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Por ejemplo</w:t>
      </w:r>
      <w:r w:rsidR="008145C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38747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el Fe(OH)</w:t>
      </w:r>
      <w:r w:rsidR="0038747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3 </w:t>
      </w:r>
      <w:r w:rsidR="0038747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 puede nombrar así:</w:t>
      </w:r>
    </w:p>
    <w:p w14:paraId="0A55DD4D" w14:textId="77777777" w:rsidR="00F715B2" w:rsidRPr="00822752" w:rsidRDefault="00F715B2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1D3B3DE" w14:textId="6B800EF9" w:rsidR="00387474" w:rsidRPr="00822752" w:rsidRDefault="00387474" w:rsidP="00822752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Sistemática</w:t>
      </w:r>
      <w:r w:rsidR="0050076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 T</w:t>
      </w:r>
      <w:r w:rsidR="009A271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rihidróxido de h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ierro</w:t>
      </w:r>
      <w:r w:rsidR="008145C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00AEECF" w14:textId="2ACB5A26" w:rsidR="00387474" w:rsidRPr="00822752" w:rsidRDefault="00387474" w:rsidP="00822752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Stock</w:t>
      </w:r>
      <w:r w:rsidR="009A271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 Hidróxido de h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ierro (III)</w:t>
      </w:r>
      <w:r w:rsidR="008145C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2CBF4DC4" w14:textId="15649F0D" w:rsidR="00987BCB" w:rsidRPr="00822752" w:rsidRDefault="00387474" w:rsidP="00822752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Tradicional: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Hidróxido </w:t>
      </w:r>
      <w:r w:rsidR="008145C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férrico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2D5F3A6" w14:textId="77777777" w:rsidR="00387474" w:rsidRPr="00822752" w:rsidRDefault="0038747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87474" w:rsidRPr="00822752" w14:paraId="19CA053C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3E889BB3" w14:textId="77777777" w:rsidR="00387474" w:rsidRPr="00822752" w:rsidRDefault="00387474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387474" w:rsidRPr="00822752" w14:paraId="4021C06F" w14:textId="77777777" w:rsidTr="00491468">
        <w:tc>
          <w:tcPr>
            <w:tcW w:w="1668" w:type="dxa"/>
          </w:tcPr>
          <w:p w14:paraId="76379527" w14:textId="77777777" w:rsidR="00387474" w:rsidRPr="00822752" w:rsidRDefault="00387474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4D61E883" w14:textId="6757B82A" w:rsidR="00387474" w:rsidRPr="00822752" w:rsidRDefault="008B7DF4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CN_10_11_IMG13</w:t>
            </w:r>
          </w:p>
        </w:tc>
      </w:tr>
      <w:tr w:rsidR="00387474" w:rsidRPr="00822752" w14:paraId="2F4174A4" w14:textId="77777777" w:rsidTr="00491468">
        <w:tc>
          <w:tcPr>
            <w:tcW w:w="1668" w:type="dxa"/>
          </w:tcPr>
          <w:p w14:paraId="69E029CE" w14:textId="77777777" w:rsidR="00387474" w:rsidRPr="00822752" w:rsidRDefault="0038747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57B0A89D" w14:textId="71D0169A" w:rsidR="00387474" w:rsidRPr="00822752" w:rsidRDefault="0038747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Fotografía </w:t>
            </w:r>
            <w:r w:rsidR="00491468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de un estómago </w:t>
            </w:r>
          </w:p>
        </w:tc>
      </w:tr>
      <w:tr w:rsidR="00387474" w:rsidRPr="00822752" w14:paraId="52D077F5" w14:textId="77777777" w:rsidTr="00491468">
        <w:trPr>
          <w:trHeight w:val="813"/>
        </w:trPr>
        <w:tc>
          <w:tcPr>
            <w:tcW w:w="1668" w:type="dxa"/>
          </w:tcPr>
          <w:p w14:paraId="7D2476BD" w14:textId="77777777" w:rsidR="00387474" w:rsidRPr="00822752" w:rsidRDefault="0038747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793FCBF5" w14:textId="3B5C2584" w:rsidR="00491468" w:rsidRPr="00822752" w:rsidRDefault="00491468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176963624</w:t>
            </w:r>
          </w:p>
          <w:p w14:paraId="7AEC3594" w14:textId="0263CE4A" w:rsidR="00491468" w:rsidRPr="00822752" w:rsidRDefault="00491468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lastRenderedPageBreak/>
              <w:drawing>
                <wp:inline distT="0" distB="0" distL="0" distR="0" wp14:anchorId="0253BA77" wp14:editId="3A16434D">
                  <wp:extent cx="2398143" cy="2286973"/>
                  <wp:effectExtent l="0" t="0" r="2540" b="0"/>
                  <wp:docPr id="20" name="Imagen 20" descr="Gastric Ac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astric Ac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251" cy="228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74" w:rsidRPr="00822752" w14:paraId="5B6528AA" w14:textId="77777777" w:rsidTr="00491468">
        <w:tc>
          <w:tcPr>
            <w:tcW w:w="1668" w:type="dxa"/>
          </w:tcPr>
          <w:p w14:paraId="2296E253" w14:textId="77777777" w:rsidR="00387474" w:rsidRPr="00822752" w:rsidRDefault="0038747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11754859" w14:textId="70BC7A6D" w:rsidR="00387474" w:rsidRPr="00822752" w:rsidRDefault="00387474" w:rsidP="00F45929">
            <w:pPr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El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hidróxido de aluminio</w:t>
            </w:r>
            <w:r w:rsidR="0049146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, </w:t>
            </w:r>
            <w:r w:rsidR="00F45929" w:rsidRP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>componente de la</w:t>
            </w:r>
            <w:r w:rsidR="00711028" w:rsidRP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>Milanta</w:t>
            </w:r>
            <w:r w:rsidR="008145C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presenta propiedades antiácidas</w:t>
            </w:r>
            <w:r w:rsidR="0049146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, por lo que </w:t>
            </w:r>
            <w:r w:rsidR="009A271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se usa</w:t>
            </w:r>
            <w:r w:rsidR="0049146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en el tratamiento de gastritis y de </w:t>
            </w:r>
            <w:r w:rsidR="009A271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ú</w:t>
            </w:r>
            <w:r w:rsidR="0049146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lceras producidas por </w:t>
            </w:r>
            <w:r w:rsidR="00491468" w:rsidRPr="00711028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el</w:t>
            </w:r>
            <w:r w:rsidR="00491468" w:rsidRPr="00711028"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  <w:t xml:space="preserve"> </w:t>
            </w:r>
            <w:r w:rsidR="00491468" w:rsidRP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>exceso de</w:t>
            </w:r>
            <w:r w:rsidR="00491468" w:rsidRPr="00711028"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  <w:t xml:space="preserve"> </w:t>
            </w:r>
            <w:r w:rsidR="0049146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jugo gástrico. </w:t>
            </w:r>
          </w:p>
        </w:tc>
      </w:tr>
    </w:tbl>
    <w:p w14:paraId="5259E170" w14:textId="77777777" w:rsidR="00972412" w:rsidRPr="00822752" w:rsidRDefault="00972412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57111D9D" w14:textId="77777777" w:rsidTr="00490F19">
        <w:tc>
          <w:tcPr>
            <w:tcW w:w="9067" w:type="dxa"/>
            <w:gridSpan w:val="2"/>
            <w:shd w:val="clear" w:color="auto" w:fill="000000"/>
          </w:tcPr>
          <w:p w14:paraId="1770A25A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B20BC4" w:rsidRPr="00822752" w14:paraId="6392AB24" w14:textId="77777777" w:rsidTr="00490F19">
        <w:tc>
          <w:tcPr>
            <w:tcW w:w="2616" w:type="dxa"/>
            <w:shd w:val="clear" w:color="auto" w:fill="auto"/>
          </w:tcPr>
          <w:p w14:paraId="46A9FA19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1EC5C04" w14:textId="6FBD6BD8" w:rsidR="00B20BC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CN_10_11_REC23</w:t>
            </w:r>
            <w:r w:rsidR="00B20BC4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21479B3D" w14:textId="77777777" w:rsidTr="00490F19">
        <w:tc>
          <w:tcPr>
            <w:tcW w:w="2616" w:type="dxa"/>
            <w:shd w:val="clear" w:color="auto" w:fill="auto"/>
          </w:tcPr>
          <w:p w14:paraId="0CBC6BEF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38570DD" w14:textId="46AC1B53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Nombra los hidróxidos</w:t>
            </w:r>
          </w:p>
        </w:tc>
      </w:tr>
      <w:tr w:rsidR="00B20BC4" w:rsidRPr="00822752" w14:paraId="5306A159" w14:textId="77777777" w:rsidTr="00490F19">
        <w:tc>
          <w:tcPr>
            <w:tcW w:w="2616" w:type="dxa"/>
            <w:shd w:val="clear" w:color="auto" w:fill="auto"/>
          </w:tcPr>
          <w:p w14:paraId="531B3B8A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6C808CE" w14:textId="5BF701A1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practicar la nomenclatura tradicional de los hidróxidos</w:t>
            </w:r>
          </w:p>
        </w:tc>
      </w:tr>
    </w:tbl>
    <w:p w14:paraId="1C0D5D36" w14:textId="77777777" w:rsidR="00214514" w:rsidRDefault="0021451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34440D35" w14:textId="0467AFA9" w:rsidR="0055109C" w:rsidRPr="00822752" w:rsidRDefault="0055109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6.5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La nomenclatura de los ácidos</w:t>
      </w:r>
    </w:p>
    <w:p w14:paraId="7C8B45E0" w14:textId="77777777" w:rsidR="00500760" w:rsidRPr="00822752" w:rsidRDefault="0050076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247A5315" w14:textId="23E6F42C" w:rsidR="00F820AF" w:rsidRPr="00822752" w:rsidRDefault="002038ED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ácidos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clasifican en </w:t>
      </w:r>
      <w:r w:rsidR="00952257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oxácidos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formados por la reacción de un óxido ácido y el agua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hidrácidos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="0095225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generados a partir de la combinación </w:t>
      </w:r>
      <w:r w:rsidR="00F820A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del hidrógeno con </w:t>
      </w:r>
      <w:r w:rsidR="0095225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los halógenos</w:t>
      </w:r>
      <w:r w:rsidR="006065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(con estado de oxidación -1)</w:t>
      </w:r>
      <w:r w:rsidR="00F820A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o con </w:t>
      </w:r>
      <w:r w:rsidR="00FA342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a</w:t>
      </w:r>
      <w:r w:rsidR="0095225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zufre</w:t>
      </w:r>
      <w:r w:rsidR="00F820A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FA342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el t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elurio y</w:t>
      </w:r>
      <w:r w:rsidR="00FA342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el s</w:t>
      </w:r>
      <w:r w:rsidR="00F820A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elenio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(</w:t>
      </w:r>
      <w:r w:rsidR="006065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con estado de oxidación de -2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)</w:t>
      </w:r>
      <w:r w:rsidR="00F820A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7C12DA7A" w14:textId="77777777" w:rsidR="00493077" w:rsidRPr="00822752" w:rsidRDefault="00493077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46CFA" w:rsidRPr="00822752" w14:paraId="40A7BDB5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3A649B54" w14:textId="77777777" w:rsidR="00A46CFA" w:rsidRPr="00822752" w:rsidRDefault="00A46CFA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A46CFA" w:rsidRPr="00822752" w14:paraId="5A652BFE" w14:textId="77777777" w:rsidTr="00491468">
        <w:tc>
          <w:tcPr>
            <w:tcW w:w="1668" w:type="dxa"/>
          </w:tcPr>
          <w:p w14:paraId="7E259A92" w14:textId="77777777" w:rsidR="00A46CFA" w:rsidRPr="00822752" w:rsidRDefault="00A46CFA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03A7E0BC" w14:textId="7960F106" w:rsidR="00A46CFA" w:rsidRPr="00822752" w:rsidRDefault="00C64FE1" w:rsidP="00925336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CN_10_11_IMG1</w:t>
            </w:r>
            <w:r w:rsidR="008B7DF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</w:p>
        </w:tc>
      </w:tr>
      <w:tr w:rsidR="00A46CFA" w:rsidRPr="00822752" w14:paraId="25797504" w14:textId="77777777" w:rsidTr="00491468">
        <w:tc>
          <w:tcPr>
            <w:tcW w:w="1668" w:type="dxa"/>
          </w:tcPr>
          <w:p w14:paraId="765582BE" w14:textId="77777777" w:rsidR="00A46CFA" w:rsidRPr="00822752" w:rsidRDefault="00A46CFA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49859A33" w14:textId="7AA1F57F" w:rsidR="00A46CFA" w:rsidRPr="00822752" w:rsidRDefault="00A46CFA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Fotografía</w:t>
            </w:r>
            <w:r w:rsidR="00904137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del ácido bórico </w:t>
            </w:r>
          </w:p>
        </w:tc>
      </w:tr>
      <w:tr w:rsidR="00A46CFA" w:rsidRPr="00822752" w14:paraId="434B4A02" w14:textId="77777777" w:rsidTr="00491468">
        <w:trPr>
          <w:trHeight w:val="813"/>
        </w:trPr>
        <w:tc>
          <w:tcPr>
            <w:tcW w:w="1668" w:type="dxa"/>
          </w:tcPr>
          <w:p w14:paraId="3F8ACFCD" w14:textId="77777777" w:rsidR="00A46CFA" w:rsidRPr="00822752" w:rsidRDefault="00A46CFA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Código Shutterstock (o URL o la ruta en AulaPlaneta)</w:t>
            </w:r>
          </w:p>
        </w:tc>
        <w:tc>
          <w:tcPr>
            <w:tcW w:w="7386" w:type="dxa"/>
          </w:tcPr>
          <w:p w14:paraId="2FB6BE8B" w14:textId="024BAF21" w:rsidR="00A46CFA" w:rsidRPr="00822752" w:rsidRDefault="00904137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Style w:val="apple-converted-space"/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 </w:t>
            </w:r>
            <w:r w:rsidRPr="00822752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72300250</w:t>
            </w:r>
          </w:p>
          <w:p w14:paraId="4B52D1E6" w14:textId="0DAD4677" w:rsidR="00904137" w:rsidRPr="00822752" w:rsidRDefault="00904137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13B2BB13" wp14:editId="470EC2FA">
                  <wp:extent cx="2077500" cy="1897811"/>
                  <wp:effectExtent l="0" t="0" r="0" b="7620"/>
                  <wp:docPr id="21" name="Imagen 21" descr="Borax compounds for goldsmith specialist in g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orax compounds for goldsmith specialist in go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1984" cy="190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CFA" w:rsidRPr="00822752" w14:paraId="17D7EB01" w14:textId="77777777" w:rsidTr="00491468">
        <w:tc>
          <w:tcPr>
            <w:tcW w:w="1668" w:type="dxa"/>
          </w:tcPr>
          <w:p w14:paraId="3A630652" w14:textId="77777777" w:rsidR="00A46CFA" w:rsidRPr="00822752" w:rsidRDefault="00A46CFA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03F6383B" w14:textId="504EA3FB" w:rsidR="00A46CFA" w:rsidRPr="00711028" w:rsidRDefault="00904137" w:rsidP="00F45929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ácido bórico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es un compuesto que generalmente se usa como insecticida</w:t>
            </w:r>
            <w:r w:rsidR="00CD5367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especialmente para eliminar cucarachas. En cantidades pequeñas</w:t>
            </w:r>
            <w:r w:rsidR="00CD5367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actúa como antiséptico contra bacterias y hongos causantes del mal olor en los pies</w:t>
            </w:r>
            <w:r w:rsid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4A22F6D8" w14:textId="77777777" w:rsidR="00A46CFA" w:rsidRPr="00822752" w:rsidRDefault="00A46CFA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F78E5C1" w14:textId="2BC8ADF8" w:rsidR="00493077" w:rsidRPr="00711028" w:rsidRDefault="00F820AF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</w:t>
      </w:r>
      <w:r w:rsidR="006065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nombrar los </w:t>
      </w:r>
      <w:r w:rsidR="0060656A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oxácidos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6065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 utiliza la nomenclatura tradicional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065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según las pautas de los óxidos, pero cambiando</w:t>
      </w:r>
      <w:r w:rsidR="006065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palabra 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“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óxido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”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por 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“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ácido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”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 Por ejemplo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en el H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3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4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el fósforo</w:t>
      </w:r>
      <w:r w:rsidR="001607A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tiene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estado de oxidación </w:t>
      </w:r>
      <w:r w:rsidR="001607A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+5 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y en la tabla periódica 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reporta 3 </w:t>
      </w:r>
      <w:r w:rsidR="0037602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estados de oxidación 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positiv</w:t>
      </w:r>
      <w:r w:rsidR="0037602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s: +3, +4 y +5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; p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or ende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el nombre que</w:t>
      </w:r>
      <w:r w:rsidR="001607A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le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corresponde</w:t>
      </w:r>
      <w:r w:rsidR="001607A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al estar con el número máximo de oxidación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 ácido </w:t>
      </w:r>
      <w:r w:rsidR="003C21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f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osfórico</w:t>
      </w:r>
      <w:r w:rsidR="005F30D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051F07DC" w14:textId="5F6D9096" w:rsidR="00493077" w:rsidRPr="00F45929" w:rsidRDefault="00493077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su parte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los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hidrácidos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9D207E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en solución acuosa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nombran anteponiendo la palabra 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“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ácido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”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seguida del nombre del elemento terminado en </w:t>
      </w:r>
      <w:r w:rsidR="003C21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“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hídrico</w:t>
      </w:r>
      <w:r w:rsidR="003C21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”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. </w:t>
      </w:r>
      <w:r w:rsidR="00F45929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>Así</w:t>
      </w:r>
      <w:r w:rsidR="00711028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F45929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el </w:t>
      </w:r>
      <w:r w:rsidR="00A30A73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HCl </w:t>
      </w:r>
      <w:r w:rsidR="00F45929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se nombra como </w:t>
      </w:r>
      <w:r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>ácido clorhídrico.</w:t>
      </w:r>
    </w:p>
    <w:p w14:paraId="375A4530" w14:textId="77777777" w:rsidR="003C216A" w:rsidRPr="00822752" w:rsidRDefault="003C216A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9D207E" w:rsidRPr="00822752" w14:paraId="1522F62C" w14:textId="77777777" w:rsidTr="00491468">
        <w:tc>
          <w:tcPr>
            <w:tcW w:w="9039" w:type="dxa"/>
            <w:gridSpan w:val="2"/>
            <w:shd w:val="clear" w:color="auto" w:fill="000000" w:themeFill="text1"/>
          </w:tcPr>
          <w:p w14:paraId="719C52D7" w14:textId="77777777" w:rsidR="009D207E" w:rsidRPr="00822752" w:rsidRDefault="009D207E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Destacado</w:t>
            </w:r>
          </w:p>
        </w:tc>
      </w:tr>
      <w:tr w:rsidR="009D207E" w:rsidRPr="00822752" w14:paraId="0CC2A830" w14:textId="77777777" w:rsidTr="00491468">
        <w:tc>
          <w:tcPr>
            <w:tcW w:w="2518" w:type="dxa"/>
          </w:tcPr>
          <w:p w14:paraId="794AB765" w14:textId="77777777" w:rsidR="009D207E" w:rsidRPr="00822752" w:rsidRDefault="009D207E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426A8D7C" w14:textId="3BBBC0DD" w:rsidR="009D207E" w:rsidRPr="00822752" w:rsidRDefault="009D207E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Otros nombres de los hidrácidos </w:t>
            </w:r>
          </w:p>
        </w:tc>
      </w:tr>
      <w:tr w:rsidR="009D207E" w:rsidRPr="00822752" w14:paraId="3A6E1BD8" w14:textId="77777777" w:rsidTr="00491468">
        <w:tc>
          <w:tcPr>
            <w:tcW w:w="2518" w:type="dxa"/>
          </w:tcPr>
          <w:p w14:paraId="22BB009F" w14:textId="77777777" w:rsidR="009D207E" w:rsidRPr="00822752" w:rsidRDefault="009D207E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7B139CAA" w14:textId="3F9818FD" w:rsidR="009D207E" w:rsidRPr="00822752" w:rsidRDefault="009D207E" w:rsidP="00822752">
            <w:pPr>
              <w:autoSpaceDE w:val="0"/>
              <w:autoSpaceDN w:val="0"/>
              <w:adjustRightInd w:val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Cuando los hidrácidos se encuentran en estado gaseoso se escribe el anión terminado en </w:t>
            </w:r>
            <w:r w:rsidR="003C216A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“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uro</w:t>
            </w:r>
            <w:r w:rsidR="003C216A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”</w:t>
            </w:r>
            <w:r w:rsidR="00CD536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seguido de las palabras “de hidrógeno</w:t>
            </w:r>
            <w:r w:rsidR="00CD536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”;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por ejemplo</w:t>
            </w:r>
            <w:r w:rsidR="00CD536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el HCl gaseoso se llama cloruro de hidrógeno. </w:t>
            </w:r>
          </w:p>
        </w:tc>
      </w:tr>
    </w:tbl>
    <w:p w14:paraId="0A8D6649" w14:textId="77777777" w:rsidR="00E72816" w:rsidRPr="00822752" w:rsidRDefault="00E72816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07C77CF1" w14:textId="77777777" w:rsidTr="00490F19">
        <w:tc>
          <w:tcPr>
            <w:tcW w:w="9067" w:type="dxa"/>
            <w:gridSpan w:val="2"/>
            <w:shd w:val="clear" w:color="auto" w:fill="000000"/>
          </w:tcPr>
          <w:p w14:paraId="65018E93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lastRenderedPageBreak/>
              <w:t>Practica: recurso nuevo</w:t>
            </w:r>
          </w:p>
        </w:tc>
      </w:tr>
      <w:tr w:rsidR="00B20BC4" w:rsidRPr="00822752" w14:paraId="7CFCCF38" w14:textId="77777777" w:rsidTr="00490F19">
        <w:tc>
          <w:tcPr>
            <w:tcW w:w="2616" w:type="dxa"/>
            <w:shd w:val="clear" w:color="auto" w:fill="auto"/>
          </w:tcPr>
          <w:p w14:paraId="0B10CD5F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EA3623F" w14:textId="1F4241C0" w:rsidR="00B20BC4" w:rsidRPr="00822752" w:rsidRDefault="0021451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CN_10_11_REC24</w:t>
            </w:r>
            <w:r w:rsidR="00B20BC4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6491F8E8" w14:textId="77777777" w:rsidTr="00490F19">
        <w:tc>
          <w:tcPr>
            <w:tcW w:w="2616" w:type="dxa"/>
            <w:shd w:val="clear" w:color="auto" w:fill="auto"/>
          </w:tcPr>
          <w:p w14:paraId="09A68A5D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516BE5E" w14:textId="3E91A3CB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Practica la nomenclatura de los ácidos</w:t>
            </w:r>
          </w:p>
        </w:tc>
      </w:tr>
      <w:tr w:rsidR="00B20BC4" w:rsidRPr="00822752" w14:paraId="715BE972" w14:textId="77777777" w:rsidTr="00490F19">
        <w:tc>
          <w:tcPr>
            <w:tcW w:w="2616" w:type="dxa"/>
            <w:shd w:val="clear" w:color="auto" w:fill="auto"/>
          </w:tcPr>
          <w:p w14:paraId="4F06D78A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4879B41" w14:textId="7A65248B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practicar la nomenclatura de los ácidos</w:t>
            </w:r>
          </w:p>
        </w:tc>
      </w:tr>
    </w:tbl>
    <w:p w14:paraId="776E7EC0" w14:textId="77777777" w:rsidR="00B20BC4" w:rsidRPr="00822752" w:rsidRDefault="00B20BC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149D35CE" w14:textId="68AB3699" w:rsidR="0024554C" w:rsidRPr="00822752" w:rsidRDefault="0055109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6.6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La nomenclatura de las sales</w:t>
      </w:r>
    </w:p>
    <w:p w14:paraId="698E7F87" w14:textId="77777777" w:rsidR="00376020" w:rsidRPr="00822752" w:rsidRDefault="0037602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38C1FDAE" w14:textId="1ABF5A94" w:rsidR="003E6B18" w:rsidRPr="00822752" w:rsidRDefault="0024554C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Cuando se combina un hidróxido con un ácido, el resultado es una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sal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como producto secundario se obtiene agua.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la nomenclatura de las sales se nombra primero el anión</w:t>
      </w:r>
      <w:r w:rsidR="003E6B18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71466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que proviene del ácido </w:t>
      </w:r>
      <w:r w:rsidR="003E6B18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y luego el catión</w:t>
      </w:r>
      <w:r w:rsidR="0071466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se origina del hidróxido</w:t>
      </w:r>
      <w:r w:rsidR="003E6B18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042B9D77" w14:textId="1A18CF81" w:rsidR="009D207E" w:rsidRPr="00822752" w:rsidRDefault="009D207E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955F0" w:rsidRPr="00822752" w14:paraId="0513A20E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36195661" w14:textId="77777777" w:rsidR="009955F0" w:rsidRPr="00822752" w:rsidRDefault="009955F0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9955F0" w:rsidRPr="00822752" w14:paraId="23C313A1" w14:textId="77777777" w:rsidTr="00491468">
        <w:tc>
          <w:tcPr>
            <w:tcW w:w="1668" w:type="dxa"/>
          </w:tcPr>
          <w:p w14:paraId="5D3CAC41" w14:textId="77777777" w:rsidR="009955F0" w:rsidRPr="00822752" w:rsidRDefault="009955F0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7BA92A27" w14:textId="2A81E8F1" w:rsidR="009955F0" w:rsidRPr="00822752" w:rsidRDefault="00925336" w:rsidP="008B7DF4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CN_10_11_IMG1</w:t>
            </w:r>
            <w:r w:rsidR="008B7DF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5</w:t>
            </w:r>
          </w:p>
        </w:tc>
      </w:tr>
      <w:tr w:rsidR="009955F0" w:rsidRPr="00822752" w14:paraId="6B562F18" w14:textId="77777777" w:rsidTr="00491468">
        <w:tc>
          <w:tcPr>
            <w:tcW w:w="1668" w:type="dxa"/>
          </w:tcPr>
          <w:p w14:paraId="0DD4CBE7" w14:textId="77777777" w:rsidR="009955F0" w:rsidRPr="00822752" w:rsidRDefault="009955F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379F0A2D" w14:textId="0A6353E8" w:rsidR="009955F0" w:rsidRPr="00822752" w:rsidRDefault="009955F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Ilustración </w:t>
            </w:r>
            <w:r w:rsidR="00321372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de la reacción de producción de una oxisal</w:t>
            </w:r>
          </w:p>
        </w:tc>
      </w:tr>
      <w:tr w:rsidR="009955F0" w:rsidRPr="00822752" w14:paraId="19C94046" w14:textId="77777777" w:rsidTr="00491468">
        <w:trPr>
          <w:trHeight w:val="813"/>
        </w:trPr>
        <w:tc>
          <w:tcPr>
            <w:tcW w:w="1668" w:type="dxa"/>
          </w:tcPr>
          <w:p w14:paraId="6459A83F" w14:textId="1EFF5F5B" w:rsidR="009955F0" w:rsidRPr="00822752" w:rsidRDefault="009955F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5E9874E4" w14:textId="0A81F9D2" w:rsidR="009955F0" w:rsidRPr="00822752" w:rsidRDefault="0098002B" w:rsidP="0098002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pt-BR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75999DF" wp14:editId="45A55E47">
                  <wp:extent cx="4171950" cy="1341755"/>
                  <wp:effectExtent l="0" t="0" r="0" b="0"/>
                  <wp:docPr id="8" name="Imagen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23"/>
                          <pic:cNvPicPr/>
                        </pic:nvPicPr>
                        <pic:blipFill rotWithShape="1">
                          <a:blip r:embed="rId29"/>
                          <a:srcRect l="37338" t="41055" r="29397" b="42946"/>
                          <a:stretch/>
                        </pic:blipFill>
                        <pic:spPr bwMode="auto">
                          <a:xfrm>
                            <a:off x="0" y="0"/>
                            <a:ext cx="4171950" cy="1341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5F0" w:rsidRPr="00822752" w14:paraId="16B84ED0" w14:textId="77777777" w:rsidTr="00491468">
        <w:tc>
          <w:tcPr>
            <w:tcW w:w="1668" w:type="dxa"/>
          </w:tcPr>
          <w:p w14:paraId="58B3710E" w14:textId="77777777" w:rsidR="009955F0" w:rsidRPr="00822752" w:rsidRDefault="009955F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770505B1" w14:textId="3A028EE5" w:rsidR="009955F0" w:rsidRPr="00822752" w:rsidRDefault="00321372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En las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oxisales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, producto de la combinación 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de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un oxácido y un hidróxido,</w:t>
            </w:r>
            <w:r w:rsidR="001607A1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se cambian las terminaciones del ácido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, así: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“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oso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por 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“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ito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e 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“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ico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por 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“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ato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. </w:t>
            </w:r>
          </w:p>
        </w:tc>
      </w:tr>
    </w:tbl>
    <w:p w14:paraId="767D89AD" w14:textId="77777777" w:rsidR="00321372" w:rsidRPr="00822752" w:rsidRDefault="00321372" w:rsidP="00822752">
      <w:pPr>
        <w:pStyle w:val="Sinespaciado"/>
        <w:tabs>
          <w:tab w:val="left" w:pos="4971"/>
        </w:tabs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21372" w:rsidRPr="00822752" w14:paraId="6AF3AB83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4C0B5CCB" w14:textId="77777777" w:rsidR="00321372" w:rsidRPr="00822752" w:rsidRDefault="0032137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321372" w:rsidRPr="00822752" w14:paraId="2B2C62FA" w14:textId="77777777" w:rsidTr="00491468">
        <w:tc>
          <w:tcPr>
            <w:tcW w:w="1668" w:type="dxa"/>
          </w:tcPr>
          <w:p w14:paraId="2107C3A4" w14:textId="77777777" w:rsidR="00321372" w:rsidRPr="00822752" w:rsidRDefault="0032137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41E93894" w14:textId="1C78834F" w:rsidR="00321372" w:rsidRPr="00822752" w:rsidRDefault="00C64FE1" w:rsidP="00925336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</w:t>
            </w:r>
            <w:r w:rsidR="008B7DF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16</w:t>
            </w:r>
          </w:p>
        </w:tc>
      </w:tr>
      <w:tr w:rsidR="00321372" w:rsidRPr="00822752" w14:paraId="7DE74AC0" w14:textId="77777777" w:rsidTr="00491468">
        <w:tc>
          <w:tcPr>
            <w:tcW w:w="1668" w:type="dxa"/>
          </w:tcPr>
          <w:p w14:paraId="60DDE929" w14:textId="77777777" w:rsidR="00321372" w:rsidRPr="00822752" w:rsidRDefault="0032137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3C46A9A7" w14:textId="71250A3D" w:rsidR="00321372" w:rsidRPr="00822752" w:rsidRDefault="0032137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la reacción de una sal haloidea</w:t>
            </w:r>
          </w:p>
        </w:tc>
      </w:tr>
      <w:tr w:rsidR="00321372" w:rsidRPr="00822752" w14:paraId="4FDAD18C" w14:textId="77777777" w:rsidTr="0098002B">
        <w:tblPrEx>
          <w:tblCellMar>
            <w:left w:w="70" w:type="dxa"/>
            <w:right w:w="70" w:type="dxa"/>
          </w:tblCellMar>
        </w:tblPrEx>
        <w:trPr>
          <w:trHeight w:val="813"/>
        </w:trPr>
        <w:tc>
          <w:tcPr>
            <w:tcW w:w="1668" w:type="dxa"/>
          </w:tcPr>
          <w:p w14:paraId="2D2B94D9" w14:textId="77777777" w:rsidR="00321372" w:rsidRPr="00822752" w:rsidRDefault="0032137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Código Shutterstock (o URL o la ruta en AulaPlaneta)</w:t>
            </w:r>
          </w:p>
        </w:tc>
        <w:tc>
          <w:tcPr>
            <w:tcW w:w="7386" w:type="dxa"/>
          </w:tcPr>
          <w:p w14:paraId="68563FCF" w14:textId="2321204E" w:rsidR="006858CB" w:rsidRPr="00822752" w:rsidRDefault="0098002B" w:rsidP="0098002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8E1223B" wp14:editId="7FEB1FB9">
                  <wp:extent cx="4601210" cy="1433195"/>
                  <wp:effectExtent l="0" t="0" r="8890" b="0"/>
                  <wp:docPr id="25" name="Imagen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24"/>
                          <pic:cNvPicPr/>
                        </pic:nvPicPr>
                        <pic:blipFill rotWithShape="1">
                          <a:blip r:embed="rId30"/>
                          <a:srcRect l="36999" t="50111" r="28887" b="32079"/>
                          <a:stretch/>
                        </pic:blipFill>
                        <pic:spPr bwMode="auto">
                          <a:xfrm>
                            <a:off x="0" y="0"/>
                            <a:ext cx="4601210" cy="143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372" w:rsidRPr="00822752" w14:paraId="5DFDAFC4" w14:textId="77777777" w:rsidTr="00491468">
        <w:tc>
          <w:tcPr>
            <w:tcW w:w="1668" w:type="dxa"/>
          </w:tcPr>
          <w:p w14:paraId="18A5D089" w14:textId="77777777" w:rsidR="00321372" w:rsidRPr="00822752" w:rsidRDefault="0032137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2C3DE818" w14:textId="60EC58ED" w:rsidR="00321372" w:rsidRPr="00822752" w:rsidRDefault="00321372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En las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sales haloideas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, derivadas de un hidrácido, se cambia la terminación 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“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hídrico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del ácido por 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“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uro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”.</w:t>
            </w:r>
          </w:p>
        </w:tc>
      </w:tr>
    </w:tbl>
    <w:p w14:paraId="73F58274" w14:textId="77777777" w:rsidR="004121F6" w:rsidRPr="00822752" w:rsidRDefault="004121F6" w:rsidP="00822752">
      <w:pPr>
        <w:pStyle w:val="Sinespaciado"/>
        <w:tabs>
          <w:tab w:val="left" w:pos="4971"/>
        </w:tabs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121F6" w:rsidRPr="00822752" w14:paraId="42BD2A18" w14:textId="77777777" w:rsidTr="00692E6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2C9A9E71" w14:textId="77777777" w:rsidR="004121F6" w:rsidRPr="00822752" w:rsidRDefault="004121F6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Recuerda</w:t>
            </w:r>
          </w:p>
        </w:tc>
      </w:tr>
      <w:tr w:rsidR="004121F6" w:rsidRPr="00822752" w14:paraId="73593926" w14:textId="77777777" w:rsidTr="00692E6B">
        <w:tc>
          <w:tcPr>
            <w:tcW w:w="2518" w:type="dxa"/>
          </w:tcPr>
          <w:p w14:paraId="6E04BAC6" w14:textId="77777777" w:rsidR="004121F6" w:rsidRPr="00822752" w:rsidRDefault="004121F6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Contenido</w:t>
            </w:r>
          </w:p>
        </w:tc>
        <w:tc>
          <w:tcPr>
            <w:tcW w:w="6460" w:type="dxa"/>
          </w:tcPr>
          <w:p w14:paraId="467E38E3" w14:textId="0F30CAB3" w:rsidR="004121F6" w:rsidRPr="00822752" w:rsidRDefault="004121F6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Los cationes son iones con carga positiva y los aniones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son iones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con carga negativa</w:t>
            </w:r>
            <w:r w:rsidR="00376020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.</w:t>
            </w:r>
          </w:p>
        </w:tc>
      </w:tr>
    </w:tbl>
    <w:p w14:paraId="1FBD23F6" w14:textId="3F428D4D" w:rsidR="009955F0" w:rsidRPr="00822752" w:rsidRDefault="009955F0" w:rsidP="00822752">
      <w:pPr>
        <w:pStyle w:val="Sinespaciado"/>
        <w:tabs>
          <w:tab w:val="left" w:pos="4971"/>
        </w:tabs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ab/>
      </w:r>
    </w:p>
    <w:p w14:paraId="634F6C87" w14:textId="5DDCF0E5" w:rsidR="00434548" w:rsidRPr="00822752" w:rsidRDefault="00434548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En cuanto a la nomenclatura de las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sales ácidas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básicas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se inicia con el anión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seguido de la palabra 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“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ácido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”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o 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“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básico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”,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según corresponda,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lueg</w:t>
      </w:r>
      <w:r w:rsidR="003B49D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 se incluye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preposición “de” y el nombre del catión. Por ejemplo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NaHCO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3</w:t>
      </w:r>
      <w:r w:rsidR="003C21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llama c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arbonato ácido de </w:t>
      </w:r>
      <w:r w:rsidR="003B49D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sodio y Zn</w:t>
      </w:r>
      <w:r w:rsidR="005E715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3B49D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(OH)F se conoce como f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luoruro básico de </w:t>
      </w:r>
      <w:r w:rsidR="003B49D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z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inc, 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también se puede llamar hidroxifluoruro de zinc</w:t>
      </w:r>
      <w:r w:rsidR="00050FB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139E99CE" w14:textId="77777777" w:rsidTr="00490F19">
        <w:tc>
          <w:tcPr>
            <w:tcW w:w="9067" w:type="dxa"/>
            <w:gridSpan w:val="2"/>
            <w:shd w:val="clear" w:color="auto" w:fill="000000"/>
          </w:tcPr>
          <w:p w14:paraId="4E259A55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B20BC4" w:rsidRPr="00822752" w14:paraId="52B5156C" w14:textId="77777777" w:rsidTr="00490F19">
        <w:tc>
          <w:tcPr>
            <w:tcW w:w="2616" w:type="dxa"/>
            <w:shd w:val="clear" w:color="auto" w:fill="auto"/>
          </w:tcPr>
          <w:p w14:paraId="467F2F07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83C0C6B" w14:textId="1890F90B" w:rsidR="00B20BC4" w:rsidRPr="00822752" w:rsidRDefault="0021451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CN_10_11_REC25</w:t>
            </w:r>
            <w:r w:rsidR="00B20BC4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2B77056F" w14:textId="77777777" w:rsidTr="00490F19">
        <w:tc>
          <w:tcPr>
            <w:tcW w:w="2616" w:type="dxa"/>
            <w:shd w:val="clear" w:color="auto" w:fill="auto"/>
          </w:tcPr>
          <w:p w14:paraId="0803C50D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3AB3E05" w14:textId="4016E998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Nombra las sales</w:t>
            </w:r>
          </w:p>
        </w:tc>
      </w:tr>
      <w:tr w:rsidR="00B20BC4" w:rsidRPr="00822752" w14:paraId="355E72EA" w14:textId="77777777" w:rsidTr="00490F19">
        <w:tc>
          <w:tcPr>
            <w:tcW w:w="2616" w:type="dxa"/>
            <w:shd w:val="clear" w:color="auto" w:fill="auto"/>
          </w:tcPr>
          <w:p w14:paraId="10182EF8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ACEAA0D" w14:textId="0F180E99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ejercitar la nomenclatura de las sales inorgánicas</w:t>
            </w:r>
          </w:p>
        </w:tc>
      </w:tr>
    </w:tbl>
    <w:p w14:paraId="7EA547C1" w14:textId="2EB65952" w:rsidR="00A46CFA" w:rsidRPr="00822752" w:rsidRDefault="00A46CFA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17D1292E" w14:textId="77777777" w:rsidR="00B20BC4" w:rsidRPr="00822752" w:rsidRDefault="00B20BC4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0E7001AE" w14:textId="726DFD80" w:rsidR="00050FB1" w:rsidRPr="00822752" w:rsidRDefault="00AF67C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.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7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La nomenclatura de los hidruros</w:t>
      </w:r>
    </w:p>
    <w:p w14:paraId="072F6885" w14:textId="77777777" w:rsidR="003B49D3" w:rsidRPr="00822752" w:rsidRDefault="003B49D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3F42C488" w14:textId="0012600E" w:rsidR="00651E45" w:rsidRPr="00822752" w:rsidRDefault="00651E45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hidruros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forman cuando </w:t>
      </w:r>
      <w:r w:rsidR="003B49D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los metales alcalinos (grupo 1) y alcalinotérreos (grupo 2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) reaccionan con el hidrógeno. Para nombrarlos se inicia</w:t>
      </w:r>
      <w:r w:rsidR="001607A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con la palabra </w:t>
      </w:r>
      <w:r w:rsidR="002C725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“</w:t>
      </w:r>
      <w:r w:rsidR="001607A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hidruro</w:t>
      </w:r>
      <w:r w:rsidR="002C725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”</w:t>
      </w:r>
      <w:r w:rsidR="001607A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, luego “de” y finalmente el nombre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del metal. Por ejemplo</w:t>
      </w:r>
      <w:r w:rsidR="002C725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el NaH se llam</w:t>
      </w:r>
      <w:r w:rsidR="003B49D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h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idruro de sodio.</w:t>
      </w:r>
    </w:p>
    <w:p w14:paraId="61C997DF" w14:textId="77777777" w:rsidR="00CC6595" w:rsidRPr="00822752" w:rsidRDefault="00CC6595" w:rsidP="00822752">
      <w:pPr>
        <w:pStyle w:val="Sinespaciado"/>
        <w:jc w:val="both"/>
        <w:rPr>
          <w:rFonts w:ascii="Arial Unicode MS" w:eastAsia="Arial Unicode MS" w:hAnsi="Arial Unicode MS" w:cs="Arial Unicode MS"/>
          <w:color w:val="FF0000"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32809" w:rsidRPr="00822752" w14:paraId="087D4F6D" w14:textId="77777777" w:rsidTr="00D9718F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2B9EDC7C" w14:textId="77777777" w:rsidR="00B32809" w:rsidRPr="00822752" w:rsidRDefault="00B32809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lastRenderedPageBreak/>
              <w:t>Recuerda</w:t>
            </w:r>
          </w:p>
        </w:tc>
      </w:tr>
      <w:tr w:rsidR="00B32809" w:rsidRPr="00822752" w14:paraId="041E6B04" w14:textId="77777777" w:rsidTr="00D9718F">
        <w:tc>
          <w:tcPr>
            <w:tcW w:w="2518" w:type="dxa"/>
          </w:tcPr>
          <w:p w14:paraId="4A5CBBEC" w14:textId="77777777" w:rsidR="00B32809" w:rsidRPr="00822752" w:rsidRDefault="00B32809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Contenido</w:t>
            </w:r>
          </w:p>
        </w:tc>
        <w:tc>
          <w:tcPr>
            <w:tcW w:w="6460" w:type="dxa"/>
          </w:tcPr>
          <w:p w14:paraId="62A236D5" w14:textId="7692A817" w:rsidR="00B32809" w:rsidRPr="00822752" w:rsidRDefault="00B32809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los hidruros el estado de oxidación del </w:t>
            </w:r>
            <w:r w:rsidR="00B20BC4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h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idrógeno es -1</w:t>
            </w:r>
          </w:p>
        </w:tc>
      </w:tr>
    </w:tbl>
    <w:p w14:paraId="55D64F1B" w14:textId="77777777" w:rsidR="00574D09" w:rsidRPr="00822752" w:rsidRDefault="00574D09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29AE34CE" w14:textId="77777777" w:rsidR="00605F8B" w:rsidRPr="00822752" w:rsidRDefault="00605F8B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20456525" w14:textId="562228AE" w:rsidR="00AF67C3" w:rsidRPr="00822752" w:rsidRDefault="00AF67C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.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8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73476101" w14:textId="77777777" w:rsidR="00B20BC4" w:rsidRPr="00822752" w:rsidRDefault="00B20BC4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</w:p>
    <w:p w14:paraId="6A7BC60E" w14:textId="159B7A2F" w:rsidR="00B20BC4" w:rsidRPr="00822752" w:rsidRDefault="00B20BC4" w:rsidP="00822752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04477984" w14:textId="77777777" w:rsidTr="00490F19">
        <w:tc>
          <w:tcPr>
            <w:tcW w:w="9067" w:type="dxa"/>
            <w:gridSpan w:val="2"/>
            <w:shd w:val="clear" w:color="auto" w:fill="000000"/>
          </w:tcPr>
          <w:p w14:paraId="60003D95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B20BC4" w:rsidRPr="00822752" w14:paraId="66581BEB" w14:textId="77777777" w:rsidTr="00490F19">
        <w:tc>
          <w:tcPr>
            <w:tcW w:w="2616" w:type="dxa"/>
            <w:shd w:val="clear" w:color="auto" w:fill="auto"/>
          </w:tcPr>
          <w:p w14:paraId="450D5E25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CE19D31" w14:textId="294228FC" w:rsidR="00B20BC4" w:rsidRPr="00822752" w:rsidRDefault="00B20BC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</w:t>
            </w:r>
            <w:r w:rsidR="0021451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6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00AA0DAC" w14:textId="77777777" w:rsidTr="00490F19">
        <w:tc>
          <w:tcPr>
            <w:tcW w:w="2616" w:type="dxa"/>
            <w:shd w:val="clear" w:color="auto" w:fill="auto"/>
          </w:tcPr>
          <w:p w14:paraId="5D33EC46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BFC1478" w14:textId="7FB691CB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Refuerza tu aprendizaje: La nomenclatura de compuestos inorgánicos</w:t>
            </w:r>
          </w:p>
        </w:tc>
      </w:tr>
      <w:tr w:rsidR="00B20BC4" w:rsidRPr="00822752" w14:paraId="620E4E6F" w14:textId="77777777" w:rsidTr="00490F19">
        <w:tc>
          <w:tcPr>
            <w:tcW w:w="2616" w:type="dxa"/>
            <w:shd w:val="clear" w:color="auto" w:fill="auto"/>
          </w:tcPr>
          <w:p w14:paraId="16DB3D4E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3CB8731" w14:textId="4614DC5C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Actividades sobre La nomenclatura de compuestos inorgánicos</w:t>
            </w:r>
          </w:p>
        </w:tc>
      </w:tr>
    </w:tbl>
    <w:p w14:paraId="14615DE0" w14:textId="77777777" w:rsidR="00B20BC4" w:rsidRPr="00822752" w:rsidRDefault="00B20BC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145ED86" w14:textId="77777777" w:rsidR="00AF67C3" w:rsidRPr="00822752" w:rsidRDefault="00AF67C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12B5E02F" w14:textId="6C320F3B" w:rsidR="004500FE" w:rsidRPr="00822752" w:rsidRDefault="004500FE" w:rsidP="00822752">
      <w:pPr>
        <w:spacing w:after="0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1]</w:t>
      </w:r>
      <w:r w:rsidR="00743C37" w:rsidRPr="00822752">
        <w:rPr>
          <w:rFonts w:ascii="Arial Unicode MS" w:eastAsia="Arial Unicode MS" w:hAnsi="Arial Unicode MS" w:cs="Arial Unicode MS"/>
          <w:b/>
          <w:sz w:val="32"/>
          <w:szCs w:val="32"/>
        </w:rPr>
        <w:t>7</w:t>
      </w:r>
      <w:r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 Competencias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</w:rPr>
        <w:t xml:space="preserve"> </w:t>
      </w:r>
    </w:p>
    <w:p w14:paraId="165C5F5E" w14:textId="56A5DDB6" w:rsidR="00605F8B" w:rsidRPr="00822752" w:rsidRDefault="00605F8B" w:rsidP="00822752">
      <w:pPr>
        <w:spacing w:after="0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366ADC90" w14:textId="5A00E78F" w:rsidR="00E37D75" w:rsidRPr="00822752" w:rsidRDefault="00605F8B" w:rsidP="00822752">
      <w:pPr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</w:rPr>
        <w:t>Pon a prueba tus capacidades y aplica lo aprendido con estos recursos.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37D75" w:rsidRPr="00822752" w14:paraId="13922A95" w14:textId="77777777" w:rsidTr="00490F19">
        <w:tc>
          <w:tcPr>
            <w:tcW w:w="9054" w:type="dxa"/>
            <w:gridSpan w:val="2"/>
            <w:shd w:val="clear" w:color="auto" w:fill="000000" w:themeFill="text1"/>
          </w:tcPr>
          <w:p w14:paraId="44412E18" w14:textId="77777777" w:rsidR="00E37D75" w:rsidRPr="00822752" w:rsidRDefault="00E37D75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Practica: recurso aprovechado</w:t>
            </w:r>
          </w:p>
        </w:tc>
      </w:tr>
      <w:tr w:rsidR="00E37D75" w:rsidRPr="00822752" w14:paraId="62A133DE" w14:textId="77777777" w:rsidTr="00490F19">
        <w:tc>
          <w:tcPr>
            <w:tcW w:w="2518" w:type="dxa"/>
          </w:tcPr>
          <w:p w14:paraId="69786421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536" w:type="dxa"/>
          </w:tcPr>
          <w:p w14:paraId="4AA62333" w14:textId="58089C1C" w:rsidR="00E37D75" w:rsidRPr="00822752" w:rsidRDefault="00E37D75" w:rsidP="00214514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CN_10_11_REC2</w:t>
            </w:r>
            <w:r w:rsidR="0021451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7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E37D75" w:rsidRPr="00822752" w14:paraId="57887261" w14:textId="77777777" w:rsidTr="00490F19">
        <w:tc>
          <w:tcPr>
            <w:tcW w:w="2518" w:type="dxa"/>
          </w:tcPr>
          <w:p w14:paraId="5D4FAB68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Ubicación en Aula Planeta</w:t>
            </w:r>
          </w:p>
        </w:tc>
        <w:tc>
          <w:tcPr>
            <w:tcW w:w="6536" w:type="dxa"/>
          </w:tcPr>
          <w:p w14:paraId="546F93DD" w14:textId="6F6D04F9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 ESO/Física y química/La estructura de la materia /Ejercitación y competencias</w:t>
            </w:r>
          </w:p>
        </w:tc>
      </w:tr>
      <w:tr w:rsidR="00E37D75" w:rsidRPr="00822752" w14:paraId="10680DA8" w14:textId="77777777" w:rsidTr="00490F19">
        <w:tc>
          <w:tcPr>
            <w:tcW w:w="2518" w:type="dxa"/>
          </w:tcPr>
          <w:p w14:paraId="2898DF10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Cambio (descripción o capturas de pantallas)</w:t>
            </w:r>
          </w:p>
        </w:tc>
        <w:tc>
          <w:tcPr>
            <w:tcW w:w="6536" w:type="dxa"/>
          </w:tcPr>
          <w:p w14:paraId="0BB22AE7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  <w:p w14:paraId="4D249B56" w14:textId="2E63F2CD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Ninguna</w:t>
            </w:r>
          </w:p>
        </w:tc>
      </w:tr>
      <w:tr w:rsidR="00E37D75" w:rsidRPr="00822752" w14:paraId="28377446" w14:textId="77777777" w:rsidTr="00490F19">
        <w:tc>
          <w:tcPr>
            <w:tcW w:w="2518" w:type="dxa"/>
          </w:tcPr>
          <w:p w14:paraId="02E0B097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536" w:type="dxa"/>
          </w:tcPr>
          <w:p w14:paraId="00E33A12" w14:textId="6B992923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Competencias: reconocimiento de los enlaces químicos</w:t>
            </w:r>
          </w:p>
        </w:tc>
      </w:tr>
      <w:tr w:rsidR="00E37D75" w:rsidRPr="00822752" w14:paraId="213CD959" w14:textId="77777777" w:rsidTr="00490F19">
        <w:tc>
          <w:tcPr>
            <w:tcW w:w="2518" w:type="dxa"/>
          </w:tcPr>
          <w:p w14:paraId="72746096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536" w:type="dxa"/>
          </w:tcPr>
          <w:p w14:paraId="75AA4C45" w14:textId="353784C0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Actividad que propone realizar un experimento para identificar los enlaces químicos de algunas sustancias</w:t>
            </w:r>
          </w:p>
        </w:tc>
      </w:tr>
    </w:tbl>
    <w:p w14:paraId="5C55129A" w14:textId="77777777" w:rsidR="00605F8B" w:rsidRDefault="00605F8B" w:rsidP="00822752">
      <w:pPr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2A8D" w:rsidRPr="00822752" w14:paraId="7FE21FEB" w14:textId="77777777" w:rsidTr="00B00E0D">
        <w:tc>
          <w:tcPr>
            <w:tcW w:w="9067" w:type="dxa"/>
            <w:gridSpan w:val="2"/>
            <w:shd w:val="clear" w:color="auto" w:fill="000000"/>
          </w:tcPr>
          <w:p w14:paraId="4CA8B986" w14:textId="77777777" w:rsidR="00862A8D" w:rsidRPr="00822752" w:rsidRDefault="00862A8D" w:rsidP="00B00E0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862A8D" w:rsidRPr="00822752" w14:paraId="65AD8B34" w14:textId="77777777" w:rsidTr="00B00E0D">
        <w:tc>
          <w:tcPr>
            <w:tcW w:w="2616" w:type="dxa"/>
            <w:shd w:val="clear" w:color="auto" w:fill="auto"/>
          </w:tcPr>
          <w:p w14:paraId="20EF7D33" w14:textId="77777777" w:rsidR="00862A8D" w:rsidRPr="00822752" w:rsidRDefault="00862A8D" w:rsidP="00B00E0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EA2C6B3" w14:textId="56961585" w:rsidR="00862A8D" w:rsidRPr="00822752" w:rsidRDefault="00862A8D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</w:t>
            </w:r>
            <w:r w:rsidR="0021451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8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862A8D" w:rsidRPr="00822752" w14:paraId="4F3B378F" w14:textId="77777777" w:rsidTr="00B00E0D">
        <w:tc>
          <w:tcPr>
            <w:tcW w:w="2616" w:type="dxa"/>
            <w:shd w:val="clear" w:color="auto" w:fill="auto"/>
          </w:tcPr>
          <w:p w14:paraId="4DC24359" w14:textId="77777777" w:rsidR="00862A8D" w:rsidRPr="00822752" w:rsidRDefault="00862A8D" w:rsidP="00B00E0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09E9808" w14:textId="60E0F012" w:rsidR="00862A8D" w:rsidRPr="00822752" w:rsidRDefault="00862A8D" w:rsidP="00B00E0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62A8D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Competencias: obtención de funciones químicas inorgánicas</w:t>
            </w:r>
          </w:p>
        </w:tc>
      </w:tr>
      <w:tr w:rsidR="00862A8D" w:rsidRPr="00822752" w14:paraId="0900A7A6" w14:textId="77777777" w:rsidTr="00B00E0D">
        <w:tc>
          <w:tcPr>
            <w:tcW w:w="2616" w:type="dxa"/>
            <w:shd w:val="clear" w:color="auto" w:fill="auto"/>
          </w:tcPr>
          <w:p w14:paraId="2DCF3BD2" w14:textId="77777777" w:rsidR="00862A8D" w:rsidRPr="00822752" w:rsidRDefault="00862A8D" w:rsidP="00B00E0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236BD16" w14:textId="130893C5" w:rsidR="00862A8D" w:rsidRPr="00822752" w:rsidRDefault="00862A8D" w:rsidP="00B00E0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62A8D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propone realizar un experimento para preparar óxidos, hidróxidos, ácidos y sales</w:t>
            </w:r>
          </w:p>
        </w:tc>
      </w:tr>
    </w:tbl>
    <w:p w14:paraId="1444E78F" w14:textId="5FB6BC7C" w:rsidR="00605F8B" w:rsidRPr="00822752" w:rsidRDefault="00605F8B" w:rsidP="00822752">
      <w:pPr>
        <w:spacing w:after="0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70C34B7F" w14:textId="0069CFB8" w:rsidR="00605F8B" w:rsidRPr="00822752" w:rsidRDefault="00605F8B" w:rsidP="00822752">
      <w:pPr>
        <w:spacing w:after="0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66662EE2" w14:textId="0CC4A191" w:rsidR="004500FE" w:rsidRPr="00822752" w:rsidRDefault="004500FE" w:rsidP="00822752">
      <w:pPr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1]</w:t>
      </w:r>
      <w:r w:rsidR="00651E45" w:rsidRPr="00822752">
        <w:rPr>
          <w:rFonts w:ascii="Arial Unicode MS" w:eastAsia="Arial Unicode MS" w:hAnsi="Arial Unicode MS" w:cs="Arial Unicode MS"/>
          <w:sz w:val="22"/>
          <w:szCs w:val="22"/>
        </w:rPr>
        <w:t xml:space="preserve">8. 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733DE" w:rsidRPr="00822752" w14:paraId="72E569D7" w14:textId="77777777" w:rsidTr="00D9718F">
        <w:trPr>
          <w:trHeight w:val="268"/>
        </w:trPr>
        <w:tc>
          <w:tcPr>
            <w:tcW w:w="9033" w:type="dxa"/>
            <w:gridSpan w:val="2"/>
            <w:shd w:val="clear" w:color="auto" w:fill="000000" w:themeFill="text1"/>
          </w:tcPr>
          <w:p w14:paraId="3AB95457" w14:textId="77777777" w:rsidR="00F733DE" w:rsidRPr="00822752" w:rsidRDefault="00F733DE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Mapa conceptual</w:t>
            </w:r>
          </w:p>
        </w:tc>
      </w:tr>
      <w:tr w:rsidR="00F733DE" w:rsidRPr="00822752" w14:paraId="51FF170E" w14:textId="77777777" w:rsidTr="00D9718F">
        <w:tc>
          <w:tcPr>
            <w:tcW w:w="2518" w:type="dxa"/>
          </w:tcPr>
          <w:p w14:paraId="661A4DF2" w14:textId="77777777" w:rsidR="00F733DE" w:rsidRPr="00822752" w:rsidRDefault="00F733DE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515" w:type="dxa"/>
          </w:tcPr>
          <w:p w14:paraId="1A2D2C09" w14:textId="47DAB703" w:rsidR="00F733DE" w:rsidRPr="00822752" w:rsidRDefault="00F733DE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CN_10_11_REC</w:t>
            </w:r>
            <w:r w:rsidR="0021451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29</w:t>
            </w:r>
            <w:r w:rsidR="00E37D75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F733DE" w:rsidRPr="00822752" w14:paraId="4E5A760F" w14:textId="77777777" w:rsidTr="00D9718F">
        <w:tc>
          <w:tcPr>
            <w:tcW w:w="2518" w:type="dxa"/>
          </w:tcPr>
          <w:p w14:paraId="4224605C" w14:textId="77777777" w:rsidR="00F733DE" w:rsidRPr="00822752" w:rsidRDefault="00F733DE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515" w:type="dxa"/>
          </w:tcPr>
          <w:p w14:paraId="08916EF6" w14:textId="77777777" w:rsidR="00F733DE" w:rsidRPr="00822752" w:rsidRDefault="00F733DE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Mapa conceptual</w:t>
            </w:r>
          </w:p>
        </w:tc>
      </w:tr>
      <w:tr w:rsidR="00F733DE" w:rsidRPr="00822752" w14:paraId="788C7079" w14:textId="77777777" w:rsidTr="00D9718F">
        <w:tc>
          <w:tcPr>
            <w:tcW w:w="2518" w:type="dxa"/>
          </w:tcPr>
          <w:p w14:paraId="7F6FFB1B" w14:textId="77777777" w:rsidR="00F733DE" w:rsidRPr="00822752" w:rsidRDefault="00F733DE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515" w:type="dxa"/>
          </w:tcPr>
          <w:p w14:paraId="06013CF7" w14:textId="08AB1E1E" w:rsidR="00F733DE" w:rsidRPr="00822752" w:rsidRDefault="00F733DE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Mapa conceptual del tema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El enlace químico y la nomenclatura de compuestos inorgánicos</w:t>
            </w:r>
          </w:p>
        </w:tc>
      </w:tr>
    </w:tbl>
    <w:p w14:paraId="3E6B7020" w14:textId="77777777" w:rsidR="00F733DE" w:rsidRPr="00822752" w:rsidRDefault="00F733DE" w:rsidP="00822752">
      <w:pPr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37D75" w:rsidRPr="00822752" w14:paraId="2E65AD32" w14:textId="77777777" w:rsidTr="00490F19">
        <w:tc>
          <w:tcPr>
            <w:tcW w:w="9033" w:type="dxa"/>
            <w:gridSpan w:val="2"/>
            <w:shd w:val="clear" w:color="auto" w:fill="000000" w:themeFill="text1"/>
          </w:tcPr>
          <w:p w14:paraId="5D695EC6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Evaluación: recurso nuevo</w:t>
            </w:r>
          </w:p>
        </w:tc>
      </w:tr>
      <w:tr w:rsidR="00E37D75" w:rsidRPr="00822752" w14:paraId="3A64724D" w14:textId="77777777" w:rsidTr="00490F19">
        <w:tc>
          <w:tcPr>
            <w:tcW w:w="2518" w:type="dxa"/>
          </w:tcPr>
          <w:p w14:paraId="0DB213C9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515" w:type="dxa"/>
          </w:tcPr>
          <w:p w14:paraId="03ADB77A" w14:textId="1A030659" w:rsidR="00E37D75" w:rsidRPr="00822752" w:rsidRDefault="00214514" w:rsidP="00214514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CN_10_11_REC30</w:t>
            </w:r>
            <w:r w:rsidR="00E37D75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E37D75" w:rsidRPr="00822752" w14:paraId="2B34216C" w14:textId="77777777" w:rsidTr="00490F19">
        <w:tc>
          <w:tcPr>
            <w:tcW w:w="2518" w:type="dxa"/>
          </w:tcPr>
          <w:p w14:paraId="3A81C98B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515" w:type="dxa"/>
          </w:tcPr>
          <w:p w14:paraId="201D9D9C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Evaluación</w:t>
            </w:r>
          </w:p>
        </w:tc>
      </w:tr>
      <w:tr w:rsidR="00E37D75" w:rsidRPr="00822752" w14:paraId="6F4758E6" w14:textId="77777777" w:rsidTr="00490F19">
        <w:tc>
          <w:tcPr>
            <w:tcW w:w="2518" w:type="dxa"/>
          </w:tcPr>
          <w:p w14:paraId="09F2E51C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515" w:type="dxa"/>
          </w:tcPr>
          <w:p w14:paraId="464C117A" w14:textId="6AF2C6FF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Evalúa tus conocimientos sobre el tema El enlace químico y la nomenclatura de compuestos inorgánicos</w:t>
            </w:r>
          </w:p>
        </w:tc>
      </w:tr>
    </w:tbl>
    <w:p w14:paraId="49550338" w14:textId="77777777" w:rsidR="00E37D75" w:rsidRPr="00822752" w:rsidRDefault="00E37D75" w:rsidP="00822752">
      <w:pPr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80"/>
        <w:gridCol w:w="3439"/>
        <w:gridCol w:w="4835"/>
      </w:tblGrid>
      <w:tr w:rsidR="00734EDE" w:rsidRPr="00822752" w14:paraId="4BFCEBB7" w14:textId="77777777" w:rsidTr="00D9718F">
        <w:tc>
          <w:tcPr>
            <w:tcW w:w="9054" w:type="dxa"/>
            <w:gridSpan w:val="3"/>
            <w:shd w:val="clear" w:color="auto" w:fill="000000" w:themeFill="text1"/>
          </w:tcPr>
          <w:p w14:paraId="6F091F26" w14:textId="77777777" w:rsidR="00734EDE" w:rsidRPr="00822752" w:rsidRDefault="00734EDE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 xml:space="preserve">Webs de referencia </w:t>
            </w:r>
          </w:p>
        </w:tc>
      </w:tr>
      <w:tr w:rsidR="00734EDE" w:rsidRPr="00822752" w14:paraId="4F7D2563" w14:textId="77777777" w:rsidTr="00D9718F">
        <w:tc>
          <w:tcPr>
            <w:tcW w:w="780" w:type="dxa"/>
          </w:tcPr>
          <w:p w14:paraId="40EBAF83" w14:textId="77777777" w:rsidR="00734EDE" w:rsidRPr="00822752" w:rsidRDefault="00734EDE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8274" w:type="dxa"/>
            <w:gridSpan w:val="2"/>
          </w:tcPr>
          <w:p w14:paraId="2CB8FAE0" w14:textId="75A4B0C3" w:rsidR="00734EDE" w:rsidRPr="00822752" w:rsidRDefault="00734EDE" w:rsidP="00862A8D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CN_10_11_REC</w:t>
            </w:r>
            <w:r w:rsidR="001430C6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="0021451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</w:t>
            </w:r>
            <w:r w:rsidR="001430C6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734EDE" w:rsidRPr="00822752" w14:paraId="17C8E26A" w14:textId="77777777" w:rsidTr="00D9718F">
        <w:trPr>
          <w:trHeight w:val="1384"/>
        </w:trPr>
        <w:tc>
          <w:tcPr>
            <w:tcW w:w="780" w:type="dxa"/>
          </w:tcPr>
          <w:p w14:paraId="0F1021C8" w14:textId="77777777" w:rsidR="00734EDE" w:rsidRPr="00822752" w:rsidRDefault="00734EDE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u w:val="single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lastRenderedPageBreak/>
              <w:t>Web 01</w:t>
            </w:r>
          </w:p>
        </w:tc>
        <w:tc>
          <w:tcPr>
            <w:tcW w:w="3439" w:type="dxa"/>
          </w:tcPr>
          <w:p w14:paraId="78ECAED3" w14:textId="21A4661A" w:rsidR="00734EDE" w:rsidRPr="00822752" w:rsidRDefault="00734EDE" w:rsidP="00822752">
            <w:pPr>
              <w:pStyle w:val="Sinespaciado"/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Puedes </w:t>
            </w:r>
            <w:r w:rsidR="00B17AA8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>ampliar la información y practicar sobre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 </w:t>
            </w:r>
            <w:r w:rsidR="00B17AA8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las estructuras de Lewis,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>la regla del octeto</w:t>
            </w:r>
            <w:r w:rsidR="00B17AA8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 y los enlaces químicos en la página para la </w:t>
            </w:r>
            <w:r w:rsidR="00B220BB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>Ciencia</w:t>
            </w:r>
            <w:r w:rsidR="00B17AA8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, la </w:t>
            </w:r>
            <w:r w:rsidR="00B220BB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Educación </w:t>
            </w:r>
            <w:r w:rsidR="00B17AA8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y la </w:t>
            </w:r>
            <w:r w:rsidR="00B220BB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Cultura </w:t>
            </w:r>
            <w:r w:rsidR="00B17AA8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>de la Organización de Estados Iberoamericanos.</w:t>
            </w:r>
          </w:p>
        </w:tc>
        <w:tc>
          <w:tcPr>
            <w:tcW w:w="4835" w:type="dxa"/>
          </w:tcPr>
          <w:p w14:paraId="2AFBC532" w14:textId="2508AC91" w:rsidR="00734EDE" w:rsidRPr="00822752" w:rsidRDefault="00B17AA8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http://www.oei.org.co/fpciencia/art08.htm</w:t>
            </w:r>
          </w:p>
        </w:tc>
      </w:tr>
      <w:tr w:rsidR="00E378FA" w:rsidRPr="00822752" w14:paraId="526FE70B" w14:textId="77777777" w:rsidTr="00D9718F">
        <w:tc>
          <w:tcPr>
            <w:tcW w:w="780" w:type="dxa"/>
          </w:tcPr>
          <w:p w14:paraId="10A2A86B" w14:textId="77777777" w:rsidR="00E378FA" w:rsidRPr="00822752" w:rsidRDefault="00E378FA" w:rsidP="00E378FA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u w:val="single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02</w:t>
            </w:r>
          </w:p>
        </w:tc>
        <w:tc>
          <w:tcPr>
            <w:tcW w:w="3439" w:type="dxa"/>
          </w:tcPr>
          <w:p w14:paraId="4B23D548" w14:textId="67A86344" w:rsidR="00E378FA" w:rsidRPr="00822752" w:rsidRDefault="00E378FA" w:rsidP="00E378FA">
            <w:pPr>
              <w:pStyle w:val="Sinespaciado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Puedes encontrar simulaciones sobre fuerzas intermoleculares en la página del Gobierno de Canarias.</w:t>
            </w:r>
          </w:p>
        </w:tc>
        <w:tc>
          <w:tcPr>
            <w:tcW w:w="4835" w:type="dxa"/>
          </w:tcPr>
          <w:p w14:paraId="38B9FEC7" w14:textId="41F51DB7" w:rsidR="00E378FA" w:rsidRPr="00822752" w:rsidRDefault="00E378FA" w:rsidP="00E378FA">
            <w:pPr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http://www.gobiernodecanarias.org/educacion/3/Usrn/lentiscal/1-CDQuimica-TIC/FlashQ/EnlaceQ/Intermoleculares2/Intermolec3.htm</w:t>
            </w:r>
          </w:p>
        </w:tc>
      </w:tr>
      <w:tr w:rsidR="00E378FA" w:rsidRPr="00822752" w14:paraId="286827D9" w14:textId="77777777" w:rsidTr="00D9718F">
        <w:tc>
          <w:tcPr>
            <w:tcW w:w="780" w:type="dxa"/>
          </w:tcPr>
          <w:p w14:paraId="29FF672A" w14:textId="77777777" w:rsidR="00E378FA" w:rsidRPr="00822752" w:rsidRDefault="00E378FA" w:rsidP="00E378FA">
            <w:pPr>
              <w:jc w:val="both"/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Web 03</w:t>
            </w:r>
          </w:p>
        </w:tc>
        <w:tc>
          <w:tcPr>
            <w:tcW w:w="3439" w:type="dxa"/>
          </w:tcPr>
          <w:p w14:paraId="46258BC0" w14:textId="5676E8E6" w:rsidR="00E378FA" w:rsidRPr="00822752" w:rsidRDefault="00E378FA" w:rsidP="00E378FA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Puedes interactuar con el modelo de RPECV en la página de la Universidad de Alcalá España.</w:t>
            </w:r>
          </w:p>
        </w:tc>
        <w:tc>
          <w:tcPr>
            <w:tcW w:w="4835" w:type="dxa"/>
          </w:tcPr>
          <w:p w14:paraId="296F2842" w14:textId="4818B0CB" w:rsidR="00E378FA" w:rsidRPr="00822752" w:rsidRDefault="00E378FA" w:rsidP="00E378FA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http://www3.uah.es/edejesus/interactivos/indice_VSEPR.htm</w:t>
            </w:r>
          </w:p>
        </w:tc>
      </w:tr>
      <w:tr w:rsidR="00E378FA" w:rsidRPr="00822752" w14:paraId="737CCF10" w14:textId="77777777" w:rsidTr="00D9718F">
        <w:tc>
          <w:tcPr>
            <w:tcW w:w="780" w:type="dxa"/>
          </w:tcPr>
          <w:p w14:paraId="14F59E1E" w14:textId="7172F2B6" w:rsidR="00E378FA" w:rsidRPr="00822752" w:rsidRDefault="00E378FA" w:rsidP="00E378FA">
            <w:pPr>
              <w:jc w:val="both"/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Web 04</w:t>
            </w:r>
          </w:p>
        </w:tc>
        <w:tc>
          <w:tcPr>
            <w:tcW w:w="3439" w:type="dxa"/>
          </w:tcPr>
          <w:p w14:paraId="2DBF9EAB" w14:textId="08FEA91A" w:rsidR="00E378FA" w:rsidRPr="00822752" w:rsidRDefault="00E378FA" w:rsidP="00E378FA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Puedes profundizar y practicar la nomenclatura de los compuestos inorgánicos en la página de la Escuela de Ingenierías Industriales de la </w:t>
            </w:r>
            <w:r w:rsidRPr="00822752">
              <w:rPr>
                <w:rFonts w:ascii="Arial Unicode MS" w:eastAsia="Arial Unicode MS" w:hAnsi="Arial Unicode MS" w:cs="Arial Unicode MS"/>
                <w:color w:val="222222"/>
                <w:sz w:val="22"/>
                <w:szCs w:val="22"/>
                <w:shd w:val="clear" w:color="auto" w:fill="FFFFFF"/>
              </w:rPr>
              <w:t>Universidad de Valladolid,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España.</w:t>
            </w:r>
          </w:p>
        </w:tc>
        <w:tc>
          <w:tcPr>
            <w:tcW w:w="4835" w:type="dxa"/>
          </w:tcPr>
          <w:p w14:paraId="2B36E1AF" w14:textId="119E8B7A" w:rsidR="00E378FA" w:rsidRPr="00822752" w:rsidRDefault="00E378FA" w:rsidP="00E378FA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http://www.eis.uva.es/~qgintro/nomen/nomen.html</w:t>
            </w:r>
          </w:p>
        </w:tc>
      </w:tr>
    </w:tbl>
    <w:p w14:paraId="79217CB3" w14:textId="06614A93" w:rsidR="00A8542E" w:rsidRPr="00822752" w:rsidRDefault="00A8542E" w:rsidP="00822752">
      <w:pPr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sectPr w:rsidR="00A8542E" w:rsidRPr="00822752">
      <w:head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0A6586" w14:textId="77777777" w:rsidR="00D030D5" w:rsidRDefault="00D030D5" w:rsidP="00114AD3">
      <w:pPr>
        <w:spacing w:after="0"/>
      </w:pPr>
      <w:r>
        <w:separator/>
      </w:r>
    </w:p>
  </w:endnote>
  <w:endnote w:type="continuationSeparator" w:id="0">
    <w:p w14:paraId="14E51544" w14:textId="77777777" w:rsidR="00D030D5" w:rsidRDefault="00D030D5" w:rsidP="00114A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1A3908" w14:textId="77777777" w:rsidR="00D030D5" w:rsidRDefault="00D030D5" w:rsidP="00114AD3">
      <w:pPr>
        <w:spacing w:after="0"/>
      </w:pPr>
      <w:r>
        <w:separator/>
      </w:r>
    </w:p>
  </w:footnote>
  <w:footnote w:type="continuationSeparator" w:id="0">
    <w:p w14:paraId="3D062FA1" w14:textId="77777777" w:rsidR="00D030D5" w:rsidRDefault="00D030D5" w:rsidP="00114A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854B83" w14:textId="77777777" w:rsidR="00214514" w:rsidRPr="00417387" w:rsidRDefault="00214514" w:rsidP="00417387">
    <w:pPr>
      <w:rPr>
        <w:rFonts w:ascii="Arial" w:hAnsi="Arial" w:cs="Arial"/>
        <w:b/>
        <w:sz w:val="21"/>
        <w:szCs w:val="21"/>
        <w:lang w:val="es-CO"/>
      </w:rPr>
    </w:pPr>
    <w:r w:rsidRPr="00DC6279">
      <w:rPr>
        <w:rFonts w:ascii="Arial" w:hAnsi="Arial" w:cs="Arial"/>
        <w:sz w:val="21"/>
        <w:szCs w:val="21"/>
        <w:highlight w:val="yellow"/>
        <w:lang w:val="es-CO"/>
      </w:rPr>
      <w:t>[GUION CN_1</w:t>
    </w:r>
    <w:r>
      <w:rPr>
        <w:rFonts w:ascii="Arial" w:hAnsi="Arial" w:cs="Arial"/>
        <w:sz w:val="21"/>
        <w:szCs w:val="21"/>
        <w:highlight w:val="yellow"/>
        <w:lang w:val="es-CO"/>
      </w:rPr>
      <w:t>0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</w:t>
    </w:r>
    <w:r>
      <w:rPr>
        <w:rFonts w:ascii="Arial" w:hAnsi="Arial" w:cs="Arial"/>
        <w:sz w:val="21"/>
        <w:szCs w:val="21"/>
        <w:highlight w:val="yellow"/>
        <w:lang w:val="es-CO"/>
      </w:rPr>
      <w:t>11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_CO]</w:t>
    </w:r>
    <w:r>
      <w:rPr>
        <w:rFonts w:ascii="Arial" w:hAnsi="Arial" w:cs="Arial"/>
        <w:sz w:val="21"/>
        <w:szCs w:val="21"/>
        <w:lang w:val="es-CO"/>
      </w:rPr>
      <w:t xml:space="preserve"> Guio</w:t>
    </w:r>
    <w:r w:rsidRPr="00DC6279">
      <w:rPr>
        <w:rFonts w:ascii="Arial" w:hAnsi="Arial" w:cs="Arial"/>
        <w:sz w:val="21"/>
        <w:szCs w:val="21"/>
        <w:lang w:val="es-CO"/>
      </w:rPr>
      <w:t xml:space="preserve">n </w:t>
    </w:r>
    <w:r>
      <w:rPr>
        <w:rFonts w:ascii="Arial" w:hAnsi="Arial" w:cs="Arial"/>
        <w:sz w:val="21"/>
        <w:szCs w:val="21"/>
        <w:lang w:val="es-CO"/>
      </w:rPr>
      <w:t>11</w:t>
    </w:r>
    <w:r w:rsidRPr="00DC6279">
      <w:rPr>
        <w:rFonts w:ascii="Arial" w:hAnsi="Arial" w:cs="Arial"/>
        <w:sz w:val="21"/>
        <w:szCs w:val="21"/>
        <w:lang w:val="es-CO"/>
      </w:rPr>
      <w:t xml:space="preserve">. </w:t>
    </w:r>
    <w:r w:rsidRPr="001E7734">
      <w:rPr>
        <w:rFonts w:ascii="Arial" w:hAnsi="Arial" w:cs="Arial"/>
        <w:b/>
        <w:sz w:val="21"/>
        <w:szCs w:val="21"/>
        <w:lang w:val="es-CO"/>
      </w:rPr>
      <w:t>El enlace químico y la nomenclatura de compuestos inorgánicos</w:t>
    </w:r>
  </w:p>
  <w:p w14:paraId="01AEB6D6" w14:textId="77777777" w:rsidR="00214514" w:rsidRDefault="00214514" w:rsidP="00CD5584">
    <w:pPr>
      <w:pStyle w:val="Encabezado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E4971"/>
    <w:multiLevelType w:val="hybridMultilevel"/>
    <w:tmpl w:val="45C858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91794"/>
    <w:multiLevelType w:val="multilevel"/>
    <w:tmpl w:val="79846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EB4C96"/>
    <w:multiLevelType w:val="hybridMultilevel"/>
    <w:tmpl w:val="9F2CFC22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659219F"/>
    <w:multiLevelType w:val="hybridMultilevel"/>
    <w:tmpl w:val="E004B6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F288A"/>
    <w:multiLevelType w:val="hybridMultilevel"/>
    <w:tmpl w:val="91CA7D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AE1D50"/>
    <w:multiLevelType w:val="hybridMultilevel"/>
    <w:tmpl w:val="9AA4F8B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ED3E39"/>
    <w:multiLevelType w:val="hybridMultilevel"/>
    <w:tmpl w:val="35F687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B7243"/>
    <w:multiLevelType w:val="hybridMultilevel"/>
    <w:tmpl w:val="823CD1E0"/>
    <w:lvl w:ilvl="0" w:tplc="F926CDB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6ED40AE3"/>
    <w:multiLevelType w:val="hybridMultilevel"/>
    <w:tmpl w:val="E26AA15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6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ES" w:vendorID="64" w:dllVersion="131078" w:nlCheck="1" w:checkStyle="1"/>
  <w:activeWritingStyle w:appName="MSWord" w:lang="es-CO" w:vendorID="64" w:dllVersion="131078" w:nlCheck="1" w:checkStyle="1"/>
  <w:activeWritingStyle w:appName="MSWord" w:lang="es-MX" w:vendorID="64" w:dllVersion="131078" w:nlCheck="1" w:checkStyle="1"/>
  <w:activeWritingStyle w:appName="MSWord" w:lang="es-ES_tradnl" w:vendorID="64" w:dllVersion="131078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42E"/>
    <w:rsid w:val="00001219"/>
    <w:rsid w:val="000051C8"/>
    <w:rsid w:val="00016435"/>
    <w:rsid w:val="00021C31"/>
    <w:rsid w:val="00025735"/>
    <w:rsid w:val="00025D0F"/>
    <w:rsid w:val="00033FF0"/>
    <w:rsid w:val="0003477B"/>
    <w:rsid w:val="00036874"/>
    <w:rsid w:val="00036900"/>
    <w:rsid w:val="00046F52"/>
    <w:rsid w:val="000470E9"/>
    <w:rsid w:val="00050494"/>
    <w:rsid w:val="00050FB1"/>
    <w:rsid w:val="00052DDF"/>
    <w:rsid w:val="0005637C"/>
    <w:rsid w:val="00061445"/>
    <w:rsid w:val="000639AA"/>
    <w:rsid w:val="00071082"/>
    <w:rsid w:val="0007552A"/>
    <w:rsid w:val="0009093D"/>
    <w:rsid w:val="00093B37"/>
    <w:rsid w:val="000A163C"/>
    <w:rsid w:val="000A1B64"/>
    <w:rsid w:val="000B1065"/>
    <w:rsid w:val="000B4766"/>
    <w:rsid w:val="000B7729"/>
    <w:rsid w:val="000C649F"/>
    <w:rsid w:val="000D0827"/>
    <w:rsid w:val="000D148A"/>
    <w:rsid w:val="000E5DBA"/>
    <w:rsid w:val="00100E84"/>
    <w:rsid w:val="00106EF1"/>
    <w:rsid w:val="00110045"/>
    <w:rsid w:val="001114E5"/>
    <w:rsid w:val="00114A10"/>
    <w:rsid w:val="00114AD3"/>
    <w:rsid w:val="00116852"/>
    <w:rsid w:val="00126D91"/>
    <w:rsid w:val="00132EEF"/>
    <w:rsid w:val="00137927"/>
    <w:rsid w:val="00140DDE"/>
    <w:rsid w:val="001430C6"/>
    <w:rsid w:val="00145989"/>
    <w:rsid w:val="00147937"/>
    <w:rsid w:val="001561C2"/>
    <w:rsid w:val="001607A1"/>
    <w:rsid w:val="00164E78"/>
    <w:rsid w:val="001802A2"/>
    <w:rsid w:val="00184126"/>
    <w:rsid w:val="00196CB6"/>
    <w:rsid w:val="001A317F"/>
    <w:rsid w:val="001A4A6F"/>
    <w:rsid w:val="001A7D83"/>
    <w:rsid w:val="001B0A56"/>
    <w:rsid w:val="001B41B4"/>
    <w:rsid w:val="001B4A7D"/>
    <w:rsid w:val="001C209B"/>
    <w:rsid w:val="001C40A1"/>
    <w:rsid w:val="001C4B1E"/>
    <w:rsid w:val="001C6002"/>
    <w:rsid w:val="001D2711"/>
    <w:rsid w:val="001E4D34"/>
    <w:rsid w:val="001E7734"/>
    <w:rsid w:val="001F0E68"/>
    <w:rsid w:val="001F2D22"/>
    <w:rsid w:val="001F3460"/>
    <w:rsid w:val="001F6EEB"/>
    <w:rsid w:val="00200178"/>
    <w:rsid w:val="00201186"/>
    <w:rsid w:val="002038ED"/>
    <w:rsid w:val="002066E8"/>
    <w:rsid w:val="00210F5F"/>
    <w:rsid w:val="00211B27"/>
    <w:rsid w:val="00214514"/>
    <w:rsid w:val="00216543"/>
    <w:rsid w:val="0021704B"/>
    <w:rsid w:val="0022371D"/>
    <w:rsid w:val="002239B5"/>
    <w:rsid w:val="00237E71"/>
    <w:rsid w:val="00241856"/>
    <w:rsid w:val="0024554C"/>
    <w:rsid w:val="00247E41"/>
    <w:rsid w:val="00250465"/>
    <w:rsid w:val="00253939"/>
    <w:rsid w:val="00263A63"/>
    <w:rsid w:val="00265179"/>
    <w:rsid w:val="002718D6"/>
    <w:rsid w:val="00280013"/>
    <w:rsid w:val="00284114"/>
    <w:rsid w:val="00295402"/>
    <w:rsid w:val="0029630B"/>
    <w:rsid w:val="002A2755"/>
    <w:rsid w:val="002A4CF4"/>
    <w:rsid w:val="002A594C"/>
    <w:rsid w:val="002B1940"/>
    <w:rsid w:val="002C7257"/>
    <w:rsid w:val="002D0680"/>
    <w:rsid w:val="002F72E0"/>
    <w:rsid w:val="002F7D57"/>
    <w:rsid w:val="003008EB"/>
    <w:rsid w:val="00302AF0"/>
    <w:rsid w:val="0031189B"/>
    <w:rsid w:val="00312419"/>
    <w:rsid w:val="00315061"/>
    <w:rsid w:val="003205E5"/>
    <w:rsid w:val="00321372"/>
    <w:rsid w:val="00325483"/>
    <w:rsid w:val="00331F1C"/>
    <w:rsid w:val="00337BA0"/>
    <w:rsid w:val="00347DA5"/>
    <w:rsid w:val="00361E0C"/>
    <w:rsid w:val="003646D2"/>
    <w:rsid w:val="00370DBD"/>
    <w:rsid w:val="00371257"/>
    <w:rsid w:val="0037480D"/>
    <w:rsid w:val="00376020"/>
    <w:rsid w:val="00380C8F"/>
    <w:rsid w:val="00383946"/>
    <w:rsid w:val="00387474"/>
    <w:rsid w:val="00387547"/>
    <w:rsid w:val="003900BA"/>
    <w:rsid w:val="00392757"/>
    <w:rsid w:val="00393351"/>
    <w:rsid w:val="003A064D"/>
    <w:rsid w:val="003B026B"/>
    <w:rsid w:val="003B3AB9"/>
    <w:rsid w:val="003B49D3"/>
    <w:rsid w:val="003B4A0A"/>
    <w:rsid w:val="003B58FC"/>
    <w:rsid w:val="003B72E0"/>
    <w:rsid w:val="003C216A"/>
    <w:rsid w:val="003C2547"/>
    <w:rsid w:val="003C689E"/>
    <w:rsid w:val="003D1EBE"/>
    <w:rsid w:val="003D3BCC"/>
    <w:rsid w:val="003D601D"/>
    <w:rsid w:val="003D63F3"/>
    <w:rsid w:val="003E6B18"/>
    <w:rsid w:val="003E7FBD"/>
    <w:rsid w:val="003F13CF"/>
    <w:rsid w:val="003F17E5"/>
    <w:rsid w:val="003F3F7C"/>
    <w:rsid w:val="003F574E"/>
    <w:rsid w:val="00403234"/>
    <w:rsid w:val="00410984"/>
    <w:rsid w:val="004115DD"/>
    <w:rsid w:val="004121F6"/>
    <w:rsid w:val="00412A34"/>
    <w:rsid w:val="00413008"/>
    <w:rsid w:val="00413C9F"/>
    <w:rsid w:val="0041683D"/>
    <w:rsid w:val="00417387"/>
    <w:rsid w:val="00421392"/>
    <w:rsid w:val="0042344D"/>
    <w:rsid w:val="00433D70"/>
    <w:rsid w:val="00434548"/>
    <w:rsid w:val="00436658"/>
    <w:rsid w:val="00442085"/>
    <w:rsid w:val="004500FE"/>
    <w:rsid w:val="00452E13"/>
    <w:rsid w:val="004638AB"/>
    <w:rsid w:val="00465AA3"/>
    <w:rsid w:val="00477384"/>
    <w:rsid w:val="00480C7C"/>
    <w:rsid w:val="00487581"/>
    <w:rsid w:val="00490F19"/>
    <w:rsid w:val="00491468"/>
    <w:rsid w:val="00493077"/>
    <w:rsid w:val="004A3860"/>
    <w:rsid w:val="004A422F"/>
    <w:rsid w:val="004A66C9"/>
    <w:rsid w:val="004C2587"/>
    <w:rsid w:val="004C261E"/>
    <w:rsid w:val="004D355F"/>
    <w:rsid w:val="004E0CF3"/>
    <w:rsid w:val="004E1841"/>
    <w:rsid w:val="004E5CC3"/>
    <w:rsid w:val="004E7299"/>
    <w:rsid w:val="004F00C9"/>
    <w:rsid w:val="004F2E89"/>
    <w:rsid w:val="004F3191"/>
    <w:rsid w:val="004F7D07"/>
    <w:rsid w:val="00500760"/>
    <w:rsid w:val="0051434A"/>
    <w:rsid w:val="00537CA8"/>
    <w:rsid w:val="005460D1"/>
    <w:rsid w:val="0055109C"/>
    <w:rsid w:val="00563E3C"/>
    <w:rsid w:val="00563EB9"/>
    <w:rsid w:val="005671B0"/>
    <w:rsid w:val="00567CDF"/>
    <w:rsid w:val="0057079C"/>
    <w:rsid w:val="00571C7F"/>
    <w:rsid w:val="00574D09"/>
    <w:rsid w:val="00580618"/>
    <w:rsid w:val="00586A0A"/>
    <w:rsid w:val="005936AE"/>
    <w:rsid w:val="00593890"/>
    <w:rsid w:val="00594857"/>
    <w:rsid w:val="005A140C"/>
    <w:rsid w:val="005A63D4"/>
    <w:rsid w:val="005B65A4"/>
    <w:rsid w:val="005B65CF"/>
    <w:rsid w:val="005C04B8"/>
    <w:rsid w:val="005D3569"/>
    <w:rsid w:val="005D6514"/>
    <w:rsid w:val="005E5904"/>
    <w:rsid w:val="005E7155"/>
    <w:rsid w:val="005F1A16"/>
    <w:rsid w:val="005F30D3"/>
    <w:rsid w:val="005F7FC8"/>
    <w:rsid w:val="006001F5"/>
    <w:rsid w:val="00603814"/>
    <w:rsid w:val="00605F8B"/>
    <w:rsid w:val="0060656A"/>
    <w:rsid w:val="00614BB1"/>
    <w:rsid w:val="00616953"/>
    <w:rsid w:val="00630BBC"/>
    <w:rsid w:val="00631CA2"/>
    <w:rsid w:val="00631FB4"/>
    <w:rsid w:val="00635FF5"/>
    <w:rsid w:val="00636EB5"/>
    <w:rsid w:val="006477EB"/>
    <w:rsid w:val="00650DC1"/>
    <w:rsid w:val="00651E45"/>
    <w:rsid w:val="0065403F"/>
    <w:rsid w:val="006548C2"/>
    <w:rsid w:val="00661020"/>
    <w:rsid w:val="006628D5"/>
    <w:rsid w:val="0066427E"/>
    <w:rsid w:val="00665341"/>
    <w:rsid w:val="0066573D"/>
    <w:rsid w:val="0067106D"/>
    <w:rsid w:val="0067107D"/>
    <w:rsid w:val="006754D7"/>
    <w:rsid w:val="006773A7"/>
    <w:rsid w:val="006858CB"/>
    <w:rsid w:val="00691925"/>
    <w:rsid w:val="00692E6B"/>
    <w:rsid w:val="00693CE4"/>
    <w:rsid w:val="006958D6"/>
    <w:rsid w:val="006B1A15"/>
    <w:rsid w:val="006D0BCA"/>
    <w:rsid w:val="006D0EF3"/>
    <w:rsid w:val="006D3321"/>
    <w:rsid w:val="006D36A0"/>
    <w:rsid w:val="006D4FF0"/>
    <w:rsid w:val="006D6CCB"/>
    <w:rsid w:val="006F4328"/>
    <w:rsid w:val="0070407F"/>
    <w:rsid w:val="007051B3"/>
    <w:rsid w:val="007069CC"/>
    <w:rsid w:val="00711028"/>
    <w:rsid w:val="00714661"/>
    <w:rsid w:val="00715AF8"/>
    <w:rsid w:val="007169B8"/>
    <w:rsid w:val="007208AC"/>
    <w:rsid w:val="00723A76"/>
    <w:rsid w:val="007311DA"/>
    <w:rsid w:val="007331C9"/>
    <w:rsid w:val="00734EDE"/>
    <w:rsid w:val="00736151"/>
    <w:rsid w:val="00743C37"/>
    <w:rsid w:val="007555D8"/>
    <w:rsid w:val="00760C10"/>
    <w:rsid w:val="00764BCE"/>
    <w:rsid w:val="00771AAD"/>
    <w:rsid w:val="007728E0"/>
    <w:rsid w:val="0078678E"/>
    <w:rsid w:val="00793332"/>
    <w:rsid w:val="007A43A4"/>
    <w:rsid w:val="007B5D62"/>
    <w:rsid w:val="007C139F"/>
    <w:rsid w:val="007C3BE9"/>
    <w:rsid w:val="007D3CCC"/>
    <w:rsid w:val="007D5A5A"/>
    <w:rsid w:val="007D7F18"/>
    <w:rsid w:val="007E1CD6"/>
    <w:rsid w:val="007E2C7C"/>
    <w:rsid w:val="007E41C5"/>
    <w:rsid w:val="007E595F"/>
    <w:rsid w:val="007E695F"/>
    <w:rsid w:val="007F0417"/>
    <w:rsid w:val="00807023"/>
    <w:rsid w:val="00812BF4"/>
    <w:rsid w:val="008145CF"/>
    <w:rsid w:val="0081755A"/>
    <w:rsid w:val="00820D25"/>
    <w:rsid w:val="00822752"/>
    <w:rsid w:val="00822F62"/>
    <w:rsid w:val="00825337"/>
    <w:rsid w:val="00860EA2"/>
    <w:rsid w:val="00861E8D"/>
    <w:rsid w:val="0086296D"/>
    <w:rsid w:val="00862A8D"/>
    <w:rsid w:val="00862EA0"/>
    <w:rsid w:val="00866D2F"/>
    <w:rsid w:val="008670BD"/>
    <w:rsid w:val="008747EA"/>
    <w:rsid w:val="00877ACA"/>
    <w:rsid w:val="00882BF7"/>
    <w:rsid w:val="0088517C"/>
    <w:rsid w:val="008A2288"/>
    <w:rsid w:val="008A59A3"/>
    <w:rsid w:val="008B214B"/>
    <w:rsid w:val="008B5F26"/>
    <w:rsid w:val="008B60FE"/>
    <w:rsid w:val="008B7DF4"/>
    <w:rsid w:val="008C0FC5"/>
    <w:rsid w:val="008C10DB"/>
    <w:rsid w:val="008C1955"/>
    <w:rsid w:val="008C5177"/>
    <w:rsid w:val="008D04CA"/>
    <w:rsid w:val="008E040E"/>
    <w:rsid w:val="008E0C0F"/>
    <w:rsid w:val="008E1CD5"/>
    <w:rsid w:val="008E4E10"/>
    <w:rsid w:val="008E6995"/>
    <w:rsid w:val="00903183"/>
    <w:rsid w:val="00904137"/>
    <w:rsid w:val="0091090E"/>
    <w:rsid w:val="0091486D"/>
    <w:rsid w:val="00916844"/>
    <w:rsid w:val="00917CC7"/>
    <w:rsid w:val="009238E5"/>
    <w:rsid w:val="00925336"/>
    <w:rsid w:val="00926EB3"/>
    <w:rsid w:val="00931990"/>
    <w:rsid w:val="009350B2"/>
    <w:rsid w:val="0094085C"/>
    <w:rsid w:val="00945C42"/>
    <w:rsid w:val="00951E1A"/>
    <w:rsid w:val="00951FA1"/>
    <w:rsid w:val="00952257"/>
    <w:rsid w:val="00953EA8"/>
    <w:rsid w:val="00954A95"/>
    <w:rsid w:val="009563F1"/>
    <w:rsid w:val="00957D3D"/>
    <w:rsid w:val="009608B7"/>
    <w:rsid w:val="0096538D"/>
    <w:rsid w:val="00972412"/>
    <w:rsid w:val="0098002B"/>
    <w:rsid w:val="00982B6D"/>
    <w:rsid w:val="00987550"/>
    <w:rsid w:val="00987BCB"/>
    <w:rsid w:val="00987D51"/>
    <w:rsid w:val="009945F4"/>
    <w:rsid w:val="009955F0"/>
    <w:rsid w:val="009A271F"/>
    <w:rsid w:val="009A45D8"/>
    <w:rsid w:val="009B58F5"/>
    <w:rsid w:val="009B6F7E"/>
    <w:rsid w:val="009B7291"/>
    <w:rsid w:val="009C6131"/>
    <w:rsid w:val="009D207E"/>
    <w:rsid w:val="009D751E"/>
    <w:rsid w:val="009D7893"/>
    <w:rsid w:val="00A060F3"/>
    <w:rsid w:val="00A15F91"/>
    <w:rsid w:val="00A17B68"/>
    <w:rsid w:val="00A251E2"/>
    <w:rsid w:val="00A27E24"/>
    <w:rsid w:val="00A30A73"/>
    <w:rsid w:val="00A319E0"/>
    <w:rsid w:val="00A3664A"/>
    <w:rsid w:val="00A36B6C"/>
    <w:rsid w:val="00A42750"/>
    <w:rsid w:val="00A46CFA"/>
    <w:rsid w:val="00A47472"/>
    <w:rsid w:val="00A63FAE"/>
    <w:rsid w:val="00A671E3"/>
    <w:rsid w:val="00A743A2"/>
    <w:rsid w:val="00A812DF"/>
    <w:rsid w:val="00A83308"/>
    <w:rsid w:val="00A8542E"/>
    <w:rsid w:val="00A954E5"/>
    <w:rsid w:val="00A957DC"/>
    <w:rsid w:val="00AA376E"/>
    <w:rsid w:val="00AB64DA"/>
    <w:rsid w:val="00AC38BA"/>
    <w:rsid w:val="00AC4EF1"/>
    <w:rsid w:val="00AD3E1A"/>
    <w:rsid w:val="00AD4DB8"/>
    <w:rsid w:val="00AE1D57"/>
    <w:rsid w:val="00AE252B"/>
    <w:rsid w:val="00AE4E87"/>
    <w:rsid w:val="00AF67C3"/>
    <w:rsid w:val="00B00E0D"/>
    <w:rsid w:val="00B14AC1"/>
    <w:rsid w:val="00B17AA8"/>
    <w:rsid w:val="00B20BC4"/>
    <w:rsid w:val="00B220BB"/>
    <w:rsid w:val="00B2684A"/>
    <w:rsid w:val="00B31139"/>
    <w:rsid w:val="00B32809"/>
    <w:rsid w:val="00B33DC1"/>
    <w:rsid w:val="00B4069E"/>
    <w:rsid w:val="00B42D35"/>
    <w:rsid w:val="00B45CBE"/>
    <w:rsid w:val="00B50B24"/>
    <w:rsid w:val="00B75A40"/>
    <w:rsid w:val="00B826B1"/>
    <w:rsid w:val="00BA0D74"/>
    <w:rsid w:val="00BC0677"/>
    <w:rsid w:val="00BC503D"/>
    <w:rsid w:val="00BC5AF3"/>
    <w:rsid w:val="00BD2179"/>
    <w:rsid w:val="00BD4516"/>
    <w:rsid w:val="00BD7AE6"/>
    <w:rsid w:val="00BE53C2"/>
    <w:rsid w:val="00BE67A5"/>
    <w:rsid w:val="00C0675B"/>
    <w:rsid w:val="00C06AB2"/>
    <w:rsid w:val="00C079FC"/>
    <w:rsid w:val="00C1420A"/>
    <w:rsid w:val="00C14B10"/>
    <w:rsid w:val="00C15B64"/>
    <w:rsid w:val="00C17413"/>
    <w:rsid w:val="00C224DB"/>
    <w:rsid w:val="00C33D7C"/>
    <w:rsid w:val="00C41EFA"/>
    <w:rsid w:val="00C4354E"/>
    <w:rsid w:val="00C5663D"/>
    <w:rsid w:val="00C56656"/>
    <w:rsid w:val="00C63917"/>
    <w:rsid w:val="00C64FE1"/>
    <w:rsid w:val="00C66DCE"/>
    <w:rsid w:val="00C7593B"/>
    <w:rsid w:val="00C7766A"/>
    <w:rsid w:val="00C778E7"/>
    <w:rsid w:val="00C8329D"/>
    <w:rsid w:val="00C83B22"/>
    <w:rsid w:val="00C862D8"/>
    <w:rsid w:val="00C9769A"/>
    <w:rsid w:val="00CA456E"/>
    <w:rsid w:val="00CA5FCB"/>
    <w:rsid w:val="00CA7B8A"/>
    <w:rsid w:val="00CC18DF"/>
    <w:rsid w:val="00CC24E7"/>
    <w:rsid w:val="00CC6595"/>
    <w:rsid w:val="00CD20E8"/>
    <w:rsid w:val="00CD5367"/>
    <w:rsid w:val="00CD5584"/>
    <w:rsid w:val="00CD5B89"/>
    <w:rsid w:val="00CE603A"/>
    <w:rsid w:val="00CE74B1"/>
    <w:rsid w:val="00CE7AD9"/>
    <w:rsid w:val="00CF25EB"/>
    <w:rsid w:val="00CF3CC7"/>
    <w:rsid w:val="00CF64DD"/>
    <w:rsid w:val="00D00C09"/>
    <w:rsid w:val="00D00FCE"/>
    <w:rsid w:val="00D030D5"/>
    <w:rsid w:val="00D137D7"/>
    <w:rsid w:val="00D36151"/>
    <w:rsid w:val="00D42494"/>
    <w:rsid w:val="00D5086B"/>
    <w:rsid w:val="00D51BC6"/>
    <w:rsid w:val="00D524D1"/>
    <w:rsid w:val="00D5586E"/>
    <w:rsid w:val="00D61884"/>
    <w:rsid w:val="00D627C4"/>
    <w:rsid w:val="00D65FDE"/>
    <w:rsid w:val="00D718CA"/>
    <w:rsid w:val="00D739FF"/>
    <w:rsid w:val="00D769CE"/>
    <w:rsid w:val="00D9718F"/>
    <w:rsid w:val="00D972F3"/>
    <w:rsid w:val="00DA548F"/>
    <w:rsid w:val="00DA5BAB"/>
    <w:rsid w:val="00DB161C"/>
    <w:rsid w:val="00DB7105"/>
    <w:rsid w:val="00DC3624"/>
    <w:rsid w:val="00DD7818"/>
    <w:rsid w:val="00DD78AE"/>
    <w:rsid w:val="00DE045B"/>
    <w:rsid w:val="00DE4391"/>
    <w:rsid w:val="00DE4FB2"/>
    <w:rsid w:val="00DE5A7C"/>
    <w:rsid w:val="00DE767F"/>
    <w:rsid w:val="00DF2015"/>
    <w:rsid w:val="00DF47E1"/>
    <w:rsid w:val="00DF4F50"/>
    <w:rsid w:val="00DF6688"/>
    <w:rsid w:val="00E0377F"/>
    <w:rsid w:val="00E03DEA"/>
    <w:rsid w:val="00E113F0"/>
    <w:rsid w:val="00E126E5"/>
    <w:rsid w:val="00E16195"/>
    <w:rsid w:val="00E3377C"/>
    <w:rsid w:val="00E3401B"/>
    <w:rsid w:val="00E364D5"/>
    <w:rsid w:val="00E378FA"/>
    <w:rsid w:val="00E37D75"/>
    <w:rsid w:val="00E52B70"/>
    <w:rsid w:val="00E60132"/>
    <w:rsid w:val="00E62970"/>
    <w:rsid w:val="00E66EFE"/>
    <w:rsid w:val="00E72816"/>
    <w:rsid w:val="00E87071"/>
    <w:rsid w:val="00E9073A"/>
    <w:rsid w:val="00E97B86"/>
    <w:rsid w:val="00EA2CEA"/>
    <w:rsid w:val="00EB1E49"/>
    <w:rsid w:val="00EB26FB"/>
    <w:rsid w:val="00EC2DFC"/>
    <w:rsid w:val="00EC51B1"/>
    <w:rsid w:val="00ED051B"/>
    <w:rsid w:val="00ED4299"/>
    <w:rsid w:val="00ED7152"/>
    <w:rsid w:val="00ED758F"/>
    <w:rsid w:val="00EF2293"/>
    <w:rsid w:val="00EF3D0C"/>
    <w:rsid w:val="00F0438D"/>
    <w:rsid w:val="00F079B3"/>
    <w:rsid w:val="00F11155"/>
    <w:rsid w:val="00F21C1E"/>
    <w:rsid w:val="00F21F52"/>
    <w:rsid w:val="00F31CBA"/>
    <w:rsid w:val="00F3239C"/>
    <w:rsid w:val="00F37137"/>
    <w:rsid w:val="00F45929"/>
    <w:rsid w:val="00F509B4"/>
    <w:rsid w:val="00F52E9D"/>
    <w:rsid w:val="00F713EA"/>
    <w:rsid w:val="00F715B2"/>
    <w:rsid w:val="00F733DE"/>
    <w:rsid w:val="00F81923"/>
    <w:rsid w:val="00F820AF"/>
    <w:rsid w:val="00F8591B"/>
    <w:rsid w:val="00F868EC"/>
    <w:rsid w:val="00F90F22"/>
    <w:rsid w:val="00F91F42"/>
    <w:rsid w:val="00FA0574"/>
    <w:rsid w:val="00FA3423"/>
    <w:rsid w:val="00FA6A24"/>
    <w:rsid w:val="00FB3172"/>
    <w:rsid w:val="00FB4EEF"/>
    <w:rsid w:val="00FC43AB"/>
    <w:rsid w:val="00FC616D"/>
    <w:rsid w:val="00FD5B8A"/>
    <w:rsid w:val="00FD6316"/>
    <w:rsid w:val="00FD71E2"/>
    <w:rsid w:val="00FE03C8"/>
    <w:rsid w:val="00FE3476"/>
    <w:rsid w:val="00FE5013"/>
    <w:rsid w:val="00FE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706DB16"/>
  <w15:docId w15:val="{A3E6D0DC-9CE7-45B6-B0C3-1C766D8E6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542E"/>
    <w:pPr>
      <w:spacing w:after="200" w:line="240" w:lineRule="auto"/>
    </w:pPr>
    <w:rPr>
      <w:sz w:val="24"/>
      <w:szCs w:val="24"/>
      <w:lang w:val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71E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14AD3"/>
    <w:pPr>
      <w:spacing w:after="0" w:line="240" w:lineRule="auto"/>
    </w:pPr>
    <w:rPr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14AD3"/>
    <w:rPr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4AD3"/>
    <w:rPr>
      <w:sz w:val="24"/>
      <w:szCs w:val="24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A06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064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064D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064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064D"/>
    <w:rPr>
      <w:b/>
      <w:bCs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064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064D"/>
    <w:rPr>
      <w:rFonts w:ascii="Segoe UI" w:hAnsi="Segoe UI" w:cs="Segoe UI"/>
      <w:sz w:val="18"/>
      <w:szCs w:val="18"/>
      <w:lang w:val="es-ES"/>
    </w:rPr>
  </w:style>
  <w:style w:type="paragraph" w:customStyle="1" w:styleId="u">
    <w:name w:val="u"/>
    <w:basedOn w:val="Normal"/>
    <w:rsid w:val="00F21F5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21F52"/>
  </w:style>
  <w:style w:type="character" w:customStyle="1" w:styleId="apple-converted-space">
    <w:name w:val="apple-converted-space"/>
    <w:basedOn w:val="Fuentedeprrafopredeter"/>
    <w:rsid w:val="00F21F52"/>
  </w:style>
  <w:style w:type="character" w:styleId="Textoennegrita">
    <w:name w:val="Strong"/>
    <w:basedOn w:val="Fuentedeprrafopredeter"/>
    <w:uiPriority w:val="22"/>
    <w:qFormat/>
    <w:rsid w:val="00F21F52"/>
    <w:rPr>
      <w:b/>
      <w:bCs/>
    </w:rPr>
  </w:style>
  <w:style w:type="table" w:styleId="Tablaconcuadrcula">
    <w:name w:val="Table Grid"/>
    <w:basedOn w:val="Tablanormal"/>
    <w:rsid w:val="00F21F52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7Car">
    <w:name w:val="Título 7 Car"/>
    <w:basedOn w:val="Fuentedeprrafopredeter"/>
    <w:link w:val="Ttulo7"/>
    <w:uiPriority w:val="9"/>
    <w:semiHidden/>
    <w:rsid w:val="00FD71E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452E13"/>
    <w:rPr>
      <w:color w:val="0000FF"/>
      <w:u w:val="single"/>
    </w:rPr>
  </w:style>
  <w:style w:type="character" w:customStyle="1" w:styleId="sub">
    <w:name w:val="sub"/>
    <w:basedOn w:val="Fuentedeprrafopredeter"/>
    <w:rsid w:val="001B41B4"/>
  </w:style>
  <w:style w:type="character" w:customStyle="1" w:styleId="cursiva">
    <w:name w:val="cursiva"/>
    <w:basedOn w:val="Fuentedeprrafopredeter"/>
    <w:rsid w:val="001B41B4"/>
  </w:style>
  <w:style w:type="character" w:customStyle="1" w:styleId="titencemm-2">
    <w:name w:val="titencemm-2"/>
    <w:basedOn w:val="Fuentedeprrafopredeter"/>
    <w:rsid w:val="001B41B4"/>
  </w:style>
  <w:style w:type="character" w:customStyle="1" w:styleId="verde">
    <w:name w:val="verde"/>
    <w:basedOn w:val="Fuentedeprrafopredeter"/>
    <w:rsid w:val="001B41B4"/>
  </w:style>
  <w:style w:type="character" w:customStyle="1" w:styleId="negrita">
    <w:name w:val="negrita"/>
    <w:basedOn w:val="Fuentedeprrafopredeter"/>
    <w:rsid w:val="00114A10"/>
  </w:style>
  <w:style w:type="paragraph" w:styleId="Prrafodelista">
    <w:name w:val="List Paragraph"/>
    <w:basedOn w:val="Normal"/>
    <w:uiPriority w:val="34"/>
    <w:qFormat/>
    <w:rsid w:val="00580618"/>
    <w:pPr>
      <w:ind w:left="720"/>
      <w:contextualSpacing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6427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6427E"/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Revisin">
    <w:name w:val="Revision"/>
    <w:hidden/>
    <w:uiPriority w:val="99"/>
    <w:semiHidden/>
    <w:rsid w:val="00C14B10"/>
    <w:pPr>
      <w:spacing w:after="0" w:line="240" w:lineRule="auto"/>
    </w:pPr>
    <w:rPr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9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7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4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4.bin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oleObject" Target="embeddings/oleObject5.bin"/><Relationship Id="rId27" Type="http://schemas.openxmlformats.org/officeDocument/2006/relationships/image" Target="media/image15.jpe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80477-D1AD-4737-BB38-EBF1C6032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34</Pages>
  <Words>5553</Words>
  <Characters>30545</Characters>
  <Application>Microsoft Office Word</Application>
  <DocSecurity>0</DocSecurity>
  <Lines>254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36026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Lyz Marcela Bernal Gómez</dc:creator>
  <cp:lastModifiedBy>Lyz Marcela Bernal Gómez</cp:lastModifiedBy>
  <cp:revision>17</cp:revision>
  <dcterms:created xsi:type="dcterms:W3CDTF">2015-10-01T18:53:00Z</dcterms:created>
  <dcterms:modified xsi:type="dcterms:W3CDTF">2016-05-02T19:41:00Z</dcterms:modified>
</cp:coreProperties>
</file>