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5D6514" w:rsidRPr="00822752" w14:paraId="51E65123" w14:textId="77777777" w:rsidTr="00594857">
        <w:tc>
          <w:tcPr>
            <w:tcW w:w="1951" w:type="dxa"/>
            <w:shd w:val="clear" w:color="auto" w:fill="000000"/>
          </w:tcPr>
          <w:p w14:paraId="16E80C0B" w14:textId="77777777" w:rsidR="005D6514" w:rsidRPr="00822752" w:rsidRDefault="005D6514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5F22B77E" w14:textId="4C9CBE3C" w:rsidR="005D6514" w:rsidRPr="00822752" w:rsidRDefault="00954A95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El enlace químico y la nomenclatura de compuestos</w:t>
            </w:r>
            <w:r w:rsidR="00B826B1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inorgánicos </w:t>
            </w:r>
          </w:p>
        </w:tc>
      </w:tr>
      <w:tr w:rsidR="005D6514" w:rsidRPr="00822752" w14:paraId="3944DC72" w14:textId="77777777" w:rsidTr="00594857">
        <w:trPr>
          <w:trHeight w:val="414"/>
        </w:trPr>
        <w:tc>
          <w:tcPr>
            <w:tcW w:w="1951" w:type="dxa"/>
            <w:shd w:val="clear" w:color="auto" w:fill="000000"/>
          </w:tcPr>
          <w:p w14:paraId="0BC388EE" w14:textId="77777777" w:rsidR="005D6514" w:rsidRPr="00822752" w:rsidRDefault="005D6514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6768C470" w14:textId="2B91C40E" w:rsidR="005D6514" w:rsidRPr="00822752" w:rsidRDefault="00954A95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highlight w:val="yellow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CN_10_11_CO</w:t>
            </w:r>
          </w:p>
        </w:tc>
      </w:tr>
      <w:tr w:rsidR="005D6514" w:rsidRPr="00822752" w14:paraId="65F0A441" w14:textId="77777777" w:rsidTr="005D6514">
        <w:trPr>
          <w:trHeight w:val="852"/>
        </w:trPr>
        <w:tc>
          <w:tcPr>
            <w:tcW w:w="1951" w:type="dxa"/>
            <w:shd w:val="clear" w:color="auto" w:fill="000000"/>
          </w:tcPr>
          <w:p w14:paraId="21C9E080" w14:textId="77777777" w:rsidR="005D6514" w:rsidRPr="00822752" w:rsidRDefault="005D6514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58B6553B" w14:textId="3C991D01" w:rsidR="005D6514" w:rsidRPr="00822752" w:rsidRDefault="00C33D7C" w:rsidP="00822752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Reconoce la importancia de la regla del octeto y de las estructuras de Lewis en la formación de enlaces. Aprende las diversas formas de nombrar los compuestos inorgánicos</w:t>
            </w:r>
            <w:r w:rsidR="002239B5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Pr="00822752" w:rsidRDefault="00114AD3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highlight w:val="yellow"/>
        </w:rPr>
      </w:pPr>
    </w:p>
    <w:p w14:paraId="0020703A" w14:textId="66EB09D1" w:rsidR="002239B5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417387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1 </w:t>
      </w:r>
      <w:r w:rsidR="0055109C" w:rsidRPr="00822752">
        <w:rPr>
          <w:rFonts w:ascii="Arial Unicode MS" w:eastAsia="Arial Unicode MS" w:hAnsi="Arial Unicode MS" w:cs="Arial Unicode MS"/>
          <w:b/>
          <w:sz w:val="32"/>
          <w:szCs w:val="32"/>
        </w:rPr>
        <w:t>La regla del octeto</w:t>
      </w:r>
      <w:r w:rsidR="000B4766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</w:p>
    <w:p w14:paraId="2BC39E29" w14:textId="77777777" w:rsidR="00822752" w:rsidRPr="00822752" w:rsidRDefault="0082275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trike/>
          <w:sz w:val="22"/>
          <w:szCs w:val="22"/>
        </w:rPr>
      </w:pPr>
    </w:p>
    <w:p w14:paraId="04636D78" w14:textId="14550D8A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Los átomos, al igual que todos los elementos de la naturaleza, tienden a organizarse para buscar la máxima estabilidad energética.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Esta se obtiene en la mayoría de los casos cuando el átomo completa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su última capa </w:t>
      </w:r>
      <w:r w:rsidR="00E97B86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(</w:t>
      </w:r>
      <w:r w:rsidR="00E97B86"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capa de valencia</w:t>
      </w:r>
      <w:r w:rsidR="00E97B86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)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con </w:t>
      </w:r>
      <w:r w:rsidR="003F3F7C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ocho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electrones al</w:t>
      </w:r>
      <w:r w:rsidR="00DF2015"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perder, ganar o compartir electrones.</w:t>
      </w:r>
      <w:r w:rsidR="00954A9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Esta regularidad se denomina</w:t>
      </w:r>
      <w:r w:rsidR="00954A9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954A9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regla del octeto.</w:t>
      </w:r>
    </w:p>
    <w:p w14:paraId="7F0A3FD5" w14:textId="77777777" w:rsidR="00954A95" w:rsidRPr="00822752" w:rsidRDefault="00954A9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850"/>
        <w:gridCol w:w="6521"/>
        <w:gridCol w:w="15"/>
      </w:tblGrid>
      <w:tr w:rsidR="00954A95" w:rsidRPr="00822752" w14:paraId="529A4EEE" w14:textId="77777777" w:rsidTr="00580618">
        <w:tc>
          <w:tcPr>
            <w:tcW w:w="9054" w:type="dxa"/>
            <w:gridSpan w:val="4"/>
            <w:shd w:val="clear" w:color="auto" w:fill="0D0D0D" w:themeFill="text1" w:themeFillTint="F2"/>
          </w:tcPr>
          <w:p w14:paraId="786194E7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954A95" w:rsidRPr="00822752" w14:paraId="0B98A275" w14:textId="77777777" w:rsidTr="00580618">
        <w:tc>
          <w:tcPr>
            <w:tcW w:w="1668" w:type="dxa"/>
          </w:tcPr>
          <w:p w14:paraId="04D2D61C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  <w:gridSpan w:val="3"/>
          </w:tcPr>
          <w:p w14:paraId="276C94E3" w14:textId="3A1445C4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CN_10_11_IMG01</w:t>
            </w:r>
          </w:p>
        </w:tc>
      </w:tr>
      <w:tr w:rsidR="00954A95" w:rsidRPr="00822752" w14:paraId="43D7F79B" w14:textId="77777777" w:rsidTr="00580618">
        <w:tc>
          <w:tcPr>
            <w:tcW w:w="1668" w:type="dxa"/>
          </w:tcPr>
          <w:p w14:paraId="799D1BBF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  <w:gridSpan w:val="3"/>
          </w:tcPr>
          <w:p w14:paraId="1B3E65E6" w14:textId="6A44D974" w:rsidR="00954A95" w:rsidRPr="00822752" w:rsidRDefault="003F17E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</w:t>
            </w:r>
            <w:r w:rsidR="0031189B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D769CE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ubicación de los gases nobles en la tabla periódica</w:t>
            </w:r>
          </w:p>
        </w:tc>
      </w:tr>
      <w:tr w:rsidR="00954A95" w:rsidRPr="00822752" w14:paraId="45961260" w14:textId="77777777" w:rsidTr="00580618">
        <w:trPr>
          <w:trHeight w:val="813"/>
        </w:trPr>
        <w:tc>
          <w:tcPr>
            <w:tcW w:w="1668" w:type="dxa"/>
          </w:tcPr>
          <w:p w14:paraId="4F42C0FC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  <w:gridSpan w:val="3"/>
          </w:tcPr>
          <w:p w14:paraId="5E8F09E7" w14:textId="20594CCD" w:rsidR="00F91F42" w:rsidRPr="00822752" w:rsidRDefault="00F715B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02944" behindDoc="0" locked="0" layoutInCell="1" allowOverlap="1" wp14:anchorId="21AE9363" wp14:editId="56E73BE6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179070</wp:posOffset>
                  </wp:positionV>
                  <wp:extent cx="3181985" cy="1657985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00" t="24560" r="20502" b="12553"/>
                          <a:stretch/>
                        </pic:blipFill>
                        <pic:spPr bwMode="auto">
                          <a:xfrm>
                            <a:off x="0" y="0"/>
                            <a:ext cx="3181985" cy="1657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652218" w14:textId="07ECBE9D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42D9A419" w14:textId="77777777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32792176" w14:textId="77777777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6C056D94" w14:textId="77777777" w:rsidR="00F91F42" w:rsidRPr="00822752" w:rsidRDefault="00F91F42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4EF26EEB" w14:textId="70A241E6" w:rsidR="00036874" w:rsidRPr="00F715B2" w:rsidRDefault="009D7893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80C8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110129690</w:t>
            </w:r>
          </w:p>
        </w:tc>
      </w:tr>
      <w:tr w:rsidR="00954A95" w:rsidRPr="00822752" w14:paraId="4CAA3DDE" w14:textId="77777777" w:rsidTr="00580618">
        <w:tc>
          <w:tcPr>
            <w:tcW w:w="1668" w:type="dxa"/>
          </w:tcPr>
          <w:p w14:paraId="294BC105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  <w:gridSpan w:val="3"/>
          </w:tcPr>
          <w:p w14:paraId="5A38B5FB" w14:textId="59F4B13B" w:rsidR="00954A95" w:rsidRPr="00822752" w:rsidRDefault="00D769CE" w:rsidP="00822752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gases nobles</w:t>
            </w:r>
            <w:r w:rsidR="004F3191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 excepto el h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elio, debido a su estructura estable de ocho electrones, sirvieron como fuente de inspiración en 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1956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a </w:t>
            </w:r>
            <w:proofErr w:type="spellStart"/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W</w:t>
            </w:r>
            <w:r w:rsidR="00A15F91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alther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06144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Kossel</w:t>
            </w:r>
            <w:proofErr w:type="spellEnd"/>
            <w:r w:rsidR="0006144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Gilbert</w:t>
            </w:r>
            <w:r w:rsidR="0006144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N.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Lewis 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para proponer la</w:t>
            </w:r>
            <w:r w:rsidR="00C862D8"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regla del octeto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como </w:t>
            </w:r>
            <w:r w:rsidR="003F17E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criterio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C862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de e</w:t>
            </w:r>
            <w:r w:rsidR="00FB4EE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xplicación de</w:t>
            </w:r>
            <w:r w:rsidR="00EF2293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la formación de</w:t>
            </w:r>
            <w:r w:rsidR="007A43A4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enlaces</w:t>
            </w:r>
            <w:r w:rsidR="00FB4EE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</w:tr>
      <w:tr w:rsidR="00954A95" w:rsidRPr="00822752" w14:paraId="4630CDEF" w14:textId="77777777" w:rsidTr="00580618">
        <w:trPr>
          <w:gridAfter w:val="1"/>
          <w:wAfter w:w="15" w:type="dxa"/>
        </w:trPr>
        <w:tc>
          <w:tcPr>
            <w:tcW w:w="9039" w:type="dxa"/>
            <w:gridSpan w:val="3"/>
            <w:shd w:val="clear" w:color="auto" w:fill="000000" w:themeFill="text1"/>
          </w:tcPr>
          <w:p w14:paraId="240A9CDF" w14:textId="77777777" w:rsidR="00954A95" w:rsidRPr="00822752" w:rsidRDefault="00954A95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lastRenderedPageBreak/>
              <w:t>Destacado</w:t>
            </w:r>
          </w:p>
        </w:tc>
      </w:tr>
      <w:tr w:rsidR="00954A95" w:rsidRPr="00822752" w14:paraId="2C10415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59592922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4C8BD8FD" w14:textId="58FEB859" w:rsidR="00954A95" w:rsidRPr="00822752" w:rsidRDefault="0065403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Excepciones a la regla del octeto</w:t>
            </w:r>
          </w:p>
        </w:tc>
      </w:tr>
      <w:tr w:rsidR="00954A95" w:rsidRPr="00822752" w14:paraId="17C7E58F" w14:textId="77777777" w:rsidTr="00580618">
        <w:trPr>
          <w:gridAfter w:val="1"/>
          <w:wAfter w:w="15" w:type="dxa"/>
        </w:trPr>
        <w:tc>
          <w:tcPr>
            <w:tcW w:w="2518" w:type="dxa"/>
            <w:gridSpan w:val="2"/>
          </w:tcPr>
          <w:p w14:paraId="06A89CBA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0D913C6D" w14:textId="71384685" w:rsidR="00954A95" w:rsidRPr="00614BB1" w:rsidRDefault="00614BB1" w:rsidP="0092533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="0065403F"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elementos </w:t>
            </w:r>
            <w:r w:rsidR="004D355F"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del </w:t>
            </w:r>
            <w:r w:rsidRP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primer</w:t>
            </w:r>
            <w:r>
              <w:rPr>
                <w:rStyle w:val="un"/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  <w:t xml:space="preserve"> </w:t>
            </w:r>
            <w:r w:rsidR="003F3F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período</w:t>
            </w:r>
            <w:r w:rsidR="00987D51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como </w:t>
            </w:r>
            <w:r w:rsidR="00DE5A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el h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idrógeno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E5A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y el h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elio</w:t>
            </w:r>
            <w:r w:rsidR="00987D51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771AAD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solo necesitan </w:t>
            </w:r>
            <w:r w:rsidR="003F3F7C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dos 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electrones para </w:t>
            </w:r>
            <w:r w:rsidR="00771AAD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satisfacer</w:t>
            </w:r>
            <w:r w:rsidR="0065403F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la capa</w:t>
            </w:r>
            <w:r w:rsidR="00C66DCE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de valencia</w:t>
            </w:r>
            <w:r w:rsidR="00925336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. A</w:t>
            </w:r>
            <w:r w:rsidR="001C209B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lgunos 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no metales</w:t>
            </w:r>
            <w:r w:rsidR="00987D51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como</w:t>
            </w:r>
            <w:r w:rsidR="00771AAD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el fósforo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forman compuestos estables en l</w:t>
            </w:r>
            <w:r w:rsidR="005F30D3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os que en su nivel más externo </w:t>
            </w:r>
            <w:proofErr w:type="gramStart"/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tienen</w:t>
            </w:r>
            <w:proofErr w:type="gramEnd"/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m</w:t>
            </w:r>
            <w:r w:rsidR="00CA456E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á</w:t>
            </w:r>
            <w:r w:rsidR="001C209B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s de ocho electrones </w:t>
            </w:r>
            <w:r w:rsidR="003F3F7C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y </w:t>
            </w:r>
            <w:r w:rsidR="00FE569A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por ello se 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dice que </w:t>
            </w:r>
            <w:r w:rsidR="005F30D3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presentan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octeto expandido</w:t>
            </w:r>
            <w:r w:rsidR="004D355F" w:rsidRPr="00822752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7A843801" w14:textId="36671750" w:rsidR="007C3BE9" w:rsidRPr="00822752" w:rsidRDefault="007C3BE9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333333"/>
          <w:sz w:val="22"/>
          <w:szCs w:val="22"/>
        </w:rPr>
      </w:pPr>
    </w:p>
    <w:p w14:paraId="0C404D18" w14:textId="77777777" w:rsidR="001C4B1E" w:rsidRPr="00822752" w:rsidRDefault="001C4B1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54A95" w:rsidRPr="00822752" w14:paraId="440B4B6C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00D34504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954A95" w:rsidRPr="00822752" w14:paraId="72086B61" w14:textId="77777777" w:rsidTr="00580618">
        <w:tc>
          <w:tcPr>
            <w:tcW w:w="2518" w:type="dxa"/>
          </w:tcPr>
          <w:p w14:paraId="00594515" w14:textId="77777777" w:rsidR="00954A95" w:rsidRPr="00822752" w:rsidRDefault="00954A9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7BBBE335" w14:textId="37338F6A" w:rsidR="00954A95" w:rsidRPr="00822752" w:rsidRDefault="00A15F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regla del octeto</w:t>
            </w:r>
            <w:r w:rsidR="001A4A6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indica que los átomos se enlazan para completar con </w:t>
            </w:r>
            <w:r w:rsidR="008E040E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ocho </w:t>
            </w:r>
            <w:r w:rsidR="001A4A6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electrones la capa de valencia, lo cu</w:t>
            </w:r>
            <w:r w:rsidR="008E6995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al les permite mayor estabilidad</w:t>
            </w:r>
            <w:r w:rsidR="001A4A6F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5C7FDE1" w14:textId="77777777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F868EC" w:rsidRPr="00822752" w14:paraId="14A879A1" w14:textId="77777777" w:rsidTr="00490F19">
        <w:tc>
          <w:tcPr>
            <w:tcW w:w="9067" w:type="dxa"/>
            <w:gridSpan w:val="2"/>
            <w:shd w:val="clear" w:color="auto" w:fill="000000"/>
          </w:tcPr>
          <w:p w14:paraId="7DD94E94" w14:textId="2F105028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F868EC" w:rsidRPr="00822752" w14:paraId="711CBD5A" w14:textId="77777777" w:rsidTr="00490F19">
        <w:tc>
          <w:tcPr>
            <w:tcW w:w="2616" w:type="dxa"/>
            <w:shd w:val="clear" w:color="auto" w:fill="auto"/>
          </w:tcPr>
          <w:p w14:paraId="1E4EE4B1" w14:textId="77777777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3A80D8D" w14:textId="062DFDDB" w:rsidR="00F868EC" w:rsidRPr="00822752" w:rsidRDefault="00563EB9" w:rsidP="00563EB9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CN_10_11_REC10</w:t>
            </w:r>
          </w:p>
        </w:tc>
      </w:tr>
      <w:tr w:rsidR="00F868EC" w:rsidRPr="00822752" w14:paraId="3A95D8DF" w14:textId="77777777" w:rsidTr="00490F19">
        <w:tc>
          <w:tcPr>
            <w:tcW w:w="2616" w:type="dxa"/>
            <w:shd w:val="clear" w:color="auto" w:fill="auto"/>
          </w:tcPr>
          <w:p w14:paraId="76990B72" w14:textId="77777777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8590807" w14:textId="527CEAAE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Los electrones de valencia y la regla del octeto</w:t>
            </w:r>
          </w:p>
        </w:tc>
      </w:tr>
      <w:tr w:rsidR="00F868EC" w:rsidRPr="00822752" w14:paraId="07E1025E" w14:textId="77777777" w:rsidTr="00490F19">
        <w:tc>
          <w:tcPr>
            <w:tcW w:w="2616" w:type="dxa"/>
            <w:shd w:val="clear" w:color="auto" w:fill="auto"/>
          </w:tcPr>
          <w:p w14:paraId="21ADC52C" w14:textId="77777777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4D8AFE8" w14:textId="0DDC45F0" w:rsidR="00F868EC" w:rsidRPr="00822752" w:rsidRDefault="00F868EC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Secuencia de imágenes que permite mostrar la relación de los electrones de valencia y la regla de octeto</w:t>
            </w:r>
          </w:p>
        </w:tc>
      </w:tr>
    </w:tbl>
    <w:p w14:paraId="14BB8913" w14:textId="77777777" w:rsidR="00F868EC" w:rsidRPr="00822752" w:rsidRDefault="00F868E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63EB9" w:rsidRPr="00822752" w14:paraId="76DF2941" w14:textId="77777777" w:rsidTr="00214514">
        <w:tc>
          <w:tcPr>
            <w:tcW w:w="9067" w:type="dxa"/>
            <w:gridSpan w:val="2"/>
            <w:shd w:val="clear" w:color="auto" w:fill="000000"/>
          </w:tcPr>
          <w:p w14:paraId="54D47D7E" w14:textId="7541F464" w:rsidR="00563EB9" w:rsidRPr="00822752" w:rsidRDefault="00563EB9" w:rsidP="00563EB9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</w:t>
            </w: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: recurso nuevo</w:t>
            </w:r>
          </w:p>
        </w:tc>
      </w:tr>
      <w:tr w:rsidR="00563EB9" w:rsidRPr="00822752" w14:paraId="5306073D" w14:textId="77777777" w:rsidTr="00214514">
        <w:tc>
          <w:tcPr>
            <w:tcW w:w="2616" w:type="dxa"/>
            <w:shd w:val="clear" w:color="auto" w:fill="auto"/>
          </w:tcPr>
          <w:p w14:paraId="6A3EA4B0" w14:textId="77777777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040DA5E" w14:textId="1BFBF82C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563EB9" w:rsidRPr="00822752" w14:paraId="081C9C54" w14:textId="77777777" w:rsidTr="00214514">
        <w:tc>
          <w:tcPr>
            <w:tcW w:w="2616" w:type="dxa"/>
            <w:shd w:val="clear" w:color="auto" w:fill="auto"/>
          </w:tcPr>
          <w:p w14:paraId="295086C1" w14:textId="77777777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4E68F1" w14:textId="658B68EE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563EB9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los electrones de valencia</w:t>
            </w:r>
          </w:p>
        </w:tc>
      </w:tr>
      <w:tr w:rsidR="00563EB9" w:rsidRPr="00822752" w14:paraId="5C2C79A8" w14:textId="77777777" w:rsidTr="00214514">
        <w:tc>
          <w:tcPr>
            <w:tcW w:w="2616" w:type="dxa"/>
            <w:shd w:val="clear" w:color="auto" w:fill="auto"/>
          </w:tcPr>
          <w:p w14:paraId="4CA5ED86" w14:textId="77777777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961190" w14:textId="46283636" w:rsidR="00563EB9" w:rsidRPr="00822752" w:rsidRDefault="00563EB9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563EB9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para determinar los electrones de valencia a partir de la configuración electrónica</w:t>
            </w:r>
          </w:p>
        </w:tc>
      </w:tr>
    </w:tbl>
    <w:p w14:paraId="5199CF89" w14:textId="77777777" w:rsidR="00F868EC" w:rsidRPr="00822752" w:rsidRDefault="00F868E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FBBA727" w14:textId="77777777" w:rsidR="00A8542E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B5F26" w:rsidRPr="00822752">
        <w:rPr>
          <w:rFonts w:ascii="Arial Unicode MS" w:eastAsia="Arial Unicode MS" w:hAnsi="Arial Unicode MS" w:cs="Arial Unicode MS"/>
          <w:b/>
          <w:color w:val="000000" w:themeColor="text1"/>
          <w:sz w:val="28"/>
          <w:szCs w:val="28"/>
        </w:rPr>
        <w:t>1.1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Consolidación</w:t>
      </w:r>
    </w:p>
    <w:p w14:paraId="5EB80C3A" w14:textId="77777777" w:rsidR="00866D2F" w:rsidRPr="00822752" w:rsidRDefault="00866D2F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5DB0769" w14:textId="77777777" w:rsidR="00866D2F" w:rsidRPr="00822752" w:rsidRDefault="00866D2F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p w14:paraId="696EF6BC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4A8B606C" w14:textId="77777777" w:rsidTr="00490F19">
        <w:tc>
          <w:tcPr>
            <w:tcW w:w="9067" w:type="dxa"/>
            <w:gridSpan w:val="2"/>
            <w:shd w:val="clear" w:color="auto" w:fill="000000"/>
          </w:tcPr>
          <w:p w14:paraId="4EB9D774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3B4A800D" w14:textId="77777777" w:rsidTr="00490F19">
        <w:tc>
          <w:tcPr>
            <w:tcW w:w="2616" w:type="dxa"/>
            <w:shd w:val="clear" w:color="auto" w:fill="auto"/>
          </w:tcPr>
          <w:p w14:paraId="5FFEDC8F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F60452C" w14:textId="4EE94D8B" w:rsidR="00866D2F" w:rsidRPr="00822752" w:rsidRDefault="00866D2F" w:rsidP="00563EB9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 w:rsidR="00563E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3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72B80A37" w14:textId="77777777" w:rsidTr="00490F19">
        <w:tc>
          <w:tcPr>
            <w:tcW w:w="2616" w:type="dxa"/>
            <w:shd w:val="clear" w:color="auto" w:fill="auto"/>
          </w:tcPr>
          <w:p w14:paraId="341F4F1C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2ABD97" w14:textId="5573839A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 regla del octeto</w:t>
            </w:r>
          </w:p>
        </w:tc>
      </w:tr>
      <w:tr w:rsidR="00866D2F" w:rsidRPr="00822752" w14:paraId="6D34DB57" w14:textId="77777777" w:rsidTr="00490F19">
        <w:tc>
          <w:tcPr>
            <w:tcW w:w="2616" w:type="dxa"/>
            <w:shd w:val="clear" w:color="auto" w:fill="auto"/>
          </w:tcPr>
          <w:p w14:paraId="196CE14F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0A38E0" w14:textId="1F3D4501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 regla del octeto</w:t>
            </w:r>
          </w:p>
        </w:tc>
      </w:tr>
    </w:tbl>
    <w:p w14:paraId="4D083DE9" w14:textId="77777777" w:rsidR="00C8329D" w:rsidRPr="00822752" w:rsidRDefault="00C8329D" w:rsidP="00822752">
      <w:pPr>
        <w:pStyle w:val="Sinespaciado"/>
        <w:jc w:val="both"/>
        <w:rPr>
          <w:rFonts w:ascii="Arial Unicode MS" w:eastAsia="Arial Unicode MS" w:hAnsi="Arial Unicode MS" w:cs="Arial Unicode MS"/>
          <w:i/>
          <w:sz w:val="22"/>
          <w:szCs w:val="22"/>
        </w:rPr>
      </w:pPr>
    </w:p>
    <w:p w14:paraId="503BFD11" w14:textId="77777777" w:rsidR="00CD5584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F715B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</w:t>
      </w: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SECCIÓN 1]</w:t>
      </w:r>
      <w:r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CD558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>La</w:t>
      </w:r>
      <w:r w:rsidR="0055109C" w:rsidRPr="00822752">
        <w:rPr>
          <w:rFonts w:ascii="Arial Unicode MS" w:eastAsia="Arial Unicode MS" w:hAnsi="Arial Unicode MS" w:cs="Arial Unicode MS"/>
          <w:b/>
          <w:sz w:val="32"/>
          <w:szCs w:val="32"/>
        </w:rPr>
        <w:t>s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estructur</w:t>
      </w:r>
      <w:r w:rsidR="0055109C" w:rsidRPr="00822752">
        <w:rPr>
          <w:rFonts w:ascii="Arial Unicode MS" w:eastAsia="Arial Unicode MS" w:hAnsi="Arial Unicode MS" w:cs="Arial Unicode MS"/>
          <w:b/>
          <w:sz w:val="32"/>
          <w:szCs w:val="32"/>
        </w:rPr>
        <w:t>as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de Lewis</w:t>
      </w:r>
    </w:p>
    <w:p w14:paraId="6CBE2B0A" w14:textId="77777777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56862281" w14:textId="6ED16402" w:rsidR="003B58FC" w:rsidRPr="00822752" w:rsidRDefault="001F6EEB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Para representar los electrones externos de los átomos y los enlaces que estos generan en búsqueda de la estabilidad energética, Lewis estableció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 xml:space="preserve">fórmulas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o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 xml:space="preserve"> estructuras electrónicas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a partir de puntos, cruces o círculos ubicados alrededor de los elementos. Las estructuras propuestas por Lewis también son llamadas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estructuras del punto-electrón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  <w:r w:rsidR="003B58F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Para ello, es necesario conocer sus configuraciones electrónicas a fin de identificar los electrones del último nivel.</w:t>
      </w:r>
    </w:p>
    <w:p w14:paraId="72E6A313" w14:textId="2859A416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52DCFCE7" w14:textId="02DF1E49" w:rsidR="00F715B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Para dibujar un esquema de Lewis se procede de la siguiente manera:</w:t>
      </w:r>
    </w:p>
    <w:p w14:paraId="44998D5E" w14:textId="77777777" w:rsidR="00F715B2" w:rsidRPr="0082275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62E05FDD" w14:textId="5D418E24" w:rsidR="003B58FC" w:rsidRPr="00822752" w:rsidRDefault="003B58FC" w:rsidP="00822752">
      <w:pPr>
        <w:pStyle w:val="Sinespaciado"/>
        <w:numPr>
          <w:ilvl w:val="0"/>
          <w:numId w:val="2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Se elige el átomo del compuesto que presenta mayor número de electrones en su último nivel de energía y se coloca en el centro. A su alrededor se dibujan los electrones con cruces o puntos, agrupados </w:t>
      </w:r>
      <w:r w:rsidR="008C195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por</w:t>
      </w:r>
      <w:r w:rsidR="00490F1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pares.</w:t>
      </w:r>
    </w:p>
    <w:p w14:paraId="54CA8E3B" w14:textId="77777777" w:rsidR="003B58FC" w:rsidRPr="00822752" w:rsidRDefault="003B58FC" w:rsidP="00822752">
      <w:pPr>
        <w:pStyle w:val="Sinespaciado"/>
        <w:numPr>
          <w:ilvl w:val="0"/>
          <w:numId w:val="2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repite el procedimiento con el resto de los átomos, situándolos alrededor del primero.</w:t>
      </w:r>
    </w:p>
    <w:p w14:paraId="53F3987D" w14:textId="313968FE" w:rsidR="00951FA1" w:rsidRPr="00822752" w:rsidRDefault="00951FA1" w:rsidP="0082275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FC" w:rsidRPr="00822752" w14:paraId="3D20D91D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286EC8FA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3B58FC" w:rsidRPr="00822752" w14:paraId="3CE13989" w14:textId="77777777" w:rsidTr="00580618">
        <w:tc>
          <w:tcPr>
            <w:tcW w:w="1668" w:type="dxa"/>
          </w:tcPr>
          <w:p w14:paraId="30361384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5976A99" w14:textId="4897050B" w:rsidR="003B58FC" w:rsidRPr="00822752" w:rsidRDefault="00BC503D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CN_10_11_IMG02</w:t>
            </w:r>
          </w:p>
        </w:tc>
      </w:tr>
      <w:tr w:rsidR="003B58FC" w:rsidRPr="00822752" w14:paraId="60C19FB9" w14:textId="77777777" w:rsidTr="00580618">
        <w:tc>
          <w:tcPr>
            <w:tcW w:w="1668" w:type="dxa"/>
          </w:tcPr>
          <w:p w14:paraId="27692153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07303DDB" w14:textId="36F6D272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de la estructura </w:t>
            </w:r>
            <w:r w:rsidR="008C195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Lewis del amoniaco </w:t>
            </w:r>
          </w:p>
        </w:tc>
      </w:tr>
      <w:tr w:rsidR="003B58FC" w:rsidRPr="00822752" w14:paraId="17D79824" w14:textId="77777777" w:rsidTr="00580618">
        <w:trPr>
          <w:trHeight w:val="813"/>
        </w:trPr>
        <w:tc>
          <w:tcPr>
            <w:tcW w:w="1668" w:type="dxa"/>
          </w:tcPr>
          <w:p w14:paraId="7F1959A4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A90D5D4" w14:textId="35F43150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lastRenderedPageBreak/>
              <w:t>4 ESO/Física y Química/La estructura de la materia/Los enlaces químicos/Los esquemas de Lewis</w:t>
            </w:r>
          </w:p>
          <w:p w14:paraId="7167D332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371E134F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30964751" wp14:editId="6B9F98DE">
                  <wp:extent cx="2748817" cy="2078966"/>
                  <wp:effectExtent l="0" t="0" r="0" b="0"/>
                  <wp:docPr id="5" name="Imagen 5" descr="http://profesores.aulaplaneta.com/DNNPlayerPackages/Package14355/InfoGuion/cuadernoestudio/images_xml/FQ_10_10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355/InfoGuion/cuadernoestudio/images_xml/FQ_10_10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289" cy="208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FC" w:rsidRPr="00822752" w14:paraId="34E782EB" w14:textId="77777777" w:rsidTr="00580618">
        <w:tc>
          <w:tcPr>
            <w:tcW w:w="1668" w:type="dxa"/>
          </w:tcPr>
          <w:p w14:paraId="44F459C5" w14:textId="77777777" w:rsidR="003B58FC" w:rsidRPr="00822752" w:rsidRDefault="003B58F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D24B959" w14:textId="0FA6EC74" w:rsidR="003B58FC" w:rsidRPr="00822752" w:rsidRDefault="003B58F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Esquema de Lewis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 del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amoníaco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. El átomo de nitrógeno tiene </w:t>
            </w:r>
            <w:r w:rsidR="00A671E3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cinco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electrones en el último nivel</w:t>
            </w:r>
            <w:r w:rsidR="00A671E3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,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comparte tres con cada uno de los átomos de hidrógeno 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(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pares enlazantes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)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 y le queda un par libre 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(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no enlazante</w:t>
            </w:r>
            <w:r w:rsidRPr="00822752">
              <w:rPr>
                <w:rFonts w:ascii="Arial Unicode MS" w:eastAsia="Arial Unicode MS" w:hAnsi="Arial Unicode MS" w:cs="Arial Unicode MS"/>
                <w:bCs/>
                <w:color w:val="000000" w:themeColor="text1"/>
                <w:sz w:val="22"/>
                <w:szCs w:val="22"/>
                <w:lang w:val="es-CO" w:eastAsia="es-CO"/>
              </w:rPr>
              <w:t>).</w:t>
            </w:r>
          </w:p>
        </w:tc>
      </w:tr>
    </w:tbl>
    <w:p w14:paraId="30634E43" w14:textId="77777777" w:rsidR="003B58FC" w:rsidRPr="00822752" w:rsidRDefault="003B58F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E767F" w:rsidRPr="00822752" w14:paraId="1B5F3EBA" w14:textId="77777777" w:rsidTr="00196CB6">
        <w:tc>
          <w:tcPr>
            <w:tcW w:w="9039" w:type="dxa"/>
            <w:gridSpan w:val="2"/>
            <w:shd w:val="clear" w:color="auto" w:fill="000000" w:themeFill="text1"/>
          </w:tcPr>
          <w:p w14:paraId="2EF22AC3" w14:textId="77777777" w:rsidR="00DE767F" w:rsidRPr="00822752" w:rsidRDefault="00DE767F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DE767F" w:rsidRPr="00822752" w14:paraId="06440798" w14:textId="77777777" w:rsidTr="00196CB6">
        <w:tc>
          <w:tcPr>
            <w:tcW w:w="2518" w:type="dxa"/>
          </w:tcPr>
          <w:p w14:paraId="2FF62EC7" w14:textId="77777777" w:rsidR="00DE767F" w:rsidRPr="00822752" w:rsidRDefault="00DE767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126D4D88" w14:textId="77777777" w:rsidR="00DE767F" w:rsidRPr="00822752" w:rsidRDefault="00DE767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¿Enlazantes o libres?</w:t>
            </w:r>
          </w:p>
        </w:tc>
      </w:tr>
      <w:tr w:rsidR="00DE767F" w:rsidRPr="00822752" w14:paraId="1495C00F" w14:textId="77777777" w:rsidTr="00196CB6">
        <w:tc>
          <w:tcPr>
            <w:tcW w:w="2518" w:type="dxa"/>
          </w:tcPr>
          <w:p w14:paraId="7AE3F3A2" w14:textId="77777777" w:rsidR="00DE767F" w:rsidRPr="00822752" w:rsidRDefault="00DE767F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16068E82" w14:textId="77777777" w:rsidR="00DE767F" w:rsidRPr="00822752" w:rsidRDefault="00DE767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7030A0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Cada par de electrones (uno de cada átomo) que forma un enlace se llama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>par enlazante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. Los pares de electrones que quedan libres se conocen como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pares no enlazantes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o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 pares libres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105687DA" w14:textId="77777777" w:rsidR="00DE767F" w:rsidRPr="00822752" w:rsidRDefault="00DE767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98915DB" w14:textId="635B8E6F" w:rsidR="00DE767F" w:rsidRPr="00822752" w:rsidRDefault="00DE767F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bdr w:val="none" w:sz="0" w:space="0" w:color="auto" w:frame="1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Puedes observar el esquema de Lewis de la molécula de cloro en la </w:t>
      </w:r>
      <w:r w:rsidR="0040323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página </w:t>
      </w:r>
      <w:proofErr w:type="spellStart"/>
      <w:r w:rsidR="0040323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Educamix</w:t>
      </w:r>
      <w:proofErr w:type="spellEnd"/>
      <w:r w:rsidR="0040323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u w:val="single"/>
          <w:bdr w:val="none" w:sz="0" w:space="0" w:color="auto" w:frame="1"/>
          <w:lang w:val="es-CO" w:eastAsia="es-CO"/>
        </w:rPr>
        <w:t>[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bdr w:val="none" w:sz="0" w:space="0" w:color="auto" w:frame="1"/>
          <w:lang w:val="es-CO" w:eastAsia="es-CO"/>
        </w:rPr>
        <w:t>VER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u w:val="single"/>
          <w:bdr w:val="none" w:sz="0" w:space="0" w:color="auto" w:frame="1"/>
          <w:lang w:val="es-CO" w:eastAsia="es-CO"/>
        </w:rPr>
        <w:t>]</w:t>
      </w:r>
      <w:r w:rsidR="00FE3476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bdr w:val="none" w:sz="0" w:space="0" w:color="auto" w:frame="1"/>
          <w:lang w:val="es-CO" w:eastAsia="es-CO"/>
        </w:rPr>
        <w:t>.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u w:val="single"/>
          <w:bdr w:val="none" w:sz="0" w:space="0" w:color="auto" w:frame="1"/>
          <w:lang w:val="es-CO" w:eastAsia="es-CO"/>
        </w:rPr>
        <w:t xml:space="preserve"> </w:t>
      </w:r>
      <w:r w:rsidR="00036874" w:rsidRPr="00822752">
        <w:rPr>
          <w:rFonts w:ascii="Arial Unicode MS" w:eastAsia="Arial Unicode MS" w:hAnsi="Arial Unicode MS" w:cs="Arial Unicode MS"/>
          <w:sz w:val="22"/>
          <w:szCs w:val="22"/>
          <w:bdr w:val="none" w:sz="0" w:space="0" w:color="auto" w:frame="1"/>
          <w:lang w:val="es-CO" w:eastAsia="es-CO"/>
        </w:rPr>
        <w:t>(http://www.educamix.com/educacion/3_eso_materiales/b_iv/simulaciones/estructura_de_lewis.htm)</w:t>
      </w:r>
    </w:p>
    <w:p w14:paraId="25813989" w14:textId="77777777" w:rsidR="00DE767F" w:rsidRPr="00822752" w:rsidRDefault="00DE767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C2547" w:rsidRPr="00822752" w14:paraId="46C6462D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E538FF3" w14:textId="77777777" w:rsidR="003C2547" w:rsidRPr="00822752" w:rsidRDefault="003C2547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3C2547" w:rsidRPr="00822752" w14:paraId="7FC0B7F0" w14:textId="77777777" w:rsidTr="00580618">
        <w:tc>
          <w:tcPr>
            <w:tcW w:w="2518" w:type="dxa"/>
          </w:tcPr>
          <w:p w14:paraId="3F7F1193" w14:textId="77777777" w:rsidR="003C2547" w:rsidRPr="00822752" w:rsidRDefault="003C2547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08D21D75" w14:textId="11C9E686" w:rsidR="003C2547" w:rsidRPr="00822752" w:rsidRDefault="003C2547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electrones que se encuentran en la capa de valencia son los que intervienen en un enlace. Si la capa está llena con </w:t>
            </w:r>
            <w:r w:rsidR="00EB1E49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ocho</w:t>
            </w:r>
            <w:r w:rsidR="009608B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electrones, no hay posibilidad de unión.</w:t>
            </w:r>
          </w:p>
        </w:tc>
      </w:tr>
    </w:tbl>
    <w:p w14:paraId="66A7F7B8" w14:textId="77777777" w:rsidR="00951FA1" w:rsidRDefault="00951FA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822752" w14:paraId="2FAC221C" w14:textId="77777777" w:rsidTr="00214514">
        <w:tc>
          <w:tcPr>
            <w:tcW w:w="9067" w:type="dxa"/>
            <w:gridSpan w:val="2"/>
            <w:shd w:val="clear" w:color="auto" w:fill="000000"/>
          </w:tcPr>
          <w:p w14:paraId="1A9A61F1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C1420A" w:rsidRPr="00822752" w14:paraId="0727F028" w14:textId="77777777" w:rsidTr="00214514">
        <w:tc>
          <w:tcPr>
            <w:tcW w:w="2616" w:type="dxa"/>
            <w:shd w:val="clear" w:color="auto" w:fill="auto"/>
          </w:tcPr>
          <w:p w14:paraId="79A5518D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56369611" w14:textId="56AB1F94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CN_10_11_REC40</w:t>
            </w:r>
          </w:p>
        </w:tc>
      </w:tr>
      <w:tr w:rsidR="00C1420A" w:rsidRPr="00822752" w14:paraId="59AE9086" w14:textId="77777777" w:rsidTr="00214514">
        <w:tc>
          <w:tcPr>
            <w:tcW w:w="2616" w:type="dxa"/>
            <w:shd w:val="clear" w:color="auto" w:fill="auto"/>
          </w:tcPr>
          <w:p w14:paraId="2234EA2D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088A4D" w14:textId="403E6FA5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Los diagramas de Lewis</w:t>
            </w:r>
          </w:p>
        </w:tc>
      </w:tr>
      <w:tr w:rsidR="00C1420A" w:rsidRPr="00822752" w14:paraId="513125A8" w14:textId="77777777" w:rsidTr="00214514">
        <w:tc>
          <w:tcPr>
            <w:tcW w:w="2616" w:type="dxa"/>
            <w:shd w:val="clear" w:color="auto" w:fill="auto"/>
          </w:tcPr>
          <w:p w14:paraId="18EB5BBE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2B538E" w14:textId="504023B1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Secuencia de imág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enes que permite explicar có</w:t>
            </w: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mo se realizan las estructuras de Lewis</w:t>
            </w:r>
          </w:p>
        </w:tc>
      </w:tr>
    </w:tbl>
    <w:p w14:paraId="42ADA4DC" w14:textId="77777777" w:rsidR="00C1420A" w:rsidRPr="00822752" w:rsidRDefault="00C1420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2547E475" w14:textId="0C978D80" w:rsidR="00866D2F" w:rsidRPr="00822752" w:rsidRDefault="00571C7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2D1C2D69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2D06DAAE" w14:textId="7E6EC3A7" w:rsidR="00866D2F" w:rsidRPr="00822752" w:rsidRDefault="00866D2F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0C139300" w14:textId="77777777" w:rsidTr="00490F19">
        <w:tc>
          <w:tcPr>
            <w:tcW w:w="9067" w:type="dxa"/>
            <w:gridSpan w:val="2"/>
            <w:shd w:val="clear" w:color="auto" w:fill="000000"/>
          </w:tcPr>
          <w:p w14:paraId="67037E5D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500E22D9" w14:textId="77777777" w:rsidTr="00490F19">
        <w:tc>
          <w:tcPr>
            <w:tcW w:w="2616" w:type="dxa"/>
            <w:shd w:val="clear" w:color="auto" w:fill="auto"/>
          </w:tcPr>
          <w:p w14:paraId="65FB18FA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CFA0E94" w14:textId="3036AAAD" w:rsidR="00866D2F" w:rsidRPr="00822752" w:rsidRDefault="00C1420A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CN_10_11_REC5</w:t>
            </w:r>
            <w:r w:rsidR="00866D2F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6D7A3FB6" w14:textId="77777777" w:rsidTr="00490F19">
        <w:tc>
          <w:tcPr>
            <w:tcW w:w="2616" w:type="dxa"/>
            <w:shd w:val="clear" w:color="auto" w:fill="auto"/>
          </w:tcPr>
          <w:p w14:paraId="495BCC01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1AE0ECA" w14:textId="15968148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Las estructuras de Lewis</w:t>
            </w:r>
          </w:p>
        </w:tc>
      </w:tr>
      <w:tr w:rsidR="00866D2F" w:rsidRPr="00822752" w14:paraId="4AE169D7" w14:textId="77777777" w:rsidTr="00490F19">
        <w:tc>
          <w:tcPr>
            <w:tcW w:w="2616" w:type="dxa"/>
            <w:shd w:val="clear" w:color="auto" w:fill="auto"/>
          </w:tcPr>
          <w:p w14:paraId="05EB0B47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51C5479" w14:textId="5A4DD3FD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Las estructuras de Lewis</w:t>
            </w:r>
          </w:p>
        </w:tc>
      </w:tr>
    </w:tbl>
    <w:p w14:paraId="52141200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</w:rPr>
      </w:pPr>
    </w:p>
    <w:p w14:paraId="7416E932" w14:textId="77777777" w:rsidR="00A8542E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="004E7299" w:rsidRPr="00822752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CD5584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 w:rsidR="008B5F26" w:rsidRPr="00822752">
        <w:rPr>
          <w:rFonts w:ascii="Arial Unicode MS" w:eastAsia="Arial Unicode MS" w:hAnsi="Arial Unicode MS" w:cs="Arial Unicode MS"/>
          <w:b/>
          <w:sz w:val="32"/>
          <w:szCs w:val="32"/>
        </w:rPr>
        <w:t>El e</w:t>
      </w:r>
      <w:r w:rsidR="001E7734" w:rsidRPr="00822752">
        <w:rPr>
          <w:rFonts w:ascii="Arial Unicode MS" w:eastAsia="Arial Unicode MS" w:hAnsi="Arial Unicode MS" w:cs="Arial Unicode MS"/>
          <w:b/>
          <w:sz w:val="32"/>
          <w:szCs w:val="32"/>
        </w:rPr>
        <w:t>nlace químico</w:t>
      </w:r>
    </w:p>
    <w:p w14:paraId="6B419295" w14:textId="2C1A2B8A" w:rsidR="00692E6B" w:rsidRPr="00822752" w:rsidRDefault="00692E6B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06E60A8E" w14:textId="6C729BF7" w:rsidR="00247E41" w:rsidRPr="00822752" w:rsidRDefault="00807023" w:rsidP="00822752">
      <w:pPr>
        <w:pStyle w:val="Sinespaciado"/>
        <w:jc w:val="both"/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Se considera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enlace químico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la unión </w:t>
      </w:r>
      <w:r w:rsidR="003F574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se establece entre distintos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átomos</w:t>
      </w:r>
      <w:r w:rsidR="003F574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debido a las fuerzas de atracción que hay entre estos.</w:t>
      </w:r>
    </w:p>
    <w:p w14:paraId="3C63CF92" w14:textId="77777777" w:rsidR="00263A63" w:rsidRPr="00822752" w:rsidRDefault="00263A63" w:rsidP="00822752">
      <w:pPr>
        <w:pStyle w:val="Sinespaciado"/>
        <w:jc w:val="both"/>
        <w:rPr>
          <w:rStyle w:val="apple-converted-space"/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3A63" w:rsidRPr="00822752" w14:paraId="006B1839" w14:textId="77777777" w:rsidTr="00580618">
        <w:tc>
          <w:tcPr>
            <w:tcW w:w="9054" w:type="dxa"/>
            <w:gridSpan w:val="2"/>
            <w:shd w:val="clear" w:color="auto" w:fill="0D0D0D" w:themeFill="text1" w:themeFillTint="F2"/>
          </w:tcPr>
          <w:p w14:paraId="45C0618C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263A63" w:rsidRPr="00822752" w14:paraId="1790B93E" w14:textId="77777777" w:rsidTr="00580618">
        <w:tc>
          <w:tcPr>
            <w:tcW w:w="1668" w:type="dxa"/>
          </w:tcPr>
          <w:p w14:paraId="278CE673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37195E7" w14:textId="5C8616AD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CN_10_11_IMG03</w:t>
            </w:r>
          </w:p>
        </w:tc>
      </w:tr>
      <w:tr w:rsidR="00263A63" w:rsidRPr="00822752" w14:paraId="501ACC3C" w14:textId="77777777" w:rsidTr="00580618">
        <w:tc>
          <w:tcPr>
            <w:tcW w:w="1668" w:type="dxa"/>
          </w:tcPr>
          <w:p w14:paraId="261F3420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161F76BC" w14:textId="6BBE2AC5" w:rsidR="00263A63" w:rsidRPr="00822752" w:rsidRDefault="004D355F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un enlace químico</w:t>
            </w:r>
          </w:p>
        </w:tc>
      </w:tr>
      <w:tr w:rsidR="00263A63" w:rsidRPr="00822752" w14:paraId="79B01799" w14:textId="77777777" w:rsidTr="00580618">
        <w:trPr>
          <w:trHeight w:val="813"/>
        </w:trPr>
        <w:tc>
          <w:tcPr>
            <w:tcW w:w="1668" w:type="dxa"/>
          </w:tcPr>
          <w:p w14:paraId="2F19EDA5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10BE903C" w14:textId="602BC720" w:rsidR="00263A63" w:rsidRPr="00822752" w:rsidRDefault="004D355F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3765" w:dyaOrig="8805" w14:anchorId="7D3C49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180.95pt" o:ole="">
                  <v:imagedata r:id="rId10" o:title=""/>
                </v:shape>
                <o:OLEObject Type="Embed" ProgID="PBrush" ShapeID="_x0000_i1025" DrawAspect="Content" ObjectID="_1509615013" r:id="rId11"/>
              </w:object>
            </w:r>
          </w:p>
        </w:tc>
      </w:tr>
      <w:tr w:rsidR="00263A63" w:rsidRPr="00822752" w14:paraId="63234E77" w14:textId="77777777" w:rsidTr="00580618">
        <w:tc>
          <w:tcPr>
            <w:tcW w:w="1668" w:type="dxa"/>
          </w:tcPr>
          <w:p w14:paraId="7386458F" w14:textId="77777777" w:rsidR="00263A63" w:rsidRPr="00822752" w:rsidRDefault="00263A63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01277E42" w14:textId="2FC4B9A8" w:rsidR="00263A63" w:rsidRPr="00822752" w:rsidRDefault="004D355F" w:rsidP="00AE1D5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 enlace se representa gráficamente a través de una línea entre los elementos enlazados. Cada </w:t>
            </w:r>
            <w:r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línea </w:t>
            </w:r>
            <w:r w:rsidR="00AE1D57"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</w:t>
            </w:r>
            <w:r w:rsidR="00537CA8"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dos electrones</w:t>
            </w:r>
            <w:r w:rsidR="00537CA8"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compartidos</w:t>
            </w:r>
            <w:r w:rsidRPr="00AE1D57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5C1ED813" w14:textId="77777777" w:rsidR="00263A63" w:rsidRPr="00822752" w:rsidRDefault="00263A63" w:rsidP="00822752">
      <w:pPr>
        <w:pStyle w:val="Sinespaciado"/>
        <w:jc w:val="both"/>
        <w:rPr>
          <w:rStyle w:val="apple-converted-space"/>
          <w:rFonts w:ascii="Arial Unicode MS" w:eastAsia="Arial Unicode MS" w:hAnsi="Arial Unicode MS" w:cs="Arial Unicode MS"/>
          <w:color w:val="7030A0"/>
          <w:sz w:val="22"/>
          <w:szCs w:val="22"/>
        </w:rPr>
      </w:pPr>
    </w:p>
    <w:p w14:paraId="3C96C68D" w14:textId="12D9FC7D" w:rsidR="00DF2015" w:rsidRPr="00822752" w:rsidRDefault="003F574E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Para </w:t>
      </w:r>
      <w:r w:rsidR="00537CA8" w:rsidRPr="00AE1D57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explicar</w:t>
      </w:r>
      <w:r w:rsidR="00AE1D57" w:rsidRPr="00AE1D57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AE1D57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las 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relaciones que se generan entre los átomos cuando forman enlaces y el origen de los mismos, l</w:t>
      </w:r>
      <w:r w:rsidR="007E595F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a teoría del enlace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químico</w:t>
      </w:r>
      <w:r w:rsidR="007E595F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propuso </w:t>
      </w:r>
      <w:r w:rsidR="00247E41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tres modelos: el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F201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iónico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247E41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DF201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covalente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y</w:t>
      </w:r>
      <w:r w:rsidR="00DF2015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247E41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DF2015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metálico</w:t>
      </w:r>
      <w:r w:rsidR="00DF2015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</w:p>
    <w:p w14:paraId="1AEE21E3" w14:textId="77777777" w:rsidR="00DF2015" w:rsidRPr="00822752" w:rsidRDefault="00DF2015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692E6B" w:rsidRPr="00822752" w14:paraId="293F3D1E" w14:textId="77777777" w:rsidTr="003F574E">
        <w:tc>
          <w:tcPr>
            <w:tcW w:w="9039" w:type="dxa"/>
            <w:gridSpan w:val="2"/>
            <w:shd w:val="clear" w:color="auto" w:fill="000000" w:themeFill="text1"/>
          </w:tcPr>
          <w:p w14:paraId="704F3207" w14:textId="77777777" w:rsidR="003F574E" w:rsidRPr="00822752" w:rsidRDefault="003F574E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692E6B" w:rsidRPr="00822752" w14:paraId="32F226B7" w14:textId="77777777" w:rsidTr="003F574E">
        <w:tc>
          <w:tcPr>
            <w:tcW w:w="2518" w:type="dxa"/>
          </w:tcPr>
          <w:p w14:paraId="7A186410" w14:textId="77777777" w:rsidR="003F574E" w:rsidRPr="00822752" w:rsidRDefault="003F574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14C3B48C" w14:textId="645B0585" w:rsidR="003F574E" w:rsidRPr="00822752" w:rsidRDefault="003F574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Modelos de enlace químico</w:t>
            </w:r>
          </w:p>
        </w:tc>
      </w:tr>
      <w:tr w:rsidR="00692E6B" w:rsidRPr="00822752" w14:paraId="1931FE6F" w14:textId="77777777" w:rsidTr="003F574E">
        <w:tc>
          <w:tcPr>
            <w:tcW w:w="2518" w:type="dxa"/>
          </w:tcPr>
          <w:p w14:paraId="0EC41BBE" w14:textId="77777777" w:rsidR="003F574E" w:rsidRPr="00822752" w:rsidRDefault="003F574E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1468F2A9" w14:textId="099D67FE" w:rsidR="003F574E" w:rsidRPr="00822752" w:rsidRDefault="003F574E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Los modelos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de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enlace iónico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covalente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y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metálico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son rep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resentaciones del enlace entre los átomos, teniendo en cuenta la diferencia de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electronegatividad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y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 tendencia </w:t>
            </w:r>
            <w:r w:rsidR="00DC3624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 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formar el </w:t>
            </w:r>
            <w:r w:rsidR="00392757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octeto</w:t>
            </w:r>
            <w:r w:rsidR="0039275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397A8297" w14:textId="77777777" w:rsidR="003F574E" w:rsidRDefault="003F574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1420A" w:rsidRPr="00822752" w14:paraId="7F7A6270" w14:textId="77777777" w:rsidTr="00214514">
        <w:tc>
          <w:tcPr>
            <w:tcW w:w="9067" w:type="dxa"/>
            <w:gridSpan w:val="2"/>
            <w:shd w:val="clear" w:color="auto" w:fill="000000"/>
          </w:tcPr>
          <w:p w14:paraId="40F7DA31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C1420A" w:rsidRPr="00822752" w14:paraId="0CD60A4E" w14:textId="77777777" w:rsidTr="00214514">
        <w:tc>
          <w:tcPr>
            <w:tcW w:w="2616" w:type="dxa"/>
            <w:shd w:val="clear" w:color="auto" w:fill="auto"/>
          </w:tcPr>
          <w:p w14:paraId="151F5E52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723E89" w14:textId="51B4A4CE" w:rsidR="00C1420A" w:rsidRPr="00822752" w:rsidRDefault="00C1420A" w:rsidP="00C1420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6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C1420A" w:rsidRPr="00822752" w14:paraId="3C72834F" w14:textId="77777777" w:rsidTr="00214514">
        <w:tc>
          <w:tcPr>
            <w:tcW w:w="2616" w:type="dxa"/>
            <w:shd w:val="clear" w:color="auto" w:fill="auto"/>
          </w:tcPr>
          <w:p w14:paraId="0A56019F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088D57B" w14:textId="6409A78E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C1420A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Los modelos de enlace químico</w:t>
            </w:r>
          </w:p>
        </w:tc>
      </w:tr>
      <w:tr w:rsidR="00C1420A" w:rsidRPr="00822752" w14:paraId="084573CF" w14:textId="77777777" w:rsidTr="00214514">
        <w:tc>
          <w:tcPr>
            <w:tcW w:w="2616" w:type="dxa"/>
            <w:shd w:val="clear" w:color="auto" w:fill="auto"/>
          </w:tcPr>
          <w:p w14:paraId="10244D50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B6A0D8" w14:textId="77777777" w:rsidR="00C1420A" w:rsidRPr="00822752" w:rsidRDefault="00C1420A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permite explicar la formación de compuestos iónicos y moleculares</w:t>
            </w:r>
          </w:p>
        </w:tc>
      </w:tr>
    </w:tbl>
    <w:p w14:paraId="6C8B8EF2" w14:textId="77777777" w:rsidR="00C1420A" w:rsidRPr="00822752" w:rsidRDefault="00C1420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7D8EC5E5" w14:textId="1E0DD801" w:rsidR="00410984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lastRenderedPageBreak/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3.1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El enlace </w:t>
      </w:r>
      <w:r w:rsidR="000B476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con carácter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iónico</w:t>
      </w:r>
      <w:r w:rsidR="000B4766" w:rsidRPr="00822752"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  <w:t xml:space="preserve"> </w:t>
      </w:r>
    </w:p>
    <w:p w14:paraId="4169B54C" w14:textId="77777777" w:rsidR="00D972F3" w:rsidRPr="00822752" w:rsidRDefault="00D972F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p w14:paraId="1EE4827A" w14:textId="76AB2F6C" w:rsidR="00410984" w:rsidRPr="00822752" w:rsidRDefault="00410984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Este tipo de enlace se produce por transferencia de electrones de un átomo a otro, de manera que las configuraciones electrónicas resultantes son más estables que las iniciales.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 átomo que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cede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electrones se transforma en un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catión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y el que los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gana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en un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anión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Los iones de cargas eléctricas opuestas se mantienen unidos por fuerzas de atracción electrostática.</w:t>
      </w: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Las sustancias iónicas no forman verdaderas moléculas</w:t>
      </w:r>
      <w:r w:rsidR="008D04CA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="00F21F5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sino agregados de iones que se ordenan en el espacio formando redes cristalinas.</w:t>
      </w:r>
    </w:p>
    <w:p w14:paraId="0368B565" w14:textId="77777777" w:rsidR="00410984" w:rsidRPr="00822752" w:rsidRDefault="00410984" w:rsidP="0082275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21F52" w:rsidRPr="00822752" w14:paraId="35874D21" w14:textId="77777777" w:rsidTr="00594857">
        <w:tc>
          <w:tcPr>
            <w:tcW w:w="9054" w:type="dxa"/>
            <w:gridSpan w:val="2"/>
            <w:shd w:val="clear" w:color="auto" w:fill="0D0D0D" w:themeFill="text1" w:themeFillTint="F2"/>
          </w:tcPr>
          <w:p w14:paraId="7C21BE1D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F21F52" w:rsidRPr="00822752" w14:paraId="0E8F1DA5" w14:textId="77777777" w:rsidTr="00594857">
        <w:tc>
          <w:tcPr>
            <w:tcW w:w="1668" w:type="dxa"/>
          </w:tcPr>
          <w:p w14:paraId="22A6C8BA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736F43F6" w14:textId="4DBA4DDF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</w:t>
            </w:r>
            <w:r w:rsidR="00263A63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04</w:t>
            </w:r>
          </w:p>
        </w:tc>
      </w:tr>
      <w:tr w:rsidR="00F21F52" w:rsidRPr="00822752" w14:paraId="296FDE4C" w14:textId="77777777" w:rsidTr="00594857">
        <w:tc>
          <w:tcPr>
            <w:tcW w:w="1668" w:type="dxa"/>
          </w:tcPr>
          <w:p w14:paraId="2370FE5D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0DAEAD6" w14:textId="2E8EA7C0" w:rsidR="00F21F52" w:rsidRPr="00822752" w:rsidRDefault="0041098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Fotografía de la estructura cristalina de un compuesto iónico</w:t>
            </w:r>
          </w:p>
        </w:tc>
      </w:tr>
      <w:tr w:rsidR="00F21F52" w:rsidRPr="00822752" w14:paraId="43F85E25" w14:textId="77777777" w:rsidTr="00594857">
        <w:trPr>
          <w:trHeight w:val="813"/>
        </w:trPr>
        <w:tc>
          <w:tcPr>
            <w:tcW w:w="1668" w:type="dxa"/>
          </w:tcPr>
          <w:p w14:paraId="43AFD92F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171D951" w14:textId="20472C43" w:rsidR="00F21F52" w:rsidRPr="00822752" w:rsidRDefault="00A957D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 ESO/Física y Química/La estructura de la materia/Los enlaces químicos/</w:t>
            </w:r>
            <w:r w:rsidR="008D04CA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Enlace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covalente</w:t>
            </w:r>
          </w:p>
          <w:p w14:paraId="4C2BB62B" w14:textId="61AF6B5C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676E57F" wp14:editId="16FB8ECD">
                  <wp:extent cx="2187244" cy="2187244"/>
                  <wp:effectExtent l="0" t="0" r="3810" b="3810"/>
                  <wp:docPr id="3" name="Imagen 3" descr="http://profesores.aulaplaneta.com/DNNPlayerPackages/Package14355/InfoGuion/cuadernoestudio/images_xml/FQ_10_10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355/InfoGuion/cuadernoestudio/images_xml/FQ_10_10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359" cy="2185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F52" w:rsidRPr="00822752" w14:paraId="3EAA2C4A" w14:textId="77777777" w:rsidTr="00594857">
        <w:tc>
          <w:tcPr>
            <w:tcW w:w="1668" w:type="dxa"/>
          </w:tcPr>
          <w:p w14:paraId="2A409912" w14:textId="77777777" w:rsidR="00F21F52" w:rsidRPr="00822752" w:rsidRDefault="00F21F5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0B3D0309" w14:textId="755B9A5E" w:rsidR="00F21F52" w:rsidRPr="00822752" w:rsidRDefault="00F21F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Esquema de la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red cristalina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de un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compuesto iónico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. Las esferas verdes representan los aniones y las de color naranja los cationes.</w:t>
            </w:r>
          </w:p>
        </w:tc>
      </w:tr>
    </w:tbl>
    <w:p w14:paraId="25D2DB05" w14:textId="77777777" w:rsidR="00410984" w:rsidRPr="00822752" w:rsidRDefault="00410984" w:rsidP="00822752">
      <w:pPr>
        <w:pStyle w:val="u"/>
        <w:shd w:val="clear" w:color="auto" w:fill="FFFFFF"/>
        <w:spacing w:before="0" w:beforeAutospacing="0" w:after="0" w:afterAutospacing="0"/>
        <w:jc w:val="both"/>
        <w:rPr>
          <w:rStyle w:val="un"/>
          <w:rFonts w:ascii="Arial Unicode MS" w:eastAsia="Arial Unicode MS" w:hAnsi="Arial Unicode MS" w:cs="Arial Unicode MS"/>
          <w:color w:val="333333"/>
          <w:sz w:val="22"/>
          <w:szCs w:val="22"/>
          <w:lang w:val="es-ES" w:eastAsia="en-US"/>
        </w:rPr>
      </w:pPr>
    </w:p>
    <w:p w14:paraId="31D4FCFA" w14:textId="41BC5338" w:rsidR="005936AE" w:rsidRDefault="005936AE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enlace iónico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se da entre elementos ubicados en los extremos opuestos de la tabla periódica, por ejemplo, entre los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metales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de los grupos 1 y 2, y los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no metales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de los grupos 16 y 17.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La diferencia de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electronegatividad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entre dos átomos que forman un enlace iónico suele ser mayor</w:t>
      </w:r>
      <w:r w:rsidR="00F21C1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o igual a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1,7.</w:t>
      </w:r>
    </w:p>
    <w:p w14:paraId="51D1277E" w14:textId="77777777" w:rsidR="00F715B2" w:rsidRPr="00822752" w:rsidRDefault="00F715B2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3F95E84C" w14:textId="70D15AC4" w:rsidR="004115DD" w:rsidRPr="00822752" w:rsidRDefault="00410984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Son ejemplos de sustancias con enlace iónico el </w:t>
      </w:r>
      <w:r w:rsidR="00D972F3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b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romuro de </w:t>
      </w:r>
      <w:r w:rsidR="00D972F3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z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inc (ZnBr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) y el</w:t>
      </w:r>
      <w:r w:rsidR="00822F6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972F3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s</w:t>
      </w:r>
      <w:r w:rsidR="00822F6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ulfuro de cobre (II) (</w:t>
      </w:r>
      <w:proofErr w:type="spellStart"/>
      <w:r w:rsidR="00822F6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CuS</w:t>
      </w:r>
      <w:proofErr w:type="spellEnd"/>
      <w:r w:rsidR="00822F6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) y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en general, las sales binarias, formadas por un metal y un no metal. </w:t>
      </w:r>
    </w:p>
    <w:p w14:paraId="2BC57147" w14:textId="77777777" w:rsidR="00F079B3" w:rsidRPr="00822752" w:rsidRDefault="00F079B3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15DD" w:rsidRPr="00822752" w14:paraId="1408BF8C" w14:textId="77777777" w:rsidTr="00196CB6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C6544AF" w14:textId="77777777" w:rsidR="004115DD" w:rsidRPr="00822752" w:rsidRDefault="004115DD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4115DD" w:rsidRPr="00822752" w14:paraId="10350B62" w14:textId="77777777" w:rsidTr="00196CB6">
        <w:tc>
          <w:tcPr>
            <w:tcW w:w="2518" w:type="dxa"/>
          </w:tcPr>
          <w:p w14:paraId="2EA92CC3" w14:textId="77777777" w:rsidR="004115DD" w:rsidRPr="00822752" w:rsidRDefault="004115DD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2B26F295" w14:textId="126A4FBB" w:rsidR="004115DD" w:rsidRPr="00822752" w:rsidRDefault="004115DD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b/>
                <w:sz w:val="22"/>
                <w:szCs w:val="22"/>
              </w:rPr>
              <w:t>electronegatividad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mide la tendencia de un elemento a atraer </w:t>
            </w:r>
            <w:r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electrones </w:t>
            </w:r>
            <w:r w:rsidR="00AE1D57"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>del enlace</w:t>
            </w:r>
            <w:r w:rsidR="00537CA8"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AE1D57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>cuando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se combina con otro. </w:t>
            </w:r>
            <w:r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Cuanto mayor es la electronegatividad, mayor será también su capacidad para atraerlos.</w:t>
            </w:r>
            <w:r w:rsidR="008E040E"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En la tabla periódica, la electronegatividad aumenta de izquierda a derecha a lo largo de los períodos y de abajo hacia arriba dentro de cada grupo.</w:t>
            </w:r>
          </w:p>
        </w:tc>
      </w:tr>
    </w:tbl>
    <w:p w14:paraId="6A05B700" w14:textId="77777777" w:rsidR="00F715B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609C3D6A" w14:textId="1876D1F1" w:rsidR="004E7299" w:rsidRPr="00822752" w:rsidRDefault="004E729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3.2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El enlace</w:t>
      </w:r>
      <w:r w:rsidR="000B476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con carácter </w:t>
      </w:r>
      <w:r w:rsidR="001E7734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covalente</w:t>
      </w:r>
    </w:p>
    <w:p w14:paraId="739D3612" w14:textId="77777777" w:rsidR="008E4E10" w:rsidRPr="00822752" w:rsidRDefault="008E4E1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394285BA" w14:textId="7FCB8744" w:rsidR="00760C10" w:rsidRPr="00822752" w:rsidRDefault="00760C10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Se forma un </w:t>
      </w:r>
      <w:r w:rsidRPr="00822752">
        <w:rPr>
          <w:rStyle w:val="un"/>
          <w:rFonts w:ascii="Arial Unicode MS" w:eastAsia="Arial Unicode MS" w:hAnsi="Arial Unicode MS" w:cs="Arial Unicode MS"/>
          <w:b/>
          <w:sz w:val="22"/>
          <w:szCs w:val="22"/>
        </w:rPr>
        <w:t>enlace covalente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cuando dos átomos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comparten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uno o más pares de electrones, de modo que el par compartido se localiza entre ambos y los dos adquieren una configuración electrónica más estable.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Por ejemplo, dos átomos de cloro comparten un electrón de su último nivel para formar una molécula de cloro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,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así logran tener </w:t>
      </w:r>
      <w:r w:rsidR="00E0377F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ocho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electrones cada uno (7 propios y 1 compartido).</w:t>
      </w:r>
      <w:r w:rsidR="008E040E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Dos átomos pueden compartir dos, cuatro o seis electrones, lo que da lugar a un enlace covalente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simple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doble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o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triple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, respectivamente.</w:t>
      </w:r>
    </w:p>
    <w:p w14:paraId="14CE8200" w14:textId="010A0129" w:rsidR="008E4E10" w:rsidRPr="00822752" w:rsidRDefault="008E4E1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</w:p>
    <w:p w14:paraId="4810FFC5" w14:textId="1C608800" w:rsidR="00760C10" w:rsidRPr="00822752" w:rsidRDefault="00760C1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El enlace covalente se produce entre elementos de electronegatividad similar y, en general, cuando la diferencia es menor que 1,7.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Este tipo de enlace es más frecuente entre dos no metales, por ejemplo, entre el oxígeno y un no metal, como el azufre o el nitrógeno.</w:t>
      </w:r>
    </w:p>
    <w:p w14:paraId="09649614" w14:textId="77DB42DB" w:rsidR="00025735" w:rsidRPr="00822752" w:rsidRDefault="0002573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4F31022E" w14:textId="346DA952" w:rsidR="00760C10" w:rsidRPr="00822752" w:rsidRDefault="00760C1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Cuando la diferencia de electronegatividad es cercana a 1,7, los electrones compartidos se localizan cerca </w:t>
      </w:r>
      <w:r w:rsidRPr="00AE1D57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del </w:t>
      </w:r>
      <w:r w:rsidR="00537CA8" w:rsidRPr="00AE1D57">
        <w:rPr>
          <w:rStyle w:val="un"/>
          <w:rFonts w:ascii="Arial Unicode MS" w:eastAsia="Arial Unicode MS" w:hAnsi="Arial Unicode MS" w:cs="Arial Unicode MS"/>
          <w:sz w:val="22"/>
          <w:szCs w:val="22"/>
        </w:rPr>
        <w:t>átomo</w:t>
      </w:r>
      <w:r w:rsidR="00AE1D57">
        <w:rPr>
          <w:rStyle w:val="un"/>
          <w:rFonts w:ascii="Arial Unicode MS" w:eastAsia="Arial Unicode MS" w:hAnsi="Arial Unicode MS" w:cs="Arial Unicode MS"/>
          <w:color w:val="92D050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más electronegativo, lo que da origen a un enlace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Textoennegrita"/>
          <w:rFonts w:ascii="Arial Unicode MS" w:eastAsia="Arial Unicode MS" w:hAnsi="Arial Unicode MS" w:cs="Arial Unicode MS"/>
          <w:sz w:val="22"/>
          <w:szCs w:val="22"/>
        </w:rPr>
        <w:t>covalente polar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  <w:r w:rsidR="008E4E10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Por ejemplo, las uniones entre el átomo de oxígeno y cada átomo de hidrógeno en la molécula de agua son de este tipo, ya que el oxígeno es más electronegativo y los pares enlazantes se hallan más próximos a él.</w:t>
      </w:r>
    </w:p>
    <w:p w14:paraId="7E5E7968" w14:textId="56AB76B2" w:rsidR="00025735" w:rsidRPr="00822752" w:rsidRDefault="00025735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7030A0"/>
          <w:sz w:val="22"/>
          <w:szCs w:val="22"/>
        </w:rPr>
      </w:pPr>
    </w:p>
    <w:p w14:paraId="43C27BB1" w14:textId="6341B2FB" w:rsidR="00025735" w:rsidRPr="00822752" w:rsidRDefault="00025735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El enlace </w:t>
      </w:r>
      <w:r w:rsidRPr="00822752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covalente apolar</w:t>
      </w: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sucede cuando la diferencia de electronegatividades es cercana o igual a cero, por ejemplo</w:t>
      </w:r>
      <w:r w:rsidR="00CE7AD9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F21C1E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esto ocurre en </w:t>
      </w:r>
      <w:r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enlace entre los do</w:t>
      </w:r>
      <w:r w:rsidR="00F21C1E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 átomos de oxígeno </w:t>
      </w:r>
      <w:r w:rsidR="002A594C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(O</w:t>
      </w:r>
      <w:r w:rsidR="002A594C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2A594C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).</w:t>
      </w:r>
    </w:p>
    <w:p w14:paraId="6F99A5D9" w14:textId="77777777" w:rsidR="00760C10" w:rsidRPr="00822752" w:rsidRDefault="00760C1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60C10" w:rsidRPr="00822752" w14:paraId="60510575" w14:textId="77777777" w:rsidTr="001C40A1">
        <w:tc>
          <w:tcPr>
            <w:tcW w:w="9054" w:type="dxa"/>
            <w:gridSpan w:val="2"/>
            <w:shd w:val="clear" w:color="auto" w:fill="0D0D0D" w:themeFill="text1" w:themeFillTint="F2"/>
          </w:tcPr>
          <w:p w14:paraId="56D5BA18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60C10" w:rsidRPr="00822752" w14:paraId="20C2CCD4" w14:textId="77777777" w:rsidTr="001C40A1">
        <w:tc>
          <w:tcPr>
            <w:tcW w:w="1668" w:type="dxa"/>
          </w:tcPr>
          <w:p w14:paraId="1F4B3212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2CCAAD7" w14:textId="51A3A7EB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</w:t>
            </w:r>
            <w:r w:rsidR="00987550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05</w:t>
            </w:r>
          </w:p>
        </w:tc>
      </w:tr>
      <w:tr w:rsidR="00760C10" w:rsidRPr="00822752" w14:paraId="7EB4AC36" w14:textId="77777777" w:rsidTr="001C40A1">
        <w:tc>
          <w:tcPr>
            <w:tcW w:w="1668" w:type="dxa"/>
          </w:tcPr>
          <w:p w14:paraId="6C38A8DF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4B35445" w14:textId="6A9CFFF2" w:rsidR="00760C10" w:rsidRPr="00822752" w:rsidRDefault="00302A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 w:rsidR="00337BA0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="00987550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distribución geométrica del agua</w:t>
            </w:r>
          </w:p>
        </w:tc>
      </w:tr>
      <w:tr w:rsidR="00760C10" w:rsidRPr="00822752" w14:paraId="79B36C6C" w14:textId="77777777" w:rsidTr="001C40A1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743F88F4" w14:textId="419A6A12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F795232" w14:textId="742F72A9" w:rsidR="00760C10" w:rsidRPr="00822752" w:rsidRDefault="00A957DC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4 ESO/Física y Química/La estructura de la materia/Los enlaces químicos/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Enlace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covalente</w:t>
            </w:r>
          </w:p>
          <w:p w14:paraId="6D7D0659" w14:textId="2BE94C80" w:rsidR="00302AF0" w:rsidRPr="00822752" w:rsidRDefault="001C40A1" w:rsidP="00822752">
            <w:pPr>
              <w:tabs>
                <w:tab w:val="left" w:pos="4005"/>
                <w:tab w:val="left" w:pos="4770"/>
              </w:tabs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3028A64A" wp14:editId="22802BEB">
                  <wp:extent cx="1890712" cy="1604963"/>
                  <wp:effectExtent l="0" t="0" r="0" b="0"/>
                  <wp:docPr id="3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12" cy="1604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75E3DD" w14:textId="2A219157" w:rsidR="00760C10" w:rsidRPr="00822752" w:rsidRDefault="00760C10" w:rsidP="00822752">
            <w:pPr>
              <w:tabs>
                <w:tab w:val="left" w:pos="4005"/>
                <w:tab w:val="left" w:pos="4770"/>
              </w:tabs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60C10" w:rsidRPr="00822752" w14:paraId="0629DFBF" w14:textId="77777777" w:rsidTr="001C40A1">
        <w:tc>
          <w:tcPr>
            <w:tcW w:w="1668" w:type="dxa"/>
          </w:tcPr>
          <w:p w14:paraId="735374F3" w14:textId="77777777" w:rsidR="00760C10" w:rsidRPr="00822752" w:rsidRDefault="00760C1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3BA8915" w14:textId="7729EEE2" w:rsidR="00760C10" w:rsidRPr="00822752" w:rsidRDefault="00760C10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Distribución </w:t>
            </w:r>
            <w:r w:rsidR="008E4E10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geométrica de la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carga eléctrica</w:t>
            </w:r>
            <w:r w:rsidR="008E4E10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en la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molécula de agua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. La diferencia de electronegatividad entre el oxígeno y el hidrógeno hace que los pares de electrones de los enlaces estén más cerca del átomo de oxígeno. La molécula presenta una densidad de carga negativa en la zona del oxígeno y positiva en la del hidrógeno.</w:t>
            </w:r>
          </w:p>
        </w:tc>
      </w:tr>
    </w:tbl>
    <w:p w14:paraId="6BCA9C29" w14:textId="77777777" w:rsidR="00760C10" w:rsidRPr="00822752" w:rsidRDefault="00760C1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106554B4" w14:textId="77777777" w:rsidTr="00490F19">
        <w:tc>
          <w:tcPr>
            <w:tcW w:w="9067" w:type="dxa"/>
            <w:gridSpan w:val="2"/>
            <w:shd w:val="clear" w:color="auto" w:fill="000000"/>
          </w:tcPr>
          <w:p w14:paraId="5A3723CD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6BADC8FB" w14:textId="77777777" w:rsidTr="00490F19">
        <w:tc>
          <w:tcPr>
            <w:tcW w:w="2616" w:type="dxa"/>
            <w:shd w:val="clear" w:color="auto" w:fill="auto"/>
          </w:tcPr>
          <w:p w14:paraId="1A6F4014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8FA0C11" w14:textId="5730F2B3" w:rsidR="00866D2F" w:rsidRPr="00822752" w:rsidRDefault="00201186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CN_10_11_REC7</w:t>
            </w:r>
            <w:r w:rsidR="00866D2F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7C2D2867" w14:textId="77777777" w:rsidTr="00490F19">
        <w:tc>
          <w:tcPr>
            <w:tcW w:w="2616" w:type="dxa"/>
            <w:shd w:val="clear" w:color="auto" w:fill="auto"/>
          </w:tcPr>
          <w:p w14:paraId="0504391A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E0F4DED" w14:textId="297FE012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los compuestos polares y apolares</w:t>
            </w:r>
          </w:p>
        </w:tc>
      </w:tr>
      <w:tr w:rsidR="00866D2F" w:rsidRPr="00822752" w14:paraId="6F71B23F" w14:textId="77777777" w:rsidTr="00490F19">
        <w:tc>
          <w:tcPr>
            <w:tcW w:w="2616" w:type="dxa"/>
            <w:shd w:val="clear" w:color="auto" w:fill="auto"/>
          </w:tcPr>
          <w:p w14:paraId="6B73F72B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6AFC051" w14:textId="1FA1ABBF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clasificar los compuestos covalentes como polar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o no polar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</w:t>
            </w:r>
          </w:p>
        </w:tc>
      </w:tr>
    </w:tbl>
    <w:p w14:paraId="2C1B7E1C" w14:textId="77777777" w:rsidR="003B3AB9" w:rsidRPr="00822752" w:rsidRDefault="003B3AB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p w14:paraId="64ECF95A" w14:textId="77777777" w:rsidR="004E7299" w:rsidRPr="00822752" w:rsidRDefault="004E729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3.3 </w:t>
      </w:r>
      <w:r w:rsidR="0055109C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El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enlace metálico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</w:p>
    <w:p w14:paraId="43AD3C69" w14:textId="184680C7" w:rsidR="00E62970" w:rsidRPr="00822752" w:rsidRDefault="00E6297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8EFB0DA" w14:textId="5B4EB487" w:rsidR="002B1940" w:rsidRPr="00822752" w:rsidRDefault="00692E6B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Los</w:t>
      </w:r>
      <w:r w:rsidR="00140DDE" w:rsidRPr="00822752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átomos de los metales </w:t>
      </w:r>
      <w:r w:rsidR="00A3664A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tienen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pocos electrones en su último nivel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 energía y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ello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escasa tendencia a atraer otros.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Para cumplir la regla del octeto, comparten los electrones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Textoennegrita"/>
          <w:rFonts w:ascii="Arial Unicode MS" w:eastAsia="Arial Unicode MS" w:hAnsi="Arial Unicode MS" w:cs="Arial Unicode MS"/>
          <w:b w:val="0"/>
          <w:color w:val="000000" w:themeColor="text1"/>
          <w:sz w:val="22"/>
          <w:szCs w:val="22"/>
        </w:rPr>
        <w:t>entre muchos átomos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de modo que estos forman una nube alrededor de los núcleos.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 electrones no pertenecen a ningún átomo en particular y tienen una gran movilidad, mientras que los núcleos se acomodan formando una red tridimensional compacta</w:t>
      </w:r>
      <w:r w:rsidR="002B1940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conocida como </w:t>
      </w:r>
      <w:r w:rsidR="002B1940" w:rsidRPr="00822752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enlace metálico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  <w:r w:rsidR="00E62970" w:rsidRPr="00822752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A3664A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 tipo de enlace ocurre en materiales como el cobre o el hierro</w:t>
      </w:r>
      <w:r w:rsidR="00C83B22" w:rsidRPr="0082275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2325986" w14:textId="63C70338" w:rsidR="002B1940" w:rsidRPr="00822752" w:rsidRDefault="002B194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</w:p>
    <w:p w14:paraId="382A1591" w14:textId="09683838" w:rsidR="00C83B22" w:rsidRPr="00822752" w:rsidRDefault="002B1940" w:rsidP="00822752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Para observar</w:t>
      </w:r>
      <w:r w:rsidR="00214514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el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214514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modelo interactivo 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del enla</w:t>
      </w:r>
      <w:r w:rsidR="00214514">
        <w:rPr>
          <w:rStyle w:val="un"/>
          <w:rFonts w:ascii="Arial Unicode MS" w:eastAsia="Arial Unicode MS" w:hAnsi="Arial Unicode MS" w:cs="Arial Unicode MS"/>
          <w:sz w:val="22"/>
          <w:szCs w:val="22"/>
        </w:rPr>
        <w:t>ce metálico, puedes ingresar al siguiente enlace</w:t>
      </w: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[VER]</w:t>
      </w:r>
      <w:r w:rsidR="00C83B22"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.</w:t>
      </w:r>
    </w:p>
    <w:p w14:paraId="14B5375E" w14:textId="7570980D" w:rsidR="00A3664A" w:rsidRPr="00822752" w:rsidRDefault="002B1940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Style w:val="un"/>
          <w:rFonts w:ascii="Arial Unicode MS" w:eastAsia="Arial Unicode MS" w:hAnsi="Arial Unicode MS" w:cs="Arial Unicode MS"/>
          <w:sz w:val="22"/>
          <w:szCs w:val="22"/>
        </w:rPr>
        <w:t>(http://concurso.cnice.mec.es/cnice2005/93_iniciacion_interactiva_materia/curso/materiales/enlaces/metalico.htm)</w:t>
      </w:r>
    </w:p>
    <w:p w14:paraId="611E405B" w14:textId="77777777" w:rsidR="00AC4EF1" w:rsidRPr="00822752" w:rsidRDefault="00AC4EF1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4EF1" w:rsidRPr="00822752" w14:paraId="4D2CF6D3" w14:textId="77777777" w:rsidTr="00580618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757596" w14:textId="77777777" w:rsidR="00AC4EF1" w:rsidRPr="00822752" w:rsidRDefault="00AC4EF1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AC4EF1" w:rsidRPr="00822752" w14:paraId="4E93ACAD" w14:textId="77777777" w:rsidTr="00580618">
        <w:tc>
          <w:tcPr>
            <w:tcW w:w="2518" w:type="dxa"/>
          </w:tcPr>
          <w:p w14:paraId="5105D5E4" w14:textId="77777777" w:rsidR="00AC4EF1" w:rsidRPr="00822752" w:rsidRDefault="00AC4EF1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67EB727A" w14:textId="2EB7E4F4" w:rsidR="00AC4EF1" w:rsidRPr="00822752" w:rsidRDefault="00AC4EF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Si la diferencia de electronegatividades entre dos átomos es igual o mayor a 1,7, se considera que el enlace es de carácter iónico, de lo contrario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covalente.</w:t>
            </w:r>
          </w:p>
        </w:tc>
      </w:tr>
    </w:tbl>
    <w:p w14:paraId="787C3E45" w14:textId="77777777" w:rsidR="00866D2F" w:rsidRPr="00822752" w:rsidRDefault="00866D2F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014F392D" w14:textId="77777777" w:rsidTr="00490F19">
        <w:tc>
          <w:tcPr>
            <w:tcW w:w="9067" w:type="dxa"/>
            <w:gridSpan w:val="2"/>
            <w:shd w:val="clear" w:color="auto" w:fill="000000"/>
          </w:tcPr>
          <w:p w14:paraId="7FA1E806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6D2F" w:rsidRPr="00822752" w14:paraId="54EF4611" w14:textId="77777777" w:rsidTr="00490F19">
        <w:tc>
          <w:tcPr>
            <w:tcW w:w="2616" w:type="dxa"/>
            <w:shd w:val="clear" w:color="auto" w:fill="auto"/>
          </w:tcPr>
          <w:p w14:paraId="575124B9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EFAC1F2" w14:textId="01F2976E" w:rsidR="00866D2F" w:rsidRPr="00822752" w:rsidRDefault="00866D2F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8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6D2F" w:rsidRPr="00822752" w14:paraId="4FD677FD" w14:textId="77777777" w:rsidTr="00490F19">
        <w:tc>
          <w:tcPr>
            <w:tcW w:w="2616" w:type="dxa"/>
            <w:shd w:val="clear" w:color="auto" w:fill="auto"/>
          </w:tcPr>
          <w:p w14:paraId="7A5FDC41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91A0E6" w14:textId="4709EE4B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los compuestos iónicos y covalentes</w:t>
            </w:r>
          </w:p>
        </w:tc>
      </w:tr>
      <w:tr w:rsidR="00866D2F" w:rsidRPr="00822752" w14:paraId="34736D80" w14:textId="77777777" w:rsidTr="00490F19">
        <w:tc>
          <w:tcPr>
            <w:tcW w:w="2616" w:type="dxa"/>
            <w:shd w:val="clear" w:color="auto" w:fill="auto"/>
          </w:tcPr>
          <w:p w14:paraId="71C5F5FB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26EEC7E" w14:textId="0399F39A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para clasificar compuesto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de acuerdo </w:t>
            </w:r>
            <w:r w:rsidR="00C83B22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con el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enlace químico</w:t>
            </w:r>
          </w:p>
        </w:tc>
      </w:tr>
    </w:tbl>
    <w:p w14:paraId="628737D3" w14:textId="77777777" w:rsidR="00AC4EF1" w:rsidRPr="00822752" w:rsidRDefault="00AC4EF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1082" w:rsidRPr="00822752" w14:paraId="53B31BE2" w14:textId="77777777" w:rsidTr="00D9718F">
        <w:tc>
          <w:tcPr>
            <w:tcW w:w="9054" w:type="dxa"/>
            <w:gridSpan w:val="2"/>
            <w:shd w:val="clear" w:color="auto" w:fill="000000" w:themeFill="text1"/>
          </w:tcPr>
          <w:p w14:paraId="5D990DCB" w14:textId="1F825D89" w:rsidR="00071082" w:rsidRPr="00822752" w:rsidRDefault="00071082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  <w:r w:rsidR="00E66EF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 xml:space="preserve"> (oculto)</w:t>
            </w:r>
          </w:p>
        </w:tc>
      </w:tr>
      <w:tr w:rsidR="00071082" w:rsidRPr="00822752" w14:paraId="36C1E3D0" w14:textId="77777777" w:rsidTr="00D9718F">
        <w:tc>
          <w:tcPr>
            <w:tcW w:w="2518" w:type="dxa"/>
          </w:tcPr>
          <w:p w14:paraId="19417F9A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00C8E9E7" w14:textId="11271913" w:rsidR="00071082" w:rsidRPr="00822752" w:rsidRDefault="00071082" w:rsidP="0020118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 w:rsidR="00E37D7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071082" w:rsidRPr="00822752" w14:paraId="117F0D81" w14:textId="77777777" w:rsidTr="00D9718F">
        <w:tc>
          <w:tcPr>
            <w:tcW w:w="2518" w:type="dxa"/>
          </w:tcPr>
          <w:p w14:paraId="474D7270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Ubicación en Aula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Planeta</w:t>
            </w:r>
          </w:p>
        </w:tc>
        <w:tc>
          <w:tcPr>
            <w:tcW w:w="6536" w:type="dxa"/>
          </w:tcPr>
          <w:p w14:paraId="012C09C2" w14:textId="1C184731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lastRenderedPageBreak/>
              <w:t xml:space="preserve">4 ESO/Física y química/Los enlaces químicos/Los esquemas 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lastRenderedPageBreak/>
              <w:t>Lewis/</w:t>
            </w:r>
            <w:r w:rsidR="00C83B2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Practica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/</w:t>
            </w:r>
            <w:r w:rsidR="00C83B2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Qué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sabes de los enlaces químicos </w:t>
            </w:r>
          </w:p>
        </w:tc>
      </w:tr>
      <w:tr w:rsidR="00071082" w:rsidRPr="00822752" w14:paraId="3F8AF4C0" w14:textId="77777777" w:rsidTr="00D9718F">
        <w:tc>
          <w:tcPr>
            <w:tcW w:w="2518" w:type="dxa"/>
          </w:tcPr>
          <w:p w14:paraId="5235BFEA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572EF572" w14:textId="61D7D84E" w:rsidR="00071082" w:rsidRPr="00822752" w:rsidRDefault="00866D2F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Cambiar descripción”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Actividad que permite entender las características de los distintos enlaces químicos” por</w:t>
            </w:r>
            <w:r w:rsidR="004F7D0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“Actividad que permite reconocer las características de los enlaces químicos”</w:t>
            </w:r>
          </w:p>
        </w:tc>
      </w:tr>
      <w:tr w:rsidR="00071082" w:rsidRPr="00822752" w14:paraId="770C8108" w14:textId="77777777" w:rsidTr="00D9718F">
        <w:tc>
          <w:tcPr>
            <w:tcW w:w="2518" w:type="dxa"/>
          </w:tcPr>
          <w:p w14:paraId="50DC3786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36" w:type="dxa"/>
          </w:tcPr>
          <w:p w14:paraId="2B4AFE5A" w14:textId="3AA10D7B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¿Qué sabes de los enlaces químicos?</w:t>
            </w:r>
          </w:p>
        </w:tc>
      </w:tr>
      <w:tr w:rsidR="00071082" w:rsidRPr="00822752" w14:paraId="3A3E37BB" w14:textId="77777777" w:rsidTr="00D9718F">
        <w:tc>
          <w:tcPr>
            <w:tcW w:w="2518" w:type="dxa"/>
          </w:tcPr>
          <w:p w14:paraId="35BF14E8" w14:textId="77777777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7E91CBA3" w14:textId="483689B3" w:rsidR="00071082" w:rsidRPr="00822752" w:rsidRDefault="0007108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Actividad que permite entender las características de los distintos enlaces químicos </w:t>
            </w:r>
          </w:p>
        </w:tc>
      </w:tr>
    </w:tbl>
    <w:p w14:paraId="2C65EF46" w14:textId="77777777" w:rsidR="00071082" w:rsidRPr="00822752" w:rsidRDefault="0007108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6D2F" w:rsidRPr="00822752" w14:paraId="4EAEA71D" w14:textId="77777777" w:rsidTr="00490F19">
        <w:tc>
          <w:tcPr>
            <w:tcW w:w="9067" w:type="dxa"/>
            <w:gridSpan w:val="2"/>
            <w:shd w:val="clear" w:color="auto" w:fill="000000"/>
          </w:tcPr>
          <w:p w14:paraId="2D591CB2" w14:textId="674B1866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  <w:r w:rsidR="00E66EF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(oculto)</w:t>
            </w:r>
          </w:p>
        </w:tc>
      </w:tr>
      <w:tr w:rsidR="00866D2F" w:rsidRPr="00822752" w14:paraId="120EE14D" w14:textId="77777777" w:rsidTr="00490F19">
        <w:tc>
          <w:tcPr>
            <w:tcW w:w="2616" w:type="dxa"/>
            <w:shd w:val="clear" w:color="auto" w:fill="auto"/>
          </w:tcPr>
          <w:p w14:paraId="1D4DE432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03811C7" w14:textId="3CAE1CA7" w:rsidR="00866D2F" w:rsidRPr="00822752" w:rsidRDefault="00866D2F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100</w:t>
            </w:r>
          </w:p>
        </w:tc>
      </w:tr>
      <w:tr w:rsidR="00866D2F" w:rsidRPr="00822752" w14:paraId="409E2F5E" w14:textId="77777777" w:rsidTr="00490F19">
        <w:tc>
          <w:tcPr>
            <w:tcW w:w="2616" w:type="dxa"/>
            <w:shd w:val="clear" w:color="auto" w:fill="auto"/>
          </w:tcPr>
          <w:p w14:paraId="5FE610ED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82438A7" w14:textId="47E28573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Descubre las propiedades de los compuestos iónicos y covalentes</w:t>
            </w:r>
          </w:p>
        </w:tc>
      </w:tr>
      <w:tr w:rsidR="00866D2F" w:rsidRPr="00822752" w14:paraId="62D61BD0" w14:textId="77777777" w:rsidTr="00490F19">
        <w:tc>
          <w:tcPr>
            <w:tcW w:w="2616" w:type="dxa"/>
            <w:shd w:val="clear" w:color="auto" w:fill="auto"/>
          </w:tcPr>
          <w:p w14:paraId="0F8BF4AE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366E49" w14:textId="77777777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</w:p>
          <w:p w14:paraId="4E31AD67" w14:textId="05CF4370" w:rsidR="00866D2F" w:rsidRPr="00822752" w:rsidRDefault="00866D2F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conocer las propiedades de los compuestos iónicos y covalentes</w:t>
            </w:r>
          </w:p>
        </w:tc>
      </w:tr>
    </w:tbl>
    <w:p w14:paraId="68756D98" w14:textId="77777777" w:rsidR="00D42494" w:rsidRPr="00822752" w:rsidRDefault="00D4249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p w14:paraId="7226D679" w14:textId="77777777" w:rsidR="005E5904" w:rsidRPr="00822752" w:rsidRDefault="005E590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3.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Consolidación</w:t>
      </w:r>
    </w:p>
    <w:p w14:paraId="7F83B7E2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790A5F2B" w14:textId="77777777" w:rsidTr="00490F19">
        <w:tc>
          <w:tcPr>
            <w:tcW w:w="9067" w:type="dxa"/>
            <w:gridSpan w:val="2"/>
            <w:shd w:val="clear" w:color="auto" w:fill="000000"/>
          </w:tcPr>
          <w:p w14:paraId="5664EDF9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0A823742" w14:textId="77777777" w:rsidTr="00490F19">
        <w:tc>
          <w:tcPr>
            <w:tcW w:w="2616" w:type="dxa"/>
            <w:shd w:val="clear" w:color="auto" w:fill="auto"/>
          </w:tcPr>
          <w:p w14:paraId="1DF1DC2D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985F05" w14:textId="29CAB12D" w:rsidR="00393351" w:rsidRPr="00822752" w:rsidRDefault="00201186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CN_10_11_REC11</w:t>
            </w:r>
            <w:r w:rsidR="00393351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426642DD" w14:textId="77777777" w:rsidTr="00490F19">
        <w:tc>
          <w:tcPr>
            <w:tcW w:w="2616" w:type="dxa"/>
            <w:shd w:val="clear" w:color="auto" w:fill="auto"/>
          </w:tcPr>
          <w:p w14:paraId="408E9CCB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A21EBF7" w14:textId="2FF2DE98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El enlace químico</w:t>
            </w:r>
          </w:p>
        </w:tc>
      </w:tr>
      <w:tr w:rsidR="00393351" w:rsidRPr="00822752" w14:paraId="30312AE4" w14:textId="77777777" w:rsidTr="00490F19">
        <w:tc>
          <w:tcPr>
            <w:tcW w:w="2616" w:type="dxa"/>
            <w:shd w:val="clear" w:color="auto" w:fill="auto"/>
          </w:tcPr>
          <w:p w14:paraId="681FF3D8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ADECB7C" w14:textId="24E54DEB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El enlace químico</w:t>
            </w:r>
          </w:p>
        </w:tc>
      </w:tr>
    </w:tbl>
    <w:p w14:paraId="7B325E9F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006EF07E" w14:textId="05036CDD" w:rsidR="00A319E0" w:rsidRPr="00822752" w:rsidRDefault="00A8542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="004E7299"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4 </w:t>
      </w:r>
      <w:r w:rsidR="008B5F26" w:rsidRPr="00822752">
        <w:rPr>
          <w:rFonts w:ascii="Arial Unicode MS" w:eastAsia="Arial Unicode MS" w:hAnsi="Arial Unicode MS" w:cs="Arial Unicode MS"/>
          <w:b/>
          <w:sz w:val="32"/>
          <w:szCs w:val="32"/>
        </w:rPr>
        <w:t>Las fuerzas intermoleculares</w:t>
      </w:r>
    </w:p>
    <w:p w14:paraId="6F740D9C" w14:textId="77777777" w:rsidR="004E5CC3" w:rsidRPr="00822752" w:rsidRDefault="004E5C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60723237" w14:textId="086E2258" w:rsidR="002718D6" w:rsidRPr="00822752" w:rsidRDefault="003F13CF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</w:t>
      </w:r>
      <w:r w:rsidR="00ED7152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uerzas intermoleculares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son interacciones </w:t>
      </w:r>
      <w:r w:rsidR="00E3377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electrostáticas (atracciones y repulsiones entre cargas eléctricas) 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que </w:t>
      </w:r>
      <w:r w:rsidR="008E0C0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producen entre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las moléculas</w:t>
      </w:r>
      <w:r w:rsidR="00E3377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o iones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. En las moléculas neutras actúan las fuerzas de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Van der Waals</w:t>
      </w:r>
      <w:r w:rsidR="00C9769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718D6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 xml:space="preserve"> 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entre </w:t>
      </w:r>
      <w:r w:rsidR="00C9769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ellas: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las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fuerzas dipolo-dipolo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lastRenderedPageBreak/>
        <w:t>fuerzas de dispersión de London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los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puentes de hidrógeno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</w:t>
      </w:r>
      <w:r w:rsidR="00C9769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En</w:t>
      </w:r>
      <w:r w:rsidR="008E0C0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tre las moléculas y los iones</w:t>
      </w:r>
      <w:r w:rsidR="002718D6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se presentan las fuerzas </w:t>
      </w:r>
      <w:r w:rsidR="002718D6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ion-dipolo.</w:t>
      </w:r>
    </w:p>
    <w:p w14:paraId="1D62E15A" w14:textId="686B503E" w:rsidR="002718D6" w:rsidRPr="00822752" w:rsidRDefault="002718D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3B0CBEE2" w14:textId="285B9A81" w:rsidR="00A319E0" w:rsidRPr="00822752" w:rsidRDefault="002718D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</w:t>
      </w:r>
      <w:r w:rsidR="00EC51B1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as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fuerzas inter</w:t>
      </w:r>
      <w:r w:rsidR="00EC51B1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moleculares</w:t>
      </w:r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son mucho más débiles que las </w:t>
      </w:r>
      <w:proofErr w:type="spellStart"/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intramoleculares</w:t>
      </w:r>
      <w:proofErr w:type="spellEnd"/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</w:t>
      </w:r>
      <w:r w:rsidR="00A319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son las interacciones que hay que vencer para producir un c</w:t>
      </w:r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ambio físico en las sustancias.</w:t>
      </w:r>
      <w:r w:rsidR="006B1A1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3F13CF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Influyen, por ejemplo, en </w:t>
      </w:r>
      <w:r w:rsidR="003F13CF" w:rsidRPr="00822752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propiedades físicas </w:t>
      </w:r>
      <w:r w:rsidR="00A319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como el estado de agregación, el punto de fusión y de ebullición, la solubilidad, etc.</w:t>
      </w:r>
    </w:p>
    <w:p w14:paraId="18B93619" w14:textId="77777777" w:rsidR="00E3377C" w:rsidRPr="00822752" w:rsidRDefault="00E3377C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4E5CC3" w:rsidRPr="00822752" w14:paraId="23105429" w14:textId="77777777" w:rsidTr="00580618">
        <w:tc>
          <w:tcPr>
            <w:tcW w:w="9039" w:type="dxa"/>
            <w:gridSpan w:val="2"/>
            <w:shd w:val="clear" w:color="auto" w:fill="000000" w:themeFill="text1"/>
          </w:tcPr>
          <w:p w14:paraId="78104412" w14:textId="77777777" w:rsidR="004E5CC3" w:rsidRPr="00822752" w:rsidRDefault="004E5CC3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4E5CC3" w:rsidRPr="00822752" w14:paraId="28B664EB" w14:textId="77777777" w:rsidTr="00580618">
        <w:tc>
          <w:tcPr>
            <w:tcW w:w="2518" w:type="dxa"/>
          </w:tcPr>
          <w:p w14:paraId="447978D8" w14:textId="77777777" w:rsidR="004E5CC3" w:rsidRPr="00822752" w:rsidRDefault="004E5CC3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031DC90B" w14:textId="2CB546BC" w:rsidR="004E5CC3" w:rsidRPr="00822752" w:rsidRDefault="004E5CC3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Fuerzas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intramoleculares</w:t>
            </w:r>
            <w:proofErr w:type="spellEnd"/>
          </w:p>
        </w:tc>
      </w:tr>
      <w:tr w:rsidR="004E5CC3" w:rsidRPr="00822752" w14:paraId="445C05D9" w14:textId="77777777" w:rsidTr="00580618">
        <w:tc>
          <w:tcPr>
            <w:tcW w:w="2518" w:type="dxa"/>
          </w:tcPr>
          <w:p w14:paraId="784A4E82" w14:textId="77777777" w:rsidR="004E5CC3" w:rsidRPr="00822752" w:rsidRDefault="004E5CC3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55B2B87A" w14:textId="325ED189" w:rsidR="004E5CC3" w:rsidRPr="00822752" w:rsidRDefault="004E5CC3" w:rsidP="00822752">
            <w:pPr>
              <w:autoSpaceDE w:val="0"/>
              <w:autoSpaceDN w:val="0"/>
              <w:adjustRightInd w:val="0"/>
              <w:jc w:val="both"/>
              <w:rPr>
                <w:rFonts w:ascii="Arial Unicode MS" w:eastAsia="Arial Unicode MS" w:hAnsi="Arial Unicode MS" w:cs="Arial Unicode MS"/>
                <w:color w:val="7030A0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Las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 xml:space="preserve">fuerzas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intramoleculares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, a las que llamamos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enlaces químicos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, son las que se producen en el interior de una molécula, donde los átomos se unen mediante enlaces de tipo iónico, covalente o metálico. Estas son las interacciones que se deben vencer para que se produzca un cambio químico</w:t>
            </w:r>
            <w:r w:rsidR="00F11155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4248C6D0" w14:textId="77777777" w:rsidR="00953EA8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-47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822752" w14:paraId="7EB284B4" w14:textId="77777777" w:rsidTr="00214514">
        <w:tc>
          <w:tcPr>
            <w:tcW w:w="9067" w:type="dxa"/>
            <w:gridSpan w:val="2"/>
            <w:shd w:val="clear" w:color="auto" w:fill="000000"/>
          </w:tcPr>
          <w:p w14:paraId="55321DEA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201186" w:rsidRPr="00822752" w14:paraId="481B6455" w14:textId="77777777" w:rsidTr="00214514">
        <w:tc>
          <w:tcPr>
            <w:tcW w:w="2616" w:type="dxa"/>
            <w:shd w:val="clear" w:color="auto" w:fill="auto"/>
          </w:tcPr>
          <w:p w14:paraId="2199E068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742C8BB" w14:textId="2C1BA1A7" w:rsidR="00201186" w:rsidRPr="00822752" w:rsidRDefault="00201186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2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201186" w:rsidRPr="00822752" w14:paraId="58FB628F" w14:textId="77777777" w:rsidTr="00214514">
        <w:tc>
          <w:tcPr>
            <w:tcW w:w="2616" w:type="dxa"/>
            <w:shd w:val="clear" w:color="auto" w:fill="auto"/>
          </w:tcPr>
          <w:p w14:paraId="5DE4E5C5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14FAF0D" w14:textId="77777777" w:rsidR="00201186" w:rsidRPr="00822752" w:rsidRDefault="00201186" w:rsidP="00214514">
            <w:pPr>
              <w:tabs>
                <w:tab w:val="left" w:pos="1920"/>
              </w:tabs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Las fuerzas intermoleculares e ion-dipolo</w:t>
            </w:r>
          </w:p>
        </w:tc>
      </w:tr>
      <w:tr w:rsidR="00201186" w:rsidRPr="00822752" w14:paraId="7D5B2185" w14:textId="77777777" w:rsidTr="00214514">
        <w:tc>
          <w:tcPr>
            <w:tcW w:w="2616" w:type="dxa"/>
            <w:shd w:val="clear" w:color="auto" w:fill="auto"/>
          </w:tcPr>
          <w:p w14:paraId="3F00E3D0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307091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muestra las diferentes fuerzas entre moléculas e iones</w:t>
            </w:r>
          </w:p>
        </w:tc>
      </w:tr>
    </w:tbl>
    <w:p w14:paraId="2FD9E4FA" w14:textId="77777777" w:rsidR="00201186" w:rsidRPr="00822752" w:rsidRDefault="00201186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6F62FAE1" w14:textId="77777777" w:rsidR="00C5663D" w:rsidRPr="00822752" w:rsidRDefault="00C5663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4.1 </w:t>
      </w:r>
      <w:r w:rsidR="008B5F26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Las fuerzas </w:t>
      </w:r>
      <w:r w:rsidR="003A064D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dipolo-dipolo</w:t>
      </w:r>
    </w:p>
    <w:p w14:paraId="0FD8DD18" w14:textId="77777777" w:rsidR="00114A10" w:rsidRPr="00822752" w:rsidRDefault="00114A10" w:rsidP="00822752">
      <w:pPr>
        <w:shd w:val="clear" w:color="auto" w:fill="FFFFFF"/>
        <w:spacing w:after="0"/>
        <w:jc w:val="both"/>
        <w:rPr>
          <w:rFonts w:ascii="Arial Unicode MS" w:eastAsia="Arial Unicode MS" w:hAnsi="Arial Unicode MS" w:cs="Arial Unicode MS"/>
          <w:color w:val="6B6D73"/>
          <w:sz w:val="22"/>
          <w:szCs w:val="22"/>
          <w:lang w:val="es-CO" w:eastAsia="es-CO"/>
        </w:rPr>
      </w:pPr>
    </w:p>
    <w:p w14:paraId="06E6A078" w14:textId="5458F65E" w:rsidR="00764BCE" w:rsidRPr="002F72E0" w:rsidRDefault="00114A10" w:rsidP="00822752">
      <w:pPr>
        <w:pStyle w:val="Sinespaciado"/>
        <w:jc w:val="both"/>
        <w:rPr>
          <w:rFonts w:ascii="Arial Unicode MS" w:eastAsia="Arial Unicode MS" w:hAnsi="Arial Unicode MS" w:cs="Arial Unicode MS"/>
          <w:color w:val="92D050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</w:t>
      </w:r>
      <w:r w:rsidR="0029630B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fuerzas dipolo-dipolo</w:t>
      </w:r>
      <w:r w:rsidR="005A140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se present</w:t>
      </w:r>
      <w:r w:rsidR="00764B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an entre </w:t>
      </w:r>
      <w:r w:rsidR="0029630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las moléculas </w:t>
      </w:r>
      <w:proofErr w:type="spellStart"/>
      <w:r w:rsidR="0029630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poliatómicas</w:t>
      </w:r>
      <w:proofErr w:type="spellEnd"/>
      <w:r w:rsidR="0029630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764B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que tienen momentos dipolares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 por ejemplo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entre el NH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el NF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En la primera el desplazamiento electrónic</w:t>
      </w:r>
      <w:r w:rsidR="003B72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o es hacia el n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itrógeno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pues este es más electronegativo que el </w:t>
      </w:r>
      <w:r w:rsidR="003B72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h</w:t>
      </w:r>
      <w:r w:rsidR="000A163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idró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geno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en la segunda 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se da 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hacia el </w:t>
      </w:r>
      <w:r w:rsidR="003B72E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f</w:t>
      </w:r>
      <w:r w:rsidR="000A163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lúor</w:t>
      </w:r>
      <w:r w:rsidR="003E7FBD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debido a su tendencia electronegativa. A partir de los dipolos se establece una atracción entre el N de la molécula NH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 xml:space="preserve">3 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(parcialmente negativo) y el N de la molécula NF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 xml:space="preserve">3 </w:t>
      </w:r>
      <w:r w:rsidR="0028001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(parcialmente positivo).</w:t>
      </w:r>
      <w:r w:rsidR="002F72E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</w:p>
    <w:p w14:paraId="6E280A36" w14:textId="77777777" w:rsidR="00280013" w:rsidRPr="00822752" w:rsidRDefault="00280013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C0FC5" w:rsidRPr="00822752" w14:paraId="383791F0" w14:textId="77777777" w:rsidTr="00FE5013">
        <w:tc>
          <w:tcPr>
            <w:tcW w:w="9054" w:type="dxa"/>
            <w:gridSpan w:val="2"/>
            <w:shd w:val="clear" w:color="auto" w:fill="0D0D0D" w:themeFill="text1" w:themeFillTint="F2"/>
          </w:tcPr>
          <w:p w14:paraId="274FB74B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8C0FC5" w:rsidRPr="00822752" w14:paraId="42EDA5A0" w14:textId="77777777" w:rsidTr="00FE5013">
        <w:tc>
          <w:tcPr>
            <w:tcW w:w="1668" w:type="dxa"/>
          </w:tcPr>
          <w:p w14:paraId="46E667EC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102DAA5F" w14:textId="57DE56EF" w:rsidR="008C0FC5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CN_10_11_IMG06</w:t>
            </w:r>
          </w:p>
        </w:tc>
      </w:tr>
      <w:tr w:rsidR="008C0FC5" w:rsidRPr="00822752" w14:paraId="4736AC16" w14:textId="77777777" w:rsidTr="00FE5013">
        <w:tc>
          <w:tcPr>
            <w:tcW w:w="1668" w:type="dxa"/>
          </w:tcPr>
          <w:p w14:paraId="31F7BDEC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083DD590" w14:textId="2D0268C5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 w:rsidR="003E7FBD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momento </w:t>
            </w:r>
            <w:r w:rsidR="003E7FBD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fuerzas 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dipolo-dipolo</w:t>
            </w:r>
          </w:p>
        </w:tc>
      </w:tr>
      <w:tr w:rsidR="008C0FC5" w:rsidRPr="00822752" w14:paraId="15B82078" w14:textId="77777777" w:rsidTr="00FE5013">
        <w:trPr>
          <w:trHeight w:val="813"/>
        </w:trPr>
        <w:tc>
          <w:tcPr>
            <w:tcW w:w="1668" w:type="dxa"/>
          </w:tcPr>
          <w:p w14:paraId="1774995E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419DAD1" w14:textId="79579146" w:rsidR="008C0FC5" w:rsidRPr="00822752" w:rsidRDefault="00982B6D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292A18F" wp14:editId="44CE8A0E">
                      <wp:simplePos x="0" y="0"/>
                      <wp:positionH relativeFrom="column">
                        <wp:posOffset>1528918</wp:posOffset>
                      </wp:positionH>
                      <wp:positionV relativeFrom="paragraph">
                        <wp:posOffset>779514</wp:posOffset>
                      </wp:positionV>
                      <wp:extent cx="1413510" cy="1"/>
                      <wp:effectExtent l="38100" t="76200" r="15240" b="114300"/>
                      <wp:wrapNone/>
                      <wp:docPr id="40" name="4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1351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06670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40 Conector recto de flecha" o:spid="_x0000_s1026" type="#_x0000_t32" style="position:absolute;margin-left:120.4pt;margin-top:61.4pt;width:111.3pt;height: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" strokecolor="black [3200]" strokeweight="1.5pt">
                      <v:stroke startarrow="open" endarrow="open" joinstyle="miter"/>
                    </v:shape>
                  </w:pict>
                </mc:Fallback>
              </mc:AlternateContent>
            </w: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0369BBB" wp14:editId="6431410E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535305</wp:posOffset>
                      </wp:positionV>
                      <wp:extent cx="1488440" cy="457200"/>
                      <wp:effectExtent l="0" t="0" r="0" b="0"/>
                      <wp:wrapNone/>
                      <wp:docPr id="39" name="3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8440" cy="457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9C19F50" id="39 Rectángulo" o:spid="_x0000_s1026" style="position:absolute;margin-left:120.35pt;margin-top:42.15pt;width:117.2pt;height:36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" fillcolor="white [3201]" stroked="f" strokeweight="1pt"/>
                  </w:pict>
                </mc:Fallback>
              </mc:AlternateContent>
            </w:r>
            <w:r w:rsidR="00F3713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6780" w:dyaOrig="3015" w14:anchorId="3CAFECC9">
                <v:shape id="_x0000_i1026" type="#_x0000_t75" style="width:339.7pt;height:150.75pt" o:ole="">
                  <v:imagedata r:id="rId14" o:title=""/>
                </v:shape>
                <o:OLEObject Type="Embed" ProgID="PBrush" ShapeID="_x0000_i1026" DrawAspect="Content" ObjectID="_1509615014" r:id="rId15"/>
              </w:object>
            </w:r>
          </w:p>
          <w:p w14:paraId="6F2C68A9" w14:textId="50978AEE" w:rsidR="00E3377C" w:rsidRPr="00822752" w:rsidRDefault="00E3377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8C0FC5" w:rsidRPr="00822752" w14:paraId="59D0AAC4" w14:textId="77777777" w:rsidTr="00FE5013">
        <w:tc>
          <w:tcPr>
            <w:tcW w:w="1668" w:type="dxa"/>
          </w:tcPr>
          <w:p w14:paraId="53C265D9" w14:textId="77777777" w:rsidR="008C0FC5" w:rsidRPr="00822752" w:rsidRDefault="008C0FC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3CA0FE5" w14:textId="60B9BA01" w:rsidR="008C0FC5" w:rsidRPr="00822752" w:rsidRDefault="00F37137" w:rsidP="00822752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La imagen representa</w:t>
            </w:r>
            <w:r w:rsidR="008C0FC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los </w:t>
            </w:r>
            <w:r w:rsidR="008A59A3"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dipolos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las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atracciones electrostáticas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entre las moléculas de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 w:eastAsia="es-CO"/>
              </w:rPr>
              <w:t xml:space="preserve">3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y NF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 w:eastAsia="es-CO"/>
              </w:rPr>
              <w:t>3.</w:t>
            </w:r>
          </w:p>
        </w:tc>
      </w:tr>
    </w:tbl>
    <w:p w14:paraId="59027E56" w14:textId="77777777" w:rsidR="008C0FC5" w:rsidRPr="00822752" w:rsidRDefault="008C0FC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D739FF" w:rsidRPr="00822752" w14:paraId="6D320641" w14:textId="77777777" w:rsidTr="00D5586E">
        <w:tc>
          <w:tcPr>
            <w:tcW w:w="9039" w:type="dxa"/>
            <w:gridSpan w:val="2"/>
            <w:shd w:val="clear" w:color="auto" w:fill="000000" w:themeFill="text1"/>
          </w:tcPr>
          <w:p w14:paraId="4053E2D6" w14:textId="77777777" w:rsidR="00D739FF" w:rsidRPr="00822752" w:rsidRDefault="00D739FF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D739FF" w:rsidRPr="00822752" w14:paraId="40047135" w14:textId="77777777" w:rsidTr="00D5586E">
        <w:tc>
          <w:tcPr>
            <w:tcW w:w="2518" w:type="dxa"/>
          </w:tcPr>
          <w:p w14:paraId="3326D5A3" w14:textId="77777777" w:rsidR="00D739FF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73DEA8F3" w14:textId="1B25A324" w:rsidR="00D739FF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Polaridad de las moléculas</w:t>
            </w:r>
          </w:p>
        </w:tc>
      </w:tr>
      <w:tr w:rsidR="00D739FF" w:rsidRPr="00822752" w14:paraId="53901056" w14:textId="77777777" w:rsidTr="00D5586E">
        <w:tc>
          <w:tcPr>
            <w:tcW w:w="2518" w:type="dxa"/>
          </w:tcPr>
          <w:p w14:paraId="0577CCB5" w14:textId="77777777" w:rsidR="00D739FF" w:rsidRPr="00822752" w:rsidRDefault="00D739FF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6517E5F6" w14:textId="77777777" w:rsidR="00D739FF" w:rsidRPr="00822752" w:rsidRDefault="00D739F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Una molécula </w:t>
            </w:r>
            <w:r w:rsidRPr="00822752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lang w:val="es-CO" w:eastAsia="es-CO"/>
              </w:rPr>
              <w:t>polar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es eléctricamente neutra, pero sus cargas presentan una distribución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>asimétrica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, de modo que tiene un extremo con carga parcial negativa y otro con carga parcial positiva. Esto se debe a la presencia de enlaces covalentes polares entre los átomos que la componen.</w:t>
            </w:r>
          </w:p>
          <w:p w14:paraId="5FF4F60C" w14:textId="5D431490" w:rsidR="00D739FF" w:rsidRPr="00822752" w:rsidRDefault="00D739F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La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>polaridad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de una molécula también depende de su estructura geométrica</w:t>
            </w:r>
            <w:r w:rsidR="00EC2DFC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, y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puede ocurrir que no resulte polar</w:t>
            </w:r>
            <w:r w:rsidR="00EC2DFC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aunque los enlaces entre sus átomos sí lo sean. Esto se debe a que la molécula es simétrica y la distribución de las cargas se compensa, como ocurre en el dióxido de carbono</w:t>
            </w:r>
            <w:r w:rsidR="000051C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. </w:t>
            </w:r>
          </w:p>
        </w:tc>
      </w:tr>
    </w:tbl>
    <w:p w14:paraId="3888207F" w14:textId="77777777" w:rsidR="00764BCE" w:rsidRPr="00822752" w:rsidRDefault="00764BCE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39BAFF76" w14:textId="2ED4769A" w:rsidR="0007552A" w:rsidRPr="00822752" w:rsidRDefault="00280013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lastRenderedPageBreak/>
        <w:t>A</w:t>
      </w:r>
      <w:r w:rsidR="0090318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 aumentar el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90318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número 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dipolos,</w:t>
      </w:r>
      <w:r w:rsidR="00903183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las moléculas mejoran la disposición geométrica, lo que incrementa la fuerza ejercida y la atracción entre estas.</w:t>
      </w:r>
    </w:p>
    <w:p w14:paraId="7066749D" w14:textId="77777777" w:rsidR="000051C8" w:rsidRPr="00822752" w:rsidRDefault="000051C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53830BB1" w14:textId="45DAB298" w:rsidR="0007552A" w:rsidRPr="00822752" w:rsidRDefault="0007552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5D3569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Las fuerzas de dispersión de London</w:t>
      </w:r>
    </w:p>
    <w:p w14:paraId="25949DAD" w14:textId="77777777" w:rsidR="000051C8" w:rsidRPr="00822752" w:rsidRDefault="000051C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38745DE6" w14:textId="77777777" w:rsidR="00F715B2" w:rsidRDefault="0007552A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En 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una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molécula no polar 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puede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darse puntualmente una deformación de la nube electrónica y formarse un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dipolo instantáneo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Este dipolo puede inducir otro dipolo en una molécula que esté próxima</w:t>
      </w:r>
      <w:r w:rsidR="00D00F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D00F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generar 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un </w:t>
      </w:r>
      <w:r w:rsidR="005D3569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dipolo inducido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</w:t>
      </w:r>
      <w:r w:rsidR="00D00FCE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con lo que se establece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entre estos dos dipolos una fuerza de atracción</w:t>
      </w:r>
      <w:r w:rsidR="005D3569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débil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Esto sucede, por ejemplo, entre los átomos de los gases nobles.</w:t>
      </w:r>
      <w:r w:rsidR="00F715B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</w:p>
    <w:p w14:paraId="1EB1D960" w14:textId="77777777" w:rsidR="00F715B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797338A0" w14:textId="6E056EA0" w:rsidR="0007552A" w:rsidRPr="002F72E0" w:rsidRDefault="0007552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Estas fuerzas se denominan también </w:t>
      </w:r>
      <w:r w:rsidRPr="00822752">
        <w:rPr>
          <w:rFonts w:ascii="Arial Unicode MS" w:eastAsia="Arial Unicode MS" w:hAnsi="Arial Unicode MS" w:cs="Arial Unicode MS"/>
          <w:b/>
          <w:iCs/>
          <w:sz w:val="22"/>
          <w:szCs w:val="22"/>
          <w:lang w:val="es-CO" w:eastAsia="es-CO"/>
        </w:rPr>
        <w:t>fuerzas de dispersión de London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ya que fue el físico estadounidense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Fritz London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 en 1930, el primero que ofreció una explicación de los dipolos instantáneos.</w:t>
      </w:r>
    </w:p>
    <w:p w14:paraId="5FDDFE71" w14:textId="77777777" w:rsidR="0007552A" w:rsidRPr="00822752" w:rsidRDefault="0007552A" w:rsidP="0082275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7552A" w:rsidRPr="00822752" w14:paraId="40D6D41C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4225D7DB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07552A" w:rsidRPr="00822752" w14:paraId="0EFE20B4" w14:textId="77777777" w:rsidTr="00D5586E">
        <w:tc>
          <w:tcPr>
            <w:tcW w:w="1668" w:type="dxa"/>
          </w:tcPr>
          <w:p w14:paraId="0C941110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75F52F4" w14:textId="18C7FF30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CN_10_11_IMG07</w:t>
            </w:r>
          </w:p>
        </w:tc>
      </w:tr>
      <w:tr w:rsidR="0007552A" w:rsidRPr="00822752" w14:paraId="58D2A479" w14:textId="77777777" w:rsidTr="00D5586E">
        <w:tc>
          <w:tcPr>
            <w:tcW w:w="1668" w:type="dxa"/>
          </w:tcPr>
          <w:p w14:paraId="4639467F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1E525D51" w14:textId="42FF6DE7" w:rsidR="0007552A" w:rsidRPr="00822752" w:rsidRDefault="00DD78A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Ilustración de las fuerzas de dispersión </w:t>
            </w:r>
          </w:p>
        </w:tc>
      </w:tr>
      <w:tr w:rsidR="0007552A" w:rsidRPr="00822752" w14:paraId="0F521CCD" w14:textId="77777777" w:rsidTr="00D5586E">
        <w:trPr>
          <w:trHeight w:val="813"/>
        </w:trPr>
        <w:tc>
          <w:tcPr>
            <w:tcW w:w="1668" w:type="dxa"/>
          </w:tcPr>
          <w:p w14:paraId="23FC8AB4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A61DF94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  <w:p w14:paraId="07CAEF7C" w14:textId="0EE2B447" w:rsidR="0007552A" w:rsidRPr="00822752" w:rsidRDefault="00184126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2A2ABD12" wp14:editId="224F196F">
                  <wp:extent cx="3219450" cy="3348875"/>
                  <wp:effectExtent l="0" t="0" r="0" b="444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3096" t="23546" r="33130" b="13967"/>
                          <a:stretch/>
                        </pic:blipFill>
                        <pic:spPr bwMode="auto">
                          <a:xfrm>
                            <a:off x="0" y="0"/>
                            <a:ext cx="3226173" cy="3355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52A" w:rsidRPr="00822752" w14:paraId="77CBC8A9" w14:textId="77777777" w:rsidTr="00D5586E">
        <w:tc>
          <w:tcPr>
            <w:tcW w:w="1668" w:type="dxa"/>
          </w:tcPr>
          <w:p w14:paraId="5C279327" w14:textId="77777777" w:rsidR="0007552A" w:rsidRPr="00822752" w:rsidRDefault="0007552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75451F39" w14:textId="5FF239E4" w:rsidR="0007552A" w:rsidRPr="00822752" w:rsidRDefault="00DD78AE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Representación del dipolo instantáneo en una molécula apolar por la distribución desigual de los electrones y la posterior inducción del dipolo a una molécula vecina.</w:t>
            </w:r>
          </w:p>
        </w:tc>
      </w:tr>
    </w:tbl>
    <w:p w14:paraId="12403C30" w14:textId="1B8F2256" w:rsidR="006754D7" w:rsidRPr="00822752" w:rsidRDefault="006754D7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bookmarkStart w:id="0" w:name="IDAADE2F"/>
      <w:bookmarkEnd w:id="0"/>
    </w:p>
    <w:p w14:paraId="7301AF0B" w14:textId="3A90923F" w:rsidR="00C5663D" w:rsidRPr="00822752" w:rsidRDefault="00C5663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5D3569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.3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3A064D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Los puentes de hidrógeno</w:t>
      </w:r>
    </w:p>
    <w:p w14:paraId="0457CB27" w14:textId="77777777" w:rsidR="00953EA8" w:rsidRPr="00822752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5750E2E9" w14:textId="4EE935FD" w:rsidR="00953EA8" w:rsidRPr="002F72E0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Se llama </w:t>
      </w:r>
      <w:r w:rsidR="006B1A15" w:rsidRPr="00822752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>puentes de hidrógeno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a un tipo especial de unión generado por la 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atracción intermolecular que se produce entre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un átomo de hidrógeno 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y un par de electrones libres de 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otro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átomo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03477B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7169B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como el oxígeno, flúor y nitrógeno.</w:t>
      </w:r>
    </w:p>
    <w:p w14:paraId="361C1CA7" w14:textId="77777777" w:rsidR="006B1A15" w:rsidRPr="00822752" w:rsidRDefault="006B1A15" w:rsidP="00822752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lang w:val="es-CO" w:eastAsia="es-CO"/>
        </w:rPr>
      </w:pPr>
    </w:p>
    <w:p w14:paraId="551DF7E2" w14:textId="06FF427F" w:rsidR="00953EA8" w:rsidRPr="00822752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Uno de los ejemplos más conocidos es el de las moléculas de agua, en las que los enlaces de hidrógeno se producen entre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los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par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es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electrónico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libre</w:t>
      </w:r>
      <w:r w:rsidR="007208AC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A42750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d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el oxígeno de una</w:t>
      </w:r>
      <w:r w:rsidR="00877ACA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molécula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el hidrógeno de otra molécula vecina.</w:t>
      </w:r>
    </w:p>
    <w:p w14:paraId="09A6C3C7" w14:textId="77777777" w:rsidR="00877ACA" w:rsidRPr="00822752" w:rsidRDefault="00877ACA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79BB80E0" w14:textId="03B65870" w:rsidR="00953EA8" w:rsidRPr="00822752" w:rsidRDefault="00953EA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Muchas de las propiedades físicas del agua se deben a la existencia de los enlaces de</w:t>
      </w:r>
      <w:r w:rsidR="006B1A1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hidrógeno entre sus moléculas.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Cada molécula de agua puede formar 4 enlace</w:t>
      </w:r>
      <w:r w:rsidR="006B1A15"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 de hidrógeno con sus vecinas.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Para que el agua líquida pase a vapor, es necesario vencer estas fuerzas intermoleculares, lo que explica su elevado punto de ebullición.</w:t>
      </w:r>
    </w:p>
    <w:p w14:paraId="7C4469AD" w14:textId="77777777" w:rsidR="007208AC" w:rsidRPr="00822752" w:rsidRDefault="006B1A15" w:rsidP="00822752">
      <w:pPr>
        <w:shd w:val="clear" w:color="auto" w:fill="FFFFFF"/>
        <w:spacing w:after="0"/>
        <w:jc w:val="both"/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</w:pPr>
      <w:r w:rsidRPr="00822752"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  <w:lastRenderedPageBreak/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08AC" w:rsidRPr="00822752" w14:paraId="2612D722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6796FA72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208AC" w:rsidRPr="00822752" w14:paraId="53244514" w14:textId="77777777" w:rsidTr="00D5586E">
        <w:tc>
          <w:tcPr>
            <w:tcW w:w="1668" w:type="dxa"/>
          </w:tcPr>
          <w:p w14:paraId="3BD40686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500B0DFB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CN_10_11_IMG08</w:t>
            </w:r>
          </w:p>
        </w:tc>
      </w:tr>
      <w:tr w:rsidR="007208AC" w:rsidRPr="00822752" w14:paraId="371CE4B2" w14:textId="77777777" w:rsidTr="00D5586E">
        <w:tc>
          <w:tcPr>
            <w:tcW w:w="1668" w:type="dxa"/>
          </w:tcPr>
          <w:p w14:paraId="317AE383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276EADC" w14:textId="263CF52E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Ilustración de</w:t>
            </w:r>
            <w:r w:rsidR="00C224DB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los puentes de hidrógeno de la molécula de agua</w:t>
            </w:r>
          </w:p>
        </w:tc>
      </w:tr>
      <w:tr w:rsidR="007208AC" w:rsidRPr="00822752" w14:paraId="0645843D" w14:textId="77777777" w:rsidTr="00D5586E">
        <w:trPr>
          <w:trHeight w:val="813"/>
        </w:trPr>
        <w:tc>
          <w:tcPr>
            <w:tcW w:w="1668" w:type="dxa"/>
          </w:tcPr>
          <w:p w14:paraId="6A7E5448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B744346" w14:textId="71F58E14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6420" w:dyaOrig="3360" w14:anchorId="025AD6F8">
                <v:shape id="_x0000_i1027" type="#_x0000_t75" style="width:321pt;height:168pt" o:ole="">
                  <v:imagedata r:id="rId17" o:title=""/>
                </v:shape>
                <o:OLEObject Type="Embed" ProgID="PBrush" ShapeID="_x0000_i1027" DrawAspect="Content" ObjectID="_1509615015" r:id="rId18"/>
              </w:object>
            </w:r>
          </w:p>
        </w:tc>
      </w:tr>
      <w:tr w:rsidR="007208AC" w:rsidRPr="00822752" w14:paraId="0A52C933" w14:textId="77777777" w:rsidTr="00D5586E">
        <w:tc>
          <w:tcPr>
            <w:tcW w:w="1668" w:type="dxa"/>
          </w:tcPr>
          <w:p w14:paraId="33EEC74B" w14:textId="77777777" w:rsidR="007208AC" w:rsidRPr="00822752" w:rsidRDefault="007208AC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A604563" w14:textId="77777777" w:rsidR="007208AC" w:rsidRPr="00822752" w:rsidRDefault="007208A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7030A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La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polaridad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de la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molécula de agua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determina la existencia de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>fuerzas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intermoleculares</w:t>
            </w:r>
            <w:r w:rsidRPr="00822752">
              <w:rPr>
                <w:rStyle w:val="apple-converted-space"/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que,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shd w:val="clear" w:color="auto" w:fill="F9F9F9"/>
              </w:rPr>
              <w:t xml:space="preserve"> en los estados líquido y sólido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, se traducen en la aparición de enlaces débiles, denominados </w:t>
            </w:r>
            <w:r w:rsidRPr="00822752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>enlaces por puente de hidrógeno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9F9F9"/>
              </w:rPr>
              <w:t xml:space="preserve">, entre pares de electrones libres del oxígeno de una molécula y el hidrógeno de otra. </w:t>
            </w:r>
          </w:p>
        </w:tc>
      </w:tr>
    </w:tbl>
    <w:p w14:paraId="77F6EA88" w14:textId="77777777" w:rsidR="007208AC" w:rsidRPr="00822752" w:rsidRDefault="007208AC" w:rsidP="00822752">
      <w:pPr>
        <w:shd w:val="clear" w:color="auto" w:fill="FFFFFF"/>
        <w:spacing w:after="0"/>
        <w:jc w:val="both"/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</w:pPr>
    </w:p>
    <w:p w14:paraId="74B3F350" w14:textId="7E4BA3E9" w:rsidR="005D3569" w:rsidRPr="00822752" w:rsidRDefault="005D356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4.4 Las fuerzas ion-dipolo</w:t>
      </w:r>
    </w:p>
    <w:p w14:paraId="5DB16143" w14:textId="77777777" w:rsidR="00877ACA" w:rsidRPr="00822752" w:rsidRDefault="00877AC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6FB2E061" w14:textId="5FA23101" w:rsidR="005D3569" w:rsidRPr="00822752" w:rsidRDefault="005D356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hay atracción entre un ion (catión o anión) y una molécula polar, se dice que están actuando las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fuerzas ion-dipolo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. La incidencia de las interacciones entre estas entidades químicas depende de la carga y del tamaño del ion, de los dipolos y del tamaño de la molécula. </w:t>
      </w:r>
      <w:r w:rsidR="00DF47E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No obstante,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puede decir que los cationes experimentan mayor intensidad en la interacción con los dipolos que los aniones, debido a la concentración de la carga. </w:t>
      </w:r>
    </w:p>
    <w:p w14:paraId="3C56CE2B" w14:textId="67EBD4DC" w:rsidR="005D3569" w:rsidRPr="00822752" w:rsidRDefault="005D356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548C2" w:rsidRPr="00822752" w14:paraId="6DF6BDD9" w14:textId="77777777" w:rsidTr="00D5586E">
        <w:tc>
          <w:tcPr>
            <w:tcW w:w="9054" w:type="dxa"/>
            <w:gridSpan w:val="2"/>
            <w:shd w:val="clear" w:color="auto" w:fill="0D0D0D" w:themeFill="text1" w:themeFillTint="F2"/>
          </w:tcPr>
          <w:p w14:paraId="7EFA936D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6548C2" w:rsidRPr="00822752" w14:paraId="14EBC035" w14:textId="77777777" w:rsidTr="00D5586E">
        <w:tc>
          <w:tcPr>
            <w:tcW w:w="1668" w:type="dxa"/>
          </w:tcPr>
          <w:p w14:paraId="2DDE1469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7386" w:type="dxa"/>
          </w:tcPr>
          <w:p w14:paraId="3BC1CD3F" w14:textId="3622C8D6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CN_10_11_IMG09</w:t>
            </w:r>
          </w:p>
        </w:tc>
      </w:tr>
      <w:tr w:rsidR="006548C2" w:rsidRPr="00822752" w14:paraId="5EFCA4B4" w14:textId="77777777" w:rsidTr="00D5586E">
        <w:tc>
          <w:tcPr>
            <w:tcW w:w="1668" w:type="dxa"/>
          </w:tcPr>
          <w:p w14:paraId="33396E52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3D4A1B0D" w14:textId="4F8C0251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Ilustración</w:t>
            </w:r>
            <w:r w:rsidR="00DF47E1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fuerzas ion-dipolo</w:t>
            </w:r>
          </w:p>
        </w:tc>
      </w:tr>
      <w:tr w:rsidR="006548C2" w:rsidRPr="00822752" w14:paraId="14B2FE27" w14:textId="77777777" w:rsidTr="00D5586E">
        <w:trPr>
          <w:trHeight w:val="813"/>
        </w:trPr>
        <w:tc>
          <w:tcPr>
            <w:tcW w:w="1668" w:type="dxa"/>
          </w:tcPr>
          <w:p w14:paraId="1D476536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57027799" w14:textId="73CC5EEB" w:rsidR="006548C2" w:rsidRPr="00822752" w:rsidRDefault="007D7F18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7005" w:dyaOrig="3195" w14:anchorId="20E106BE">
                <v:shape id="_x0000_i1028" type="#_x0000_t75" style="width:350.25pt;height:159.75pt" o:ole="">
                  <v:imagedata r:id="rId19" o:title=""/>
                </v:shape>
                <o:OLEObject Type="Embed" ProgID="PBrush" ShapeID="_x0000_i1028" DrawAspect="Content" ObjectID="_1509615016" r:id="rId20"/>
              </w:object>
            </w:r>
          </w:p>
        </w:tc>
      </w:tr>
      <w:tr w:rsidR="006548C2" w:rsidRPr="00822752" w14:paraId="6A96CC26" w14:textId="77777777" w:rsidTr="00D5586E">
        <w:tc>
          <w:tcPr>
            <w:tcW w:w="1668" w:type="dxa"/>
          </w:tcPr>
          <w:p w14:paraId="31CCE247" w14:textId="77777777" w:rsidR="006548C2" w:rsidRPr="00822752" w:rsidRDefault="006548C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1C119BE8" w14:textId="314F50DB" w:rsidR="006548C2" w:rsidRPr="00822752" w:rsidRDefault="007D7F18" w:rsidP="007169B8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 ejemplo de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fuerzas ion-dipolo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ocurre en la disolución de sal de cocina </w:t>
            </w:r>
            <w:r w:rsidR="00DF47E1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(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NaCl</w:t>
            </w:r>
            <w:proofErr w:type="spellEnd"/>
            <w:r w:rsidR="00DF47E1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en agua, donde el catión sodio Na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perscript"/>
                <w:lang w:val="es-CO"/>
              </w:rPr>
              <w:t>+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y el anión cloruro Cl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perscript"/>
                <w:lang w:val="es-CO"/>
              </w:rPr>
              <w:t xml:space="preserve">-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se rodean por las moléculas de agua, </w:t>
            </w:r>
            <w:r w:rsidRPr="007169B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las cuales </w:t>
            </w:r>
            <w:r w:rsidR="007169B8" w:rsidRPr="007169B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presentan dipolo</w:t>
            </w:r>
            <w:r w:rsidR="007169B8"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  <w:lang w:val="es-CO"/>
              </w:rPr>
              <w:t>.</w:t>
            </w:r>
          </w:p>
        </w:tc>
      </w:tr>
    </w:tbl>
    <w:p w14:paraId="2D9C3D4F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7CD3E76B" w14:textId="77777777" w:rsidTr="00490F19">
        <w:tc>
          <w:tcPr>
            <w:tcW w:w="9067" w:type="dxa"/>
            <w:gridSpan w:val="2"/>
            <w:shd w:val="clear" w:color="auto" w:fill="000000"/>
          </w:tcPr>
          <w:p w14:paraId="4EDFDAA6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6587E36B" w14:textId="77777777" w:rsidTr="00490F19">
        <w:tc>
          <w:tcPr>
            <w:tcW w:w="2616" w:type="dxa"/>
            <w:shd w:val="clear" w:color="auto" w:fill="auto"/>
          </w:tcPr>
          <w:p w14:paraId="68620142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2D737E4" w14:textId="39C5E309" w:rsidR="00393351" w:rsidRPr="00822752" w:rsidRDefault="00201186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CN_10_11_REC13</w:t>
            </w:r>
            <w:r w:rsidR="00393351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7421B57F" w14:textId="77777777" w:rsidTr="00490F19">
        <w:tc>
          <w:tcPr>
            <w:tcW w:w="2616" w:type="dxa"/>
            <w:shd w:val="clear" w:color="auto" w:fill="auto"/>
          </w:tcPr>
          <w:p w14:paraId="292C658D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40985B" w14:textId="6817555C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el tipo de fuerza intermolecular</w:t>
            </w:r>
          </w:p>
        </w:tc>
      </w:tr>
      <w:tr w:rsidR="00393351" w:rsidRPr="00822752" w14:paraId="30F51735" w14:textId="77777777" w:rsidTr="00490F19">
        <w:tc>
          <w:tcPr>
            <w:tcW w:w="2616" w:type="dxa"/>
            <w:shd w:val="clear" w:color="auto" w:fill="auto"/>
          </w:tcPr>
          <w:p w14:paraId="4C3CAC31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23B574" w14:textId="431D8E3D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reconocer las diferentes fuerzas intermoleculares</w:t>
            </w:r>
          </w:p>
        </w:tc>
      </w:tr>
    </w:tbl>
    <w:p w14:paraId="651AC40C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2A52F4F" w14:textId="07C4549F" w:rsidR="001561C2" w:rsidRPr="00822752" w:rsidRDefault="001561C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5D3569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.5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Consolidación</w:t>
      </w:r>
    </w:p>
    <w:p w14:paraId="341939E2" w14:textId="77777777" w:rsidR="00ED4299" w:rsidRPr="00822752" w:rsidRDefault="00ED429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B2F7CEA" w14:textId="77777777" w:rsidR="00393351" w:rsidRPr="00822752" w:rsidRDefault="00393351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3D5566D5" w14:textId="77777777" w:rsidTr="00490F19">
        <w:tc>
          <w:tcPr>
            <w:tcW w:w="9067" w:type="dxa"/>
            <w:gridSpan w:val="2"/>
            <w:shd w:val="clear" w:color="auto" w:fill="000000"/>
          </w:tcPr>
          <w:p w14:paraId="1CCE9C78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25A142CA" w14:textId="77777777" w:rsidTr="00490F19">
        <w:tc>
          <w:tcPr>
            <w:tcW w:w="2616" w:type="dxa"/>
            <w:shd w:val="clear" w:color="auto" w:fill="auto"/>
          </w:tcPr>
          <w:p w14:paraId="1056DEE9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B248D7" w14:textId="59C2485F" w:rsidR="00393351" w:rsidRPr="00822752" w:rsidRDefault="00393351" w:rsidP="0020118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</w:t>
            </w:r>
            <w:r w:rsidR="0020118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4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1581CF26" w14:textId="77777777" w:rsidTr="00490F19">
        <w:tc>
          <w:tcPr>
            <w:tcW w:w="2616" w:type="dxa"/>
            <w:shd w:val="clear" w:color="auto" w:fill="auto"/>
          </w:tcPr>
          <w:p w14:paraId="368BFB67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3864DA" w14:textId="70FBA6A9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Las fuerzas intermoleculares</w:t>
            </w:r>
          </w:p>
        </w:tc>
      </w:tr>
      <w:tr w:rsidR="00393351" w:rsidRPr="00822752" w14:paraId="005A1158" w14:textId="77777777" w:rsidTr="00490F19">
        <w:tc>
          <w:tcPr>
            <w:tcW w:w="2616" w:type="dxa"/>
            <w:shd w:val="clear" w:color="auto" w:fill="auto"/>
          </w:tcPr>
          <w:p w14:paraId="2FF49104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E572603" w14:textId="1499CF5F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Las fuerzas intermoleculares</w:t>
            </w:r>
          </w:p>
        </w:tc>
      </w:tr>
    </w:tbl>
    <w:p w14:paraId="7AC60EB7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48A6338" w14:textId="64D22347" w:rsidR="00114AD3" w:rsidRPr="00822752" w:rsidRDefault="003A064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5 </w:t>
      </w:r>
      <w:r w:rsidR="00FE03C8" w:rsidRPr="00822752">
        <w:rPr>
          <w:rFonts w:ascii="Arial Unicode MS" w:eastAsia="Arial Unicode MS" w:hAnsi="Arial Unicode MS" w:cs="Arial Unicode MS"/>
          <w:b/>
          <w:sz w:val="32"/>
          <w:szCs w:val="32"/>
        </w:rPr>
        <w:t>La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geometría molecular</w:t>
      </w:r>
    </w:p>
    <w:p w14:paraId="683C4152" w14:textId="77777777" w:rsidR="00196CB6" w:rsidRPr="00822752" w:rsidRDefault="00196CB6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0EBCE837" w14:textId="528E8459" w:rsidR="0070407F" w:rsidRPr="007169B8" w:rsidRDefault="00FE03C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disposición </w:t>
      </w:r>
      <w:r w:rsidR="007169B8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espacial </w:t>
      </w:r>
      <w:r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adoptan los átomos en una molécula se </w:t>
      </w:r>
      <w:r w:rsidR="007169B8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describe por la </w:t>
      </w:r>
      <w:r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geometría </w:t>
      </w:r>
      <w:r w:rsidR="0070407F"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molecular</w:t>
      </w:r>
      <w:r w:rsidR="0070407F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70407F"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="00241856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</w:t>
      </w:r>
      <w:r w:rsidR="0070407F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>incide en gran medida en</w:t>
      </w:r>
      <w:r w:rsidR="00D65FDE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el comportamiento y en</w:t>
      </w:r>
      <w:r w:rsidR="0070407F"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las propiedades físicas y químicas de las sustancias</w:t>
      </w:r>
      <w:r w:rsidRPr="007169B8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  <w:r w:rsidRPr="007169B8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</w:p>
    <w:p w14:paraId="48C2A549" w14:textId="77777777" w:rsidR="00DE045B" w:rsidRPr="00822752" w:rsidRDefault="00DE045B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7D0A0087" w14:textId="5E5DC325" w:rsidR="0070407F" w:rsidRDefault="00FE03C8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distancias y ángulos entre átomos se deben determinar de forma experimental, aunque 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posible 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predecir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los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conociendo el número de electrones que rodean al átomo central 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través 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la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 estructuras de Lewis y usando el modelo </w:t>
      </w:r>
      <w:r w:rsidR="0025393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repulsión de pares electrónicos de la capa de valencia (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RPECV</w:t>
      </w:r>
      <w:r w:rsidR="00253939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70407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0C492994" w14:textId="77777777" w:rsidR="00201186" w:rsidRDefault="0020118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01186" w:rsidRPr="00822752" w14:paraId="34E5EA85" w14:textId="77777777" w:rsidTr="00214514">
        <w:tc>
          <w:tcPr>
            <w:tcW w:w="9067" w:type="dxa"/>
            <w:gridSpan w:val="2"/>
            <w:shd w:val="clear" w:color="auto" w:fill="000000"/>
          </w:tcPr>
          <w:p w14:paraId="6328F257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201186" w:rsidRPr="00822752" w14:paraId="13CADD94" w14:textId="77777777" w:rsidTr="00214514">
        <w:tc>
          <w:tcPr>
            <w:tcW w:w="2616" w:type="dxa"/>
            <w:shd w:val="clear" w:color="auto" w:fill="auto"/>
          </w:tcPr>
          <w:p w14:paraId="7362ADE8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B682F6" w14:textId="738AFFB9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CN_11_11_REC15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201186" w:rsidRPr="00822752" w14:paraId="302A4483" w14:textId="77777777" w:rsidTr="00214514">
        <w:tc>
          <w:tcPr>
            <w:tcW w:w="2616" w:type="dxa"/>
            <w:shd w:val="clear" w:color="auto" w:fill="auto"/>
          </w:tcPr>
          <w:p w14:paraId="68A331CF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7BAB122" w14:textId="4D926556" w:rsidR="00201186" w:rsidRPr="00822752" w:rsidRDefault="00201186" w:rsidP="009350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La </w:t>
            </w:r>
            <w:r w:rsidR="009350B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representación tridimensional de las moléculas</w:t>
            </w:r>
          </w:p>
        </w:tc>
      </w:tr>
      <w:tr w:rsidR="00201186" w:rsidRPr="00822752" w14:paraId="13EBFDF5" w14:textId="77777777" w:rsidTr="00214514">
        <w:tc>
          <w:tcPr>
            <w:tcW w:w="2616" w:type="dxa"/>
            <w:shd w:val="clear" w:color="auto" w:fill="auto"/>
          </w:tcPr>
          <w:p w14:paraId="6093234A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7BDB596" w14:textId="77777777" w:rsidR="00201186" w:rsidRPr="00822752" w:rsidRDefault="00201186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muestra las diferentes formas tridimensionales que presentan las moléculas</w:t>
            </w:r>
          </w:p>
        </w:tc>
      </w:tr>
    </w:tbl>
    <w:p w14:paraId="6DCCC185" w14:textId="77777777" w:rsidR="00201186" w:rsidRPr="00477384" w:rsidRDefault="00201186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p w14:paraId="6133D66B" w14:textId="77777777" w:rsidR="00F715B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5C0D40B8" w14:textId="2BDB457F" w:rsidR="003A064D" w:rsidRPr="00822752" w:rsidRDefault="003A064D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El modelo RPECV</w:t>
      </w:r>
      <w:r w:rsidR="0081755A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</w:p>
    <w:p w14:paraId="4E681E94" w14:textId="1B842FD2" w:rsidR="0051434A" w:rsidRPr="00822752" w:rsidRDefault="00FE03C8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</w:p>
    <w:p w14:paraId="21AFE273" w14:textId="7CFDEFB0" w:rsidR="00F81923" w:rsidRPr="00822752" w:rsidRDefault="0070407F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modelo de repulsión de pares electrónicos de la capa de valencia (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RPECV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) asume que 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</w:t>
      </w:r>
      <w:r w:rsidR="00D65FD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os</w:t>
      </w:r>
      <w:r w:rsidR="0081755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65FD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pares de electrones de </w:t>
      </w:r>
      <w:r w:rsidR="00FD6316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capa externa</w:t>
      </w:r>
      <w:r w:rsidR="00E6013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65FD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repelen de tal forma que se mantienen lo más alejados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posible </w:t>
      </w:r>
      <w:r w:rsidR="008A59A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unos de otros, similar al efecto que ocurre cuando se acercan dos imanes</w:t>
      </w:r>
      <w:r w:rsidR="00196CB6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9718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el mismo polo, donde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líneas de campo magnéticas se comprimen hasta el punto máximo </w:t>
      </w:r>
      <w:r w:rsidR="00D9718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el cual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expanden,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que impide </w:t>
      </w:r>
      <w:r w:rsidR="00A812D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contacto entre los imanes</w:t>
      </w:r>
      <w:r w:rsidR="008A59A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0D148A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D9718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Por ende, l</w:t>
      </w:r>
      <w:r w:rsidR="00196CB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 disposición</w:t>
      </w:r>
      <w:r w:rsidR="00ED051B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forma</w:t>
      </w:r>
      <w:r w:rsidR="00196CB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que toma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n </w:t>
      </w:r>
      <w:r w:rsidR="00A812DF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moléculas 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dependerá </w:t>
      </w:r>
      <w:r w:rsidR="00ED051B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del número de pares electrónicos, los cuales se acomodan de manera que experimenten la </w:t>
      </w:r>
      <w:r w:rsidR="00D65FD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mínima repulsión </w:t>
      </w:r>
      <w:r w:rsidR="00ED051B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posible.</w:t>
      </w:r>
    </w:p>
    <w:p w14:paraId="7E12C24E" w14:textId="19C29CEA" w:rsidR="00ED051B" w:rsidRPr="00822752" w:rsidRDefault="00ED051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BD1302B" w14:textId="2A312EE2" w:rsidR="009B58F5" w:rsidRPr="00822752" w:rsidRDefault="009B58F5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aplicar el modelo </w:t>
      </w:r>
      <w:r w:rsidR="00145989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RPECV</w:t>
      </w:r>
      <w:r w:rsidR="001459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debe tener en cuenta que</w:t>
      </w:r>
      <w:r w:rsidR="00145989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:</w:t>
      </w:r>
    </w:p>
    <w:p w14:paraId="6FD11F7E" w14:textId="77777777" w:rsidR="00E60132" w:rsidRPr="00822752" w:rsidRDefault="00E6013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313DDA52" w14:textId="5A0A8803" w:rsidR="00145989" w:rsidRPr="00822752" w:rsidRDefault="00ED051B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En los do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bles y triples enlaces</w:t>
      </w:r>
      <w:r w:rsidR="000D148A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D137D7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cada uno 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se toma </w:t>
      </w:r>
      <w:r w:rsidR="00D137D7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como un</w:t>
      </w:r>
      <w:r w:rsidR="0066427E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par electrónico</w:t>
      </w:r>
      <w:r w:rsidR="00FD631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3AFA7CCB" w14:textId="77777777" w:rsidR="00145989" w:rsidRPr="00822752" w:rsidRDefault="00145989" w:rsidP="0092533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2C6F6DA" w14:textId="516EC61B" w:rsidR="00F3239C" w:rsidRPr="00F715B2" w:rsidRDefault="001459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 xml:space="preserve">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una misma molécula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tiene </w:t>
      </w:r>
      <w:r w:rsidR="00E6013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dos o más estructuras de resonancia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 cualquiera de ellas se le aplica.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60132" w:rsidRPr="00822752" w14:paraId="0669F870" w14:textId="77777777" w:rsidTr="00E60132">
        <w:tc>
          <w:tcPr>
            <w:tcW w:w="903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3029DBC" w14:textId="77777777" w:rsidR="00E60132" w:rsidRPr="00822752" w:rsidRDefault="00E60132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E60132" w:rsidRPr="00822752" w14:paraId="0898F1D9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6C8A93" w14:textId="77777777" w:rsidR="00E60132" w:rsidRPr="00822752" w:rsidRDefault="00E60132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CF17C" w14:textId="68CC62E8" w:rsidR="00E60132" w:rsidRPr="00822752" w:rsidRDefault="00E60132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Estructura</w:t>
            </w:r>
            <w:r w:rsidR="00100E8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de resonancia</w:t>
            </w:r>
          </w:p>
        </w:tc>
      </w:tr>
      <w:tr w:rsidR="00E60132" w:rsidRPr="00822752" w14:paraId="0C1A83F1" w14:textId="77777777" w:rsidTr="00E60132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82D677" w14:textId="77777777" w:rsidR="00E60132" w:rsidRPr="00822752" w:rsidRDefault="00E60132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A7BC2" w14:textId="1041B46D" w:rsidR="00E60132" w:rsidRPr="00822752" w:rsidRDefault="00100E84" w:rsidP="00822752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Las diferentes posibilidades de estructuras de Lewis que tiene un</w:t>
            </w:r>
            <w:r w:rsidR="005F1A16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 molécula se conocen como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estructuras de resonancia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tbl>
      <w:tblPr>
        <w:tblStyle w:val="Tablaconcuadrcula"/>
        <w:tblpPr w:leftFromText="141" w:rightFromText="141" w:vertAnchor="text" w:horzAnchor="margin" w:tblpY="29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8095"/>
      </w:tblGrid>
      <w:tr w:rsidR="00F715B2" w:rsidRPr="00822752" w14:paraId="7ADCFEFE" w14:textId="77777777" w:rsidTr="00F715B2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4CBC9CED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F715B2" w:rsidRPr="00822752" w14:paraId="7B8C2FAE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2F60BF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9F2647" w14:textId="0DB84B71" w:rsidR="00F715B2" w:rsidRPr="00822752" w:rsidRDefault="00925336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CN_10_11_IMG10</w:t>
            </w:r>
          </w:p>
        </w:tc>
      </w:tr>
      <w:tr w:rsidR="00F715B2" w:rsidRPr="00822752" w14:paraId="7B594A00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E27C3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183FED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las reglas para predecir la geometría molecular</w:t>
            </w:r>
          </w:p>
        </w:tc>
      </w:tr>
      <w:tr w:rsidR="00F715B2" w:rsidRPr="00822752" w14:paraId="541753AD" w14:textId="77777777" w:rsidTr="00F715B2">
        <w:trPr>
          <w:trHeight w:val="813"/>
        </w:trPr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78D936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Style w:val="Tablaconcuadrcula"/>
              <w:tblpPr w:leftFromText="141" w:rightFromText="141" w:horzAnchor="margin" w:tblpY="230"/>
              <w:tblOverlap w:val="never"/>
              <w:tblW w:w="7371" w:type="dxa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2268"/>
              <w:gridCol w:w="4252"/>
            </w:tblGrid>
            <w:tr w:rsidR="008B7DF4" w:rsidRPr="00822752" w14:paraId="7DF6DC4A" w14:textId="77777777" w:rsidTr="00D718CA">
              <w:tc>
                <w:tcPr>
                  <w:tcW w:w="7371" w:type="dxa"/>
                  <w:gridSpan w:val="3"/>
                </w:tcPr>
                <w:p w14:paraId="13BE134B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b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b/>
                      <w:color w:val="000000" w:themeColor="text1"/>
                      <w:sz w:val="22"/>
                      <w:szCs w:val="22"/>
                      <w:lang w:val="es-CO"/>
                    </w:rPr>
                    <w:t xml:space="preserve">Reglas para aplicar el modelo de RPECV </w:t>
                  </w:r>
                </w:p>
              </w:tc>
            </w:tr>
            <w:tr w:rsidR="008B7DF4" w:rsidRPr="00822752" w14:paraId="75DFAE22" w14:textId="77777777" w:rsidTr="00D718CA">
              <w:tc>
                <w:tcPr>
                  <w:tcW w:w="851" w:type="dxa"/>
                </w:tcPr>
                <w:p w14:paraId="026DFDFE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N°</w:t>
                  </w:r>
                </w:p>
              </w:tc>
              <w:tc>
                <w:tcPr>
                  <w:tcW w:w="2268" w:type="dxa"/>
                </w:tcPr>
                <w:p w14:paraId="50B5BD88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DESCRIPCIÓN</w:t>
                  </w:r>
                </w:p>
              </w:tc>
              <w:tc>
                <w:tcPr>
                  <w:tcW w:w="4252" w:type="dxa"/>
                </w:tcPr>
                <w:p w14:paraId="6734F674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EJEMPLO</w:t>
                  </w:r>
                </w:p>
              </w:tc>
            </w:tr>
            <w:tr w:rsidR="008B7DF4" w:rsidRPr="00822752" w14:paraId="7CFDB9C3" w14:textId="77777777" w:rsidTr="00D718CA">
              <w:trPr>
                <w:trHeight w:val="2751"/>
              </w:trPr>
              <w:tc>
                <w:tcPr>
                  <w:tcW w:w="851" w:type="dxa"/>
                </w:tcPr>
                <w:p w14:paraId="21284112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1</w:t>
                  </w:r>
                </w:p>
              </w:tc>
              <w:tc>
                <w:tcPr>
                  <w:tcW w:w="2268" w:type="dxa"/>
                </w:tcPr>
                <w:p w14:paraId="2055069D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Escribir la estructura de Lewis para la molécula, teniendo en cuenta solo los pares de electrones del átomo central. </w:t>
                  </w:r>
                </w:p>
              </w:tc>
              <w:tc>
                <w:tcPr>
                  <w:tcW w:w="4252" w:type="dxa"/>
                </w:tcPr>
                <w:p w14:paraId="78EB7BEA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sz w:val="22"/>
                      <w:szCs w:val="22"/>
                    </w:rPr>
                    <w:object w:dxaOrig="2670" w:dyaOrig="1290" w14:anchorId="212140C2">
                      <v:shape id="_x0000_i1029" type="#_x0000_t75" style="width:132.7pt;height:63.75pt" o:ole="">
                        <v:imagedata r:id="rId21" o:title=""/>
                      </v:shape>
                      <o:OLEObject Type="Embed" ProgID="PBrush" ShapeID="_x0000_i1029" DrawAspect="Content" ObjectID="_1509615017" r:id="rId22"/>
                    </w:object>
                  </w:r>
                </w:p>
              </w:tc>
            </w:tr>
            <w:tr w:rsidR="008B7DF4" w:rsidRPr="00822752" w14:paraId="7FB53C9C" w14:textId="77777777" w:rsidTr="00D718CA">
              <w:tc>
                <w:tcPr>
                  <w:tcW w:w="851" w:type="dxa"/>
                </w:tcPr>
                <w:p w14:paraId="2CCC747D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2</w:t>
                  </w:r>
                </w:p>
              </w:tc>
              <w:tc>
                <w:tcPr>
                  <w:tcW w:w="2268" w:type="dxa"/>
                </w:tcPr>
                <w:p w14:paraId="3A9DA29F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Contar el número de pares de electrones que rodean al átomo central.</w:t>
                  </w:r>
                </w:p>
              </w:tc>
              <w:tc>
                <w:tcPr>
                  <w:tcW w:w="4252" w:type="dxa"/>
                </w:tcPr>
                <w:p w14:paraId="4C7484FA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2 pares de electrones enlazantes. </w:t>
                  </w:r>
                </w:p>
                <w:p w14:paraId="2D1E5525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2 pares de electrones libres. </w:t>
                  </w:r>
                </w:p>
              </w:tc>
            </w:tr>
            <w:tr w:rsidR="008B7DF4" w:rsidRPr="00822752" w14:paraId="16D38AC6" w14:textId="77777777" w:rsidTr="00D718CA">
              <w:tc>
                <w:tcPr>
                  <w:tcW w:w="851" w:type="dxa"/>
                </w:tcPr>
                <w:p w14:paraId="66E33A82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3</w:t>
                  </w:r>
                </w:p>
              </w:tc>
              <w:tc>
                <w:tcPr>
                  <w:tcW w:w="2268" w:type="dxa"/>
                </w:tcPr>
                <w:p w14:paraId="36488796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sz w:val="22"/>
                      <w:szCs w:val="22"/>
                      <w:lang w:val="es-CO"/>
                    </w:rPr>
                    <w:t xml:space="preserve">Ubicar los pares electrónicos enlazantes y los no enlazantes de tal forma que la repulsión sea mínima. </w:t>
                  </w:r>
                </w:p>
              </w:tc>
              <w:tc>
                <w:tcPr>
                  <w:tcW w:w="4252" w:type="dxa"/>
                </w:tcPr>
                <w:p w14:paraId="178650B9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noProof/>
                      <w:sz w:val="22"/>
                      <w:szCs w:val="22"/>
                      <w:lang w:val="es-CO" w:eastAsia="es-CO"/>
                    </w:rPr>
                    <w:drawing>
                      <wp:inline distT="0" distB="0" distL="0" distR="0" wp14:anchorId="27C2096E" wp14:editId="59F0825F">
                        <wp:extent cx="1478941" cy="739471"/>
                        <wp:effectExtent l="0" t="0" r="6985" b="381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47352" t="66110" r="42804" b="251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89213" cy="7446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B7DF4" w:rsidRPr="00822752" w14:paraId="0DA5ABF2" w14:textId="77777777" w:rsidTr="00D718CA">
              <w:tc>
                <w:tcPr>
                  <w:tcW w:w="851" w:type="dxa"/>
                </w:tcPr>
                <w:p w14:paraId="4C7F7EEF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lastRenderedPageBreak/>
                    <w:t>4</w:t>
                  </w:r>
                </w:p>
              </w:tc>
              <w:tc>
                <w:tcPr>
                  <w:tcW w:w="2268" w:type="dxa"/>
                </w:tcPr>
                <w:p w14:paraId="523568B8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Determinar la geometría de la molécula teniendo en cuenta que los pares libres 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 xml:space="preserve">se </w:t>
                  </w:r>
                  <w:r w:rsidRPr="00822752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  <w:t>repelen con mayor fuerza que los pares enlazantes.</w:t>
                  </w:r>
                </w:p>
              </w:tc>
              <w:tc>
                <w:tcPr>
                  <w:tcW w:w="4252" w:type="dxa"/>
                </w:tcPr>
                <w:p w14:paraId="65FF4923" w14:textId="77777777" w:rsidR="008B7DF4" w:rsidRPr="00822752" w:rsidRDefault="008B7DF4" w:rsidP="008B7DF4">
                  <w:pPr>
                    <w:pStyle w:val="Sinespaciado"/>
                    <w:jc w:val="both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lang w:val="es-CO"/>
                    </w:rPr>
                  </w:pPr>
                  <w:r w:rsidRPr="00822752">
                    <w:rPr>
                      <w:rFonts w:ascii="Arial Unicode MS" w:eastAsia="Arial Unicode MS" w:hAnsi="Arial Unicode MS" w:cs="Arial Unicode MS"/>
                      <w:noProof/>
                      <w:sz w:val="22"/>
                      <w:szCs w:val="22"/>
                      <w:lang w:val="es-CO" w:eastAsia="es-CO"/>
                    </w:rPr>
                    <w:drawing>
                      <wp:inline distT="0" distB="0" distL="0" distR="0" wp14:anchorId="7AC6664D" wp14:editId="284F987A">
                        <wp:extent cx="1914525" cy="1995137"/>
                        <wp:effectExtent l="0" t="0" r="0" b="5715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4"/>
                                <a:srcRect l="28513" t="23243" r="55363" b="468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4225" cy="2005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91B36EF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F715B2" w:rsidRPr="00822752" w14:paraId="6C5684BA" w14:textId="77777777" w:rsidTr="00F715B2"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F2006C" w14:textId="77777777" w:rsidR="00F715B2" w:rsidRPr="00822752" w:rsidRDefault="00F715B2" w:rsidP="00F715B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8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06EA47" w14:textId="02F15590" w:rsidR="00F715B2" w:rsidRPr="00477384" w:rsidRDefault="00F715B2" w:rsidP="00137927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Cuatro reglas básicas que se deben aplicar para predecir la geometría molecular de cualquier sustancia.</w:t>
            </w:r>
            <w:r w:rsidR="0047738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3D18E2B3" w14:textId="77777777" w:rsidR="001114E5" w:rsidRPr="00822752" w:rsidRDefault="001114E5" w:rsidP="0082275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87FC31E" w14:textId="77777777" w:rsidR="0094085C" w:rsidRPr="00822752" w:rsidRDefault="0094085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D9BDED" w14:textId="77777777" w:rsidR="00126D91" w:rsidRPr="00822752" w:rsidRDefault="00126D9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3]</w:t>
      </w:r>
      <w:r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sz w:val="26"/>
          <w:szCs w:val="26"/>
        </w:rPr>
        <w:t>5</w:t>
      </w:r>
      <w:r w:rsidRPr="00822752">
        <w:rPr>
          <w:rFonts w:ascii="Arial Unicode MS" w:eastAsia="Arial Unicode MS" w:hAnsi="Arial Unicode MS" w:cs="Arial Unicode MS"/>
          <w:b/>
          <w:sz w:val="26"/>
          <w:szCs w:val="26"/>
          <w:lang w:val="es-CO"/>
        </w:rPr>
        <w:t>.1.1 Las geometrías moleculares básicas</w:t>
      </w:r>
    </w:p>
    <w:p w14:paraId="6249DD95" w14:textId="77777777" w:rsidR="00BD4516" w:rsidRPr="00822752" w:rsidRDefault="00BD4516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224E0882" w14:textId="3C767A50" w:rsidR="00126D91" w:rsidRPr="00822752" w:rsidRDefault="00BD4516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Las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geometrías moleculares</w:t>
      </w:r>
      <w:r w:rsidR="000D148A"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 w:rsidR="00126D91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e determina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</w:t>
      </w:r>
      <w:r w:rsidR="00126D91"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="00126D91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calculando el número total de pares electrónicos enlazados y libres del átomo central de la molécula. Las geometrías más comunes son lineal, angular, trigonal, tetraédrica y piramidal.</w:t>
      </w:r>
    </w:p>
    <w:p w14:paraId="469FE1DB" w14:textId="77777777" w:rsidR="00126D91" w:rsidRPr="00822752" w:rsidRDefault="00126D91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032"/>
        <w:gridCol w:w="2666"/>
        <w:gridCol w:w="2589"/>
        <w:gridCol w:w="1546"/>
      </w:tblGrid>
      <w:tr w:rsidR="007F0417" w:rsidRPr="00822752" w14:paraId="4037A4CC" w14:textId="77777777" w:rsidTr="007F0417">
        <w:trPr>
          <w:trHeight w:val="726"/>
        </w:trPr>
        <w:tc>
          <w:tcPr>
            <w:tcW w:w="8833" w:type="dxa"/>
            <w:gridSpan w:val="4"/>
          </w:tcPr>
          <w:p w14:paraId="26A9192D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Geometrías moleculares básicas</w:t>
            </w:r>
          </w:p>
        </w:tc>
      </w:tr>
      <w:tr w:rsidR="007F0417" w:rsidRPr="00822752" w14:paraId="6DF944EB" w14:textId="77777777" w:rsidTr="007F0417">
        <w:tc>
          <w:tcPr>
            <w:tcW w:w="2032" w:type="dxa"/>
          </w:tcPr>
          <w:p w14:paraId="31B9EA98" w14:textId="0B60236C" w:rsidR="00126D91" w:rsidRPr="00822752" w:rsidRDefault="00036900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GEOMETRÍA MOLECULAR</w:t>
            </w:r>
          </w:p>
        </w:tc>
        <w:tc>
          <w:tcPr>
            <w:tcW w:w="2666" w:type="dxa"/>
          </w:tcPr>
          <w:p w14:paraId="4469A3CF" w14:textId="283F350B" w:rsidR="00126D91" w:rsidRPr="00822752" w:rsidRDefault="000D148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NÚMERO </w:t>
            </w:r>
            <w:r w:rsidR="00CF25E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PARES ELECTRÓNICOS ENLAZADOS</w:t>
            </w:r>
          </w:p>
        </w:tc>
        <w:tc>
          <w:tcPr>
            <w:tcW w:w="2589" w:type="dxa"/>
          </w:tcPr>
          <w:p w14:paraId="23BE06D4" w14:textId="1BE2A2A4" w:rsidR="00126D91" w:rsidRPr="00822752" w:rsidRDefault="000D148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NÚMERO </w:t>
            </w:r>
            <w:r w:rsidR="00CF25E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PARES ELECTRÓNICOS LIBRES</w:t>
            </w:r>
          </w:p>
        </w:tc>
        <w:tc>
          <w:tcPr>
            <w:tcW w:w="1546" w:type="dxa"/>
          </w:tcPr>
          <w:p w14:paraId="4C18C98F" w14:textId="6AA1A08F" w:rsidR="00126D91" w:rsidRPr="00822752" w:rsidRDefault="00CF25EB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EJEMPLO </w:t>
            </w:r>
          </w:p>
        </w:tc>
      </w:tr>
      <w:tr w:rsidR="007F0417" w:rsidRPr="00822752" w14:paraId="0E33430B" w14:textId="77777777" w:rsidTr="007F0417">
        <w:tc>
          <w:tcPr>
            <w:tcW w:w="2032" w:type="dxa"/>
          </w:tcPr>
          <w:p w14:paraId="0ED5E0A3" w14:textId="559990B3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Lineal</w:t>
            </w:r>
          </w:p>
        </w:tc>
        <w:tc>
          <w:tcPr>
            <w:tcW w:w="2666" w:type="dxa"/>
          </w:tcPr>
          <w:p w14:paraId="3E178B08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2</w:t>
            </w:r>
          </w:p>
        </w:tc>
        <w:tc>
          <w:tcPr>
            <w:tcW w:w="2589" w:type="dxa"/>
          </w:tcPr>
          <w:p w14:paraId="283D8621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0</w:t>
            </w:r>
          </w:p>
        </w:tc>
        <w:tc>
          <w:tcPr>
            <w:tcW w:w="1546" w:type="dxa"/>
          </w:tcPr>
          <w:p w14:paraId="5B4F59C2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BeCl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2</w:t>
            </w:r>
          </w:p>
        </w:tc>
      </w:tr>
      <w:tr w:rsidR="007F0417" w:rsidRPr="00822752" w14:paraId="1E04EBD8" w14:textId="77777777" w:rsidTr="007F0417">
        <w:tc>
          <w:tcPr>
            <w:tcW w:w="2032" w:type="dxa"/>
          </w:tcPr>
          <w:p w14:paraId="5F9FAF1F" w14:textId="7F50FB70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Angular</w:t>
            </w:r>
          </w:p>
        </w:tc>
        <w:tc>
          <w:tcPr>
            <w:tcW w:w="2666" w:type="dxa"/>
          </w:tcPr>
          <w:p w14:paraId="0C0E25F6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3</w:t>
            </w:r>
          </w:p>
        </w:tc>
        <w:tc>
          <w:tcPr>
            <w:tcW w:w="2589" w:type="dxa"/>
          </w:tcPr>
          <w:p w14:paraId="15D2FED9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</w:t>
            </w:r>
          </w:p>
        </w:tc>
        <w:tc>
          <w:tcPr>
            <w:tcW w:w="1546" w:type="dxa"/>
          </w:tcPr>
          <w:p w14:paraId="5A879250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2</w:t>
            </w:r>
          </w:p>
        </w:tc>
      </w:tr>
      <w:tr w:rsidR="007F0417" w:rsidRPr="00822752" w14:paraId="0B5DF734" w14:textId="77777777" w:rsidTr="007F0417">
        <w:tc>
          <w:tcPr>
            <w:tcW w:w="2032" w:type="dxa"/>
          </w:tcPr>
          <w:p w14:paraId="3DD87CB5" w14:textId="60CB04C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Trigonal</w:t>
            </w:r>
          </w:p>
        </w:tc>
        <w:tc>
          <w:tcPr>
            <w:tcW w:w="2666" w:type="dxa"/>
          </w:tcPr>
          <w:p w14:paraId="35351148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3</w:t>
            </w:r>
          </w:p>
        </w:tc>
        <w:tc>
          <w:tcPr>
            <w:tcW w:w="2589" w:type="dxa"/>
          </w:tcPr>
          <w:p w14:paraId="4FE4D5B7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0</w:t>
            </w:r>
          </w:p>
        </w:tc>
        <w:tc>
          <w:tcPr>
            <w:tcW w:w="1546" w:type="dxa"/>
          </w:tcPr>
          <w:p w14:paraId="18E7B02A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BF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3</w:t>
            </w:r>
          </w:p>
        </w:tc>
      </w:tr>
      <w:tr w:rsidR="007F0417" w:rsidRPr="00822752" w14:paraId="538F917A" w14:textId="77777777" w:rsidTr="007F0417">
        <w:tc>
          <w:tcPr>
            <w:tcW w:w="2032" w:type="dxa"/>
          </w:tcPr>
          <w:p w14:paraId="2EE1455B" w14:textId="67832154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Tetraédrica</w:t>
            </w:r>
          </w:p>
        </w:tc>
        <w:tc>
          <w:tcPr>
            <w:tcW w:w="2666" w:type="dxa"/>
          </w:tcPr>
          <w:p w14:paraId="132E8822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4</w:t>
            </w:r>
          </w:p>
        </w:tc>
        <w:tc>
          <w:tcPr>
            <w:tcW w:w="2589" w:type="dxa"/>
          </w:tcPr>
          <w:p w14:paraId="7B292C2E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0</w:t>
            </w:r>
          </w:p>
        </w:tc>
        <w:tc>
          <w:tcPr>
            <w:tcW w:w="1546" w:type="dxa"/>
          </w:tcPr>
          <w:p w14:paraId="7590EAE0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CH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4</w:t>
            </w:r>
          </w:p>
        </w:tc>
      </w:tr>
      <w:tr w:rsidR="007F0417" w:rsidRPr="00822752" w14:paraId="27B1CB03" w14:textId="77777777" w:rsidTr="007F0417">
        <w:tc>
          <w:tcPr>
            <w:tcW w:w="2032" w:type="dxa"/>
          </w:tcPr>
          <w:p w14:paraId="45CCEA22" w14:textId="2CA287F5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Piramidal</w:t>
            </w:r>
          </w:p>
        </w:tc>
        <w:tc>
          <w:tcPr>
            <w:tcW w:w="2666" w:type="dxa"/>
          </w:tcPr>
          <w:p w14:paraId="613EFB02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3</w:t>
            </w:r>
          </w:p>
        </w:tc>
        <w:tc>
          <w:tcPr>
            <w:tcW w:w="2589" w:type="dxa"/>
          </w:tcPr>
          <w:p w14:paraId="483061B4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</w:t>
            </w:r>
          </w:p>
        </w:tc>
        <w:tc>
          <w:tcPr>
            <w:tcW w:w="1546" w:type="dxa"/>
          </w:tcPr>
          <w:p w14:paraId="03211867" w14:textId="77777777" w:rsidR="00126D91" w:rsidRPr="00822752" w:rsidRDefault="00126D91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3</w:t>
            </w:r>
          </w:p>
        </w:tc>
      </w:tr>
    </w:tbl>
    <w:p w14:paraId="545E546D" w14:textId="77777777" w:rsidR="00126D91" w:rsidRPr="00822752" w:rsidRDefault="00126D9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82FB59B" w14:textId="60863788" w:rsidR="000D148A" w:rsidRPr="00822752" w:rsidRDefault="00347DA5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predecir la geometría molecular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puedes ingresar</w:t>
      </w:r>
      <w:r w:rsidR="00C079F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 aplicativo del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Gobierno </w:t>
      </w:r>
      <w:r w:rsidR="00C079F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Canarias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[VER]</w:t>
      </w:r>
      <w:r w:rsidR="000D148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(http://www.gobiernodecanarias.org/educacion/3/usrn/lentiscal/1-cdquimica-tic/FlashQ/EnlaceQ/RPECV/Teoria-geometriamolecularyRPECV.htm) </w:t>
      </w:r>
    </w:p>
    <w:p w14:paraId="6240326F" w14:textId="77777777" w:rsidR="0091090E" w:rsidRPr="00822752" w:rsidRDefault="0091090E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00760" w:rsidRPr="00822752" w14:paraId="619E7414" w14:textId="77777777" w:rsidTr="00DE5A7C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1FAA4179" w14:textId="77777777" w:rsidR="00500760" w:rsidRPr="00822752" w:rsidRDefault="00500760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500760" w:rsidRPr="00822752" w14:paraId="55B8143A" w14:textId="77777777" w:rsidTr="00DE5A7C">
        <w:tc>
          <w:tcPr>
            <w:tcW w:w="2518" w:type="dxa"/>
          </w:tcPr>
          <w:p w14:paraId="073CF93A" w14:textId="77777777" w:rsidR="00500760" w:rsidRDefault="00500760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  <w:p w14:paraId="16D81B27" w14:textId="45EA6BC6" w:rsidR="005460D1" w:rsidRPr="005460D1" w:rsidRDefault="005460D1" w:rsidP="00822752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</w:p>
        </w:tc>
        <w:tc>
          <w:tcPr>
            <w:tcW w:w="6460" w:type="dxa"/>
          </w:tcPr>
          <w:p w14:paraId="7B96729E" w14:textId="180D40F6" w:rsidR="00500760" w:rsidRPr="00822752" w:rsidRDefault="00500760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Para predecir teórica</w:t>
            </w:r>
            <w:r w:rsidR="00B42D35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mente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 geometría de una molécula se debe aplicar las estructuras de Lewis y el modelo de RPECV.</w:t>
            </w:r>
          </w:p>
        </w:tc>
      </w:tr>
    </w:tbl>
    <w:p w14:paraId="1E319F6A" w14:textId="77777777" w:rsidR="00393351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C689E" w:rsidRPr="00822752" w14:paraId="59B25B6D" w14:textId="77777777" w:rsidTr="00214514">
        <w:tc>
          <w:tcPr>
            <w:tcW w:w="9067" w:type="dxa"/>
            <w:gridSpan w:val="2"/>
            <w:shd w:val="clear" w:color="auto" w:fill="000000"/>
          </w:tcPr>
          <w:p w14:paraId="4F4308B8" w14:textId="762EE0C7" w:rsidR="003C689E" w:rsidRPr="00822752" w:rsidRDefault="003C689E" w:rsidP="003C689E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</w:t>
            </w: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: recurso nuevo</w:t>
            </w:r>
          </w:p>
        </w:tc>
      </w:tr>
      <w:tr w:rsidR="003C689E" w:rsidRPr="00822752" w14:paraId="11E2CD45" w14:textId="77777777" w:rsidTr="00214514">
        <w:tc>
          <w:tcPr>
            <w:tcW w:w="2616" w:type="dxa"/>
            <w:shd w:val="clear" w:color="auto" w:fill="auto"/>
          </w:tcPr>
          <w:p w14:paraId="2A6A439C" w14:textId="77777777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9B07770" w14:textId="34B2E5D9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CN_11_11_REC16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C689E" w:rsidRPr="00822752" w14:paraId="0B420B3D" w14:textId="77777777" w:rsidTr="00214514">
        <w:tc>
          <w:tcPr>
            <w:tcW w:w="2616" w:type="dxa"/>
            <w:shd w:val="clear" w:color="auto" w:fill="auto"/>
          </w:tcPr>
          <w:p w14:paraId="44E991C7" w14:textId="77777777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F8A6498" w14:textId="3445BFE4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3C689E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la geometría de las moléculas</w:t>
            </w:r>
          </w:p>
        </w:tc>
      </w:tr>
      <w:tr w:rsidR="003C689E" w:rsidRPr="00822752" w14:paraId="158478FD" w14:textId="77777777" w:rsidTr="00214514">
        <w:tc>
          <w:tcPr>
            <w:tcW w:w="2616" w:type="dxa"/>
            <w:shd w:val="clear" w:color="auto" w:fill="auto"/>
          </w:tcPr>
          <w:p w14:paraId="7FB5EBD6" w14:textId="77777777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125784B" w14:textId="38199D72" w:rsidR="003C689E" w:rsidRPr="00822752" w:rsidRDefault="003C689E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3C689E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reconocer la geometría de diferentes moléculas</w:t>
            </w:r>
          </w:p>
        </w:tc>
      </w:tr>
    </w:tbl>
    <w:p w14:paraId="3AAE641A" w14:textId="77777777" w:rsidR="003C689E" w:rsidRPr="00822752" w:rsidRDefault="003C689E" w:rsidP="00822752">
      <w:pPr>
        <w:pStyle w:val="Sinespaciado"/>
        <w:jc w:val="both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/>
        </w:rPr>
      </w:pPr>
    </w:p>
    <w:p w14:paraId="769F6A59" w14:textId="070CBF77" w:rsidR="00393351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Consolidación</w:t>
      </w:r>
    </w:p>
    <w:p w14:paraId="0F19ED6F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199313EE" w14:textId="77777777" w:rsidR="00393351" w:rsidRPr="00822752" w:rsidRDefault="00393351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93351" w:rsidRPr="00822752" w14:paraId="147D5E7D" w14:textId="77777777" w:rsidTr="00490F19">
        <w:tc>
          <w:tcPr>
            <w:tcW w:w="9067" w:type="dxa"/>
            <w:gridSpan w:val="2"/>
            <w:shd w:val="clear" w:color="auto" w:fill="000000"/>
          </w:tcPr>
          <w:p w14:paraId="39553274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393351" w:rsidRPr="00822752" w14:paraId="3C5DFD3A" w14:textId="77777777" w:rsidTr="00490F19">
        <w:tc>
          <w:tcPr>
            <w:tcW w:w="2616" w:type="dxa"/>
            <w:shd w:val="clear" w:color="auto" w:fill="auto"/>
          </w:tcPr>
          <w:p w14:paraId="289EACCA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A5790E1" w14:textId="4E2897FD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</w:t>
            </w:r>
            <w:r w:rsidR="003C689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7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393351" w:rsidRPr="00822752" w14:paraId="7A39DE75" w14:textId="77777777" w:rsidTr="00490F19">
        <w:tc>
          <w:tcPr>
            <w:tcW w:w="2616" w:type="dxa"/>
            <w:shd w:val="clear" w:color="auto" w:fill="auto"/>
          </w:tcPr>
          <w:p w14:paraId="7CC86CB6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FFF8FBC" w14:textId="20137778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 geometría molecular</w:t>
            </w:r>
          </w:p>
        </w:tc>
      </w:tr>
      <w:tr w:rsidR="00393351" w:rsidRPr="00822752" w14:paraId="5FA71DB0" w14:textId="77777777" w:rsidTr="00490F19">
        <w:tc>
          <w:tcPr>
            <w:tcW w:w="2616" w:type="dxa"/>
            <w:shd w:val="clear" w:color="auto" w:fill="auto"/>
          </w:tcPr>
          <w:p w14:paraId="1918336E" w14:textId="77777777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9B1A8D7" w14:textId="2E4F62D2" w:rsidR="00393351" w:rsidRPr="00822752" w:rsidRDefault="00393351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 geometría molecular</w:t>
            </w:r>
          </w:p>
        </w:tc>
      </w:tr>
    </w:tbl>
    <w:p w14:paraId="5CBFDCE1" w14:textId="77777777" w:rsidR="00393351" w:rsidRPr="00822752" w:rsidRDefault="0039335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A431E5" w14:textId="77777777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>6 La nomenclatura de compuestos inorgánicos</w:t>
      </w:r>
    </w:p>
    <w:p w14:paraId="797472D6" w14:textId="77777777" w:rsidR="000B7729" w:rsidRPr="00822752" w:rsidRDefault="000B7729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7F60CA9B" w14:textId="4696CDB4" w:rsidR="00F31CBA" w:rsidRPr="00822752" w:rsidRDefault="00F31CBA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Así como los seres humanos nos identificamos a través de u</w:t>
      </w:r>
      <w:r w:rsidR="00F0438D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 nombre y un apellido, esto le</w:t>
      </w:r>
      <w:r w:rsidR="007E1CD6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sucede a los compuestos inorgánicos, pero en ellos la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nomenclatura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no solo permite reconocerlos sino también determinar su fórmula química.</w:t>
      </w:r>
    </w:p>
    <w:p w14:paraId="72601679" w14:textId="76CFA05C" w:rsidR="001B4A7D" w:rsidRPr="00822752" w:rsidRDefault="001B4A7D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35F46EE4" w14:textId="7D4EFF29" w:rsidR="00F715B2" w:rsidRPr="00822752" w:rsidRDefault="001B4A7D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Existen tres formas estandarizadas </w:t>
      </w:r>
      <w:r w:rsidR="00C079FC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nombrar los compuestos:</w:t>
      </w:r>
    </w:p>
    <w:p w14:paraId="31FA670C" w14:textId="646FA2E8" w:rsidR="001B4A7D" w:rsidRPr="00822752" w:rsidRDefault="00491468" w:rsidP="00822752">
      <w:pPr>
        <w:pStyle w:val="Sinespaciado"/>
        <w:numPr>
          <w:ilvl w:val="0"/>
          <w:numId w:val="6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Sistemática</w:t>
      </w:r>
      <w:r w:rsidR="0043665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o </w:t>
      </w:r>
      <w:r w:rsidR="00436658" w:rsidRPr="0082275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IUPAC</w:t>
      </w:r>
      <w:r w:rsidR="0043665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(propuesta por la Unión Internacional de Química Pura y Aplicada).</w:t>
      </w:r>
    </w:p>
    <w:p w14:paraId="74F45D53" w14:textId="0EED8710" w:rsidR="001B4A7D" w:rsidRPr="00822752" w:rsidRDefault="001B4A7D" w:rsidP="00822752">
      <w:pPr>
        <w:pStyle w:val="Sinespaciado"/>
        <w:numPr>
          <w:ilvl w:val="0"/>
          <w:numId w:val="6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 w:rsidR="0049146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tock</w:t>
      </w:r>
      <w:r w:rsidR="007069CC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</w:p>
    <w:p w14:paraId="76E49F3A" w14:textId="17293EE7" w:rsidR="001B4A7D" w:rsidRPr="00822752" w:rsidRDefault="00491468" w:rsidP="00822752">
      <w:pPr>
        <w:pStyle w:val="Sinespaciado"/>
        <w:numPr>
          <w:ilvl w:val="0"/>
          <w:numId w:val="6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lastRenderedPageBreak/>
        <w:t>Tradicional</w:t>
      </w:r>
      <w:r w:rsidR="007069CC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4877EC47" w14:textId="77777777" w:rsidR="0067106D" w:rsidRDefault="0067106D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14514" w:rsidRPr="00822752" w14:paraId="0A114F22" w14:textId="77777777" w:rsidTr="00214514">
        <w:tc>
          <w:tcPr>
            <w:tcW w:w="9067" w:type="dxa"/>
            <w:gridSpan w:val="2"/>
            <w:shd w:val="clear" w:color="auto" w:fill="000000"/>
          </w:tcPr>
          <w:p w14:paraId="0D762FB8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Profundiza: recurso nuevo</w:t>
            </w:r>
          </w:p>
        </w:tc>
      </w:tr>
      <w:tr w:rsidR="00214514" w:rsidRPr="00822752" w14:paraId="4C576EA0" w14:textId="77777777" w:rsidTr="00214514">
        <w:tc>
          <w:tcPr>
            <w:tcW w:w="2616" w:type="dxa"/>
            <w:shd w:val="clear" w:color="auto" w:fill="auto"/>
          </w:tcPr>
          <w:p w14:paraId="5515820C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2AF721" w14:textId="035EB96F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CN_10_11_REC18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214514" w:rsidRPr="00822752" w14:paraId="1CAB4C40" w14:textId="77777777" w:rsidTr="00214514">
        <w:tc>
          <w:tcPr>
            <w:tcW w:w="2616" w:type="dxa"/>
            <w:shd w:val="clear" w:color="auto" w:fill="auto"/>
          </w:tcPr>
          <w:p w14:paraId="513BCE76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E6C52A4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Las funciones y la nomenclatura inorgánica</w:t>
            </w:r>
          </w:p>
        </w:tc>
      </w:tr>
      <w:tr w:rsidR="00214514" w:rsidRPr="00822752" w14:paraId="4C3ECAE9" w14:textId="77777777" w:rsidTr="00214514">
        <w:tc>
          <w:tcPr>
            <w:tcW w:w="2616" w:type="dxa"/>
            <w:shd w:val="clear" w:color="auto" w:fill="auto"/>
          </w:tcPr>
          <w:p w14:paraId="7298F1AA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07BEC5C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</w:p>
          <w:p w14:paraId="5D276AF3" w14:textId="77777777" w:rsidR="0021451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Interactivo que permite explicar las funciones inorgánicas y la forma de nombrar los compuestos</w:t>
            </w:r>
          </w:p>
        </w:tc>
      </w:tr>
    </w:tbl>
    <w:p w14:paraId="5265262B" w14:textId="77777777" w:rsidR="00214514" w:rsidRDefault="00214514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47BDAB65" w14:textId="77777777" w:rsidR="00214514" w:rsidRPr="00822752" w:rsidRDefault="00214514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6B1AF52E" w14:textId="77777777" w:rsidR="00AF67C3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6.1 El número de oxidación</w:t>
      </w:r>
    </w:p>
    <w:p w14:paraId="245ED0F4" w14:textId="77777777" w:rsidR="00DE045B" w:rsidRPr="00822752" w:rsidRDefault="00DE045B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7129C1FC" w14:textId="13FA7028" w:rsidR="00F0438D" w:rsidRPr="00822752" w:rsidRDefault="00A63FA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número que representa la</w:t>
      </w:r>
      <w:r w:rsidR="003D1EB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carga eléctrica que presentaría un átomo en una molécula o en un compuesto de carácter iónico, si </w:t>
      </w:r>
      <w:r w:rsidR="003D1EBE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se transfirieran</w:t>
      </w:r>
      <w:r w:rsidR="005460D1"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  <w:t xml:space="preserve"> </w:t>
      </w:r>
      <w:r w:rsidR="003D1EB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completamente los electrones en el enlace, se denomina </w:t>
      </w:r>
      <w:r w:rsidR="003D1EBE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número de</w:t>
      </w:r>
      <w:r w:rsidR="00126D91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oxidación </w:t>
      </w:r>
      <w:r w:rsidR="00126D9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126D91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estado de oxidación</w:t>
      </w:r>
      <w:r w:rsidR="00126D9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F71EA50" w14:textId="023F6C93" w:rsidR="00B45CBE" w:rsidRPr="00822752" w:rsidRDefault="00B45CBE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79DE379" w14:textId="4C506E00" w:rsidR="003D1EBE" w:rsidRPr="00822752" w:rsidRDefault="0021704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estado de oxidación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3D1EB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asigna teniendo en cuenta </w:t>
      </w:r>
      <w:r w:rsidR="00B2684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que:</w:t>
      </w:r>
    </w:p>
    <w:p w14:paraId="4498CA12" w14:textId="5634E232" w:rsidR="00AB64DA" w:rsidRPr="00822752" w:rsidRDefault="00AB64D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CE59D55" w14:textId="45D68B1B" w:rsidR="00B2684A" w:rsidRPr="00822752" w:rsidRDefault="00B2684A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los elementos libres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como el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2, </w:t>
      </w:r>
      <w:r w:rsidR="004F2E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Cl</w:t>
      </w:r>
      <w:r w:rsidR="004F2E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Fe, </w:t>
      </w:r>
      <w:r w:rsidR="004F2E89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entre otros,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equivale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 cero (0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).</w:t>
      </w:r>
    </w:p>
    <w:p w14:paraId="4BAE47C3" w14:textId="0B04A995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los iones monoatómicos (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un solo átomo)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B161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coincide con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su carga, por ejemplo K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>+1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F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>-1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351DAB96" w14:textId="1BB6DE83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la mayoría de los compuestos el oxígeno presenta -2 como estado de oxidación, excepto en los peróxidos</w:t>
      </w:r>
      <w:r w:rsidR="007069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5460D1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es</w:t>
      </w:r>
      <w:r w:rsidR="00AD4DB8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-1.</w:t>
      </w:r>
    </w:p>
    <w:p w14:paraId="7BAAA4BA" w14:textId="7496917C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 número de oxidación del hidrogeno es +1, excepto cuando forma hidruros,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AD4DB8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es</w:t>
      </w:r>
      <w:r w:rsidR="005460D1"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AD4DB8">
        <w:rPr>
          <w:rFonts w:ascii="Arial Unicode MS" w:eastAsia="Arial Unicode MS" w:hAnsi="Arial Unicode MS" w:cs="Arial Unicode MS"/>
          <w:sz w:val="22"/>
          <w:szCs w:val="22"/>
          <w:lang w:val="es-CO"/>
        </w:rPr>
        <w:t>-1.</w:t>
      </w:r>
    </w:p>
    <w:p w14:paraId="1B81B6ED" w14:textId="426BEC4E" w:rsidR="004F2E89" w:rsidRPr="00822752" w:rsidRDefault="004F2E89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f</w:t>
      </w:r>
      <w:r w:rsidR="00025D0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lúor es el único halógeno que so</w:t>
      </w:r>
      <w:r w:rsidR="0043665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tiene -1 </w:t>
      </w:r>
      <w:r w:rsidR="00436658"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como número de oxidación 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todos sus compuestos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los demás presentan este estado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(-1) cuando están </w:t>
      </w:r>
      <w:r w:rsidR="00E126E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como iones halogenuros y diversas </w:t>
      </w:r>
      <w:r w:rsidR="006773A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cargas positivas al combinarse con el oxígeno.</w:t>
      </w:r>
    </w:p>
    <w:p w14:paraId="75559452" w14:textId="7517A07F" w:rsidR="006773A7" w:rsidRPr="00822752" w:rsidRDefault="006773A7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suma de los números de oxidación de un compuesto neutro debe ser cero (0).</w:t>
      </w:r>
    </w:p>
    <w:p w14:paraId="6AD20108" w14:textId="71697C5E" w:rsidR="006773A7" w:rsidRPr="00822752" w:rsidRDefault="006773A7" w:rsidP="00822752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suma de los estados de oxidación de un ion debe ser igual a la carga del ion</w:t>
      </w:r>
      <w:r w:rsidR="00DB161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1C1365A" w14:textId="77777777" w:rsidR="00050494" w:rsidRPr="00822752" w:rsidRDefault="00050494" w:rsidP="0082275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50494" w:rsidRPr="00822752" w14:paraId="5183CBE1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540B5334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lastRenderedPageBreak/>
              <w:t>Imagen (fotografía, gráfica o ilustración)</w:t>
            </w:r>
          </w:p>
        </w:tc>
      </w:tr>
      <w:tr w:rsidR="00050494" w:rsidRPr="00822752" w14:paraId="1AA3EEA9" w14:textId="77777777" w:rsidTr="00491468">
        <w:tc>
          <w:tcPr>
            <w:tcW w:w="1668" w:type="dxa"/>
          </w:tcPr>
          <w:p w14:paraId="48315659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27CA657B" w14:textId="635BC8A3" w:rsidR="00050494" w:rsidRPr="00822752" w:rsidRDefault="00050494" w:rsidP="0092533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</w:p>
        </w:tc>
      </w:tr>
      <w:tr w:rsidR="00050494" w:rsidRPr="00822752" w14:paraId="098A5DD2" w14:textId="77777777" w:rsidTr="00491468">
        <w:tc>
          <w:tcPr>
            <w:tcW w:w="1668" w:type="dxa"/>
          </w:tcPr>
          <w:p w14:paraId="1E078E1B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22E36AF1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los números de oxidación de un compuesto</w:t>
            </w:r>
          </w:p>
        </w:tc>
      </w:tr>
      <w:tr w:rsidR="00050494" w:rsidRPr="00822752" w14:paraId="34706FF0" w14:textId="77777777" w:rsidTr="00491468">
        <w:trPr>
          <w:trHeight w:val="813"/>
        </w:trPr>
        <w:tc>
          <w:tcPr>
            <w:tcW w:w="1668" w:type="dxa"/>
          </w:tcPr>
          <w:p w14:paraId="1C3DF298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rut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429D8F70" w14:textId="65675630" w:rsidR="00D36151" w:rsidRPr="00822752" w:rsidRDefault="00D36151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0F9078A1" w14:textId="11EEBD7C" w:rsidR="00050494" w:rsidRPr="00822752" w:rsidRDefault="001F2D2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68FAF847" wp14:editId="55560029">
                  <wp:extent cx="4048125" cy="270608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7862" r="61506" b="36368"/>
                          <a:stretch/>
                        </pic:blipFill>
                        <pic:spPr bwMode="auto">
                          <a:xfrm>
                            <a:off x="0" y="0"/>
                            <a:ext cx="4062289" cy="271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494" w:rsidRPr="00822752" w14:paraId="7019EA2B" w14:textId="77777777" w:rsidTr="00491468">
        <w:tc>
          <w:tcPr>
            <w:tcW w:w="1668" w:type="dxa"/>
          </w:tcPr>
          <w:p w14:paraId="58830D8C" w14:textId="77777777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6AB9903" w14:textId="6EFE0FDE" w:rsidR="00050494" w:rsidRPr="00822752" w:rsidRDefault="00050494" w:rsidP="00822752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número de oxidación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ubica en la parte derecha superior del símbolo de los elementos como evidencia de la cantidad de electrones transferidos. Cuando el compuesto presenta tres átomos</w:t>
            </w:r>
            <w:r w:rsidR="007069C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el estado de oxidación del átomo central se determina a través de una operación algebraica</w:t>
            </w:r>
            <w:r w:rsidR="007069C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como se muestra en la imagen. </w:t>
            </w:r>
          </w:p>
        </w:tc>
      </w:tr>
    </w:tbl>
    <w:p w14:paraId="1A797A02" w14:textId="5712D22E" w:rsidR="00862EA0" w:rsidRPr="00822752" w:rsidRDefault="00862EA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FF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E126E5" w:rsidRPr="00822752" w14:paraId="422D24D3" w14:textId="77777777" w:rsidTr="0091486D">
        <w:tc>
          <w:tcPr>
            <w:tcW w:w="9039" w:type="dxa"/>
            <w:gridSpan w:val="2"/>
            <w:shd w:val="clear" w:color="auto" w:fill="000000" w:themeFill="text1"/>
          </w:tcPr>
          <w:p w14:paraId="6A0E5058" w14:textId="77777777" w:rsidR="00E126E5" w:rsidRPr="00822752" w:rsidRDefault="00E126E5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E126E5" w:rsidRPr="00822752" w14:paraId="3BA78273" w14:textId="77777777" w:rsidTr="0091486D">
        <w:tc>
          <w:tcPr>
            <w:tcW w:w="2518" w:type="dxa"/>
          </w:tcPr>
          <w:p w14:paraId="58EA78DC" w14:textId="77777777" w:rsidR="00E126E5" w:rsidRPr="00822752" w:rsidRDefault="00E126E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362B7154" w14:textId="34FEBA94" w:rsidR="00E126E5" w:rsidRPr="00822752" w:rsidRDefault="00E126E5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Estado de oxidación de los gases nobles</w:t>
            </w:r>
          </w:p>
        </w:tc>
      </w:tr>
      <w:tr w:rsidR="00E126E5" w:rsidRPr="00822752" w14:paraId="50A8142A" w14:textId="77777777" w:rsidTr="0091486D">
        <w:tc>
          <w:tcPr>
            <w:tcW w:w="2518" w:type="dxa"/>
          </w:tcPr>
          <w:p w14:paraId="244454F0" w14:textId="77777777" w:rsidR="00E126E5" w:rsidRPr="00822752" w:rsidRDefault="00E126E5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6C7B48E3" w14:textId="778AFFDA" w:rsidR="00E126E5" w:rsidRPr="00822752" w:rsidRDefault="00E126E5" w:rsidP="00822752">
            <w:pPr>
              <w:autoSpaceDE w:val="0"/>
              <w:autoSpaceDN w:val="0"/>
              <w:adjustRightInd w:val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Los gases nobles</w:t>
            </w:r>
            <w:r w:rsidR="005B65A4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al presentar su octeto completo, no se combinan con ningún elemento, por ello el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estado de oxidación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es igual a cero.</w:t>
            </w:r>
          </w:p>
        </w:tc>
      </w:tr>
    </w:tbl>
    <w:p w14:paraId="3BB04DA3" w14:textId="77777777" w:rsidR="0067106D" w:rsidRPr="00822752" w:rsidRDefault="0067106D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500E347D" w14:textId="77777777" w:rsidTr="00490F19">
        <w:tc>
          <w:tcPr>
            <w:tcW w:w="9067" w:type="dxa"/>
            <w:gridSpan w:val="2"/>
            <w:shd w:val="clear" w:color="auto" w:fill="000000"/>
          </w:tcPr>
          <w:p w14:paraId="5C65FFAB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5F705C12" w14:textId="77777777" w:rsidTr="00490F19">
        <w:tc>
          <w:tcPr>
            <w:tcW w:w="2616" w:type="dxa"/>
            <w:shd w:val="clear" w:color="auto" w:fill="auto"/>
          </w:tcPr>
          <w:p w14:paraId="4C00726E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Código</w:t>
            </w:r>
          </w:p>
        </w:tc>
        <w:tc>
          <w:tcPr>
            <w:tcW w:w="6451" w:type="dxa"/>
            <w:shd w:val="clear" w:color="auto" w:fill="auto"/>
          </w:tcPr>
          <w:p w14:paraId="4832C9B1" w14:textId="6C3FF6CE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CN_10_11_REC19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7FFD6CC4" w14:textId="77777777" w:rsidTr="00490F19">
        <w:tc>
          <w:tcPr>
            <w:tcW w:w="2616" w:type="dxa"/>
            <w:shd w:val="clear" w:color="auto" w:fill="auto"/>
          </w:tcPr>
          <w:p w14:paraId="7489176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A537D5E" w14:textId="71CFEB28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Determina el número de oxidación</w:t>
            </w:r>
          </w:p>
        </w:tc>
      </w:tr>
      <w:tr w:rsidR="00B20BC4" w:rsidRPr="00822752" w14:paraId="1582AD99" w14:textId="77777777" w:rsidTr="00490F19">
        <w:tc>
          <w:tcPr>
            <w:tcW w:w="2616" w:type="dxa"/>
            <w:shd w:val="clear" w:color="auto" w:fill="auto"/>
          </w:tcPr>
          <w:p w14:paraId="38429171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CD267C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</w:p>
          <w:p w14:paraId="5EE515D0" w14:textId="11109B90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calcular el número de oxidación de elementos que conforman un compuesto</w:t>
            </w:r>
          </w:p>
        </w:tc>
      </w:tr>
    </w:tbl>
    <w:p w14:paraId="06C07094" w14:textId="77777777" w:rsidR="005F30D3" w:rsidRDefault="005F30D3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37A29D3B" w14:textId="7476B5B3" w:rsidR="00822752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6.2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Las funciones </w:t>
      </w:r>
      <w:r w:rsidR="00AF67C3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y grupos funcionales 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inorgánic</w:t>
      </w:r>
      <w:r w:rsidR="00AF67C3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o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s</w:t>
      </w:r>
    </w:p>
    <w:p w14:paraId="006F5ABD" w14:textId="77777777" w:rsidR="006D0EF3" w:rsidRPr="00822752" w:rsidRDefault="006D0EF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E121560" w14:textId="7C829ADC" w:rsidR="00FA0574" w:rsidRPr="00A27E24" w:rsidRDefault="006D0EF3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compuestos inorgánicos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agrupan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</w:t>
      </w:r>
      <w:r w:rsidR="0037480D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familias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</w:t>
      </w:r>
      <w:r w:rsidR="0037480D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funciones químicas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teniendo en cuenta </w:t>
      </w:r>
      <w:r w:rsidR="00650DC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comportamiento y</w:t>
      </w:r>
      <w:r w:rsidR="00E03DE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57079C">
        <w:rPr>
          <w:rFonts w:ascii="Arial Unicode MS" w:eastAsia="Arial Unicode MS" w:hAnsi="Arial Unicode MS" w:cs="Arial Unicode MS"/>
          <w:sz w:val="22"/>
          <w:szCs w:val="22"/>
          <w:lang w:val="es-CO"/>
        </w:rPr>
        <w:t>la presencia de ciertos átomos, los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cuales representan la parte activa 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del compuesto y les </w:t>
      </w:r>
      <w:r w:rsidR="0001643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dan 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propiedades similares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agrupaciones de átomos representativos de cada función química se consideran </w:t>
      </w:r>
      <w:r w:rsidR="0037480D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grupos funcionales</w:t>
      </w:r>
      <w:r w:rsidR="0037480D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A27E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1555C9E3" w14:textId="77777777" w:rsidR="0037480D" w:rsidRPr="00822752" w:rsidRDefault="0037480D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1962"/>
      </w:tblGrid>
      <w:tr w:rsidR="0037480D" w:rsidRPr="00822752" w14:paraId="40168835" w14:textId="77777777" w:rsidTr="00715AF8">
        <w:trPr>
          <w:jc w:val="center"/>
        </w:trPr>
        <w:tc>
          <w:tcPr>
            <w:tcW w:w="3976" w:type="dxa"/>
            <w:gridSpan w:val="2"/>
          </w:tcPr>
          <w:p w14:paraId="44B3C843" w14:textId="486048FE" w:rsidR="0037480D" w:rsidRPr="00822752" w:rsidRDefault="0037480D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FF0000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Compuestos inorgánicos</w:t>
            </w:r>
          </w:p>
        </w:tc>
      </w:tr>
      <w:tr w:rsidR="0037480D" w:rsidRPr="00822752" w14:paraId="373F4DC1" w14:textId="77777777" w:rsidTr="00715AF8">
        <w:trPr>
          <w:jc w:val="center"/>
        </w:trPr>
        <w:tc>
          <w:tcPr>
            <w:tcW w:w="2014" w:type="dxa"/>
          </w:tcPr>
          <w:p w14:paraId="3B74393D" w14:textId="1E044039" w:rsidR="0037480D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FUNCIÓN QUÍMICA</w:t>
            </w:r>
          </w:p>
        </w:tc>
        <w:tc>
          <w:tcPr>
            <w:tcW w:w="1962" w:type="dxa"/>
          </w:tcPr>
          <w:p w14:paraId="74C4A6C8" w14:textId="0F4D6EF6" w:rsidR="0037480D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GRUPO FUNCIONAL</w:t>
            </w:r>
          </w:p>
        </w:tc>
      </w:tr>
      <w:tr w:rsidR="0037480D" w:rsidRPr="00822752" w14:paraId="2ECCBA72" w14:textId="77777777" w:rsidTr="00715AF8">
        <w:trPr>
          <w:jc w:val="center"/>
        </w:trPr>
        <w:tc>
          <w:tcPr>
            <w:tcW w:w="2014" w:type="dxa"/>
          </w:tcPr>
          <w:p w14:paraId="1296ABC6" w14:textId="293E57D1" w:rsidR="0037480D" w:rsidRPr="00822752" w:rsidRDefault="001168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Óxido </w:t>
            </w:r>
          </w:p>
        </w:tc>
        <w:tc>
          <w:tcPr>
            <w:tcW w:w="1962" w:type="dxa"/>
          </w:tcPr>
          <w:p w14:paraId="3948896C" w14:textId="25E5222A" w:rsidR="0037480D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-2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</w:p>
        </w:tc>
      </w:tr>
      <w:tr w:rsidR="0037480D" w:rsidRPr="00822752" w14:paraId="1EBB04EC" w14:textId="77777777" w:rsidTr="00715AF8">
        <w:trPr>
          <w:jc w:val="center"/>
        </w:trPr>
        <w:tc>
          <w:tcPr>
            <w:tcW w:w="2014" w:type="dxa"/>
          </w:tcPr>
          <w:p w14:paraId="7F196274" w14:textId="157AC8A0" w:rsidR="0037480D" w:rsidRPr="00822752" w:rsidRDefault="001168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Hidróxido </w:t>
            </w:r>
          </w:p>
        </w:tc>
        <w:tc>
          <w:tcPr>
            <w:tcW w:w="1962" w:type="dxa"/>
          </w:tcPr>
          <w:p w14:paraId="0BE30171" w14:textId="625C5D14" w:rsidR="0037480D" w:rsidRPr="00822752" w:rsidRDefault="0011685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(OH)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-1</w:t>
            </w:r>
            <w:r w:rsidR="00715AF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</w:p>
        </w:tc>
      </w:tr>
      <w:tr w:rsidR="0037480D" w:rsidRPr="00822752" w14:paraId="65313FD6" w14:textId="77777777" w:rsidTr="00715AF8">
        <w:trPr>
          <w:jc w:val="center"/>
        </w:trPr>
        <w:tc>
          <w:tcPr>
            <w:tcW w:w="2014" w:type="dxa"/>
          </w:tcPr>
          <w:p w14:paraId="07B8A668" w14:textId="6FAE6CE9" w:rsidR="0037480D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Ácido</w:t>
            </w:r>
          </w:p>
        </w:tc>
        <w:tc>
          <w:tcPr>
            <w:tcW w:w="1962" w:type="dxa"/>
          </w:tcPr>
          <w:p w14:paraId="51D4A0FF" w14:textId="675B3B93" w:rsidR="0037480D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+1</w:t>
            </w:r>
          </w:p>
        </w:tc>
      </w:tr>
      <w:tr w:rsidR="00715AF8" w:rsidRPr="00822752" w14:paraId="576FF925" w14:textId="77777777" w:rsidTr="00715AF8">
        <w:trPr>
          <w:jc w:val="center"/>
        </w:trPr>
        <w:tc>
          <w:tcPr>
            <w:tcW w:w="2014" w:type="dxa"/>
          </w:tcPr>
          <w:p w14:paraId="4854A174" w14:textId="53DFDF71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Sales </w:t>
            </w:r>
          </w:p>
        </w:tc>
        <w:tc>
          <w:tcPr>
            <w:tcW w:w="1962" w:type="dxa"/>
          </w:tcPr>
          <w:p w14:paraId="71C2C0EB" w14:textId="77AD0BDA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Iones</w:t>
            </w:r>
          </w:p>
        </w:tc>
      </w:tr>
      <w:tr w:rsidR="00715AF8" w:rsidRPr="00822752" w14:paraId="3C337DE1" w14:textId="77777777" w:rsidTr="00715AF8">
        <w:trPr>
          <w:jc w:val="center"/>
        </w:trPr>
        <w:tc>
          <w:tcPr>
            <w:tcW w:w="2014" w:type="dxa"/>
          </w:tcPr>
          <w:p w14:paraId="7DB5F15B" w14:textId="4E8BC5BF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Hidruros</w:t>
            </w:r>
          </w:p>
        </w:tc>
        <w:tc>
          <w:tcPr>
            <w:tcW w:w="1962" w:type="dxa"/>
          </w:tcPr>
          <w:p w14:paraId="47F925FF" w14:textId="632E061A" w:rsidR="00715AF8" w:rsidRPr="00822752" w:rsidRDefault="00715AF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-1</w:t>
            </w:r>
          </w:p>
        </w:tc>
      </w:tr>
    </w:tbl>
    <w:p w14:paraId="2801DC58" w14:textId="77777777" w:rsidR="00650DC1" w:rsidRPr="00822752" w:rsidRDefault="00650DC1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1638AF4A" w14:textId="77777777" w:rsidTr="00490F19">
        <w:tc>
          <w:tcPr>
            <w:tcW w:w="9067" w:type="dxa"/>
            <w:gridSpan w:val="2"/>
            <w:shd w:val="clear" w:color="auto" w:fill="000000"/>
          </w:tcPr>
          <w:p w14:paraId="743E546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023E7938" w14:textId="77777777" w:rsidTr="00490F19">
        <w:tc>
          <w:tcPr>
            <w:tcW w:w="2616" w:type="dxa"/>
            <w:shd w:val="clear" w:color="auto" w:fill="auto"/>
          </w:tcPr>
          <w:p w14:paraId="17A97962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BA273B9" w14:textId="39B2CB36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CN_10_11_REC20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3BA4C930" w14:textId="77777777" w:rsidTr="00490F19">
        <w:tc>
          <w:tcPr>
            <w:tcW w:w="2616" w:type="dxa"/>
            <w:shd w:val="clear" w:color="auto" w:fill="auto"/>
          </w:tcPr>
          <w:p w14:paraId="31BD1A3C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EA42ED0" w14:textId="3A0C9FB5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¿Cuál función química inorgánica es?</w:t>
            </w:r>
          </w:p>
        </w:tc>
      </w:tr>
      <w:tr w:rsidR="00B20BC4" w:rsidRPr="00822752" w14:paraId="25328AAF" w14:textId="77777777" w:rsidTr="00490F19">
        <w:tc>
          <w:tcPr>
            <w:tcW w:w="2616" w:type="dxa"/>
            <w:shd w:val="clear" w:color="auto" w:fill="auto"/>
          </w:tcPr>
          <w:p w14:paraId="3BC7184B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B8C01EB" w14:textId="235A90B1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identificar la funciones inorgánicas</w:t>
            </w:r>
          </w:p>
        </w:tc>
      </w:tr>
    </w:tbl>
    <w:p w14:paraId="5D95930A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6226679C" w14:textId="77777777" w:rsidTr="00490F19">
        <w:tc>
          <w:tcPr>
            <w:tcW w:w="9067" w:type="dxa"/>
            <w:gridSpan w:val="2"/>
            <w:shd w:val="clear" w:color="auto" w:fill="000000"/>
          </w:tcPr>
          <w:p w14:paraId="380CE7D3" w14:textId="46F3F3C5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  <w:r w:rsidR="00E66EF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(oculto)</w:t>
            </w:r>
          </w:p>
        </w:tc>
      </w:tr>
      <w:tr w:rsidR="00B20BC4" w:rsidRPr="00822752" w14:paraId="5CE6D836" w14:textId="77777777" w:rsidTr="00490F19">
        <w:tc>
          <w:tcPr>
            <w:tcW w:w="2616" w:type="dxa"/>
            <w:shd w:val="clear" w:color="auto" w:fill="auto"/>
          </w:tcPr>
          <w:p w14:paraId="7661C354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F8F70CB" w14:textId="4EE5D401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CN_10_11_REC21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7C54680B" w14:textId="77777777" w:rsidTr="00490F19">
        <w:tc>
          <w:tcPr>
            <w:tcW w:w="2616" w:type="dxa"/>
            <w:shd w:val="clear" w:color="auto" w:fill="auto"/>
          </w:tcPr>
          <w:p w14:paraId="1F017FD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792F883" w14:textId="6EB70BEC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Identifica la función química inorgánica</w:t>
            </w:r>
          </w:p>
        </w:tc>
      </w:tr>
      <w:tr w:rsidR="00B20BC4" w:rsidRPr="00822752" w14:paraId="0D158739" w14:textId="77777777" w:rsidTr="00490F19">
        <w:tc>
          <w:tcPr>
            <w:tcW w:w="2616" w:type="dxa"/>
            <w:shd w:val="clear" w:color="auto" w:fill="auto"/>
          </w:tcPr>
          <w:p w14:paraId="4D285F83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0E505A0" w14:textId="0C808A39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Actividad que permite reconocer los compuestos por </w:t>
            </w:r>
            <w:r w:rsidR="00016435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su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función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lastRenderedPageBreak/>
              <w:t>química inorgánica</w:t>
            </w:r>
          </w:p>
        </w:tc>
      </w:tr>
    </w:tbl>
    <w:p w14:paraId="40E54ECD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  <w:bookmarkStart w:id="1" w:name="_GoBack"/>
      <w:bookmarkEnd w:id="1"/>
    </w:p>
    <w:p w14:paraId="2EA37B50" w14:textId="4CA65C4B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.3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 nomenclatura de los óxidos</w:t>
      </w:r>
    </w:p>
    <w:p w14:paraId="28A69C0D" w14:textId="77777777" w:rsidR="00A36B6C" w:rsidRPr="00822752" w:rsidRDefault="00A36B6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4D65E92" w14:textId="0A446BC6" w:rsidR="00A36B6C" w:rsidRPr="00822752" w:rsidRDefault="0038747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óxidos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forman por </w:t>
      </w:r>
      <w:r w:rsidR="00A36B6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reacción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los elementos con el oxígeno. Si el elemento es un metal</w:t>
      </w:r>
      <w:r w:rsidR="0050076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 óxido 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formado es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carácter</w:t>
      </w:r>
      <w:r w:rsidR="00A27E24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F45929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básico</w:t>
      </w:r>
      <w:r w:rsidR="00016435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si el que reacciona es un elemento no metálico</w:t>
      </w:r>
      <w:r w:rsidR="00016435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el óxido es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de carácter</w:t>
      </w:r>
      <w:r w:rsidR="00A27E24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ácido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01643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6391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nombrar los óxidos se tiene en cuenta el estado de oxidación del elemen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to que acompaña al oxígeno.</w:t>
      </w:r>
    </w:p>
    <w:p w14:paraId="4B805233" w14:textId="77777777" w:rsidR="000E5DBA" w:rsidRPr="00822752" w:rsidRDefault="000E5DB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992"/>
        <w:gridCol w:w="1496"/>
        <w:gridCol w:w="2424"/>
        <w:gridCol w:w="2127"/>
      </w:tblGrid>
      <w:tr w:rsidR="009A45D8" w:rsidRPr="00822752" w14:paraId="5BE94232" w14:textId="77777777" w:rsidTr="005F30D3">
        <w:tc>
          <w:tcPr>
            <w:tcW w:w="9039" w:type="dxa"/>
            <w:gridSpan w:val="4"/>
          </w:tcPr>
          <w:p w14:paraId="07F84E87" w14:textId="72ED8394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Normas para nombrar óxidos</w:t>
            </w:r>
          </w:p>
        </w:tc>
      </w:tr>
      <w:tr w:rsidR="009A45D8" w:rsidRPr="00822752" w14:paraId="7CBCEA5A" w14:textId="77777777" w:rsidTr="005F30D3">
        <w:tc>
          <w:tcPr>
            <w:tcW w:w="2992" w:type="dxa"/>
          </w:tcPr>
          <w:p w14:paraId="1E9D6EFE" w14:textId="0FFFA866" w:rsidR="009A45D8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NOMENCLATURA</w:t>
            </w:r>
          </w:p>
        </w:tc>
        <w:tc>
          <w:tcPr>
            <w:tcW w:w="3920" w:type="dxa"/>
            <w:gridSpan w:val="2"/>
          </w:tcPr>
          <w:p w14:paraId="18B7D3FA" w14:textId="408B1D31" w:rsidR="009A45D8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2127" w:type="dxa"/>
          </w:tcPr>
          <w:p w14:paraId="5F4BDF28" w14:textId="645155E8" w:rsidR="009A45D8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EJEMPLO </w:t>
            </w:r>
          </w:p>
        </w:tc>
      </w:tr>
      <w:tr w:rsidR="009A45D8" w:rsidRPr="00822752" w14:paraId="005E95B6" w14:textId="77777777" w:rsidTr="005F30D3">
        <w:tc>
          <w:tcPr>
            <w:tcW w:w="2992" w:type="dxa"/>
          </w:tcPr>
          <w:p w14:paraId="56DACEC0" w14:textId="77777777" w:rsidR="00AC38BA" w:rsidRPr="00822752" w:rsidRDefault="00AC38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233A7C09" w14:textId="77777777" w:rsidR="00AC38BA" w:rsidRPr="00822752" w:rsidRDefault="00AC38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76778351" w14:textId="0727CF30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Sistemática</w:t>
            </w:r>
          </w:p>
        </w:tc>
        <w:tc>
          <w:tcPr>
            <w:tcW w:w="1496" w:type="dxa"/>
          </w:tcPr>
          <w:p w14:paraId="74A65B9D" w14:textId="77777777" w:rsidR="009A45D8" w:rsidRPr="00F715B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F715B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Prefijos</w:t>
            </w:r>
          </w:p>
          <w:p w14:paraId="2FAD4565" w14:textId="31033A44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1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mono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722B8684" w14:textId="63DF1CFD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2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di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102537FB" w14:textId="01681165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3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tri</w:t>
            </w:r>
            <w:proofErr w:type="spellEnd"/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5FE251BA" w14:textId="36304389" w:rsidR="00016435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4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: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tetra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-</w:t>
            </w:r>
          </w:p>
          <w:p w14:paraId="4DF4B70F" w14:textId="08663D31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etc.</w:t>
            </w:r>
          </w:p>
        </w:tc>
        <w:tc>
          <w:tcPr>
            <w:tcW w:w="2424" w:type="dxa"/>
          </w:tcPr>
          <w:p w14:paraId="61F5A7BF" w14:textId="548C5883" w:rsidR="009A45D8" w:rsidRPr="00822752" w:rsidRDefault="009A45D8" w:rsidP="00822752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Se utiliza el prefijo 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segú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n el número de át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omos de oxígeno, seguido de la palabra “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óxido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la preposición “de” y el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elemento.</w:t>
            </w:r>
          </w:p>
        </w:tc>
        <w:tc>
          <w:tcPr>
            <w:tcW w:w="2127" w:type="dxa"/>
          </w:tcPr>
          <w:p w14:paraId="5794406C" w14:textId="1C6005FE" w:rsidR="000E5DBA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CO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bscript"/>
                <w:lang w:val="es-CO"/>
              </w:rPr>
              <w:t>2</w:t>
            </w:r>
          </w:p>
          <w:p w14:paraId="56CD486B" w14:textId="77777777" w:rsidR="00A36B6C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1C35556A" w14:textId="184D73FC" w:rsidR="009A45D8" w:rsidRPr="00822752" w:rsidRDefault="00ED758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D</w:t>
            </w:r>
            <w:r w:rsidR="009A45D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ióxido de carbono </w:t>
            </w:r>
          </w:p>
          <w:p w14:paraId="283124D4" w14:textId="395FF9D6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</w:tc>
      </w:tr>
      <w:tr w:rsidR="009A45D8" w:rsidRPr="00822752" w14:paraId="483B151F" w14:textId="77777777" w:rsidTr="005F30D3">
        <w:tc>
          <w:tcPr>
            <w:tcW w:w="2992" w:type="dxa"/>
          </w:tcPr>
          <w:p w14:paraId="48E913C3" w14:textId="77777777" w:rsidR="00AC38BA" w:rsidRPr="00822752" w:rsidRDefault="00AC38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</w:p>
          <w:p w14:paraId="47A21F8A" w14:textId="1D440E06" w:rsidR="009A45D8" w:rsidRPr="00822752" w:rsidRDefault="009A45D8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Stock</w:t>
            </w:r>
          </w:p>
        </w:tc>
        <w:tc>
          <w:tcPr>
            <w:tcW w:w="3920" w:type="dxa"/>
            <w:gridSpan w:val="2"/>
          </w:tcPr>
          <w:p w14:paraId="31A0C25C" w14:textId="6F8E920B" w:rsidR="009A45D8" w:rsidRPr="00822752" w:rsidRDefault="009A45D8" w:rsidP="00822752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Se 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escribe 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la palabra “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óxido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 seguida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de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la proposición “de”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el 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nombre del </w:t>
            </w:r>
            <w:r w:rsidR="00A36B6C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elemento 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y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entre paréntesis</w:t>
            </w:r>
            <w:r w:rsidR="00016435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="00ED758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el estado de oxidación en números romanos.</w:t>
            </w:r>
          </w:p>
        </w:tc>
        <w:tc>
          <w:tcPr>
            <w:tcW w:w="2127" w:type="dxa"/>
          </w:tcPr>
          <w:p w14:paraId="4AD66446" w14:textId="77777777" w:rsidR="00A36B6C" w:rsidRPr="00822752" w:rsidRDefault="00A36B6C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  <w:t>CO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bscript"/>
                <w:lang w:val="pt-BR"/>
              </w:rPr>
              <w:t>2</w:t>
            </w:r>
          </w:p>
          <w:p w14:paraId="30B08199" w14:textId="0FC00892" w:rsidR="000E5DBA" w:rsidRPr="00822752" w:rsidRDefault="000E5DBA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</w:pPr>
          </w:p>
          <w:p w14:paraId="7F4D0162" w14:textId="288240D1" w:rsidR="009A45D8" w:rsidRPr="00822752" w:rsidRDefault="00ED758F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pt-BR"/>
              </w:rPr>
              <w:t>Óxido de carbono (IV)</w:t>
            </w:r>
          </w:p>
        </w:tc>
      </w:tr>
    </w:tbl>
    <w:p w14:paraId="0C882283" w14:textId="77777777" w:rsidR="00C63917" w:rsidRPr="00822752" w:rsidRDefault="00C63917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52E9D" w:rsidRPr="00822752" w14:paraId="7951DFD7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681E9BF4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F52E9D" w:rsidRPr="00822752" w14:paraId="4AB51A8F" w14:textId="77777777" w:rsidTr="00F52E9D">
        <w:trPr>
          <w:trHeight w:val="469"/>
        </w:trPr>
        <w:tc>
          <w:tcPr>
            <w:tcW w:w="1668" w:type="dxa"/>
          </w:tcPr>
          <w:p w14:paraId="55053324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4387C59E" w14:textId="0179541E" w:rsidR="00F52E9D" w:rsidRPr="00822752" w:rsidRDefault="008B7DF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CN_10_11_IMG12</w:t>
            </w:r>
          </w:p>
        </w:tc>
      </w:tr>
      <w:tr w:rsidR="00F52E9D" w:rsidRPr="00822752" w14:paraId="032B1315" w14:textId="77777777" w:rsidTr="00491468">
        <w:tc>
          <w:tcPr>
            <w:tcW w:w="1668" w:type="dxa"/>
          </w:tcPr>
          <w:p w14:paraId="20C8C9D3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1F37061" w14:textId="0E1FD8DA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de la nomenclatura tradicional </w:t>
            </w:r>
          </w:p>
        </w:tc>
      </w:tr>
      <w:tr w:rsidR="00F52E9D" w:rsidRPr="00822752" w14:paraId="366851FF" w14:textId="77777777" w:rsidTr="00491468">
        <w:trPr>
          <w:trHeight w:val="813"/>
        </w:trPr>
        <w:tc>
          <w:tcPr>
            <w:tcW w:w="1668" w:type="dxa"/>
          </w:tcPr>
          <w:p w14:paraId="2687B7F0" w14:textId="49A7F234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3FA84B94" w14:textId="1102F422" w:rsidR="00F52E9D" w:rsidRPr="00822752" w:rsidRDefault="00AE4E87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95C6590" wp14:editId="28B11B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961765" cy="2299335"/>
                      <wp:effectExtent l="0" t="0" r="0" b="0"/>
                      <wp:wrapSquare wrapText="bothSides"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1765" cy="22993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9ACB0AF" w14:textId="5EA07FA7" w:rsidR="00214514" w:rsidRPr="00F828EB" w:rsidRDefault="00214514" w:rsidP="00FE3476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E4E25AC" wp14:editId="16A9C777">
                                        <wp:extent cx="3763645" cy="2046875"/>
                                        <wp:effectExtent l="0" t="0" r="8255" b="0"/>
                                        <wp:docPr id="7" name="Imagen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6"/>
                                                <a:srcRect l="28512" t="24452" r="28208" b="4445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81645" cy="2056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5C65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style="position:absolute;left:0;text-align:left;margin-left:0;margin-top:0;width:311.95pt;height:181.05pt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" filled="f" strokeweight=".5pt">
                      <v:textbox style="mso-fit-shape-to-text:t">
                        <w:txbxContent>
                          <w:p w14:paraId="19ACB0AF" w14:textId="5EA07FA7" w:rsidR="00214514" w:rsidRPr="00F828EB" w:rsidRDefault="00214514" w:rsidP="00FE3476">
                            <w:pPr>
                              <w:spacing w:line="276" w:lineRule="auto"/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E4E25AC" wp14:editId="16A9C777">
                                  <wp:extent cx="3763645" cy="2046875"/>
                                  <wp:effectExtent l="0" t="0" r="8255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28512" t="24452" r="28208" b="444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1645" cy="2056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52E9D" w:rsidRPr="00822752" w14:paraId="48705373" w14:textId="77777777" w:rsidTr="00491468">
        <w:tc>
          <w:tcPr>
            <w:tcW w:w="1668" w:type="dxa"/>
          </w:tcPr>
          <w:p w14:paraId="5B1E6652" w14:textId="77777777" w:rsidR="00F52E9D" w:rsidRPr="00822752" w:rsidRDefault="00F52E9D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8484AF4" w14:textId="29A5A0B9" w:rsidR="00F52E9D" w:rsidRPr="00822752" w:rsidRDefault="00F52E9D" w:rsidP="00F45929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nomenclatura tradicional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tiene en </w:t>
            </w:r>
            <w:r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cuenta </w:t>
            </w:r>
            <w:r w:rsidR="00A27E24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los</w:t>
            </w:r>
            <w:r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estados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oxidación que presentan los elementos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Cuando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solo tienen uno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nombra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como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óxido</w:t>
            </w:r>
            <w:r w:rsidR="00200178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del elemento</w:t>
            </w:r>
            <w:r w:rsidR="005A63D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 óxidos del elemento 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termina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do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en</w:t>
            </w:r>
            <w:r w:rsidR="005A63D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</w:t>
            </w:r>
            <w:proofErr w:type="spellStart"/>
            <w:r w:rsidR="005A63D4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ico</w:t>
            </w:r>
            <w:proofErr w:type="spellEnd"/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200178"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Así, para 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proofErr w:type="spellStart"/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NaO</w:t>
            </w:r>
            <w:proofErr w:type="spellEnd"/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queda: 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óxido de sodio u óxido sódico. S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 presenta</w:t>
            </w:r>
            <w:r w:rsidR="005A63D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entre dos y cuatro </w:t>
            </w:r>
            <w:r w:rsidR="00A36B6C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estados de oxidación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se utilizan los sufijos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ico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oso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los prefijos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hipo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per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para diferenciar los estados mínimo y máximo</w:t>
            </w:r>
            <w:r w:rsidR="00200178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respectivamente.</w:t>
            </w:r>
          </w:p>
        </w:tc>
      </w:tr>
    </w:tbl>
    <w:p w14:paraId="326F4400" w14:textId="59C96015" w:rsidR="00BE53C2" w:rsidRPr="00822752" w:rsidRDefault="00BE53C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DD41F68" w14:textId="461D277C" w:rsidR="00CC6595" w:rsidRDefault="00CC6595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ejemplo, para nombrar el Cl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7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acuerdo con la nomenclatura tradicional</w:t>
      </w:r>
      <w:r w:rsidR="003D3BCC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realiza lo siguiente:</w:t>
      </w:r>
    </w:p>
    <w:p w14:paraId="5A9FBC08" w14:textId="77777777" w:rsidR="00F715B2" w:rsidRPr="0082275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A8A1ED" w14:textId="142C9767" w:rsidR="00972412" w:rsidRDefault="008145CF" w:rsidP="00822752">
      <w:pPr>
        <w:pStyle w:val="Sinespaciado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determina 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estado de oxidación del Cl, que en este caso es +7.</w:t>
      </w:r>
    </w:p>
    <w:p w14:paraId="3CFD6DBA" w14:textId="77777777" w:rsidR="00F715B2" w:rsidRPr="00822752" w:rsidRDefault="00F715B2" w:rsidP="00F715B2">
      <w:pPr>
        <w:pStyle w:val="Sinespaciado"/>
        <w:ind w:left="502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0B0F15E" w14:textId="54F26182" w:rsidR="007E41C5" w:rsidRDefault="008145CF" w:rsidP="00822752">
      <w:pPr>
        <w:pStyle w:val="Sinespaciado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compara 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estado de oxidación del compuesto con l</w:t>
      </w:r>
      <w:r w:rsidR="0048758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 que reporta el Cl en la tabla periódica.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Al realizar esto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encontramos que presenta cuatro estados de oxidación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CC659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Cl +1,+3,+5,+7, y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el Cl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7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encuentra con el máximo.</w:t>
      </w:r>
    </w:p>
    <w:p w14:paraId="616744D8" w14:textId="77777777" w:rsidR="00F715B2" w:rsidRPr="00822752" w:rsidRDefault="00F715B2" w:rsidP="00F715B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D07E40B" w14:textId="354F8AF8" w:rsidR="00972412" w:rsidRPr="00822752" w:rsidRDefault="008145CF" w:rsidP="00822752">
      <w:pPr>
        <w:pStyle w:val="Sinespaciado"/>
        <w:numPr>
          <w:ilvl w:val="0"/>
          <w:numId w:val="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usan </w:t>
      </w:r>
      <w:r w:rsidR="007E41C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datos de la ilustración para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nombrarlo.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As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í se observa que se debe ubicar la palabra óxido</w:t>
      </w:r>
      <w:r w:rsidR="005A63D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seguida del nombre del elemento, el cual tiene como prefijo </w:t>
      </w:r>
      <w:r w:rsidR="001C6002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per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- </w:t>
      </w:r>
      <w:r w:rsidR="006F432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y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como </w:t>
      </w:r>
      <w:r w:rsidR="006F432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su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fijo </w:t>
      </w:r>
      <w:r w:rsidR="001C6002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-</w:t>
      </w:r>
      <w:proofErr w:type="spellStart"/>
      <w:r w:rsidR="001C6002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ico</w:t>
      </w:r>
      <w:proofErr w:type="spellEnd"/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. </w:t>
      </w:r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Así, </w:t>
      </w:r>
      <w:r w:rsidR="00926EB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nombre del compuesto es óxido perclórico</w:t>
      </w:r>
      <w:r w:rsidR="00B20BC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3D9BC72" w14:textId="77777777" w:rsidR="00B20BC4" w:rsidRPr="00822752" w:rsidRDefault="00B20BC4" w:rsidP="00822752">
      <w:pPr>
        <w:pStyle w:val="Sinespaciado"/>
        <w:ind w:left="502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0C36E9B9" w14:textId="77777777" w:rsidTr="00490F19">
        <w:tc>
          <w:tcPr>
            <w:tcW w:w="9067" w:type="dxa"/>
            <w:gridSpan w:val="2"/>
            <w:shd w:val="clear" w:color="auto" w:fill="000000"/>
          </w:tcPr>
          <w:p w14:paraId="1F33404F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0CC93BD9" w14:textId="77777777" w:rsidTr="00490F19">
        <w:tc>
          <w:tcPr>
            <w:tcW w:w="2616" w:type="dxa"/>
            <w:shd w:val="clear" w:color="auto" w:fill="auto"/>
          </w:tcPr>
          <w:p w14:paraId="31B11B93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27BA72C" w14:textId="29A5467A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CN_10_11_REC22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1E38C18F" w14:textId="77777777" w:rsidTr="00490F19">
        <w:tc>
          <w:tcPr>
            <w:tcW w:w="2616" w:type="dxa"/>
            <w:shd w:val="clear" w:color="auto" w:fill="auto"/>
          </w:tcPr>
          <w:p w14:paraId="1F09A6DC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50531425" w14:textId="712E51A5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Practica la nomenclatura de los óxidos</w:t>
            </w:r>
          </w:p>
        </w:tc>
      </w:tr>
      <w:tr w:rsidR="00B20BC4" w:rsidRPr="00822752" w14:paraId="0943250A" w14:textId="77777777" w:rsidTr="00490F19">
        <w:tc>
          <w:tcPr>
            <w:tcW w:w="2616" w:type="dxa"/>
            <w:shd w:val="clear" w:color="auto" w:fill="auto"/>
          </w:tcPr>
          <w:p w14:paraId="026656EE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4764BB5" w14:textId="17185C9C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ejercitar las diferentes nomenclaturas de los óxidos</w:t>
            </w:r>
          </w:p>
        </w:tc>
      </w:tr>
    </w:tbl>
    <w:p w14:paraId="0D5B3223" w14:textId="254EEE73" w:rsidR="005A63D4" w:rsidRPr="00822752" w:rsidRDefault="005A63D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0BE6C0D" w14:textId="7F287AE3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6.4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los hidróxidos</w:t>
      </w:r>
    </w:p>
    <w:p w14:paraId="20BAB90A" w14:textId="77777777" w:rsidR="00500760" w:rsidRPr="00822752" w:rsidRDefault="0050076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78EA4738" w14:textId="6626418F" w:rsidR="00987BCB" w:rsidRPr="00822752" w:rsidRDefault="00987BC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hidróxidos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también se conocen como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bases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debido a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grupo hidroxilo (OH)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 xml:space="preserve">-1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le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imprime un carácter básico a estas sustancias. Los hidróxidos se producen por la reacción de un óxido metálico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 entrar en contacto con el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agua. </w:t>
      </w:r>
    </w:p>
    <w:p w14:paraId="31A7EE7E" w14:textId="64ADE8FB" w:rsidR="00387474" w:rsidRPr="00822752" w:rsidRDefault="0038747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00E292" w14:textId="6FEFD85A" w:rsidR="00387474" w:rsidRDefault="00987BC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nomenclatura de las bases sigue los mismos principios que la de los óxidos, pero cambiando la palabra óxido por hidróxido.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ejemplo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</w:t>
      </w:r>
      <w:proofErr w:type="gramStart"/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Fe(</w:t>
      </w:r>
      <w:proofErr w:type="gramEnd"/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OH)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3 </w:t>
      </w:r>
      <w:r w:rsidR="00387474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puede nombrar así:</w:t>
      </w:r>
    </w:p>
    <w:p w14:paraId="0A55DD4D" w14:textId="77777777" w:rsidR="00F715B2" w:rsidRPr="00822752" w:rsidRDefault="00F715B2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1D3B3DE" w14:textId="6B800EF9" w:rsidR="00387474" w:rsidRPr="00822752" w:rsidRDefault="00387474" w:rsidP="00822752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Sistemática</w:t>
      </w:r>
      <w:r w:rsidR="0050076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: </w:t>
      </w:r>
      <w:proofErr w:type="spellStart"/>
      <w:r w:rsidR="0050076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T</w:t>
      </w:r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rihidróxido</w:t>
      </w:r>
      <w:proofErr w:type="spellEnd"/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ierro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00AEECF" w14:textId="2ACB5A26" w:rsidR="00387474" w:rsidRPr="00822752" w:rsidRDefault="00387474" w:rsidP="00822752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Stock</w:t>
      </w:r>
      <w:r w:rsidR="009A271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 Hidróxido de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ierro (III)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CBF4DC4" w14:textId="15649F0D" w:rsidR="00987BCB" w:rsidRPr="00822752" w:rsidRDefault="00387474" w:rsidP="00822752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Tradicional: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Hidróxido </w:t>
      </w:r>
      <w:r w:rsidR="008145C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férrico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2D5F3A6" w14:textId="77777777" w:rsidR="00387474" w:rsidRPr="00822752" w:rsidRDefault="0038747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87474" w:rsidRPr="00822752" w14:paraId="19CA053C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E889BB3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387474" w:rsidRPr="00822752" w14:paraId="4021C06F" w14:textId="77777777" w:rsidTr="00491468">
        <w:tc>
          <w:tcPr>
            <w:tcW w:w="1668" w:type="dxa"/>
          </w:tcPr>
          <w:p w14:paraId="76379527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4D61E883" w14:textId="6757B82A" w:rsidR="00387474" w:rsidRPr="00822752" w:rsidRDefault="008B7DF4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CN_10_11_IMG13</w:t>
            </w:r>
          </w:p>
        </w:tc>
      </w:tr>
      <w:tr w:rsidR="00387474" w:rsidRPr="00822752" w14:paraId="2F4174A4" w14:textId="77777777" w:rsidTr="00491468">
        <w:tc>
          <w:tcPr>
            <w:tcW w:w="1668" w:type="dxa"/>
          </w:tcPr>
          <w:p w14:paraId="69E029CE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57B0A89D" w14:textId="71D0169A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un estómago </w:t>
            </w:r>
          </w:p>
        </w:tc>
      </w:tr>
      <w:tr w:rsidR="00387474" w:rsidRPr="00822752" w14:paraId="52D077F5" w14:textId="77777777" w:rsidTr="00491468">
        <w:trPr>
          <w:trHeight w:val="813"/>
        </w:trPr>
        <w:tc>
          <w:tcPr>
            <w:tcW w:w="1668" w:type="dxa"/>
          </w:tcPr>
          <w:p w14:paraId="7D2476BD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793FCBF5" w14:textId="3B5C2584" w:rsidR="00491468" w:rsidRPr="00822752" w:rsidRDefault="00491468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176963624</w:t>
            </w:r>
          </w:p>
          <w:p w14:paraId="7AEC3594" w14:textId="0263CE4A" w:rsidR="00491468" w:rsidRPr="00822752" w:rsidRDefault="00491468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0253BA77" wp14:editId="3A16434D">
                  <wp:extent cx="2398143" cy="2286973"/>
                  <wp:effectExtent l="0" t="0" r="2540" b="0"/>
                  <wp:docPr id="20" name="Imagen 20" descr="Gastric Ac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astric Ac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51" cy="228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74" w:rsidRPr="00822752" w14:paraId="5B6528AA" w14:textId="77777777" w:rsidTr="00491468">
        <w:tc>
          <w:tcPr>
            <w:tcW w:w="1668" w:type="dxa"/>
          </w:tcPr>
          <w:p w14:paraId="2296E253" w14:textId="77777777" w:rsidR="00387474" w:rsidRPr="00822752" w:rsidRDefault="00387474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11754859" w14:textId="70BC7A6D" w:rsidR="00387474" w:rsidRPr="00822752" w:rsidRDefault="00387474" w:rsidP="00F45929">
            <w:pP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hidróxido de aluminio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</w:t>
            </w:r>
            <w:r w:rsidR="00F45929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componente de la</w:t>
            </w:r>
            <w:r w:rsidR="00711028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proofErr w:type="spellStart"/>
            <w:r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Milanta</w:t>
            </w:r>
            <w:proofErr w:type="spellEnd"/>
            <w:r w:rsidR="008145C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presenta propiedades antiácidas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por lo que </w:t>
            </w:r>
            <w:r w:rsidR="009A271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se usa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 el tratamiento de gastritis y de </w:t>
            </w:r>
            <w:r w:rsidR="009A271F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ú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lceras producidas por </w:t>
            </w:r>
            <w:r w:rsidR="00491468" w:rsidRPr="00711028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</w:t>
            </w:r>
            <w:r w:rsidR="00491468" w:rsidRPr="00711028"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  <w:t xml:space="preserve"> </w:t>
            </w:r>
            <w:r w:rsidR="00491468" w:rsidRP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exceso de</w:t>
            </w:r>
            <w:r w:rsidR="00491468" w:rsidRPr="00711028"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  <w:t xml:space="preserve"> </w:t>
            </w:r>
            <w:r w:rsidR="00491468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jugo gástrico. </w:t>
            </w:r>
          </w:p>
        </w:tc>
      </w:tr>
    </w:tbl>
    <w:p w14:paraId="5259E170" w14:textId="77777777" w:rsidR="00972412" w:rsidRPr="00822752" w:rsidRDefault="00972412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57111D9D" w14:textId="77777777" w:rsidTr="00490F19">
        <w:tc>
          <w:tcPr>
            <w:tcW w:w="9067" w:type="dxa"/>
            <w:gridSpan w:val="2"/>
            <w:shd w:val="clear" w:color="auto" w:fill="000000"/>
          </w:tcPr>
          <w:p w14:paraId="1770A25A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6392AB24" w14:textId="77777777" w:rsidTr="00490F19">
        <w:tc>
          <w:tcPr>
            <w:tcW w:w="2616" w:type="dxa"/>
            <w:shd w:val="clear" w:color="auto" w:fill="auto"/>
          </w:tcPr>
          <w:p w14:paraId="46A9FA19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EC5C04" w14:textId="6FBD6BD8" w:rsidR="00B20BC4" w:rsidRPr="00822752" w:rsidRDefault="0021451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CN_10_11_REC23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21479B3D" w14:textId="77777777" w:rsidTr="00490F19">
        <w:tc>
          <w:tcPr>
            <w:tcW w:w="2616" w:type="dxa"/>
            <w:shd w:val="clear" w:color="auto" w:fill="auto"/>
          </w:tcPr>
          <w:p w14:paraId="0CBC6BEF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38570DD" w14:textId="46AC1B53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Nombra los hidróxidos</w:t>
            </w:r>
          </w:p>
        </w:tc>
      </w:tr>
      <w:tr w:rsidR="00B20BC4" w:rsidRPr="00822752" w14:paraId="5306A159" w14:textId="77777777" w:rsidTr="00490F19">
        <w:tc>
          <w:tcPr>
            <w:tcW w:w="2616" w:type="dxa"/>
            <w:shd w:val="clear" w:color="auto" w:fill="auto"/>
          </w:tcPr>
          <w:p w14:paraId="531B3B8A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6C808CE" w14:textId="5BF701A1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practicar la nomenclatura tradicional de los hidróxidos</w:t>
            </w:r>
          </w:p>
        </w:tc>
      </w:tr>
    </w:tbl>
    <w:p w14:paraId="1C0D5D36" w14:textId="77777777" w:rsidR="00214514" w:rsidRDefault="0021451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34440D35" w14:textId="0467AFA9" w:rsidR="0055109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6.5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los ácidos</w:t>
      </w:r>
    </w:p>
    <w:p w14:paraId="7C8B45E0" w14:textId="77777777" w:rsidR="00500760" w:rsidRPr="00822752" w:rsidRDefault="0050076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247A5315" w14:textId="23E6F42C" w:rsidR="00F820AF" w:rsidRPr="00822752" w:rsidRDefault="002038ED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clasifican en </w:t>
      </w:r>
      <w:r w:rsidR="00952257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oxácidos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formados por la reacción de un óxido ácido y el agua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952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generados a partir de la combinación 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del hidrógeno con </w:t>
      </w:r>
      <w:r w:rsidR="00952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halógenos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(con estado de oxidación -1)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 con </w:t>
      </w:r>
      <w:r w:rsidR="00FA342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a</w:t>
      </w:r>
      <w:r w:rsidR="00952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zufre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A342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t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elurio y</w:t>
      </w:r>
      <w:r w:rsidR="00FA342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s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elenio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 estado de oxidación de -2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 w:rsidR="00F820AF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C12DA7A" w14:textId="77777777" w:rsidR="00493077" w:rsidRPr="00822752" w:rsidRDefault="00493077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6CFA" w:rsidRPr="00822752" w14:paraId="40A7BDB5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A649B54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A46CFA" w:rsidRPr="00822752" w14:paraId="5A652BFE" w14:textId="77777777" w:rsidTr="00491468">
        <w:tc>
          <w:tcPr>
            <w:tcW w:w="1668" w:type="dxa"/>
          </w:tcPr>
          <w:p w14:paraId="7E259A92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3A7E0BC" w14:textId="7960F106" w:rsidR="00A46CFA" w:rsidRPr="00822752" w:rsidRDefault="00C64FE1" w:rsidP="0092533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</w:p>
        </w:tc>
      </w:tr>
      <w:tr w:rsidR="00A46CFA" w:rsidRPr="00822752" w14:paraId="25797504" w14:textId="77777777" w:rsidTr="00491468">
        <w:tc>
          <w:tcPr>
            <w:tcW w:w="1668" w:type="dxa"/>
          </w:tcPr>
          <w:p w14:paraId="765582BE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9859A33" w14:textId="7AA1F57F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Fotografía</w:t>
            </w:r>
            <w:r w:rsidR="00904137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del ácido bórico </w:t>
            </w:r>
          </w:p>
        </w:tc>
      </w:tr>
      <w:tr w:rsidR="00A46CFA" w:rsidRPr="00822752" w14:paraId="434B4A02" w14:textId="77777777" w:rsidTr="00491468">
        <w:trPr>
          <w:trHeight w:val="813"/>
        </w:trPr>
        <w:tc>
          <w:tcPr>
            <w:tcW w:w="1668" w:type="dxa"/>
          </w:tcPr>
          <w:p w14:paraId="3F8ACFCD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FB6BE8B" w14:textId="024BAF21" w:rsidR="00A46CFA" w:rsidRPr="00822752" w:rsidRDefault="00904137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Style w:val="apple-converted-space"/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 </w:t>
            </w:r>
            <w:r w:rsidRPr="00822752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72300250</w:t>
            </w:r>
          </w:p>
          <w:p w14:paraId="4B52D1E6" w14:textId="0DAD4677" w:rsidR="00904137" w:rsidRPr="00822752" w:rsidRDefault="00904137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3B2BB13" wp14:editId="470EC2FA">
                  <wp:extent cx="2077500" cy="1897811"/>
                  <wp:effectExtent l="0" t="0" r="0" b="7620"/>
                  <wp:docPr id="21" name="Imagen 21" descr="Borax compounds for goldsmith specialist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rax compounds for goldsmith specialist in go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984" cy="190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CFA" w:rsidRPr="00822752" w14:paraId="17D7EB01" w14:textId="77777777" w:rsidTr="00491468">
        <w:tc>
          <w:tcPr>
            <w:tcW w:w="1668" w:type="dxa"/>
          </w:tcPr>
          <w:p w14:paraId="3A630652" w14:textId="77777777" w:rsidR="00A46CFA" w:rsidRPr="00822752" w:rsidRDefault="00A46CFA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03F6383B" w14:textId="504EA3FB" w:rsidR="00A46CFA" w:rsidRPr="00711028" w:rsidRDefault="00904137" w:rsidP="00F45929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ácido bórico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es un compuesto que generalmente se usa como insecticida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especialmente para eliminar cucarachas. En cantidades pequeñas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actúa como antiséptico contra bacterias y hongos causantes del mal olor en los pies</w:t>
            </w:r>
            <w:r w:rsidR="00F45929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4A22F6D8" w14:textId="77777777" w:rsidR="00A46CFA" w:rsidRPr="00822752" w:rsidRDefault="00A46CF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78E5C1" w14:textId="2BC8ADF8" w:rsidR="00493077" w:rsidRPr="00711028" w:rsidRDefault="00F820AF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nombrar los </w:t>
      </w:r>
      <w:r w:rsidR="0060656A"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oxácidos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utiliza la nomenclatura tradicional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según las pautas de los óxidos, pero cambiando</w:t>
      </w:r>
      <w:r w:rsidR="006065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palabra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óxido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ácido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 Por ejemplo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el H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4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el fósforo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tiene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estado de oxidación 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+5 </w:t>
      </w:r>
      <w:r w:rsidR="0011004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y en la tabla periódica 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reporta 3 </w:t>
      </w:r>
      <w:r w:rsidR="0037602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estados de oxidación 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positiv</w:t>
      </w:r>
      <w:r w:rsidR="0037602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s: +3, +4 y +5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; p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or ende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nombre que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le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corresponde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 estar con el número máximo de oxidación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ácido 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f</w:t>
      </w:r>
      <w:r w:rsidR="00033FF0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osfórico</w:t>
      </w:r>
      <w:r w:rsidR="005F30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51F07DC" w14:textId="5F6D9096" w:rsidR="00493077" w:rsidRPr="00F45929" w:rsidRDefault="00493077" w:rsidP="0082275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su parte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hidrácidos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D207E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solución acuosa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nombran anteponiendo la palabra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ácido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seguida del nombre del elemento terminado en 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hídrico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.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Así</w:t>
      </w:r>
      <w:r w:rsidR="00711028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el </w:t>
      </w:r>
      <w:proofErr w:type="spellStart"/>
      <w:r w:rsidR="00A30A73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HCl</w:t>
      </w:r>
      <w:proofErr w:type="spellEnd"/>
      <w:r w:rsidR="00A30A73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F45929"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se nombra como </w:t>
      </w:r>
      <w:r w:rsidRPr="00F45929">
        <w:rPr>
          <w:rFonts w:ascii="Arial Unicode MS" w:eastAsia="Arial Unicode MS" w:hAnsi="Arial Unicode MS" w:cs="Arial Unicode MS"/>
          <w:sz w:val="22"/>
          <w:szCs w:val="22"/>
          <w:lang w:val="es-CO"/>
        </w:rPr>
        <w:t>ácido clorhídrico.</w:t>
      </w:r>
    </w:p>
    <w:p w14:paraId="375A4530" w14:textId="77777777" w:rsidR="003C216A" w:rsidRPr="00822752" w:rsidRDefault="003C216A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21"/>
      </w:tblGrid>
      <w:tr w:rsidR="009D207E" w:rsidRPr="00822752" w14:paraId="1522F62C" w14:textId="77777777" w:rsidTr="00491468">
        <w:tc>
          <w:tcPr>
            <w:tcW w:w="9039" w:type="dxa"/>
            <w:gridSpan w:val="2"/>
            <w:shd w:val="clear" w:color="auto" w:fill="000000" w:themeFill="text1"/>
          </w:tcPr>
          <w:p w14:paraId="719C52D7" w14:textId="77777777" w:rsidR="009D207E" w:rsidRPr="00822752" w:rsidRDefault="009D207E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Destacado</w:t>
            </w:r>
          </w:p>
        </w:tc>
      </w:tr>
      <w:tr w:rsidR="009D207E" w:rsidRPr="00822752" w14:paraId="0CC2A830" w14:textId="77777777" w:rsidTr="00491468">
        <w:tc>
          <w:tcPr>
            <w:tcW w:w="2518" w:type="dxa"/>
          </w:tcPr>
          <w:p w14:paraId="794AB765" w14:textId="77777777" w:rsidR="009D207E" w:rsidRPr="00822752" w:rsidRDefault="009D207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426A8D7C" w14:textId="3BBBC0DD" w:rsidR="009D207E" w:rsidRPr="00822752" w:rsidRDefault="009D207E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Otros nombres de los hidrácidos </w:t>
            </w:r>
          </w:p>
        </w:tc>
      </w:tr>
      <w:tr w:rsidR="009D207E" w:rsidRPr="00822752" w14:paraId="3A6E1BD8" w14:textId="77777777" w:rsidTr="00491468">
        <w:tc>
          <w:tcPr>
            <w:tcW w:w="2518" w:type="dxa"/>
          </w:tcPr>
          <w:p w14:paraId="22BB009F" w14:textId="77777777" w:rsidR="009D207E" w:rsidRPr="00822752" w:rsidRDefault="009D207E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7B139CAA" w14:textId="3F9818FD" w:rsidR="009D207E" w:rsidRPr="00822752" w:rsidRDefault="009D207E" w:rsidP="00822752">
            <w:pPr>
              <w:autoSpaceDE w:val="0"/>
              <w:autoSpaceDN w:val="0"/>
              <w:adjustRightInd w:val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Cuando los hidrácidos se encuentran en estado gaseoso se escribe el anión terminado en </w:t>
            </w:r>
            <w:r w:rsidR="003C216A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uro</w:t>
            </w:r>
            <w:r w:rsidR="003C216A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”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seguido de las palabras “de hidrógeno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”;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por ejemplo</w:t>
            </w:r>
            <w:r w:rsidR="00CD5367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el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HCl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gaseoso se llama cloruro de hidrógeno. </w:t>
            </w:r>
          </w:p>
        </w:tc>
      </w:tr>
    </w:tbl>
    <w:p w14:paraId="0A8D6649" w14:textId="77777777" w:rsidR="00E72816" w:rsidRPr="00822752" w:rsidRDefault="00E72816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07C77CF1" w14:textId="77777777" w:rsidTr="00490F19">
        <w:tc>
          <w:tcPr>
            <w:tcW w:w="9067" w:type="dxa"/>
            <w:gridSpan w:val="2"/>
            <w:shd w:val="clear" w:color="auto" w:fill="000000"/>
          </w:tcPr>
          <w:p w14:paraId="65018E93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lastRenderedPageBreak/>
              <w:t>Practica: recurso nuevo</w:t>
            </w:r>
          </w:p>
        </w:tc>
      </w:tr>
      <w:tr w:rsidR="00B20BC4" w:rsidRPr="00822752" w14:paraId="7CFCCF38" w14:textId="77777777" w:rsidTr="00490F19">
        <w:tc>
          <w:tcPr>
            <w:tcW w:w="2616" w:type="dxa"/>
            <w:shd w:val="clear" w:color="auto" w:fill="auto"/>
          </w:tcPr>
          <w:p w14:paraId="0B10CD5F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3623F" w14:textId="1F4241C0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CN_10_11_REC24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6491F8E8" w14:textId="77777777" w:rsidTr="00490F19">
        <w:tc>
          <w:tcPr>
            <w:tcW w:w="2616" w:type="dxa"/>
            <w:shd w:val="clear" w:color="auto" w:fill="auto"/>
          </w:tcPr>
          <w:p w14:paraId="09A68A5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516BE5E" w14:textId="3E91A3CB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Practica la nomenclatura de los ácidos</w:t>
            </w:r>
          </w:p>
        </w:tc>
      </w:tr>
      <w:tr w:rsidR="00B20BC4" w:rsidRPr="00822752" w14:paraId="715BE972" w14:textId="77777777" w:rsidTr="00490F19">
        <w:tc>
          <w:tcPr>
            <w:tcW w:w="2616" w:type="dxa"/>
            <w:shd w:val="clear" w:color="auto" w:fill="auto"/>
          </w:tcPr>
          <w:p w14:paraId="4F06D78A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4879B41" w14:textId="7A65248B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practicar la nomenclatura de los ácidos</w:t>
            </w:r>
          </w:p>
        </w:tc>
      </w:tr>
    </w:tbl>
    <w:p w14:paraId="776E7EC0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149D35CE" w14:textId="68AB3699" w:rsidR="0024554C" w:rsidRPr="00822752" w:rsidRDefault="0055109C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6.6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las sales</w:t>
      </w:r>
    </w:p>
    <w:p w14:paraId="698E7F87" w14:textId="77777777" w:rsidR="00376020" w:rsidRPr="00822752" w:rsidRDefault="00376020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38C1FDAE" w14:textId="1ABF5A94" w:rsidR="003E6B18" w:rsidRPr="00822752" w:rsidRDefault="0024554C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Cuando se combina un hidróxido con un ácido, el resultado es una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sal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como producto secundario se obtiene agua.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la nomenclatura de las sales se nombra primero el anión</w:t>
      </w:r>
      <w:r w:rsidR="003E6B1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1466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que proviene del ácido </w:t>
      </w:r>
      <w:r w:rsidR="003E6B1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y luego el catión</w:t>
      </w:r>
      <w:r w:rsidR="0071466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se origina del hidróxido</w:t>
      </w:r>
      <w:r w:rsidR="003E6B18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42B9D77" w14:textId="1A18CF81" w:rsidR="009D207E" w:rsidRPr="00822752" w:rsidRDefault="009D207E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55F0" w:rsidRPr="00822752" w14:paraId="0513A20E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36195661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9955F0" w:rsidRPr="00822752" w14:paraId="23C313A1" w14:textId="77777777" w:rsidTr="00491468">
        <w:tc>
          <w:tcPr>
            <w:tcW w:w="1668" w:type="dxa"/>
          </w:tcPr>
          <w:p w14:paraId="5D3CAC41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7BA92A27" w14:textId="2A81E8F1" w:rsidR="009955F0" w:rsidRPr="00822752" w:rsidRDefault="00925336" w:rsidP="008B7DF4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CN_10_11_IMG1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5</w:t>
            </w:r>
          </w:p>
        </w:tc>
      </w:tr>
      <w:tr w:rsidR="009955F0" w:rsidRPr="00822752" w14:paraId="6B562F18" w14:textId="77777777" w:rsidTr="00491468">
        <w:tc>
          <w:tcPr>
            <w:tcW w:w="1668" w:type="dxa"/>
          </w:tcPr>
          <w:p w14:paraId="0DD4CBE7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379F0A2D" w14:textId="0A6353E8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 w:rsidR="0032137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de la reacción de producción de una </w:t>
            </w:r>
            <w:proofErr w:type="spellStart"/>
            <w:r w:rsidR="00321372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oxisal</w:t>
            </w:r>
            <w:proofErr w:type="spellEnd"/>
          </w:p>
        </w:tc>
      </w:tr>
      <w:tr w:rsidR="009955F0" w:rsidRPr="00822752" w14:paraId="19C94046" w14:textId="77777777" w:rsidTr="00491468">
        <w:trPr>
          <w:trHeight w:val="813"/>
        </w:trPr>
        <w:tc>
          <w:tcPr>
            <w:tcW w:w="1668" w:type="dxa"/>
          </w:tcPr>
          <w:p w14:paraId="6459A83F" w14:textId="1EFF5F5B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5E9874E4" w14:textId="0A81F9D2" w:rsidR="009955F0" w:rsidRPr="00822752" w:rsidRDefault="0098002B" w:rsidP="0098002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pt-BR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75999DF" wp14:editId="45A55E47">
                  <wp:extent cx="4171950" cy="1341755"/>
                  <wp:effectExtent l="0" t="0" r="0" b="0"/>
                  <wp:docPr id="8" name="Imagen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3"/>
                          <pic:cNvPicPr/>
                        </pic:nvPicPr>
                        <pic:blipFill rotWithShape="1">
                          <a:blip r:embed="rId29"/>
                          <a:srcRect l="37338" t="41055" r="29397" b="42946"/>
                          <a:stretch/>
                        </pic:blipFill>
                        <pic:spPr bwMode="auto">
                          <a:xfrm>
                            <a:off x="0" y="0"/>
                            <a:ext cx="4171950" cy="1341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F0" w:rsidRPr="00822752" w14:paraId="16B84ED0" w14:textId="77777777" w:rsidTr="00491468">
        <w:tc>
          <w:tcPr>
            <w:tcW w:w="1668" w:type="dxa"/>
          </w:tcPr>
          <w:p w14:paraId="58B3710E" w14:textId="77777777" w:rsidR="009955F0" w:rsidRPr="00822752" w:rsidRDefault="009955F0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770505B1" w14:textId="3A028EE5" w:rsidR="009955F0" w:rsidRPr="00822752" w:rsidRDefault="0032137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En las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oxisales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, producto de la combinación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de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un oxácido y un hidróxido,</w:t>
            </w:r>
            <w:r w:rsidR="001607A1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se cambian las terminaciones del ácido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 así: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oso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por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ito</w:t>
            </w:r>
            <w:proofErr w:type="spellEnd"/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e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ico</w:t>
            </w:r>
            <w:proofErr w:type="spellEnd"/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por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ato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. </w:t>
            </w:r>
          </w:p>
        </w:tc>
      </w:tr>
    </w:tbl>
    <w:p w14:paraId="767D89AD" w14:textId="77777777" w:rsidR="00321372" w:rsidRPr="00822752" w:rsidRDefault="00321372" w:rsidP="00822752">
      <w:pPr>
        <w:pStyle w:val="Sinespaciado"/>
        <w:tabs>
          <w:tab w:val="left" w:pos="4971"/>
        </w:tabs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21372" w:rsidRPr="00822752" w14:paraId="6AF3AB83" w14:textId="77777777" w:rsidTr="00491468">
        <w:tc>
          <w:tcPr>
            <w:tcW w:w="9054" w:type="dxa"/>
            <w:gridSpan w:val="2"/>
            <w:shd w:val="clear" w:color="auto" w:fill="0D0D0D" w:themeFill="text1" w:themeFillTint="F2"/>
          </w:tcPr>
          <w:p w14:paraId="4C0B5CCB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321372" w:rsidRPr="00822752" w14:paraId="2B2C62FA" w14:textId="77777777" w:rsidTr="00491468">
        <w:tc>
          <w:tcPr>
            <w:tcW w:w="1668" w:type="dxa"/>
          </w:tcPr>
          <w:p w14:paraId="2107C3A4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41E93894" w14:textId="1C78834F" w:rsidR="00321372" w:rsidRPr="00822752" w:rsidRDefault="00C64FE1" w:rsidP="00925336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CN_10_11_IMG</w:t>
            </w:r>
            <w:r w:rsidR="008B7DF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16</w:t>
            </w:r>
          </w:p>
        </w:tc>
      </w:tr>
      <w:tr w:rsidR="00321372" w:rsidRPr="00822752" w14:paraId="7DE74AC0" w14:textId="77777777" w:rsidTr="00491468">
        <w:tc>
          <w:tcPr>
            <w:tcW w:w="1668" w:type="dxa"/>
          </w:tcPr>
          <w:p w14:paraId="60DDE929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3C46A9A7" w14:textId="71250A3D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la reacción de una sal haloidea</w:t>
            </w:r>
          </w:p>
        </w:tc>
      </w:tr>
      <w:tr w:rsidR="00321372" w:rsidRPr="00822752" w14:paraId="4FDAD18C" w14:textId="77777777" w:rsidTr="0098002B">
        <w:tblPrEx>
          <w:tblCellMar>
            <w:left w:w="70" w:type="dxa"/>
            <w:right w:w="70" w:type="dxa"/>
          </w:tblCellMar>
        </w:tblPrEx>
        <w:trPr>
          <w:trHeight w:val="813"/>
        </w:trPr>
        <w:tc>
          <w:tcPr>
            <w:tcW w:w="1668" w:type="dxa"/>
          </w:tcPr>
          <w:p w14:paraId="2D2B94D9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68563FCF" w14:textId="2321204E" w:rsidR="006858CB" w:rsidRPr="00822752" w:rsidRDefault="0098002B" w:rsidP="0098002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8E1223B" wp14:editId="7FEB1FB9">
                  <wp:extent cx="4601210" cy="1433195"/>
                  <wp:effectExtent l="0" t="0" r="8890" b="0"/>
                  <wp:docPr id="25" name="Imagen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4"/>
                          <pic:cNvPicPr/>
                        </pic:nvPicPr>
                        <pic:blipFill rotWithShape="1">
                          <a:blip r:embed="rId30"/>
                          <a:srcRect l="36999" t="50111" r="28887" b="32079"/>
                          <a:stretch/>
                        </pic:blipFill>
                        <pic:spPr bwMode="auto">
                          <a:xfrm>
                            <a:off x="0" y="0"/>
                            <a:ext cx="4601210" cy="143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72" w:rsidRPr="00822752" w14:paraId="5DFDAFC4" w14:textId="77777777" w:rsidTr="00491468">
        <w:tc>
          <w:tcPr>
            <w:tcW w:w="1668" w:type="dxa"/>
          </w:tcPr>
          <w:p w14:paraId="18A5D089" w14:textId="77777777" w:rsidR="00321372" w:rsidRPr="00822752" w:rsidRDefault="00321372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2C3DE818" w14:textId="60EC58ED" w:rsidR="00321372" w:rsidRPr="00822752" w:rsidRDefault="00321372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En las 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sales haloideas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, derivadas de un hidrácido, se cambia la terminación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hídrico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del ácido por 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“</w:t>
            </w: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>uro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”.</w:t>
            </w:r>
          </w:p>
        </w:tc>
      </w:tr>
    </w:tbl>
    <w:p w14:paraId="73F58274" w14:textId="77777777" w:rsidR="004121F6" w:rsidRPr="00822752" w:rsidRDefault="004121F6" w:rsidP="00822752">
      <w:pPr>
        <w:pStyle w:val="Sinespaciado"/>
        <w:tabs>
          <w:tab w:val="left" w:pos="4971"/>
        </w:tabs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121F6" w:rsidRPr="00822752" w14:paraId="42BD2A18" w14:textId="77777777" w:rsidTr="00692E6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C9A9E71" w14:textId="77777777" w:rsidR="004121F6" w:rsidRPr="00822752" w:rsidRDefault="004121F6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Recuerda</w:t>
            </w:r>
          </w:p>
        </w:tc>
      </w:tr>
      <w:tr w:rsidR="004121F6" w:rsidRPr="00822752" w14:paraId="73593926" w14:textId="77777777" w:rsidTr="00692E6B">
        <w:tc>
          <w:tcPr>
            <w:tcW w:w="2518" w:type="dxa"/>
          </w:tcPr>
          <w:p w14:paraId="6E04BAC6" w14:textId="77777777" w:rsidR="004121F6" w:rsidRPr="00822752" w:rsidRDefault="004121F6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467E38E3" w14:textId="0F30CAB3" w:rsidR="004121F6" w:rsidRPr="00822752" w:rsidRDefault="004121F6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Los cationes son iones con carga positiva y los aniones</w:t>
            </w:r>
            <w:r w:rsidR="00CD5367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son iones</w:t>
            </w: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con carga negativa</w:t>
            </w:r>
            <w:r w:rsidR="00376020"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</w:tr>
    </w:tbl>
    <w:p w14:paraId="1FBD23F6" w14:textId="3F428D4D" w:rsidR="009955F0" w:rsidRPr="00822752" w:rsidRDefault="009955F0" w:rsidP="00822752">
      <w:pPr>
        <w:pStyle w:val="Sinespaciado"/>
        <w:tabs>
          <w:tab w:val="left" w:pos="4971"/>
        </w:tabs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ab/>
      </w:r>
    </w:p>
    <w:p w14:paraId="634F6C87" w14:textId="5DDCF0E5" w:rsidR="00434548" w:rsidRPr="00822752" w:rsidRDefault="00434548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cuanto a la nomenclatura de las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sales ácidas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básicas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se inicia con el anión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seguido de la palabra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ácido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básico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según corresponda,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lueg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se incluye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preposición “de” y el nombre del catión. Por ejemplo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NaHCO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3C216A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llama c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arbonato ácido de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sodio y Zn</w:t>
      </w:r>
      <w:r w:rsidR="005E7155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(OH</w:t>
      </w:r>
      <w:proofErr w:type="gramStart"/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)F</w:t>
      </w:r>
      <w:proofErr w:type="gramEnd"/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conoce como f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luoruro básico de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z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inc, </w:t>
      </w:r>
      <w:r w:rsidR="00CD536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también se puede llamar </w:t>
      </w:r>
      <w:proofErr w:type="spellStart"/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hidroxifluoruro</w:t>
      </w:r>
      <w:proofErr w:type="spellEnd"/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zinc</w:t>
      </w:r>
      <w:r w:rsidR="00050FB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139E99CE" w14:textId="77777777" w:rsidTr="00490F19">
        <w:tc>
          <w:tcPr>
            <w:tcW w:w="9067" w:type="dxa"/>
            <w:gridSpan w:val="2"/>
            <w:shd w:val="clear" w:color="auto" w:fill="000000"/>
          </w:tcPr>
          <w:p w14:paraId="4E259A5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52B5156C" w14:textId="77777777" w:rsidTr="00490F19">
        <w:tc>
          <w:tcPr>
            <w:tcW w:w="2616" w:type="dxa"/>
            <w:shd w:val="clear" w:color="auto" w:fill="auto"/>
          </w:tcPr>
          <w:p w14:paraId="467F2F07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83C0C6B" w14:textId="1890F90B" w:rsidR="00B20BC4" w:rsidRPr="00822752" w:rsidRDefault="0021451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CN_10_11_REC25</w:t>
            </w:r>
            <w:r w:rsidR="00B20BC4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2B77056F" w14:textId="77777777" w:rsidTr="00490F19">
        <w:tc>
          <w:tcPr>
            <w:tcW w:w="2616" w:type="dxa"/>
            <w:shd w:val="clear" w:color="auto" w:fill="auto"/>
          </w:tcPr>
          <w:p w14:paraId="0803C50D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3AB3E05" w14:textId="4016E998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Nombra las sales</w:t>
            </w:r>
          </w:p>
        </w:tc>
      </w:tr>
      <w:tr w:rsidR="00B20BC4" w:rsidRPr="00822752" w14:paraId="355E72EA" w14:textId="77777777" w:rsidTr="00490F19">
        <w:tc>
          <w:tcPr>
            <w:tcW w:w="2616" w:type="dxa"/>
            <w:shd w:val="clear" w:color="auto" w:fill="auto"/>
          </w:tcPr>
          <w:p w14:paraId="10182EF8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ACEAA0D" w14:textId="0F180E99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permite ejercitar la nomenclatura de las sales inorgánicas</w:t>
            </w:r>
          </w:p>
        </w:tc>
      </w:tr>
    </w:tbl>
    <w:p w14:paraId="7EA547C1" w14:textId="2EB65952" w:rsidR="00A46CFA" w:rsidRPr="00822752" w:rsidRDefault="00A46CFA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17D1292E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E7001AE" w14:textId="726DFD80" w:rsidR="00050FB1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7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La nomenclatura de los hidruros</w:t>
      </w:r>
    </w:p>
    <w:p w14:paraId="072F6885" w14:textId="77777777" w:rsidR="003B49D3" w:rsidRPr="00822752" w:rsidRDefault="003B49D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  <w:lang w:val="es-CO"/>
        </w:rPr>
      </w:pPr>
    </w:p>
    <w:p w14:paraId="3F42C488" w14:textId="0012600E" w:rsidR="00651E45" w:rsidRPr="00822752" w:rsidRDefault="00651E45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82275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hidruros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forman cuando 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metales alcalinos (grupo 1) y alcalinotérreos (grupo 2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 reaccionan con el hidrógeno. Para nombrarlos se inicia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con la palabra </w:t>
      </w:r>
      <w:r w:rsidR="002C7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“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hidruro</w:t>
      </w:r>
      <w:r w:rsidR="002C7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”</w:t>
      </w:r>
      <w:r w:rsidR="001607A1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luego “de” y finalmente el nombre 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del metal. Por ejemplo</w:t>
      </w:r>
      <w:r w:rsidR="002C7257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</w:t>
      </w:r>
      <w:proofErr w:type="spellStart"/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NaH</w:t>
      </w:r>
      <w:proofErr w:type="spellEnd"/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llam</w:t>
      </w:r>
      <w:r w:rsidR="003B49D3"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h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idruro de sodio.</w:t>
      </w:r>
    </w:p>
    <w:p w14:paraId="61C997DF" w14:textId="77777777" w:rsidR="00CC6595" w:rsidRPr="00822752" w:rsidRDefault="00CC6595" w:rsidP="00822752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809" w:rsidRPr="00822752" w14:paraId="087D4F6D" w14:textId="77777777" w:rsidTr="00D9718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B9EDC7C" w14:textId="77777777" w:rsidR="00B32809" w:rsidRPr="00822752" w:rsidRDefault="00B32809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lastRenderedPageBreak/>
              <w:t>Recuerda</w:t>
            </w:r>
          </w:p>
        </w:tc>
      </w:tr>
      <w:tr w:rsidR="00B32809" w:rsidRPr="00822752" w14:paraId="041E6B04" w14:textId="77777777" w:rsidTr="00D9718F">
        <w:tc>
          <w:tcPr>
            <w:tcW w:w="2518" w:type="dxa"/>
          </w:tcPr>
          <w:p w14:paraId="4A5CBBEC" w14:textId="77777777" w:rsidR="00B32809" w:rsidRPr="00822752" w:rsidRDefault="00B32809" w:rsidP="00822752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Contenido</w:t>
            </w:r>
          </w:p>
        </w:tc>
        <w:tc>
          <w:tcPr>
            <w:tcW w:w="6460" w:type="dxa"/>
          </w:tcPr>
          <w:p w14:paraId="62A236D5" w14:textId="7692A817" w:rsidR="00B32809" w:rsidRPr="00822752" w:rsidRDefault="00B32809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hidruros el estado de oxidación del </w:t>
            </w:r>
            <w:r w:rsidR="00B20BC4"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h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idrógeno es -1</w:t>
            </w:r>
          </w:p>
        </w:tc>
      </w:tr>
    </w:tbl>
    <w:p w14:paraId="55D64F1B" w14:textId="77777777" w:rsidR="00574D09" w:rsidRPr="00822752" w:rsidRDefault="00574D09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9AE34CE" w14:textId="77777777" w:rsidR="00605F8B" w:rsidRPr="00822752" w:rsidRDefault="00605F8B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</w:pPr>
    </w:p>
    <w:p w14:paraId="20456525" w14:textId="562228AE" w:rsidR="00AF67C3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highlight w:val="yellow"/>
        </w:rPr>
        <w:t>[SECCIÓN 2]</w:t>
      </w:r>
      <w:r w:rsidRPr="0082275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5C04B8"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8</w:t>
      </w:r>
      <w:r w:rsidRPr="008227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3476101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2"/>
          <w:szCs w:val="22"/>
        </w:rPr>
      </w:pPr>
    </w:p>
    <w:p w14:paraId="6A7BC60E" w14:textId="159B7A2F" w:rsidR="00B20BC4" w:rsidRPr="00822752" w:rsidRDefault="00B20BC4" w:rsidP="00822752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lang w:val="es-CO"/>
        </w:rPr>
        <w:t>Actividades para consolidar lo que has aprendido en esta sección.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B20BC4" w:rsidRPr="00822752" w14:paraId="04477984" w14:textId="77777777" w:rsidTr="00490F19">
        <w:tc>
          <w:tcPr>
            <w:tcW w:w="9067" w:type="dxa"/>
            <w:gridSpan w:val="2"/>
            <w:shd w:val="clear" w:color="auto" w:fill="000000"/>
          </w:tcPr>
          <w:p w14:paraId="60003D9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B20BC4" w:rsidRPr="00822752" w14:paraId="66581BEB" w14:textId="77777777" w:rsidTr="00490F19">
        <w:tc>
          <w:tcPr>
            <w:tcW w:w="2616" w:type="dxa"/>
            <w:shd w:val="clear" w:color="auto" w:fill="auto"/>
          </w:tcPr>
          <w:p w14:paraId="450D5E25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E19D31" w14:textId="294228FC" w:rsidR="00B20BC4" w:rsidRPr="00822752" w:rsidRDefault="00B20BC4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6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B20BC4" w:rsidRPr="00822752" w14:paraId="00AA0DAC" w14:textId="77777777" w:rsidTr="00490F19">
        <w:tc>
          <w:tcPr>
            <w:tcW w:w="2616" w:type="dxa"/>
            <w:shd w:val="clear" w:color="auto" w:fill="auto"/>
          </w:tcPr>
          <w:p w14:paraId="5D33EC46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BFC1478" w14:textId="7FB691CB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Refuerza tu aprendizaje: La nomenclatura de compuestos inorgánicos</w:t>
            </w:r>
          </w:p>
        </w:tc>
      </w:tr>
      <w:tr w:rsidR="00B20BC4" w:rsidRPr="00822752" w14:paraId="620E4E6F" w14:textId="77777777" w:rsidTr="00490F19">
        <w:tc>
          <w:tcPr>
            <w:tcW w:w="2616" w:type="dxa"/>
            <w:shd w:val="clear" w:color="auto" w:fill="auto"/>
          </w:tcPr>
          <w:p w14:paraId="16DB3D4E" w14:textId="77777777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3CB8731" w14:textId="4614DC5C" w:rsidR="00B20BC4" w:rsidRPr="00822752" w:rsidRDefault="00B20BC4" w:rsidP="00822752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Actividades sobre La nomenclatura de compuestos inorgánicos</w:t>
            </w:r>
          </w:p>
        </w:tc>
      </w:tr>
    </w:tbl>
    <w:p w14:paraId="14615DE0" w14:textId="77777777" w:rsidR="00B20BC4" w:rsidRPr="00822752" w:rsidRDefault="00B20BC4" w:rsidP="0082275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145ED86" w14:textId="77777777" w:rsidR="00AF67C3" w:rsidRPr="00822752" w:rsidRDefault="00AF67C3" w:rsidP="0082275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</w:p>
    <w:p w14:paraId="12B5E02F" w14:textId="6C320F3B" w:rsidR="004500FE" w:rsidRPr="00822752" w:rsidRDefault="004500FE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="00743C37" w:rsidRPr="00822752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822752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</w:p>
    <w:p w14:paraId="165C5F5E" w14:textId="56A5DDB6" w:rsidR="00605F8B" w:rsidRPr="00822752" w:rsidRDefault="00605F8B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366ADC90" w14:textId="5A00E78F" w:rsidR="00E37D75" w:rsidRPr="00822752" w:rsidRDefault="00605F8B" w:rsidP="00822752">
      <w:p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37D75" w:rsidRPr="00822752" w14:paraId="13922A95" w14:textId="77777777" w:rsidTr="00490F19">
        <w:tc>
          <w:tcPr>
            <w:tcW w:w="9054" w:type="dxa"/>
            <w:gridSpan w:val="2"/>
            <w:shd w:val="clear" w:color="auto" w:fill="000000" w:themeFill="text1"/>
          </w:tcPr>
          <w:p w14:paraId="44412E18" w14:textId="77777777" w:rsidR="00E37D75" w:rsidRPr="00822752" w:rsidRDefault="00E37D75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</w:p>
        </w:tc>
      </w:tr>
      <w:tr w:rsidR="00E37D75" w:rsidRPr="00822752" w14:paraId="62A133DE" w14:textId="77777777" w:rsidTr="00490F19">
        <w:tc>
          <w:tcPr>
            <w:tcW w:w="2518" w:type="dxa"/>
          </w:tcPr>
          <w:p w14:paraId="69786421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4AA62333" w14:textId="58089C1C" w:rsidR="00E37D75" w:rsidRPr="00822752" w:rsidRDefault="00E37D75" w:rsidP="00214514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CN_10_11_REC2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E37D75" w:rsidRPr="00822752" w14:paraId="57887261" w14:textId="77777777" w:rsidTr="00490F19">
        <w:tc>
          <w:tcPr>
            <w:tcW w:w="2518" w:type="dxa"/>
          </w:tcPr>
          <w:p w14:paraId="5D4FAB68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Ubicación en Aula Planeta</w:t>
            </w:r>
          </w:p>
        </w:tc>
        <w:tc>
          <w:tcPr>
            <w:tcW w:w="6536" w:type="dxa"/>
          </w:tcPr>
          <w:p w14:paraId="546F93DD" w14:textId="6F6D04F9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 ESO/Física y química/La estructura de la materia /Ejercitación y competencias</w:t>
            </w:r>
          </w:p>
        </w:tc>
      </w:tr>
      <w:tr w:rsidR="00E37D75" w:rsidRPr="00822752" w14:paraId="10680DA8" w14:textId="77777777" w:rsidTr="00490F19">
        <w:tc>
          <w:tcPr>
            <w:tcW w:w="2518" w:type="dxa"/>
          </w:tcPr>
          <w:p w14:paraId="2898DF10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Cambio (descripción o capturas de pantallas)</w:t>
            </w:r>
          </w:p>
        </w:tc>
        <w:tc>
          <w:tcPr>
            <w:tcW w:w="6536" w:type="dxa"/>
          </w:tcPr>
          <w:p w14:paraId="0BB22AE7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4D249B56" w14:textId="2E63F2CD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Ninguna</w:t>
            </w:r>
          </w:p>
        </w:tc>
      </w:tr>
      <w:tr w:rsidR="00E37D75" w:rsidRPr="00822752" w14:paraId="28377446" w14:textId="77777777" w:rsidTr="00490F19">
        <w:tc>
          <w:tcPr>
            <w:tcW w:w="2518" w:type="dxa"/>
          </w:tcPr>
          <w:p w14:paraId="02E0B097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36" w:type="dxa"/>
          </w:tcPr>
          <w:p w14:paraId="00E33A12" w14:textId="6B992923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Competencias: reconocimiento de los enlaces químicos</w:t>
            </w:r>
          </w:p>
        </w:tc>
      </w:tr>
      <w:tr w:rsidR="00E37D75" w:rsidRPr="00822752" w14:paraId="213CD959" w14:textId="77777777" w:rsidTr="00490F19">
        <w:tc>
          <w:tcPr>
            <w:tcW w:w="2518" w:type="dxa"/>
          </w:tcPr>
          <w:p w14:paraId="72746096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75AA4C45" w14:textId="353784C0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Actividad que propone realizar un experimento para identificar los enlaces químicos de algunas sustancias</w:t>
            </w:r>
          </w:p>
        </w:tc>
      </w:tr>
    </w:tbl>
    <w:p w14:paraId="5C55129A" w14:textId="77777777" w:rsidR="00605F8B" w:rsidRDefault="00605F8B" w:rsidP="00822752">
      <w:pPr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862A8D" w:rsidRPr="00822752" w14:paraId="7FE21FEB" w14:textId="77777777" w:rsidTr="00B00E0D">
        <w:tc>
          <w:tcPr>
            <w:tcW w:w="9067" w:type="dxa"/>
            <w:gridSpan w:val="2"/>
            <w:shd w:val="clear" w:color="auto" w:fill="000000"/>
          </w:tcPr>
          <w:p w14:paraId="4CA8B986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  <w:lang w:val="es-MX"/>
              </w:rPr>
              <w:t>Practica: recurso nuevo</w:t>
            </w:r>
          </w:p>
        </w:tc>
      </w:tr>
      <w:tr w:rsidR="00862A8D" w:rsidRPr="00822752" w14:paraId="65AD8B34" w14:textId="77777777" w:rsidTr="00B00E0D">
        <w:tc>
          <w:tcPr>
            <w:tcW w:w="2616" w:type="dxa"/>
            <w:shd w:val="clear" w:color="auto" w:fill="auto"/>
          </w:tcPr>
          <w:p w14:paraId="20EF7D33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EA2C6B3" w14:textId="56961585" w:rsidR="00862A8D" w:rsidRPr="00822752" w:rsidRDefault="00862A8D" w:rsidP="00214514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CN_10_11_REC2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8</w:t>
            </w: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  <w:t>0</w:t>
            </w:r>
          </w:p>
        </w:tc>
      </w:tr>
      <w:tr w:rsidR="00862A8D" w:rsidRPr="00822752" w14:paraId="4F3B378F" w14:textId="77777777" w:rsidTr="00B00E0D">
        <w:tc>
          <w:tcPr>
            <w:tcW w:w="2616" w:type="dxa"/>
            <w:shd w:val="clear" w:color="auto" w:fill="auto"/>
          </w:tcPr>
          <w:p w14:paraId="4DC24359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09E9808" w14:textId="60E0F012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62A8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Competencias: obtención de funciones químicas inorgánicas</w:t>
            </w:r>
          </w:p>
        </w:tc>
      </w:tr>
      <w:tr w:rsidR="00862A8D" w:rsidRPr="00822752" w14:paraId="0900A7A6" w14:textId="77777777" w:rsidTr="00B00E0D">
        <w:tc>
          <w:tcPr>
            <w:tcW w:w="2616" w:type="dxa"/>
            <w:shd w:val="clear" w:color="auto" w:fill="auto"/>
          </w:tcPr>
          <w:p w14:paraId="2DCF3BD2" w14:textId="77777777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MX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236BD16" w14:textId="130893C5" w:rsidR="00862A8D" w:rsidRPr="00822752" w:rsidRDefault="00862A8D" w:rsidP="00B00E0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862A8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Actividad que propone realizar un experimento para preparar óxidos, hidróxidos, ácidos y sales</w:t>
            </w:r>
          </w:p>
        </w:tc>
      </w:tr>
    </w:tbl>
    <w:p w14:paraId="1444E78F" w14:textId="5FB6BC7C" w:rsidR="00605F8B" w:rsidRPr="00822752" w:rsidRDefault="00605F8B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70C34B7F" w14:textId="0069CFB8" w:rsidR="00605F8B" w:rsidRPr="00822752" w:rsidRDefault="00605F8B" w:rsidP="00822752">
      <w:pPr>
        <w:spacing w:after="0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6662EE2" w14:textId="0CC4A191" w:rsidR="004500FE" w:rsidRPr="00822752" w:rsidRDefault="004500FE" w:rsidP="00822752">
      <w:pPr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822752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 w:rsidR="00651E45" w:rsidRPr="00822752">
        <w:rPr>
          <w:rFonts w:ascii="Arial Unicode MS" w:eastAsia="Arial Unicode MS" w:hAnsi="Arial Unicode MS" w:cs="Arial Unicode MS"/>
          <w:sz w:val="22"/>
          <w:szCs w:val="22"/>
        </w:rPr>
        <w:t xml:space="preserve">8. </w:t>
      </w:r>
      <w:r w:rsidRPr="00822752">
        <w:rPr>
          <w:rFonts w:ascii="Arial Unicode MS" w:eastAsia="Arial Unicode MS" w:hAnsi="Arial Unicode MS" w:cs="Arial Unicode MS"/>
          <w:b/>
          <w:sz w:val="22"/>
          <w:szCs w:val="22"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733DE" w:rsidRPr="00822752" w14:paraId="72E569D7" w14:textId="77777777" w:rsidTr="00D9718F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AB95457" w14:textId="77777777" w:rsidR="00F733DE" w:rsidRPr="00822752" w:rsidRDefault="00F733DE" w:rsidP="00822752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Mapa conceptual</w:t>
            </w:r>
          </w:p>
        </w:tc>
      </w:tr>
      <w:tr w:rsidR="00F733DE" w:rsidRPr="00822752" w14:paraId="51FF170E" w14:textId="77777777" w:rsidTr="00D9718F">
        <w:tc>
          <w:tcPr>
            <w:tcW w:w="2518" w:type="dxa"/>
          </w:tcPr>
          <w:p w14:paraId="661A4DF2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15" w:type="dxa"/>
          </w:tcPr>
          <w:p w14:paraId="1A2D2C09" w14:textId="47DAB703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29</w:t>
            </w:r>
            <w:r w:rsidR="00E37D7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733DE" w:rsidRPr="00822752" w14:paraId="4E5A760F" w14:textId="77777777" w:rsidTr="00D9718F">
        <w:tc>
          <w:tcPr>
            <w:tcW w:w="2518" w:type="dxa"/>
          </w:tcPr>
          <w:p w14:paraId="4224605C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15" w:type="dxa"/>
          </w:tcPr>
          <w:p w14:paraId="08916EF6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Mapa conceptual</w:t>
            </w:r>
          </w:p>
        </w:tc>
      </w:tr>
      <w:tr w:rsidR="00F733DE" w:rsidRPr="00822752" w14:paraId="788C7079" w14:textId="77777777" w:rsidTr="00D9718F">
        <w:tc>
          <w:tcPr>
            <w:tcW w:w="2518" w:type="dxa"/>
          </w:tcPr>
          <w:p w14:paraId="7F6FFB1B" w14:textId="77777777" w:rsidR="00F733DE" w:rsidRPr="00822752" w:rsidRDefault="00F733DE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15" w:type="dxa"/>
          </w:tcPr>
          <w:p w14:paraId="06013CF7" w14:textId="08AB1E1E" w:rsidR="00F733DE" w:rsidRPr="00822752" w:rsidRDefault="00F733DE" w:rsidP="00822752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Mapa conceptual del tema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El enlace químico y la nomenclatura de compuestos inorgánicos</w:t>
            </w:r>
          </w:p>
        </w:tc>
      </w:tr>
    </w:tbl>
    <w:p w14:paraId="3E6B7020" w14:textId="77777777" w:rsidR="00F733DE" w:rsidRPr="00822752" w:rsidRDefault="00F733DE" w:rsidP="00822752">
      <w:pPr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37D75" w:rsidRPr="00822752" w14:paraId="2E65AD32" w14:textId="77777777" w:rsidTr="00490F19">
        <w:tc>
          <w:tcPr>
            <w:tcW w:w="9033" w:type="dxa"/>
            <w:gridSpan w:val="2"/>
            <w:shd w:val="clear" w:color="auto" w:fill="000000" w:themeFill="text1"/>
          </w:tcPr>
          <w:p w14:paraId="5D695EC6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Evaluación: recurso nuevo</w:t>
            </w:r>
          </w:p>
        </w:tc>
      </w:tr>
      <w:tr w:rsidR="00E37D75" w:rsidRPr="00822752" w14:paraId="3A64724D" w14:textId="77777777" w:rsidTr="00490F19">
        <w:tc>
          <w:tcPr>
            <w:tcW w:w="2518" w:type="dxa"/>
          </w:tcPr>
          <w:p w14:paraId="0DB213C9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15" w:type="dxa"/>
          </w:tcPr>
          <w:p w14:paraId="03ADB77A" w14:textId="1A030659" w:rsidR="00E37D75" w:rsidRPr="00822752" w:rsidRDefault="00214514" w:rsidP="00214514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CN_10_11_REC30</w:t>
            </w:r>
            <w:r w:rsidR="00E37D75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E37D75" w:rsidRPr="00822752" w14:paraId="2B34216C" w14:textId="77777777" w:rsidTr="00490F19">
        <w:tc>
          <w:tcPr>
            <w:tcW w:w="2518" w:type="dxa"/>
          </w:tcPr>
          <w:p w14:paraId="3A81C98B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15" w:type="dxa"/>
          </w:tcPr>
          <w:p w14:paraId="201D9D9C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Evaluación</w:t>
            </w:r>
          </w:p>
        </w:tc>
      </w:tr>
      <w:tr w:rsidR="00E37D75" w:rsidRPr="00822752" w14:paraId="6F4758E6" w14:textId="77777777" w:rsidTr="00490F19">
        <w:tc>
          <w:tcPr>
            <w:tcW w:w="2518" w:type="dxa"/>
          </w:tcPr>
          <w:p w14:paraId="09F2E51C" w14:textId="77777777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15" w:type="dxa"/>
          </w:tcPr>
          <w:p w14:paraId="464C117A" w14:textId="6AF2C6FF" w:rsidR="00E37D75" w:rsidRPr="00822752" w:rsidRDefault="00E37D75" w:rsidP="00822752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Evalúa tus conocimientos sobre el tema El enlace químico y la nomenclatura de compuestos inorgánicos</w:t>
            </w:r>
          </w:p>
        </w:tc>
      </w:tr>
    </w:tbl>
    <w:p w14:paraId="49550338" w14:textId="77777777" w:rsidR="00E37D75" w:rsidRPr="00822752" w:rsidRDefault="00E37D75" w:rsidP="00822752">
      <w:pPr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734EDE" w:rsidRPr="00822752" w14:paraId="4BFCEBB7" w14:textId="77777777" w:rsidTr="00D9718F">
        <w:tc>
          <w:tcPr>
            <w:tcW w:w="9054" w:type="dxa"/>
            <w:gridSpan w:val="3"/>
            <w:shd w:val="clear" w:color="auto" w:fill="000000" w:themeFill="text1"/>
          </w:tcPr>
          <w:p w14:paraId="6F091F26" w14:textId="77777777" w:rsidR="00734EDE" w:rsidRPr="00822752" w:rsidRDefault="00734E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734EDE" w:rsidRPr="00822752" w14:paraId="4F7D2563" w14:textId="77777777" w:rsidTr="00D9718F">
        <w:tc>
          <w:tcPr>
            <w:tcW w:w="780" w:type="dxa"/>
          </w:tcPr>
          <w:p w14:paraId="40EBAF83" w14:textId="77777777" w:rsidR="00734EDE" w:rsidRPr="00822752" w:rsidRDefault="00734EDE" w:rsidP="00822752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2CB8FAE0" w14:textId="75A4B0C3" w:rsidR="00734EDE" w:rsidRPr="00822752" w:rsidRDefault="00734EDE" w:rsidP="00862A8D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CN_10_11_REC</w:t>
            </w:r>
            <w:r w:rsidR="001430C6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="0021451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1430C6" w:rsidRPr="0082275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734EDE" w:rsidRPr="00822752" w14:paraId="17C8E26A" w14:textId="77777777" w:rsidTr="00D9718F">
        <w:trPr>
          <w:trHeight w:val="1384"/>
        </w:trPr>
        <w:tc>
          <w:tcPr>
            <w:tcW w:w="780" w:type="dxa"/>
          </w:tcPr>
          <w:p w14:paraId="0F1021C8" w14:textId="77777777" w:rsidR="00734EDE" w:rsidRPr="00822752" w:rsidRDefault="00734EDE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lastRenderedPageBreak/>
              <w:t>Web 01</w:t>
            </w:r>
          </w:p>
        </w:tc>
        <w:tc>
          <w:tcPr>
            <w:tcW w:w="3439" w:type="dxa"/>
          </w:tcPr>
          <w:p w14:paraId="78ECAED3" w14:textId="21A4661A" w:rsidR="00734EDE" w:rsidRPr="00822752" w:rsidRDefault="00734EDE" w:rsidP="00822752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Puedes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ampliar la información y practicar sobre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las estructuras de Lewis, 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la regla del octeto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 y los enlaces químicos en la página para la </w:t>
            </w:r>
            <w:r w:rsidR="00B220B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Ciencia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, la </w:t>
            </w:r>
            <w:r w:rsidR="00B220B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Educación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y la </w:t>
            </w:r>
            <w:r w:rsidR="00B220BB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 xml:space="preserve">Cultura </w:t>
            </w:r>
            <w:r w:rsidR="00B17AA8" w:rsidRPr="00822752">
              <w:rPr>
                <w:rFonts w:ascii="Arial Unicode MS" w:eastAsia="Arial Unicode MS" w:hAnsi="Arial Unicode MS" w:cs="Arial Unicode MS"/>
                <w:sz w:val="22"/>
                <w:szCs w:val="22"/>
                <w:lang w:val="es-ES_tradnl"/>
              </w:rPr>
              <w:t>de la Organización de Estados Iberoamericanos.</w:t>
            </w:r>
          </w:p>
        </w:tc>
        <w:tc>
          <w:tcPr>
            <w:tcW w:w="4835" w:type="dxa"/>
          </w:tcPr>
          <w:p w14:paraId="2AFBC532" w14:textId="2508AC91" w:rsidR="00734EDE" w:rsidRPr="00822752" w:rsidRDefault="00B17AA8" w:rsidP="00822752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http://www.oei.org.co/fpciencia/art08.htm</w:t>
            </w:r>
          </w:p>
        </w:tc>
      </w:tr>
      <w:tr w:rsidR="00E378FA" w:rsidRPr="00822752" w14:paraId="526FE70B" w14:textId="77777777" w:rsidTr="00D9718F">
        <w:tc>
          <w:tcPr>
            <w:tcW w:w="780" w:type="dxa"/>
          </w:tcPr>
          <w:p w14:paraId="10A2A86B" w14:textId="77777777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02</w:t>
            </w:r>
          </w:p>
        </w:tc>
        <w:tc>
          <w:tcPr>
            <w:tcW w:w="3439" w:type="dxa"/>
          </w:tcPr>
          <w:p w14:paraId="4B23D548" w14:textId="67A86344" w:rsidR="00E378FA" w:rsidRPr="00822752" w:rsidRDefault="00E378FA" w:rsidP="00E378FA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encontrar simulaciones sobre fuerzas intermoleculares en la página del Gobierno de Canarias.</w:t>
            </w:r>
          </w:p>
        </w:tc>
        <w:tc>
          <w:tcPr>
            <w:tcW w:w="4835" w:type="dxa"/>
          </w:tcPr>
          <w:p w14:paraId="38B9FEC7" w14:textId="41F51DB7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http://www.gobiernodecanarias.org/educacion/3/Usrn/lentiscal/1-CDQuimica-TIC/FlashQ/EnlaceQ/Intermoleculares2/Intermolec3.htm</w:t>
            </w:r>
          </w:p>
        </w:tc>
      </w:tr>
      <w:tr w:rsidR="00E378FA" w:rsidRPr="00822752" w14:paraId="286827D9" w14:textId="77777777" w:rsidTr="00D9718F">
        <w:tc>
          <w:tcPr>
            <w:tcW w:w="780" w:type="dxa"/>
          </w:tcPr>
          <w:p w14:paraId="29FF672A" w14:textId="77777777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Web 03</w:t>
            </w:r>
          </w:p>
        </w:tc>
        <w:tc>
          <w:tcPr>
            <w:tcW w:w="3439" w:type="dxa"/>
          </w:tcPr>
          <w:p w14:paraId="46258BC0" w14:textId="5676E8E6" w:rsidR="00E378FA" w:rsidRPr="00822752" w:rsidRDefault="00E378FA" w:rsidP="00E378FA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interactuar con el modelo de RPECV en la página de la Universidad de Alcalá España.</w:t>
            </w:r>
          </w:p>
        </w:tc>
        <w:tc>
          <w:tcPr>
            <w:tcW w:w="4835" w:type="dxa"/>
          </w:tcPr>
          <w:p w14:paraId="296F2842" w14:textId="4818B0CB" w:rsidR="00E378FA" w:rsidRPr="00822752" w:rsidRDefault="00E378FA" w:rsidP="00E378FA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http://www3.uah.es/edejesus/interactivos/indice_VSEPR.htm</w:t>
            </w:r>
          </w:p>
        </w:tc>
      </w:tr>
      <w:tr w:rsidR="00E378FA" w:rsidRPr="00822752" w14:paraId="737CCF10" w14:textId="77777777" w:rsidTr="00D9718F">
        <w:tc>
          <w:tcPr>
            <w:tcW w:w="780" w:type="dxa"/>
          </w:tcPr>
          <w:p w14:paraId="14F59E1E" w14:textId="7172F2B6" w:rsidR="00E378FA" w:rsidRPr="00822752" w:rsidRDefault="00E378FA" w:rsidP="00E378FA">
            <w:pPr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Web 04</w:t>
            </w:r>
          </w:p>
        </w:tc>
        <w:tc>
          <w:tcPr>
            <w:tcW w:w="3439" w:type="dxa"/>
          </w:tcPr>
          <w:p w14:paraId="2DBF9EAB" w14:textId="08FEA91A" w:rsidR="00E378FA" w:rsidRPr="00822752" w:rsidRDefault="00E378FA" w:rsidP="00E378FA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Puedes profundizar y practicar la nomenclatura de los compuestos inorgánicos en la página de la Escuela de Ingenierías Industriales de la </w:t>
            </w:r>
            <w:r w:rsidRPr="00822752">
              <w:rPr>
                <w:rFonts w:ascii="Arial Unicode MS" w:eastAsia="Arial Unicode MS" w:hAnsi="Arial Unicode MS" w:cs="Arial Unicode MS"/>
                <w:color w:val="222222"/>
                <w:sz w:val="22"/>
                <w:szCs w:val="22"/>
                <w:shd w:val="clear" w:color="auto" w:fill="FFFFFF"/>
              </w:rPr>
              <w:t>Universidad de Valladolid,</w:t>
            </w: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España.</w:t>
            </w:r>
          </w:p>
        </w:tc>
        <w:tc>
          <w:tcPr>
            <w:tcW w:w="4835" w:type="dxa"/>
          </w:tcPr>
          <w:p w14:paraId="2B36E1AF" w14:textId="119E8B7A" w:rsidR="00E378FA" w:rsidRPr="00822752" w:rsidRDefault="00E378FA" w:rsidP="00E378FA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822752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http://www.eis.uva.es/~qgintro/nomen/nomen.html</w:t>
            </w:r>
          </w:p>
        </w:tc>
      </w:tr>
    </w:tbl>
    <w:p w14:paraId="79217CB3" w14:textId="06614A93" w:rsidR="00A8542E" w:rsidRPr="00822752" w:rsidRDefault="00A8542E" w:rsidP="00822752">
      <w:pPr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sectPr w:rsidR="00A8542E" w:rsidRPr="00822752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D7228" w14:textId="77777777" w:rsidR="00210F5F" w:rsidRDefault="00210F5F" w:rsidP="00114AD3">
      <w:pPr>
        <w:spacing w:after="0"/>
      </w:pPr>
      <w:r>
        <w:separator/>
      </w:r>
    </w:p>
  </w:endnote>
  <w:endnote w:type="continuationSeparator" w:id="0">
    <w:p w14:paraId="1D1DAABB" w14:textId="77777777" w:rsidR="00210F5F" w:rsidRDefault="00210F5F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20FBC" w14:textId="77777777" w:rsidR="00210F5F" w:rsidRDefault="00210F5F" w:rsidP="00114AD3">
      <w:pPr>
        <w:spacing w:after="0"/>
      </w:pPr>
      <w:r>
        <w:separator/>
      </w:r>
    </w:p>
  </w:footnote>
  <w:footnote w:type="continuationSeparator" w:id="0">
    <w:p w14:paraId="1D12C639" w14:textId="77777777" w:rsidR="00210F5F" w:rsidRDefault="00210F5F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54B83" w14:textId="77777777" w:rsidR="00214514" w:rsidRPr="00417387" w:rsidRDefault="00214514" w:rsidP="00417387">
    <w:pPr>
      <w:rPr>
        <w:rFonts w:ascii="Arial" w:hAnsi="Arial" w:cs="Arial"/>
        <w:b/>
        <w:sz w:val="21"/>
        <w:szCs w:val="21"/>
        <w:lang w:val="es-CO"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11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11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1E7734">
      <w:rPr>
        <w:rFonts w:ascii="Arial" w:hAnsi="Arial" w:cs="Arial"/>
        <w:b/>
        <w:sz w:val="21"/>
        <w:szCs w:val="21"/>
        <w:lang w:val="es-CO"/>
      </w:rPr>
      <w:t>El enlace químico y la nomenclatura de compuestos inorgánicos</w:t>
    </w:r>
  </w:p>
  <w:p w14:paraId="01AEB6D6" w14:textId="77777777" w:rsidR="00214514" w:rsidRDefault="00214514" w:rsidP="00CD5584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4971"/>
    <w:multiLevelType w:val="hybridMultilevel"/>
    <w:tmpl w:val="45C858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91794"/>
    <w:multiLevelType w:val="multilevel"/>
    <w:tmpl w:val="7984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B4C96"/>
    <w:multiLevelType w:val="hybridMultilevel"/>
    <w:tmpl w:val="9F2CFC2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659219F"/>
    <w:multiLevelType w:val="hybridMultilevel"/>
    <w:tmpl w:val="E004B6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F288A"/>
    <w:multiLevelType w:val="hybridMultilevel"/>
    <w:tmpl w:val="91CA7D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E1D50"/>
    <w:multiLevelType w:val="hybridMultilevel"/>
    <w:tmpl w:val="9AA4F8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D3E39"/>
    <w:multiLevelType w:val="hybridMultilevel"/>
    <w:tmpl w:val="35F68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B7243"/>
    <w:multiLevelType w:val="hybridMultilevel"/>
    <w:tmpl w:val="823CD1E0"/>
    <w:lvl w:ilvl="0" w:tplc="F926CDB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ED40AE3"/>
    <w:multiLevelType w:val="hybridMultilevel"/>
    <w:tmpl w:val="E26AA15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s-CO" w:vendorID="64" w:dllVersion="131078" w:nlCheck="1" w:checkStyle="1"/>
  <w:activeWritingStyle w:appName="MSWord" w:lang="es-MX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42E"/>
    <w:rsid w:val="00001219"/>
    <w:rsid w:val="000051C8"/>
    <w:rsid w:val="00016435"/>
    <w:rsid w:val="00021C31"/>
    <w:rsid w:val="00025735"/>
    <w:rsid w:val="00025D0F"/>
    <w:rsid w:val="00033FF0"/>
    <w:rsid w:val="0003477B"/>
    <w:rsid w:val="00036874"/>
    <w:rsid w:val="00036900"/>
    <w:rsid w:val="00046F52"/>
    <w:rsid w:val="000470E9"/>
    <w:rsid w:val="00050494"/>
    <w:rsid w:val="00050FB1"/>
    <w:rsid w:val="00052DDF"/>
    <w:rsid w:val="0005637C"/>
    <w:rsid w:val="00061445"/>
    <w:rsid w:val="000639AA"/>
    <w:rsid w:val="00071082"/>
    <w:rsid w:val="0007552A"/>
    <w:rsid w:val="0009093D"/>
    <w:rsid w:val="00093B37"/>
    <w:rsid w:val="000A163C"/>
    <w:rsid w:val="000A1B64"/>
    <w:rsid w:val="000B1065"/>
    <w:rsid w:val="000B4766"/>
    <w:rsid w:val="000B7729"/>
    <w:rsid w:val="000C649F"/>
    <w:rsid w:val="000D0827"/>
    <w:rsid w:val="000D148A"/>
    <w:rsid w:val="000E5DBA"/>
    <w:rsid w:val="00100E84"/>
    <w:rsid w:val="00106EF1"/>
    <w:rsid w:val="00110045"/>
    <w:rsid w:val="001114E5"/>
    <w:rsid w:val="00114A10"/>
    <w:rsid w:val="00114AD3"/>
    <w:rsid w:val="00116852"/>
    <w:rsid w:val="00126D91"/>
    <w:rsid w:val="00132EEF"/>
    <w:rsid w:val="00137927"/>
    <w:rsid w:val="00140DDE"/>
    <w:rsid w:val="001430C6"/>
    <w:rsid w:val="00145989"/>
    <w:rsid w:val="00147937"/>
    <w:rsid w:val="001561C2"/>
    <w:rsid w:val="001607A1"/>
    <w:rsid w:val="00164E78"/>
    <w:rsid w:val="001802A2"/>
    <w:rsid w:val="00184126"/>
    <w:rsid w:val="00196CB6"/>
    <w:rsid w:val="001A317F"/>
    <w:rsid w:val="001A4A6F"/>
    <w:rsid w:val="001A7D83"/>
    <w:rsid w:val="001B0A56"/>
    <w:rsid w:val="001B41B4"/>
    <w:rsid w:val="001B4A7D"/>
    <w:rsid w:val="001C209B"/>
    <w:rsid w:val="001C40A1"/>
    <w:rsid w:val="001C4B1E"/>
    <w:rsid w:val="001C6002"/>
    <w:rsid w:val="001D2711"/>
    <w:rsid w:val="001E4D34"/>
    <w:rsid w:val="001E7734"/>
    <w:rsid w:val="001F0E68"/>
    <w:rsid w:val="001F2D22"/>
    <w:rsid w:val="001F3460"/>
    <w:rsid w:val="001F6EEB"/>
    <w:rsid w:val="00200178"/>
    <w:rsid w:val="00201186"/>
    <w:rsid w:val="002038ED"/>
    <w:rsid w:val="002066E8"/>
    <w:rsid w:val="00210F5F"/>
    <w:rsid w:val="00211B27"/>
    <w:rsid w:val="00214514"/>
    <w:rsid w:val="00216543"/>
    <w:rsid w:val="0021704B"/>
    <w:rsid w:val="0022371D"/>
    <w:rsid w:val="002239B5"/>
    <w:rsid w:val="00237E71"/>
    <w:rsid w:val="00241856"/>
    <w:rsid w:val="0024554C"/>
    <w:rsid w:val="00247E41"/>
    <w:rsid w:val="00250465"/>
    <w:rsid w:val="00253939"/>
    <w:rsid w:val="00263A63"/>
    <w:rsid w:val="00265179"/>
    <w:rsid w:val="002718D6"/>
    <w:rsid w:val="00280013"/>
    <w:rsid w:val="00284114"/>
    <w:rsid w:val="00295402"/>
    <w:rsid w:val="0029630B"/>
    <w:rsid w:val="002A2755"/>
    <w:rsid w:val="002A4CF4"/>
    <w:rsid w:val="002A594C"/>
    <w:rsid w:val="002B1940"/>
    <w:rsid w:val="002C7257"/>
    <w:rsid w:val="002D0680"/>
    <w:rsid w:val="002F72E0"/>
    <w:rsid w:val="002F7D57"/>
    <w:rsid w:val="003008EB"/>
    <w:rsid w:val="00302AF0"/>
    <w:rsid w:val="0031189B"/>
    <w:rsid w:val="00312419"/>
    <w:rsid w:val="00315061"/>
    <w:rsid w:val="003205E5"/>
    <w:rsid w:val="00321372"/>
    <w:rsid w:val="00325483"/>
    <w:rsid w:val="00331F1C"/>
    <w:rsid w:val="00337BA0"/>
    <w:rsid w:val="00347DA5"/>
    <w:rsid w:val="00361E0C"/>
    <w:rsid w:val="003646D2"/>
    <w:rsid w:val="00370DBD"/>
    <w:rsid w:val="00371257"/>
    <w:rsid w:val="0037480D"/>
    <w:rsid w:val="00376020"/>
    <w:rsid w:val="00380C8F"/>
    <w:rsid w:val="00383946"/>
    <w:rsid w:val="00387474"/>
    <w:rsid w:val="00387547"/>
    <w:rsid w:val="003900BA"/>
    <w:rsid w:val="00392757"/>
    <w:rsid w:val="00393351"/>
    <w:rsid w:val="003A064D"/>
    <w:rsid w:val="003B026B"/>
    <w:rsid w:val="003B3AB9"/>
    <w:rsid w:val="003B49D3"/>
    <w:rsid w:val="003B4A0A"/>
    <w:rsid w:val="003B58FC"/>
    <w:rsid w:val="003B72E0"/>
    <w:rsid w:val="003C216A"/>
    <w:rsid w:val="003C2547"/>
    <w:rsid w:val="003C689E"/>
    <w:rsid w:val="003D1EBE"/>
    <w:rsid w:val="003D3BCC"/>
    <w:rsid w:val="003D601D"/>
    <w:rsid w:val="003D63F3"/>
    <w:rsid w:val="003E6B18"/>
    <w:rsid w:val="003E7FBD"/>
    <w:rsid w:val="003F13CF"/>
    <w:rsid w:val="003F17E5"/>
    <w:rsid w:val="003F3F7C"/>
    <w:rsid w:val="003F574E"/>
    <w:rsid w:val="00403234"/>
    <w:rsid w:val="00410984"/>
    <w:rsid w:val="004115DD"/>
    <w:rsid w:val="004121F6"/>
    <w:rsid w:val="00412A34"/>
    <w:rsid w:val="00413008"/>
    <w:rsid w:val="00413C9F"/>
    <w:rsid w:val="0041683D"/>
    <w:rsid w:val="00417387"/>
    <w:rsid w:val="00421392"/>
    <w:rsid w:val="0042344D"/>
    <w:rsid w:val="00433D70"/>
    <w:rsid w:val="00434548"/>
    <w:rsid w:val="00436658"/>
    <w:rsid w:val="00442085"/>
    <w:rsid w:val="004500FE"/>
    <w:rsid w:val="00452E13"/>
    <w:rsid w:val="004638AB"/>
    <w:rsid w:val="00465AA3"/>
    <w:rsid w:val="00477384"/>
    <w:rsid w:val="00480C7C"/>
    <w:rsid w:val="00487581"/>
    <w:rsid w:val="00490F19"/>
    <w:rsid w:val="00491468"/>
    <w:rsid w:val="00493077"/>
    <w:rsid w:val="004A3860"/>
    <w:rsid w:val="004A422F"/>
    <w:rsid w:val="004A66C9"/>
    <w:rsid w:val="004C2587"/>
    <w:rsid w:val="004C261E"/>
    <w:rsid w:val="004D355F"/>
    <w:rsid w:val="004E0CF3"/>
    <w:rsid w:val="004E1841"/>
    <w:rsid w:val="004E5CC3"/>
    <w:rsid w:val="004E7299"/>
    <w:rsid w:val="004F00C9"/>
    <w:rsid w:val="004F2E89"/>
    <w:rsid w:val="004F3191"/>
    <w:rsid w:val="004F7D07"/>
    <w:rsid w:val="00500760"/>
    <w:rsid w:val="0051434A"/>
    <w:rsid w:val="00537CA8"/>
    <w:rsid w:val="005460D1"/>
    <w:rsid w:val="0055109C"/>
    <w:rsid w:val="00563E3C"/>
    <w:rsid w:val="00563EB9"/>
    <w:rsid w:val="005671B0"/>
    <w:rsid w:val="00567CDF"/>
    <w:rsid w:val="0057079C"/>
    <w:rsid w:val="00571C7F"/>
    <w:rsid w:val="00574D09"/>
    <w:rsid w:val="00580618"/>
    <w:rsid w:val="00586A0A"/>
    <w:rsid w:val="005936AE"/>
    <w:rsid w:val="00593890"/>
    <w:rsid w:val="00594857"/>
    <w:rsid w:val="005A140C"/>
    <w:rsid w:val="005A63D4"/>
    <w:rsid w:val="005B65A4"/>
    <w:rsid w:val="005B65CF"/>
    <w:rsid w:val="005C04B8"/>
    <w:rsid w:val="005D3569"/>
    <w:rsid w:val="005D6514"/>
    <w:rsid w:val="005E5904"/>
    <w:rsid w:val="005E7155"/>
    <w:rsid w:val="005F1A16"/>
    <w:rsid w:val="005F30D3"/>
    <w:rsid w:val="005F7FC8"/>
    <w:rsid w:val="006001F5"/>
    <w:rsid w:val="00603814"/>
    <w:rsid w:val="00605F8B"/>
    <w:rsid w:val="0060656A"/>
    <w:rsid w:val="00614BB1"/>
    <w:rsid w:val="00616953"/>
    <w:rsid w:val="00630BBC"/>
    <w:rsid w:val="00631CA2"/>
    <w:rsid w:val="00631FB4"/>
    <w:rsid w:val="00636EB5"/>
    <w:rsid w:val="006477EB"/>
    <w:rsid w:val="00650DC1"/>
    <w:rsid w:val="00651E45"/>
    <w:rsid w:val="0065403F"/>
    <w:rsid w:val="006548C2"/>
    <w:rsid w:val="00661020"/>
    <w:rsid w:val="006628D5"/>
    <w:rsid w:val="0066427E"/>
    <w:rsid w:val="00665341"/>
    <w:rsid w:val="0066573D"/>
    <w:rsid w:val="0067106D"/>
    <w:rsid w:val="0067107D"/>
    <w:rsid w:val="006754D7"/>
    <w:rsid w:val="006773A7"/>
    <w:rsid w:val="006858CB"/>
    <w:rsid w:val="00691925"/>
    <w:rsid w:val="00692E6B"/>
    <w:rsid w:val="00693CE4"/>
    <w:rsid w:val="006958D6"/>
    <w:rsid w:val="006B1A15"/>
    <w:rsid w:val="006D0BCA"/>
    <w:rsid w:val="006D0EF3"/>
    <w:rsid w:val="006D3321"/>
    <w:rsid w:val="006D36A0"/>
    <w:rsid w:val="006D4FF0"/>
    <w:rsid w:val="006D6CCB"/>
    <w:rsid w:val="006F4328"/>
    <w:rsid w:val="0070407F"/>
    <w:rsid w:val="007051B3"/>
    <w:rsid w:val="007069CC"/>
    <w:rsid w:val="00711028"/>
    <w:rsid w:val="00714661"/>
    <w:rsid w:val="00715AF8"/>
    <w:rsid w:val="007169B8"/>
    <w:rsid w:val="007208AC"/>
    <w:rsid w:val="00723A76"/>
    <w:rsid w:val="007311DA"/>
    <w:rsid w:val="007331C9"/>
    <w:rsid w:val="00734EDE"/>
    <w:rsid w:val="00736151"/>
    <w:rsid w:val="00743C37"/>
    <w:rsid w:val="007555D8"/>
    <w:rsid w:val="00760C10"/>
    <w:rsid w:val="00764BCE"/>
    <w:rsid w:val="00771AAD"/>
    <w:rsid w:val="007728E0"/>
    <w:rsid w:val="0078678E"/>
    <w:rsid w:val="00793332"/>
    <w:rsid w:val="007A43A4"/>
    <w:rsid w:val="007B5D62"/>
    <w:rsid w:val="007C139F"/>
    <w:rsid w:val="007C3BE9"/>
    <w:rsid w:val="007D3CCC"/>
    <w:rsid w:val="007D5A5A"/>
    <w:rsid w:val="007D7F18"/>
    <w:rsid w:val="007E1CD6"/>
    <w:rsid w:val="007E2C7C"/>
    <w:rsid w:val="007E41C5"/>
    <w:rsid w:val="007E595F"/>
    <w:rsid w:val="007E695F"/>
    <w:rsid w:val="007F0417"/>
    <w:rsid w:val="00807023"/>
    <w:rsid w:val="00812BF4"/>
    <w:rsid w:val="008145CF"/>
    <w:rsid w:val="0081755A"/>
    <w:rsid w:val="00820D25"/>
    <w:rsid w:val="00822752"/>
    <w:rsid w:val="00822F62"/>
    <w:rsid w:val="00825337"/>
    <w:rsid w:val="00860EA2"/>
    <w:rsid w:val="00861E8D"/>
    <w:rsid w:val="0086296D"/>
    <w:rsid w:val="00862A8D"/>
    <w:rsid w:val="00862EA0"/>
    <w:rsid w:val="00866D2F"/>
    <w:rsid w:val="008670BD"/>
    <w:rsid w:val="008747EA"/>
    <w:rsid w:val="00877ACA"/>
    <w:rsid w:val="00882BF7"/>
    <w:rsid w:val="0088517C"/>
    <w:rsid w:val="008A2288"/>
    <w:rsid w:val="008A59A3"/>
    <w:rsid w:val="008B214B"/>
    <w:rsid w:val="008B5F26"/>
    <w:rsid w:val="008B60FE"/>
    <w:rsid w:val="008B7DF4"/>
    <w:rsid w:val="008C0FC5"/>
    <w:rsid w:val="008C10DB"/>
    <w:rsid w:val="008C1955"/>
    <w:rsid w:val="008C5177"/>
    <w:rsid w:val="008D04CA"/>
    <w:rsid w:val="008E040E"/>
    <w:rsid w:val="008E0C0F"/>
    <w:rsid w:val="008E1CD5"/>
    <w:rsid w:val="008E4E10"/>
    <w:rsid w:val="008E6995"/>
    <w:rsid w:val="00903183"/>
    <w:rsid w:val="00904137"/>
    <w:rsid w:val="0091090E"/>
    <w:rsid w:val="0091486D"/>
    <w:rsid w:val="00916844"/>
    <w:rsid w:val="00917CC7"/>
    <w:rsid w:val="009238E5"/>
    <w:rsid w:val="00925336"/>
    <w:rsid w:val="00926EB3"/>
    <w:rsid w:val="00931990"/>
    <w:rsid w:val="009350B2"/>
    <w:rsid w:val="0094085C"/>
    <w:rsid w:val="00945C42"/>
    <w:rsid w:val="00951E1A"/>
    <w:rsid w:val="00951FA1"/>
    <w:rsid w:val="00952257"/>
    <w:rsid w:val="00953EA8"/>
    <w:rsid w:val="00954A95"/>
    <w:rsid w:val="009563F1"/>
    <w:rsid w:val="00957D3D"/>
    <w:rsid w:val="009608B7"/>
    <w:rsid w:val="0096538D"/>
    <w:rsid w:val="00972412"/>
    <w:rsid w:val="0098002B"/>
    <w:rsid w:val="00982B6D"/>
    <w:rsid w:val="00987550"/>
    <w:rsid w:val="00987BCB"/>
    <w:rsid w:val="00987D51"/>
    <w:rsid w:val="009945F4"/>
    <w:rsid w:val="009955F0"/>
    <w:rsid w:val="009A271F"/>
    <w:rsid w:val="009A45D8"/>
    <w:rsid w:val="009B58F5"/>
    <w:rsid w:val="009B6F7E"/>
    <w:rsid w:val="009B7291"/>
    <w:rsid w:val="009C6131"/>
    <w:rsid w:val="009D207E"/>
    <w:rsid w:val="009D751E"/>
    <w:rsid w:val="009D7893"/>
    <w:rsid w:val="00A060F3"/>
    <w:rsid w:val="00A15F91"/>
    <w:rsid w:val="00A17B68"/>
    <w:rsid w:val="00A251E2"/>
    <w:rsid w:val="00A27E24"/>
    <w:rsid w:val="00A30A73"/>
    <w:rsid w:val="00A319E0"/>
    <w:rsid w:val="00A3664A"/>
    <w:rsid w:val="00A36B6C"/>
    <w:rsid w:val="00A42750"/>
    <w:rsid w:val="00A46CFA"/>
    <w:rsid w:val="00A47472"/>
    <w:rsid w:val="00A63FAE"/>
    <w:rsid w:val="00A671E3"/>
    <w:rsid w:val="00A743A2"/>
    <w:rsid w:val="00A812DF"/>
    <w:rsid w:val="00A83308"/>
    <w:rsid w:val="00A8542E"/>
    <w:rsid w:val="00A954E5"/>
    <w:rsid w:val="00A957DC"/>
    <w:rsid w:val="00AA376E"/>
    <w:rsid w:val="00AB64DA"/>
    <w:rsid w:val="00AC38BA"/>
    <w:rsid w:val="00AC4EF1"/>
    <w:rsid w:val="00AD3E1A"/>
    <w:rsid w:val="00AD4DB8"/>
    <w:rsid w:val="00AE1D57"/>
    <w:rsid w:val="00AE252B"/>
    <w:rsid w:val="00AE4E87"/>
    <w:rsid w:val="00AF67C3"/>
    <w:rsid w:val="00B00E0D"/>
    <w:rsid w:val="00B14AC1"/>
    <w:rsid w:val="00B17AA8"/>
    <w:rsid w:val="00B20BC4"/>
    <w:rsid w:val="00B220BB"/>
    <w:rsid w:val="00B2684A"/>
    <w:rsid w:val="00B31139"/>
    <w:rsid w:val="00B32809"/>
    <w:rsid w:val="00B33DC1"/>
    <w:rsid w:val="00B4069E"/>
    <w:rsid w:val="00B42D35"/>
    <w:rsid w:val="00B45CBE"/>
    <w:rsid w:val="00B50B24"/>
    <w:rsid w:val="00B75A40"/>
    <w:rsid w:val="00B826B1"/>
    <w:rsid w:val="00BA0D74"/>
    <w:rsid w:val="00BC0677"/>
    <w:rsid w:val="00BC503D"/>
    <w:rsid w:val="00BC5AF3"/>
    <w:rsid w:val="00BD2179"/>
    <w:rsid w:val="00BD4516"/>
    <w:rsid w:val="00BD7AE6"/>
    <w:rsid w:val="00BE53C2"/>
    <w:rsid w:val="00BE67A5"/>
    <w:rsid w:val="00C0675B"/>
    <w:rsid w:val="00C06AB2"/>
    <w:rsid w:val="00C079FC"/>
    <w:rsid w:val="00C1420A"/>
    <w:rsid w:val="00C14B10"/>
    <w:rsid w:val="00C15B64"/>
    <w:rsid w:val="00C17413"/>
    <w:rsid w:val="00C224DB"/>
    <w:rsid w:val="00C33D7C"/>
    <w:rsid w:val="00C41EFA"/>
    <w:rsid w:val="00C4354E"/>
    <w:rsid w:val="00C5663D"/>
    <w:rsid w:val="00C56656"/>
    <w:rsid w:val="00C63917"/>
    <w:rsid w:val="00C64FE1"/>
    <w:rsid w:val="00C66DCE"/>
    <w:rsid w:val="00C7593B"/>
    <w:rsid w:val="00C7766A"/>
    <w:rsid w:val="00C778E7"/>
    <w:rsid w:val="00C8329D"/>
    <w:rsid w:val="00C83B22"/>
    <w:rsid w:val="00C862D8"/>
    <w:rsid w:val="00C9769A"/>
    <w:rsid w:val="00CA456E"/>
    <w:rsid w:val="00CA5FCB"/>
    <w:rsid w:val="00CA7B8A"/>
    <w:rsid w:val="00CC18DF"/>
    <w:rsid w:val="00CC24E7"/>
    <w:rsid w:val="00CC6595"/>
    <w:rsid w:val="00CD20E8"/>
    <w:rsid w:val="00CD5367"/>
    <w:rsid w:val="00CD5584"/>
    <w:rsid w:val="00CD5B89"/>
    <w:rsid w:val="00CE603A"/>
    <w:rsid w:val="00CE74B1"/>
    <w:rsid w:val="00CE7AD9"/>
    <w:rsid w:val="00CF25EB"/>
    <w:rsid w:val="00CF3CC7"/>
    <w:rsid w:val="00CF64DD"/>
    <w:rsid w:val="00D00C09"/>
    <w:rsid w:val="00D00FCE"/>
    <w:rsid w:val="00D137D7"/>
    <w:rsid w:val="00D36151"/>
    <w:rsid w:val="00D42494"/>
    <w:rsid w:val="00D5086B"/>
    <w:rsid w:val="00D51BC6"/>
    <w:rsid w:val="00D524D1"/>
    <w:rsid w:val="00D5586E"/>
    <w:rsid w:val="00D61884"/>
    <w:rsid w:val="00D627C4"/>
    <w:rsid w:val="00D65FDE"/>
    <w:rsid w:val="00D718CA"/>
    <w:rsid w:val="00D739FF"/>
    <w:rsid w:val="00D769CE"/>
    <w:rsid w:val="00D9718F"/>
    <w:rsid w:val="00D972F3"/>
    <w:rsid w:val="00DA548F"/>
    <w:rsid w:val="00DA5BAB"/>
    <w:rsid w:val="00DB161C"/>
    <w:rsid w:val="00DB7105"/>
    <w:rsid w:val="00DC3624"/>
    <w:rsid w:val="00DD7818"/>
    <w:rsid w:val="00DD78AE"/>
    <w:rsid w:val="00DE045B"/>
    <w:rsid w:val="00DE4391"/>
    <w:rsid w:val="00DE4FB2"/>
    <w:rsid w:val="00DE5A7C"/>
    <w:rsid w:val="00DE767F"/>
    <w:rsid w:val="00DF2015"/>
    <w:rsid w:val="00DF47E1"/>
    <w:rsid w:val="00DF4F50"/>
    <w:rsid w:val="00DF6688"/>
    <w:rsid w:val="00E0377F"/>
    <w:rsid w:val="00E03DEA"/>
    <w:rsid w:val="00E113F0"/>
    <w:rsid w:val="00E126E5"/>
    <w:rsid w:val="00E16195"/>
    <w:rsid w:val="00E3377C"/>
    <w:rsid w:val="00E3401B"/>
    <w:rsid w:val="00E364D5"/>
    <w:rsid w:val="00E378FA"/>
    <w:rsid w:val="00E37D75"/>
    <w:rsid w:val="00E52B70"/>
    <w:rsid w:val="00E60132"/>
    <w:rsid w:val="00E62970"/>
    <w:rsid w:val="00E66EFE"/>
    <w:rsid w:val="00E72816"/>
    <w:rsid w:val="00E87071"/>
    <w:rsid w:val="00E9073A"/>
    <w:rsid w:val="00E97B86"/>
    <w:rsid w:val="00EA2CEA"/>
    <w:rsid w:val="00EB1E49"/>
    <w:rsid w:val="00EB26FB"/>
    <w:rsid w:val="00EC2DFC"/>
    <w:rsid w:val="00EC51B1"/>
    <w:rsid w:val="00ED051B"/>
    <w:rsid w:val="00ED4299"/>
    <w:rsid w:val="00ED7152"/>
    <w:rsid w:val="00ED758F"/>
    <w:rsid w:val="00EF2293"/>
    <w:rsid w:val="00EF3D0C"/>
    <w:rsid w:val="00F0438D"/>
    <w:rsid w:val="00F079B3"/>
    <w:rsid w:val="00F11155"/>
    <w:rsid w:val="00F21C1E"/>
    <w:rsid w:val="00F21F52"/>
    <w:rsid w:val="00F31CBA"/>
    <w:rsid w:val="00F3239C"/>
    <w:rsid w:val="00F37137"/>
    <w:rsid w:val="00F45929"/>
    <w:rsid w:val="00F509B4"/>
    <w:rsid w:val="00F52E9D"/>
    <w:rsid w:val="00F713EA"/>
    <w:rsid w:val="00F715B2"/>
    <w:rsid w:val="00F733DE"/>
    <w:rsid w:val="00F81923"/>
    <w:rsid w:val="00F820AF"/>
    <w:rsid w:val="00F8591B"/>
    <w:rsid w:val="00F868EC"/>
    <w:rsid w:val="00F90F22"/>
    <w:rsid w:val="00F91F42"/>
    <w:rsid w:val="00FA0574"/>
    <w:rsid w:val="00FA3423"/>
    <w:rsid w:val="00FA6A24"/>
    <w:rsid w:val="00FB3172"/>
    <w:rsid w:val="00FB4EEF"/>
    <w:rsid w:val="00FC43AB"/>
    <w:rsid w:val="00FC616D"/>
    <w:rsid w:val="00FD5B8A"/>
    <w:rsid w:val="00FD6316"/>
    <w:rsid w:val="00FD71E2"/>
    <w:rsid w:val="00FE03C8"/>
    <w:rsid w:val="00FE3476"/>
    <w:rsid w:val="00FE5013"/>
    <w:rsid w:val="00FE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A3E6D0DC-9CE7-45B6-B0C3-1C766D8E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71E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paragraph" w:customStyle="1" w:styleId="u">
    <w:name w:val="u"/>
    <w:basedOn w:val="Normal"/>
    <w:rsid w:val="00F21F5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21F52"/>
  </w:style>
  <w:style w:type="character" w:customStyle="1" w:styleId="apple-converted-space">
    <w:name w:val="apple-converted-space"/>
    <w:basedOn w:val="Fuentedeprrafopredeter"/>
    <w:rsid w:val="00F21F52"/>
  </w:style>
  <w:style w:type="character" w:styleId="Textoennegrita">
    <w:name w:val="Strong"/>
    <w:basedOn w:val="Fuentedeprrafopredeter"/>
    <w:uiPriority w:val="22"/>
    <w:qFormat/>
    <w:rsid w:val="00F21F52"/>
    <w:rPr>
      <w:b/>
      <w:bCs/>
    </w:rPr>
  </w:style>
  <w:style w:type="table" w:styleId="Tablaconcuadrcula">
    <w:name w:val="Table Grid"/>
    <w:basedOn w:val="Tablanormal"/>
    <w:rsid w:val="00F21F52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FD71E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452E13"/>
    <w:rPr>
      <w:color w:val="0000FF"/>
      <w:u w:val="single"/>
    </w:rPr>
  </w:style>
  <w:style w:type="character" w:customStyle="1" w:styleId="sub">
    <w:name w:val="sub"/>
    <w:basedOn w:val="Fuentedeprrafopredeter"/>
    <w:rsid w:val="001B41B4"/>
  </w:style>
  <w:style w:type="character" w:customStyle="1" w:styleId="cursiva">
    <w:name w:val="cursiva"/>
    <w:basedOn w:val="Fuentedeprrafopredeter"/>
    <w:rsid w:val="001B41B4"/>
  </w:style>
  <w:style w:type="character" w:customStyle="1" w:styleId="titencemm-2">
    <w:name w:val="titencemm-2"/>
    <w:basedOn w:val="Fuentedeprrafopredeter"/>
    <w:rsid w:val="001B41B4"/>
  </w:style>
  <w:style w:type="character" w:customStyle="1" w:styleId="verde">
    <w:name w:val="verde"/>
    <w:basedOn w:val="Fuentedeprrafopredeter"/>
    <w:rsid w:val="001B41B4"/>
  </w:style>
  <w:style w:type="character" w:customStyle="1" w:styleId="negrita">
    <w:name w:val="negrita"/>
    <w:basedOn w:val="Fuentedeprrafopredeter"/>
    <w:rsid w:val="00114A10"/>
  </w:style>
  <w:style w:type="paragraph" w:styleId="Prrafodelista">
    <w:name w:val="List Paragraph"/>
    <w:basedOn w:val="Normal"/>
    <w:uiPriority w:val="34"/>
    <w:qFormat/>
    <w:rsid w:val="00580618"/>
    <w:pPr>
      <w:ind w:left="72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6427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6427E"/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C14B10"/>
    <w:pPr>
      <w:spacing w:after="0" w:line="240" w:lineRule="auto"/>
    </w:pPr>
    <w:rPr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9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8F853-8A55-41D1-B278-209ABF59C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34</Pages>
  <Words>5532</Words>
  <Characters>30426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16</cp:revision>
  <dcterms:created xsi:type="dcterms:W3CDTF">2015-10-01T18:53:00Z</dcterms:created>
  <dcterms:modified xsi:type="dcterms:W3CDTF">2015-11-21T17:44:00Z</dcterms:modified>
</cp:coreProperties>
</file>