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E4" w:rsidRPr="006A68EE" w:rsidRDefault="006A68EE">
      <w:pPr>
        <w:rPr>
          <w:b/>
          <w:color w:val="FF0000"/>
        </w:rPr>
      </w:pPr>
      <w:r w:rsidRPr="006A68EE">
        <w:rPr>
          <w:b/>
          <w:color w:val="FF0000"/>
        </w:rPr>
        <w:t>CN_11_16_CO-REC60</w:t>
      </w:r>
      <w:r>
        <w:rPr>
          <w:b/>
          <w:color w:val="FF0000"/>
        </w:rPr>
        <w:t xml:space="preserve"> M101a</w:t>
      </w:r>
    </w:p>
    <w:p w:rsidR="006A68EE" w:rsidRDefault="006A68EE">
      <w:pPr>
        <w:rPr>
          <w:b/>
        </w:rPr>
      </w:pPr>
      <w:r w:rsidRPr="006A68EE">
        <w:rPr>
          <w:b/>
        </w:rPr>
        <w:t>Refuerza tu aprendizaje: Los ácidos nucleicos</w:t>
      </w:r>
    </w:p>
    <w:p w:rsidR="009E4CED" w:rsidRPr="00133F9F" w:rsidRDefault="009E4CED" w:rsidP="00133F9F">
      <w:pPr>
        <w:spacing w:after="0" w:line="240" w:lineRule="auto"/>
      </w:pPr>
      <w:r w:rsidRPr="00133F9F">
        <w:rPr>
          <w:highlight w:val="yellow"/>
        </w:rPr>
        <w:t>IMAGEN 1</w:t>
      </w:r>
    </w:p>
    <w:p w:rsidR="004738F3" w:rsidRPr="00133F9F" w:rsidRDefault="004738F3" w:rsidP="00133F9F">
      <w:pPr>
        <w:spacing w:after="0" w:line="240" w:lineRule="auto"/>
      </w:pPr>
      <w:r w:rsidRPr="00133F9F">
        <w:t>107402171</w:t>
      </w:r>
    </w:p>
    <w:p w:rsidR="00303C50" w:rsidRPr="00133F9F" w:rsidRDefault="00303C50" w:rsidP="00133F9F">
      <w:pPr>
        <w:spacing w:after="0" w:line="240" w:lineRule="auto"/>
      </w:pPr>
      <w:r w:rsidRPr="00133F9F">
        <w:rPr>
          <w:noProof/>
          <w:lang w:eastAsia="es-CO"/>
        </w:rPr>
        <w:drawing>
          <wp:inline distT="0" distB="0" distL="0" distR="0" wp14:anchorId="7DF5FC72" wp14:editId="60E28CB6">
            <wp:extent cx="1913025" cy="157863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539" t="17786" r="63693" b="26666"/>
                    <a:stretch/>
                  </pic:blipFill>
                  <pic:spPr bwMode="auto">
                    <a:xfrm>
                      <a:off x="0" y="0"/>
                      <a:ext cx="1917030" cy="158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F3" w:rsidRDefault="004738F3" w:rsidP="00133F9F">
      <w:pPr>
        <w:spacing w:after="0" w:line="240" w:lineRule="auto"/>
        <w:rPr>
          <w:color w:val="FF0000"/>
        </w:rPr>
      </w:pPr>
      <w:r w:rsidRPr="00133F9F">
        <w:rPr>
          <w:color w:val="FF0000"/>
        </w:rPr>
        <w:t xml:space="preserve">Elaborar la imagen con las moléculas de los recuadros. Cambiar: </w:t>
      </w:r>
      <w:proofErr w:type="spellStart"/>
      <w:r w:rsidRPr="00133F9F">
        <w:rPr>
          <w:color w:val="FF0000"/>
        </w:rPr>
        <w:t>Adenosine</w:t>
      </w:r>
      <w:proofErr w:type="spellEnd"/>
      <w:r w:rsidRPr="00133F9F">
        <w:rPr>
          <w:color w:val="FF0000"/>
        </w:rPr>
        <w:t xml:space="preserve"> </w:t>
      </w:r>
      <w:proofErr w:type="spellStart"/>
      <w:proofErr w:type="gramStart"/>
      <w:r w:rsidRPr="00133F9F">
        <w:rPr>
          <w:color w:val="FF0000"/>
        </w:rPr>
        <w:t>monophosphate</w:t>
      </w:r>
      <w:proofErr w:type="spellEnd"/>
      <w:r w:rsidRPr="00133F9F">
        <w:rPr>
          <w:color w:val="FF0000"/>
        </w:rPr>
        <w:t>(</w:t>
      </w:r>
      <w:proofErr w:type="gramEnd"/>
      <w:r w:rsidRPr="00133F9F">
        <w:rPr>
          <w:color w:val="FF0000"/>
        </w:rPr>
        <w:t xml:space="preserve">AMP) por Adenosina 5’-monofosfato y </w:t>
      </w:r>
      <w:proofErr w:type="spellStart"/>
      <w:r w:rsidRPr="00133F9F">
        <w:rPr>
          <w:color w:val="FF0000"/>
        </w:rPr>
        <w:t>Uridine</w:t>
      </w:r>
      <w:proofErr w:type="spellEnd"/>
      <w:r w:rsidRPr="00133F9F">
        <w:rPr>
          <w:color w:val="FF0000"/>
        </w:rPr>
        <w:t xml:space="preserve"> </w:t>
      </w:r>
      <w:proofErr w:type="spellStart"/>
      <w:r w:rsidRPr="00133F9F">
        <w:rPr>
          <w:color w:val="FF0000"/>
        </w:rPr>
        <w:t>monophosphate</w:t>
      </w:r>
      <w:proofErr w:type="spellEnd"/>
      <w:r w:rsidRPr="00133F9F">
        <w:rPr>
          <w:color w:val="FF0000"/>
        </w:rPr>
        <w:t xml:space="preserve">(UMP)por </w:t>
      </w:r>
      <w:proofErr w:type="spellStart"/>
      <w:r w:rsidRPr="00133F9F">
        <w:rPr>
          <w:color w:val="FF0000"/>
        </w:rPr>
        <w:t>Uridina</w:t>
      </w:r>
      <w:proofErr w:type="spellEnd"/>
      <w:r w:rsidRPr="00133F9F">
        <w:rPr>
          <w:color w:val="FF0000"/>
        </w:rPr>
        <w:t xml:space="preserve"> 5’-monofosfato.</w:t>
      </w:r>
    </w:p>
    <w:p w:rsidR="00133F9F" w:rsidRDefault="00133F9F" w:rsidP="00133F9F">
      <w:pPr>
        <w:spacing w:after="0" w:line="240" w:lineRule="auto"/>
        <w:rPr>
          <w:color w:val="FF0000"/>
        </w:rPr>
      </w:pPr>
    </w:p>
    <w:p w:rsidR="00133F9F" w:rsidRPr="00133F9F" w:rsidRDefault="00133F9F" w:rsidP="00133F9F">
      <w:pPr>
        <w:spacing w:after="0" w:line="240" w:lineRule="auto"/>
        <w:rPr>
          <w:color w:val="FF0000"/>
        </w:rPr>
      </w:pPr>
    </w:p>
    <w:p w:rsidR="009E4CED" w:rsidRDefault="009E4CED" w:rsidP="00133F9F">
      <w:pPr>
        <w:spacing w:after="0" w:line="240" w:lineRule="auto"/>
      </w:pPr>
      <w:r w:rsidRPr="00133F9F">
        <w:rPr>
          <w:highlight w:val="yellow"/>
        </w:rPr>
        <w:t xml:space="preserve">IMAGEN </w:t>
      </w:r>
      <w:r w:rsidRPr="00133F9F">
        <w:rPr>
          <w:highlight w:val="yellow"/>
        </w:rPr>
        <w:t>2</w:t>
      </w:r>
    </w:p>
    <w:p w:rsidR="00FD667A" w:rsidRPr="00133F9F" w:rsidRDefault="00FD667A" w:rsidP="00133F9F">
      <w:pPr>
        <w:spacing w:after="0" w:line="240" w:lineRule="auto"/>
      </w:pPr>
      <w:r w:rsidRPr="00FD667A">
        <w:t>107402222</w:t>
      </w:r>
      <w:r>
        <w:t>/</w:t>
      </w:r>
      <w:r w:rsidRPr="00FD667A">
        <w:t>197144834</w:t>
      </w:r>
    </w:p>
    <w:p w:rsidR="00042D98" w:rsidRPr="00133F9F" w:rsidRDefault="00AE79E2" w:rsidP="00133F9F">
      <w:pPr>
        <w:spacing w:after="0" w:line="240" w:lineRule="auto"/>
      </w:pPr>
      <w:r w:rsidRPr="00133F9F">
        <w:rPr>
          <w:noProof/>
          <w:lang w:eastAsia="es-CO"/>
        </w:rPr>
        <w:drawing>
          <wp:inline distT="0" distB="0" distL="0" distR="0" wp14:anchorId="01DBDA7C" wp14:editId="6A598529">
            <wp:extent cx="1088200" cy="923026"/>
            <wp:effectExtent l="0" t="0" r="0" b="0"/>
            <wp:docPr id="7" name="Imagen 7" descr="DNA building block structures (deoxyribonucleotides). Pictured are the monophosphates of deoxyadenosine, deoxyguanosine, deoxycytidine and deoxythymid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NA building block structures (deoxyribonucleotides). Pictured are the monophosphates of deoxyadenosine, deoxyguanosine, deoxycytidine and deoxythymidine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47523" r="51308" b="7555"/>
                    <a:stretch/>
                  </pic:blipFill>
                  <pic:spPr bwMode="auto">
                    <a:xfrm>
                      <a:off x="0" y="0"/>
                      <a:ext cx="1088388" cy="9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3F9F">
        <w:rPr>
          <w:noProof/>
          <w:lang w:eastAsia="es-CO"/>
        </w:rPr>
        <w:drawing>
          <wp:inline distT="0" distB="0" distL="0" distR="0" wp14:anchorId="075665FE" wp14:editId="18938191">
            <wp:extent cx="902588" cy="1095555"/>
            <wp:effectExtent l="0" t="0" r="0" b="0"/>
            <wp:docPr id="5" name="Imagen 5" descr="Structural chemical formulas of  DNA nucleosides, 2d illustration, vector, isolated on white background, ep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ural chemical formulas of  DNA nucleosides, 2d illustration, vector, isolated on white background, eps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6" t="36032" r="52568" b="30056"/>
                    <a:stretch/>
                  </pic:blipFill>
                  <pic:spPr bwMode="auto">
                    <a:xfrm>
                      <a:off x="0" y="0"/>
                      <a:ext cx="909513" cy="11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3F9F">
        <w:t xml:space="preserve">      </w:t>
      </w:r>
    </w:p>
    <w:p w:rsidR="00AE79E2" w:rsidRDefault="00FD667A" w:rsidP="00133F9F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Extraer estas moléculas de las imágenes. </w:t>
      </w:r>
      <w:r w:rsidR="00E119A3" w:rsidRPr="00133F9F">
        <w:rPr>
          <w:color w:val="FF0000"/>
        </w:rPr>
        <w:t>Eliminar los nombres</w:t>
      </w:r>
      <w:r>
        <w:rPr>
          <w:color w:val="FF0000"/>
        </w:rPr>
        <w:t>.</w:t>
      </w:r>
    </w:p>
    <w:p w:rsidR="00133F9F" w:rsidRDefault="00133F9F" w:rsidP="00133F9F">
      <w:pPr>
        <w:spacing w:after="0" w:line="240" w:lineRule="auto"/>
        <w:rPr>
          <w:highlight w:val="yellow"/>
        </w:rPr>
      </w:pPr>
    </w:p>
    <w:p w:rsidR="009E4CED" w:rsidRPr="00133F9F" w:rsidRDefault="009E4CED" w:rsidP="00133F9F">
      <w:pPr>
        <w:spacing w:after="0" w:line="240" w:lineRule="auto"/>
      </w:pPr>
      <w:r w:rsidRPr="00133F9F">
        <w:rPr>
          <w:highlight w:val="yellow"/>
        </w:rPr>
        <w:t xml:space="preserve">IMAGEN </w:t>
      </w:r>
      <w:r w:rsidRPr="00133F9F">
        <w:rPr>
          <w:highlight w:val="yellow"/>
        </w:rPr>
        <w:t>3</w:t>
      </w:r>
    </w:p>
    <w:p w:rsidR="009E4CED" w:rsidRPr="00133F9F" w:rsidRDefault="009E4CED" w:rsidP="00133F9F">
      <w:pPr>
        <w:spacing w:after="0" w:line="240" w:lineRule="auto"/>
      </w:pPr>
    </w:p>
    <w:p w:rsidR="00E119A3" w:rsidRPr="00133F9F" w:rsidRDefault="00E119A3" w:rsidP="00133F9F">
      <w:pPr>
        <w:spacing w:after="0" w:line="240" w:lineRule="auto"/>
        <w:rPr>
          <w:rFonts w:cs="Arial"/>
        </w:rPr>
      </w:pPr>
      <w:r w:rsidRPr="00133F9F">
        <w:rPr>
          <w:rFonts w:cs="Arial"/>
        </w:rPr>
        <w:t>138354587</w:t>
      </w:r>
    </w:p>
    <w:p w:rsidR="00E119A3" w:rsidRPr="00133F9F" w:rsidRDefault="00E119A3" w:rsidP="00133F9F">
      <w:pPr>
        <w:spacing w:after="0" w:line="240" w:lineRule="auto"/>
        <w:rPr>
          <w:rFonts w:cs="Arial"/>
        </w:rPr>
      </w:pPr>
      <w:r w:rsidRPr="00133F9F">
        <w:rPr>
          <w:rFonts w:cs="Arial"/>
          <w:noProof/>
          <w:lang w:eastAsia="es-CO"/>
        </w:rPr>
        <w:drawing>
          <wp:inline distT="0" distB="0" distL="0" distR="0" wp14:anchorId="43272193" wp14:editId="4F3FE955">
            <wp:extent cx="1859349" cy="162176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12" t="27163" r="54863" b="9658"/>
                    <a:stretch/>
                  </pic:blipFill>
                  <pic:spPr bwMode="auto">
                    <a:xfrm>
                      <a:off x="0" y="0"/>
                      <a:ext cx="1860093" cy="16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9A3" w:rsidRPr="00133F9F" w:rsidRDefault="00E119A3" w:rsidP="00133F9F">
      <w:pPr>
        <w:spacing w:after="0" w:line="240" w:lineRule="auto"/>
        <w:rPr>
          <w:rFonts w:cs="Arial"/>
          <w:color w:val="FF0000"/>
        </w:rPr>
      </w:pPr>
      <w:r w:rsidRPr="00133F9F">
        <w:rPr>
          <w:rFonts w:cs="Arial"/>
          <w:color w:val="FF0000"/>
        </w:rPr>
        <w:t xml:space="preserve">Cambiar: </w:t>
      </w:r>
      <w:proofErr w:type="spellStart"/>
      <w:r w:rsidRPr="00133F9F">
        <w:rPr>
          <w:rFonts w:cs="Arial"/>
          <w:color w:val="FF0000"/>
        </w:rPr>
        <w:t>Deoxyribonucleic</w:t>
      </w:r>
      <w:proofErr w:type="spellEnd"/>
      <w:r w:rsidRPr="00133F9F">
        <w:rPr>
          <w:rFonts w:cs="Arial"/>
          <w:color w:val="FF0000"/>
        </w:rPr>
        <w:t xml:space="preserve"> </w:t>
      </w:r>
      <w:proofErr w:type="spellStart"/>
      <w:r w:rsidRPr="00133F9F">
        <w:rPr>
          <w:rFonts w:cs="Arial"/>
          <w:color w:val="FF0000"/>
        </w:rPr>
        <w:t>acid</w:t>
      </w:r>
      <w:proofErr w:type="spellEnd"/>
      <w:r w:rsidRPr="00133F9F">
        <w:rPr>
          <w:rFonts w:cs="Arial"/>
          <w:color w:val="FF0000"/>
        </w:rPr>
        <w:t xml:space="preserve"> (DNA) por Ácido </w:t>
      </w:r>
      <w:proofErr w:type="spellStart"/>
      <w:r w:rsidRPr="00133F9F">
        <w:rPr>
          <w:rFonts w:cs="Arial"/>
          <w:color w:val="FF0000"/>
        </w:rPr>
        <w:t>desoxiribonucleico</w:t>
      </w:r>
      <w:proofErr w:type="spellEnd"/>
      <w:r w:rsidRPr="00133F9F">
        <w:rPr>
          <w:rFonts w:cs="Arial"/>
          <w:color w:val="FF0000"/>
        </w:rPr>
        <w:t xml:space="preserve"> (ADN); </w:t>
      </w:r>
      <w:proofErr w:type="spellStart"/>
      <w:r w:rsidRPr="00133F9F">
        <w:rPr>
          <w:rFonts w:cs="Arial"/>
          <w:color w:val="FF0000"/>
        </w:rPr>
        <w:t>Ribonucleic</w:t>
      </w:r>
      <w:proofErr w:type="spellEnd"/>
      <w:r w:rsidRPr="00133F9F">
        <w:rPr>
          <w:rFonts w:cs="Arial"/>
          <w:color w:val="FF0000"/>
        </w:rPr>
        <w:t xml:space="preserve"> </w:t>
      </w:r>
      <w:proofErr w:type="spellStart"/>
      <w:r w:rsidRPr="00133F9F">
        <w:rPr>
          <w:rFonts w:cs="Arial"/>
          <w:color w:val="FF0000"/>
        </w:rPr>
        <w:t>acid</w:t>
      </w:r>
      <w:proofErr w:type="spellEnd"/>
      <w:r w:rsidRPr="00133F9F">
        <w:rPr>
          <w:rFonts w:cs="Arial"/>
          <w:color w:val="FF0000"/>
        </w:rPr>
        <w:t xml:space="preserve"> (RNA) por Ácido Ribonucleico (ARN)</w:t>
      </w:r>
      <w:proofErr w:type="gramStart"/>
      <w:r w:rsidRPr="00133F9F">
        <w:rPr>
          <w:rFonts w:cs="Arial"/>
          <w:color w:val="FF0000"/>
        </w:rPr>
        <w:t>;</w:t>
      </w:r>
      <w:proofErr w:type="spellStart"/>
      <w:r w:rsidRPr="00133F9F">
        <w:rPr>
          <w:rFonts w:cs="Arial"/>
          <w:color w:val="FF0000"/>
        </w:rPr>
        <w:t>Nucleobases</w:t>
      </w:r>
      <w:proofErr w:type="spellEnd"/>
      <w:proofErr w:type="gramEnd"/>
      <w:r w:rsidRPr="00133F9F">
        <w:rPr>
          <w:rFonts w:cs="Arial"/>
          <w:color w:val="FF0000"/>
        </w:rPr>
        <w:t xml:space="preserve"> por Nucleótidos; Base </w:t>
      </w:r>
      <w:proofErr w:type="spellStart"/>
      <w:r w:rsidRPr="00133F9F">
        <w:rPr>
          <w:rFonts w:cs="Arial"/>
          <w:color w:val="FF0000"/>
        </w:rPr>
        <w:t>pairs</w:t>
      </w:r>
      <w:proofErr w:type="spellEnd"/>
      <w:r w:rsidRPr="00133F9F">
        <w:rPr>
          <w:rFonts w:cs="Arial"/>
          <w:color w:val="FF0000"/>
        </w:rPr>
        <w:t xml:space="preserve"> por pares de bases; </w:t>
      </w:r>
      <w:proofErr w:type="spellStart"/>
      <w:r w:rsidRPr="00133F9F">
        <w:rPr>
          <w:rFonts w:cs="Arial"/>
          <w:color w:val="FF0000"/>
        </w:rPr>
        <w:t>Helix</w:t>
      </w:r>
      <w:proofErr w:type="spellEnd"/>
      <w:r w:rsidRPr="00133F9F">
        <w:rPr>
          <w:rFonts w:cs="Arial"/>
          <w:color w:val="FF0000"/>
        </w:rPr>
        <w:t xml:space="preserve"> of </w:t>
      </w:r>
      <w:proofErr w:type="spellStart"/>
      <w:r w:rsidRPr="00133F9F">
        <w:rPr>
          <w:rFonts w:cs="Arial"/>
          <w:color w:val="FF0000"/>
        </w:rPr>
        <w:t>sugar-phosphates</w:t>
      </w:r>
      <w:proofErr w:type="spellEnd"/>
      <w:r w:rsidRPr="00133F9F">
        <w:rPr>
          <w:rFonts w:cs="Arial"/>
          <w:color w:val="FF0000"/>
        </w:rPr>
        <w:t xml:space="preserve"> por Esqueleto azúcar-fosfato; </w:t>
      </w:r>
      <w:proofErr w:type="spellStart"/>
      <w:r w:rsidRPr="00133F9F">
        <w:rPr>
          <w:rFonts w:cs="Arial"/>
          <w:color w:val="FF0000"/>
        </w:rPr>
        <w:t>Adenine</w:t>
      </w:r>
      <w:proofErr w:type="spellEnd"/>
      <w:r w:rsidRPr="00133F9F">
        <w:rPr>
          <w:rFonts w:cs="Arial"/>
          <w:color w:val="FF0000"/>
        </w:rPr>
        <w:t xml:space="preserve"> por Adenina; </w:t>
      </w:r>
      <w:proofErr w:type="spellStart"/>
      <w:r w:rsidRPr="00133F9F">
        <w:rPr>
          <w:rFonts w:cs="Arial"/>
          <w:color w:val="FF0000"/>
        </w:rPr>
        <w:t>Cytosine</w:t>
      </w:r>
      <w:proofErr w:type="spellEnd"/>
      <w:r w:rsidRPr="00133F9F">
        <w:rPr>
          <w:rFonts w:cs="Arial"/>
          <w:color w:val="FF0000"/>
        </w:rPr>
        <w:t xml:space="preserve"> por Citosina; </w:t>
      </w:r>
      <w:proofErr w:type="spellStart"/>
      <w:r w:rsidRPr="00133F9F">
        <w:rPr>
          <w:rFonts w:cs="Arial"/>
          <w:color w:val="FF0000"/>
        </w:rPr>
        <w:t>Guanine</w:t>
      </w:r>
      <w:proofErr w:type="spellEnd"/>
      <w:r w:rsidRPr="00133F9F">
        <w:rPr>
          <w:rFonts w:cs="Arial"/>
          <w:color w:val="FF0000"/>
        </w:rPr>
        <w:t xml:space="preserve"> por Guanina; </w:t>
      </w:r>
      <w:proofErr w:type="spellStart"/>
      <w:r w:rsidRPr="00133F9F">
        <w:rPr>
          <w:rFonts w:cs="Arial"/>
          <w:color w:val="FF0000"/>
        </w:rPr>
        <w:t>Uracil</w:t>
      </w:r>
      <w:proofErr w:type="spellEnd"/>
      <w:r w:rsidRPr="00133F9F">
        <w:rPr>
          <w:rFonts w:cs="Arial"/>
          <w:color w:val="FF0000"/>
        </w:rPr>
        <w:t xml:space="preserve"> por Uracilo; </w:t>
      </w:r>
      <w:proofErr w:type="spellStart"/>
      <w:r w:rsidRPr="00133F9F">
        <w:rPr>
          <w:rFonts w:cs="Arial"/>
          <w:color w:val="FF0000"/>
        </w:rPr>
        <w:t>Thymine</w:t>
      </w:r>
      <w:proofErr w:type="spellEnd"/>
      <w:r w:rsidRPr="00133F9F">
        <w:rPr>
          <w:rFonts w:cs="Arial"/>
          <w:color w:val="FF0000"/>
        </w:rPr>
        <w:t xml:space="preserve"> por Timina. Agregar los círculos negros.</w:t>
      </w:r>
    </w:p>
    <w:p w:rsidR="00E119A3" w:rsidRPr="00133F9F" w:rsidRDefault="00E119A3" w:rsidP="00133F9F">
      <w:pPr>
        <w:spacing w:after="0" w:line="240" w:lineRule="auto"/>
      </w:pPr>
      <w:r w:rsidRPr="00133F9F">
        <w:rPr>
          <w:rFonts w:cs="Arial"/>
          <w:color w:val="7030A0"/>
        </w:rPr>
        <w:t xml:space="preserve">Empleada en </w:t>
      </w:r>
      <w:r w:rsidR="009E4CED" w:rsidRPr="00133F9F">
        <w:rPr>
          <w:rFonts w:cs="Arial"/>
          <w:color w:val="7030A0"/>
        </w:rPr>
        <w:t>CN_11_16_REC</w:t>
      </w:r>
      <w:r w:rsidRPr="00133F9F">
        <w:rPr>
          <w:rFonts w:cs="Arial"/>
          <w:color w:val="7030A0"/>
        </w:rPr>
        <w:t>10</w:t>
      </w:r>
      <w:r w:rsidR="009E4CED" w:rsidRPr="00133F9F">
        <w:rPr>
          <w:rFonts w:cs="Arial"/>
          <w:color w:val="7030A0"/>
        </w:rPr>
        <w:t>.</w:t>
      </w:r>
    </w:p>
    <w:p w:rsidR="00133F9F" w:rsidRDefault="00133F9F" w:rsidP="00133F9F">
      <w:pPr>
        <w:spacing w:after="0" w:line="240" w:lineRule="auto"/>
        <w:rPr>
          <w:highlight w:val="yellow"/>
        </w:rPr>
      </w:pPr>
    </w:p>
    <w:p w:rsidR="00133F9F" w:rsidRDefault="00133F9F" w:rsidP="00133F9F">
      <w:pPr>
        <w:spacing w:after="0" w:line="240" w:lineRule="auto"/>
        <w:rPr>
          <w:highlight w:val="yellow"/>
        </w:rPr>
      </w:pPr>
    </w:p>
    <w:p w:rsidR="009E4CED" w:rsidRPr="00133F9F" w:rsidRDefault="009E4CED" w:rsidP="00133F9F">
      <w:pPr>
        <w:spacing w:after="0" w:line="240" w:lineRule="auto"/>
      </w:pPr>
      <w:r w:rsidRPr="00133F9F">
        <w:rPr>
          <w:highlight w:val="yellow"/>
        </w:rPr>
        <w:t>IMAGEN 4</w:t>
      </w:r>
    </w:p>
    <w:p w:rsidR="00D023C3" w:rsidRPr="00133F9F" w:rsidRDefault="00D023C3" w:rsidP="00133F9F">
      <w:pPr>
        <w:spacing w:after="0" w:line="240" w:lineRule="auto"/>
      </w:pPr>
      <w:r w:rsidRPr="00133F9F">
        <w:t>319601816</w:t>
      </w:r>
    </w:p>
    <w:p w:rsidR="00E119A3" w:rsidRDefault="00E119A3" w:rsidP="00133F9F">
      <w:pPr>
        <w:spacing w:after="0" w:line="240" w:lineRule="auto"/>
      </w:pPr>
      <w:r w:rsidRPr="00133F9F">
        <w:rPr>
          <w:rFonts w:eastAsia="Arial Unicode MS" w:cs="Arial Unicode MS"/>
          <w:noProof/>
          <w:lang w:eastAsia="es-CO"/>
        </w:rPr>
        <w:drawing>
          <wp:inline distT="0" distB="0" distL="0" distR="0" wp14:anchorId="53D73329" wp14:editId="01D2831D">
            <wp:extent cx="1423358" cy="1760109"/>
            <wp:effectExtent l="0" t="0" r="5715" b="0"/>
            <wp:docPr id="9" name="Imagen 9" descr="the replication of the human 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plication of the human D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509" cy="17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ED" w:rsidRPr="00D725ED" w:rsidRDefault="00D725ED" w:rsidP="00133F9F">
      <w:pPr>
        <w:spacing w:after="0" w:line="240" w:lineRule="auto"/>
        <w:rPr>
          <w:color w:val="7030A0"/>
        </w:rPr>
      </w:pPr>
      <w:r>
        <w:rPr>
          <w:color w:val="7030A0"/>
        </w:rPr>
        <w:t>Empleada en el cuaderno de estudio.</w:t>
      </w:r>
    </w:p>
    <w:p w:rsidR="00133F9F" w:rsidRDefault="00133F9F" w:rsidP="00133F9F">
      <w:pPr>
        <w:spacing w:after="0" w:line="240" w:lineRule="auto"/>
        <w:rPr>
          <w:highlight w:val="yellow"/>
        </w:rPr>
      </w:pPr>
    </w:p>
    <w:p w:rsidR="00133F9F" w:rsidRDefault="00133F9F" w:rsidP="00133F9F">
      <w:pPr>
        <w:spacing w:after="0" w:line="240" w:lineRule="auto"/>
        <w:rPr>
          <w:highlight w:val="yellow"/>
        </w:rPr>
      </w:pPr>
    </w:p>
    <w:p w:rsidR="009E4CED" w:rsidRPr="00133F9F" w:rsidRDefault="009E4CED" w:rsidP="00133F9F">
      <w:pPr>
        <w:spacing w:after="0" w:line="240" w:lineRule="auto"/>
      </w:pPr>
      <w:r w:rsidRPr="00133F9F">
        <w:rPr>
          <w:highlight w:val="yellow"/>
        </w:rPr>
        <w:t xml:space="preserve">IMAGEN </w:t>
      </w:r>
      <w:r w:rsidRPr="00133F9F">
        <w:rPr>
          <w:highlight w:val="yellow"/>
        </w:rPr>
        <w:t>5</w:t>
      </w:r>
    </w:p>
    <w:p w:rsidR="00E21845" w:rsidRPr="00133F9F" w:rsidRDefault="00E21845" w:rsidP="00133F9F">
      <w:pPr>
        <w:spacing w:after="0" w:line="240" w:lineRule="auto"/>
      </w:pPr>
      <w:r w:rsidRPr="00133F9F">
        <w:t>285444794/139219643/139219211</w:t>
      </w:r>
    </w:p>
    <w:p w:rsidR="009E4CED" w:rsidRPr="00133F9F" w:rsidRDefault="009E4CED" w:rsidP="00133F9F">
      <w:pPr>
        <w:spacing w:after="0" w:line="240" w:lineRule="auto"/>
      </w:pPr>
    </w:p>
    <w:p w:rsidR="00D023C3" w:rsidRPr="00133F9F" w:rsidRDefault="00D023C3" w:rsidP="00133F9F">
      <w:pPr>
        <w:spacing w:after="0" w:line="240" w:lineRule="auto"/>
        <w:rPr>
          <w:rFonts w:cs="Arial"/>
          <w:b/>
        </w:rPr>
      </w:pPr>
      <w:r w:rsidRPr="00133F9F">
        <w:rPr>
          <w:rFonts w:cs="Arial"/>
          <w:noProof/>
          <w:lang w:eastAsia="es-CO"/>
        </w:rPr>
        <w:drawing>
          <wp:inline distT="0" distB="0" distL="0" distR="0" wp14:anchorId="0EC57399" wp14:editId="47F06FDA">
            <wp:extent cx="1987550" cy="16510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78" t="19316" r="63913" b="28370"/>
                    <a:stretch/>
                  </pic:blipFill>
                  <pic:spPr bwMode="auto">
                    <a:xfrm>
                      <a:off x="0" y="0"/>
                      <a:ext cx="1987150" cy="165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3F9F">
        <w:rPr>
          <w:rFonts w:cs="Arial"/>
          <w:noProof/>
          <w:lang w:eastAsia="es-CO"/>
        </w:rPr>
        <w:drawing>
          <wp:inline distT="0" distB="0" distL="0" distR="0" wp14:anchorId="6DFFCBAB" wp14:editId="09355849">
            <wp:extent cx="1943520" cy="1174750"/>
            <wp:effectExtent l="0" t="0" r="0" b="6350"/>
            <wp:docPr id="11" name="Imagen 11" descr="Transfer RNA (tRNA, phenylalanyl-tRNA) molecule from yeast, crystal structure. Cartoon represen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fer RNA (tRNA, phenylalanyl-tRNA) molecule from yeast, crystal structure. Cartoon representati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2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F9F">
        <w:rPr>
          <w:rFonts w:cs="Arial"/>
          <w:b/>
        </w:rPr>
        <w:t xml:space="preserve"> </w:t>
      </w:r>
      <w:r w:rsidRPr="00133F9F">
        <w:rPr>
          <w:rFonts w:cs="Arial"/>
          <w:noProof/>
          <w:lang w:eastAsia="es-CO"/>
        </w:rPr>
        <w:drawing>
          <wp:inline distT="0" distB="0" distL="0" distR="0" wp14:anchorId="5E88910E" wp14:editId="3831AA31">
            <wp:extent cx="1441450" cy="1217223"/>
            <wp:effectExtent l="0" t="0" r="6350" b="2540"/>
            <wp:docPr id="12" name="Imagen 12" descr="Eukaryotic ribosome (80S, from Baker's yeast). The ribosome is composed of proteins and RNA. Ribbon diagram model represen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karyotic ribosome (80S, from Baker's yeast). The ribosome is composed of proteins and RNA. Ribbon diagram model representatio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21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C3" w:rsidRPr="00133F9F" w:rsidRDefault="00D023C3" w:rsidP="00133F9F">
      <w:pPr>
        <w:spacing w:after="0" w:line="240" w:lineRule="auto"/>
        <w:rPr>
          <w:rFonts w:cs="Arial"/>
          <w:b/>
        </w:rPr>
      </w:pPr>
    </w:p>
    <w:p w:rsidR="00D023C3" w:rsidRPr="00D725ED" w:rsidRDefault="00D023C3" w:rsidP="00133F9F">
      <w:pPr>
        <w:spacing w:after="0" w:line="240" w:lineRule="auto"/>
        <w:rPr>
          <w:rFonts w:cs="Arial"/>
          <w:color w:val="FF0000"/>
        </w:rPr>
      </w:pPr>
      <w:r w:rsidRPr="00D725ED">
        <w:rPr>
          <w:rFonts w:cs="Arial"/>
          <w:color w:val="FF0000"/>
        </w:rPr>
        <w:t xml:space="preserve">Hacer de estas tres imágenes una sola; rotular en la parte inferior: </w:t>
      </w:r>
      <w:proofErr w:type="spellStart"/>
      <w:r w:rsidRPr="00D725ED">
        <w:rPr>
          <w:rFonts w:cs="Arial"/>
          <w:color w:val="FF0000"/>
        </w:rPr>
        <w:t>izquierda</w:t>
      </w:r>
      <w:proofErr w:type="gramStart"/>
      <w:r w:rsidRPr="00D725ED">
        <w:rPr>
          <w:rFonts w:cs="Arial"/>
          <w:color w:val="FF0000"/>
        </w:rPr>
        <w:t>:ARN</w:t>
      </w:r>
      <w:proofErr w:type="spellEnd"/>
      <w:proofErr w:type="gramEnd"/>
      <w:r w:rsidRPr="00D725ED">
        <w:rPr>
          <w:rFonts w:cs="Arial"/>
          <w:color w:val="FF0000"/>
        </w:rPr>
        <w:t xml:space="preserve"> mensajero (</w:t>
      </w:r>
      <w:proofErr w:type="spellStart"/>
      <w:r w:rsidRPr="00D725ED">
        <w:rPr>
          <w:rFonts w:cs="Arial"/>
          <w:color w:val="FF0000"/>
        </w:rPr>
        <w:t>ARNm</w:t>
      </w:r>
      <w:proofErr w:type="spellEnd"/>
      <w:r w:rsidRPr="00D725ED">
        <w:rPr>
          <w:rFonts w:cs="Arial"/>
          <w:color w:val="FF0000"/>
        </w:rPr>
        <w:t>); centro: ARN de transferencia (</w:t>
      </w:r>
      <w:proofErr w:type="spellStart"/>
      <w:r w:rsidRPr="00D725ED">
        <w:rPr>
          <w:rFonts w:cs="Arial"/>
          <w:color w:val="FF0000"/>
        </w:rPr>
        <w:t>ARNt</w:t>
      </w:r>
      <w:proofErr w:type="spellEnd"/>
      <w:r w:rsidRPr="00D725ED">
        <w:rPr>
          <w:rFonts w:cs="Arial"/>
          <w:color w:val="FF0000"/>
        </w:rPr>
        <w:t xml:space="preserve">); derecha: ARN </w:t>
      </w:r>
      <w:proofErr w:type="spellStart"/>
      <w:r w:rsidRPr="00D725ED">
        <w:rPr>
          <w:rFonts w:cs="Arial"/>
          <w:color w:val="FF0000"/>
        </w:rPr>
        <w:t>ribosomal</w:t>
      </w:r>
      <w:proofErr w:type="spellEnd"/>
      <w:r w:rsidRPr="00D725ED">
        <w:rPr>
          <w:rFonts w:cs="Arial"/>
          <w:color w:val="FF0000"/>
        </w:rPr>
        <w:t xml:space="preserve"> (</w:t>
      </w:r>
      <w:proofErr w:type="spellStart"/>
      <w:r w:rsidRPr="00D725ED">
        <w:rPr>
          <w:rFonts w:cs="Arial"/>
          <w:color w:val="FF0000"/>
        </w:rPr>
        <w:t>ARNr</w:t>
      </w:r>
      <w:proofErr w:type="spellEnd"/>
      <w:r w:rsidRPr="00D725ED">
        <w:rPr>
          <w:rFonts w:cs="Arial"/>
          <w:color w:val="FF0000"/>
        </w:rPr>
        <w:t xml:space="preserve">). </w:t>
      </w:r>
    </w:p>
    <w:p w:rsidR="00D023C3" w:rsidRPr="00133F9F" w:rsidRDefault="00D023C3" w:rsidP="00133F9F">
      <w:pPr>
        <w:spacing w:after="0" w:line="240" w:lineRule="auto"/>
        <w:rPr>
          <w:color w:val="7030A0"/>
        </w:rPr>
      </w:pPr>
      <w:r w:rsidRPr="00133F9F">
        <w:rPr>
          <w:color w:val="7030A0"/>
        </w:rPr>
        <w:t>Solicitada de esta misma forma para el CN_11_16_REC10</w:t>
      </w:r>
      <w:r w:rsidR="00D725ED">
        <w:rPr>
          <w:color w:val="7030A0"/>
        </w:rPr>
        <w:t>.</w:t>
      </w:r>
    </w:p>
    <w:p w:rsidR="00D023C3" w:rsidRPr="00133F9F" w:rsidRDefault="00D023C3" w:rsidP="00133F9F">
      <w:pPr>
        <w:spacing w:after="0" w:line="240" w:lineRule="auto"/>
        <w:rPr>
          <w:color w:val="7030A0"/>
        </w:rPr>
      </w:pPr>
    </w:p>
    <w:p w:rsidR="00E21845" w:rsidRDefault="00E21845" w:rsidP="00133F9F">
      <w:pPr>
        <w:spacing w:after="0" w:line="240" w:lineRule="auto"/>
      </w:pPr>
      <w:r w:rsidRPr="00133F9F">
        <w:rPr>
          <w:highlight w:val="yellow"/>
        </w:rPr>
        <w:t>IMAGEN 6</w:t>
      </w:r>
    </w:p>
    <w:p w:rsidR="002C046E" w:rsidRPr="00133F9F" w:rsidRDefault="002C046E" w:rsidP="00133F9F">
      <w:pPr>
        <w:spacing w:after="0" w:line="240" w:lineRule="auto"/>
      </w:pPr>
      <w:r>
        <w:t>339833039</w:t>
      </w:r>
    </w:p>
    <w:p w:rsidR="00D023C3" w:rsidRPr="00133F9F" w:rsidRDefault="00D023C3" w:rsidP="00133F9F">
      <w:pPr>
        <w:spacing w:after="0" w:line="240" w:lineRule="auto"/>
      </w:pPr>
      <w:r w:rsidRPr="00133F9F">
        <w:rPr>
          <w:rFonts w:eastAsia="Calibri" w:cs="Times New Roman"/>
          <w:noProof/>
          <w:lang w:eastAsia="es-CO"/>
        </w:rPr>
        <w:drawing>
          <wp:inline distT="0" distB="0" distL="0" distR="0" wp14:anchorId="7A520A84" wp14:editId="386A6450">
            <wp:extent cx="1647645" cy="1250830"/>
            <wp:effectExtent l="0" t="0" r="0" b="6985"/>
            <wp:docPr id="13" name="Imagen 19" descr="http://thumb7.shutterstock.com/display_pic_with_logo/2016437/339833039/stock-vector-translation-of-base-triplets-for-genetic-code-with-the-help-of-codon-wheel-3398330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 descr="http://thumb7.shutterstock.com/display_pic_with_logo/2016437/339833039/stock-vector-translation-of-base-triplets-for-genetic-code-with-the-help-of-codon-wheel-33983303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97" cy="12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A6B" w:rsidRDefault="004E7A6B" w:rsidP="00133F9F">
      <w:pPr>
        <w:spacing w:after="0" w:line="240" w:lineRule="auto"/>
        <w:rPr>
          <w:color w:val="FF0000"/>
        </w:rPr>
      </w:pPr>
      <w:r w:rsidRPr="00133F9F">
        <w:rPr>
          <w:color w:val="FF0000"/>
        </w:rPr>
        <w:t xml:space="preserve">Cambiar: </w:t>
      </w:r>
      <w:proofErr w:type="spellStart"/>
      <w:r w:rsidRPr="00133F9F">
        <w:rPr>
          <w:color w:val="FF0000"/>
        </w:rPr>
        <w:t>start</w:t>
      </w:r>
      <w:proofErr w:type="spellEnd"/>
      <w:r w:rsidRPr="00133F9F">
        <w:rPr>
          <w:color w:val="FF0000"/>
        </w:rPr>
        <w:t xml:space="preserve"> por inicio y stop por terminación.</w:t>
      </w:r>
    </w:p>
    <w:p w:rsidR="00D725ED" w:rsidRPr="00D725ED" w:rsidRDefault="00D725ED" w:rsidP="00133F9F">
      <w:pPr>
        <w:spacing w:after="0" w:line="240" w:lineRule="auto"/>
        <w:rPr>
          <w:color w:val="7030A0"/>
        </w:rPr>
      </w:pPr>
      <w:r w:rsidRPr="00D725ED">
        <w:rPr>
          <w:color w:val="7030A0"/>
        </w:rPr>
        <w:t>Empleada en el cuaderno de estudio.</w:t>
      </w:r>
    </w:p>
    <w:p w:rsidR="004E7A6B" w:rsidRPr="00D725ED" w:rsidRDefault="004E7A6B" w:rsidP="00133F9F">
      <w:pPr>
        <w:spacing w:after="0" w:line="240" w:lineRule="auto"/>
        <w:rPr>
          <w:color w:val="7030A0"/>
        </w:rPr>
      </w:pPr>
    </w:p>
    <w:sectPr w:rsidR="004E7A6B" w:rsidRPr="00D7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7913"/>
    <w:multiLevelType w:val="hybridMultilevel"/>
    <w:tmpl w:val="FEAA4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EE"/>
    <w:rsid w:val="00042D98"/>
    <w:rsid w:val="000B26CC"/>
    <w:rsid w:val="00133F9F"/>
    <w:rsid w:val="0015336F"/>
    <w:rsid w:val="001A365C"/>
    <w:rsid w:val="002B0D89"/>
    <w:rsid w:val="002B1492"/>
    <w:rsid w:val="002C046E"/>
    <w:rsid w:val="00303C50"/>
    <w:rsid w:val="003A0234"/>
    <w:rsid w:val="003D2FC4"/>
    <w:rsid w:val="003D67FA"/>
    <w:rsid w:val="003E6A9F"/>
    <w:rsid w:val="004738F3"/>
    <w:rsid w:val="004D62A9"/>
    <w:rsid w:val="004E7A6B"/>
    <w:rsid w:val="005038B3"/>
    <w:rsid w:val="00523C0E"/>
    <w:rsid w:val="00553109"/>
    <w:rsid w:val="0061002D"/>
    <w:rsid w:val="00651FBB"/>
    <w:rsid w:val="00667FCF"/>
    <w:rsid w:val="0068129E"/>
    <w:rsid w:val="006A68EE"/>
    <w:rsid w:val="00751902"/>
    <w:rsid w:val="009001E4"/>
    <w:rsid w:val="009E4CED"/>
    <w:rsid w:val="00AE79E2"/>
    <w:rsid w:val="00B34136"/>
    <w:rsid w:val="00B42232"/>
    <w:rsid w:val="00B97A73"/>
    <w:rsid w:val="00C25CB7"/>
    <w:rsid w:val="00CA69A7"/>
    <w:rsid w:val="00D023C3"/>
    <w:rsid w:val="00D4562C"/>
    <w:rsid w:val="00D725ED"/>
    <w:rsid w:val="00E06970"/>
    <w:rsid w:val="00E119A3"/>
    <w:rsid w:val="00E21845"/>
    <w:rsid w:val="00F73E39"/>
    <w:rsid w:val="00FD667A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C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3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C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2016-07-10T12:42:00Z</dcterms:created>
  <dcterms:modified xsi:type="dcterms:W3CDTF">2016-07-10T16:23:00Z</dcterms:modified>
</cp:coreProperties>
</file>