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F68864B" w:rsidR="00E61A4B" w:rsidRPr="006D02A8" w:rsidRDefault="0059068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6FE983E6" w:rsidR="00856F41" w:rsidRPr="00590683" w:rsidRDefault="00590683" w:rsidP="00856F41">
      <w:pPr>
        <w:rPr>
          <w:rFonts w:ascii="Arial" w:hAnsi="Arial" w:cs="Arial"/>
          <w:sz w:val="18"/>
          <w:szCs w:val="18"/>
          <w:lang w:val="es-CO"/>
        </w:rPr>
      </w:pPr>
      <w:r w:rsidRPr="00590683">
        <w:rPr>
          <w:rFonts w:ascii="Arial" w:hAnsi="Arial" w:cs="Arial"/>
          <w:sz w:val="18"/>
          <w:szCs w:val="18"/>
          <w:lang w:val="es-CO"/>
        </w:rPr>
        <w:t>Indígenas y conquistadores en territorio antioqueño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7D18EF" w:rsidR="000719EE" w:rsidRPr="00590683" w:rsidRDefault="00590683" w:rsidP="000719EE">
      <w:pPr>
        <w:rPr>
          <w:rFonts w:ascii="Arial" w:hAnsi="Arial" w:cs="Arial"/>
          <w:sz w:val="18"/>
          <w:szCs w:val="18"/>
          <w:lang w:val="es-CO"/>
        </w:rPr>
      </w:pPr>
      <w:r w:rsidRPr="00590683">
        <w:rPr>
          <w:rFonts w:ascii="Arial" w:hAnsi="Arial" w:cs="Arial"/>
          <w:sz w:val="18"/>
          <w:szCs w:val="18"/>
          <w:lang w:val="es-CO"/>
        </w:rPr>
        <w:t>Actividad para reconocer a los indígenas y conquistadores del territorio antioqueño en la época de la Conquista.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CB5BF2" w:rsidR="000719EE" w:rsidRPr="000719EE" w:rsidRDefault="0059068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Zenú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Quimbaya, Antioquia, César, Vadillo, Robledo, Colombia</w:t>
      </w:r>
      <w:r w:rsidR="00875610">
        <w:rPr>
          <w:rFonts w:ascii="Arial" w:hAnsi="Arial" w:cs="Arial"/>
          <w:sz w:val="18"/>
          <w:szCs w:val="18"/>
          <w:lang w:val="es-ES_tradnl"/>
        </w:rPr>
        <w:t>, Cartago, S</w:t>
      </w:r>
      <w:bookmarkStart w:id="0" w:name="_GoBack"/>
      <w:bookmarkEnd w:id="0"/>
      <w:r w:rsidR="00875610">
        <w:rPr>
          <w:rFonts w:ascii="Arial" w:hAnsi="Arial" w:cs="Arial"/>
          <w:sz w:val="18"/>
          <w:szCs w:val="18"/>
          <w:lang w:val="es-ES_tradnl"/>
        </w:rPr>
        <w:t>anta Fe de Antioquia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E4D93F" w:rsidR="000719EE" w:rsidRPr="000719EE" w:rsidRDefault="005906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F6F1250" w:rsidR="005F4C68" w:rsidRPr="005F4C68" w:rsidRDefault="005906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9068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31E6B64" w:rsidR="002E4EE6" w:rsidRPr="00AC7496" w:rsidRDefault="0059068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010ABD7D" w:rsidR="000B2FCA" w:rsidRPr="005F4C68" w:rsidRDefault="0059068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41415F1" w:rsidR="000719EE" w:rsidRPr="000719EE" w:rsidRDefault="005906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D742F72" w14:textId="77777777" w:rsidR="00590683" w:rsidRPr="00590683" w:rsidRDefault="00590683" w:rsidP="00590683">
      <w:pPr>
        <w:rPr>
          <w:rFonts w:ascii="Arial" w:hAnsi="Arial" w:cs="Arial"/>
          <w:sz w:val="18"/>
          <w:szCs w:val="18"/>
          <w:lang w:val="es-CO"/>
        </w:rPr>
      </w:pPr>
      <w:r w:rsidRPr="00590683">
        <w:rPr>
          <w:rFonts w:ascii="Arial" w:hAnsi="Arial" w:cs="Arial"/>
          <w:sz w:val="18"/>
          <w:szCs w:val="18"/>
          <w:lang w:val="es-CO"/>
        </w:rPr>
        <w:t>Indígenas y conquistadores en territorio antioqueño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D4D21F2" w:rsidR="000719EE" w:rsidRPr="000719EE" w:rsidRDefault="005906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15E3425" w:rsidR="000719EE" w:rsidRPr="000719EE" w:rsidRDefault="005906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Elige del menú desplegable la palabra que completa correctamente cada oración.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603538B" w:rsidR="000719EE" w:rsidRPr="000719EE" w:rsidRDefault="005906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8A8EF1C" w:rsidR="000719EE" w:rsidRPr="000719EE" w:rsidRDefault="0059068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A03609C" w:rsidR="006D02A8" w:rsidRPr="009510B5" w:rsidRDefault="005906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conquista de Antioquia, las principales comunidades indígenas sometidas fueron la [*] y la [*]. El conquistador Francisco [*] partió desde la ciudad de Cartagena hacia el sur. En 1538 conquistó las </w:t>
      </w:r>
      <w:r w:rsidR="00875610">
        <w:rPr>
          <w:rFonts w:ascii="Arial" w:hAnsi="Arial" w:cs="Arial"/>
          <w:sz w:val="18"/>
          <w:szCs w:val="18"/>
          <w:lang w:val="es-ES_tradnl"/>
        </w:rPr>
        <w:t>montañas</w:t>
      </w:r>
      <w:r>
        <w:rPr>
          <w:rFonts w:ascii="Arial" w:hAnsi="Arial" w:cs="Arial"/>
          <w:sz w:val="18"/>
          <w:szCs w:val="18"/>
          <w:lang w:val="es-ES_tradnl"/>
        </w:rPr>
        <w:t xml:space="preserve"> del territorio antioqueño. Luego, Juan [*] llegó hasta el </w:t>
      </w:r>
      <w:r w:rsidR="00875610">
        <w:rPr>
          <w:rFonts w:ascii="Arial" w:hAnsi="Arial" w:cs="Arial"/>
          <w:sz w:val="18"/>
          <w:szCs w:val="18"/>
          <w:lang w:val="es-ES_tradnl"/>
        </w:rPr>
        <w:t>valle</w:t>
      </w:r>
      <w:r>
        <w:rPr>
          <w:rFonts w:ascii="Arial" w:hAnsi="Arial" w:cs="Arial"/>
          <w:sz w:val="18"/>
          <w:szCs w:val="18"/>
          <w:lang w:val="es-ES_tradnl"/>
        </w:rPr>
        <w:t xml:space="preserve"> del río Cauca. Por último, en 1539 </w:t>
      </w:r>
      <w:r w:rsidR="00875610">
        <w:rPr>
          <w:rFonts w:ascii="Arial" w:hAnsi="Arial" w:cs="Arial"/>
          <w:sz w:val="18"/>
          <w:szCs w:val="18"/>
          <w:lang w:val="es-ES_tradnl"/>
        </w:rPr>
        <w:t>Jorge [*] subió desde el sur y fundó las ciudades de [*] y [*].</w:t>
      </w: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52DC7A2" w:rsidR="00B5250C" w:rsidRDefault="005906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1DC199CD" w:rsidR="0072270A" w:rsidRPr="00590683" w:rsidRDefault="00590683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590683">
        <w:rPr>
          <w:rFonts w:ascii="Arial" w:hAnsi="Arial" w:cs="Arial"/>
          <w:b/>
          <w:sz w:val="18"/>
          <w:szCs w:val="18"/>
          <w:lang w:val="es-ES_tradnl"/>
        </w:rPr>
        <w:t>Zenú</w:t>
      </w:r>
      <w:proofErr w:type="spellEnd"/>
    </w:p>
    <w:p w14:paraId="41B0267E" w14:textId="5DEEDA86" w:rsidR="00590683" w:rsidRDefault="0059068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Caribe</w:t>
      </w:r>
    </w:p>
    <w:p w14:paraId="273601C6" w14:textId="1B898A94" w:rsidR="00590683" w:rsidRDefault="0059068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Quimbaya</w:t>
      </w:r>
    </w:p>
    <w:p w14:paraId="2F423F77" w14:textId="06961B26" w:rsidR="00590683" w:rsidRPr="009510B5" w:rsidRDefault="0059068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A2FDC8F" w14:textId="77777777" w:rsidR="00590683" w:rsidRPr="00590683" w:rsidRDefault="00590683" w:rsidP="0059068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590683">
        <w:rPr>
          <w:rFonts w:ascii="Arial" w:hAnsi="Arial" w:cs="Arial"/>
          <w:sz w:val="18"/>
          <w:szCs w:val="18"/>
          <w:lang w:val="es-ES_tradnl"/>
        </w:rPr>
        <w:t>Zenú</w:t>
      </w:r>
      <w:proofErr w:type="spellEnd"/>
    </w:p>
    <w:p w14:paraId="292D2AA6" w14:textId="77777777" w:rsidR="00590683" w:rsidRDefault="00590683" w:rsidP="005906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Caribe</w:t>
      </w:r>
    </w:p>
    <w:p w14:paraId="44C9EDD5" w14:textId="77777777" w:rsidR="00590683" w:rsidRPr="00590683" w:rsidRDefault="00590683" w:rsidP="00590683">
      <w:pPr>
        <w:rPr>
          <w:rFonts w:ascii="Arial" w:hAnsi="Arial" w:cs="Arial"/>
          <w:b/>
          <w:sz w:val="18"/>
          <w:szCs w:val="18"/>
          <w:lang w:val="es-ES_tradnl"/>
        </w:rPr>
      </w:pPr>
      <w:r w:rsidRPr="00590683">
        <w:rPr>
          <w:rFonts w:ascii="Arial" w:hAnsi="Arial" w:cs="Arial"/>
          <w:b/>
          <w:sz w:val="18"/>
          <w:szCs w:val="18"/>
          <w:lang w:val="es-ES_tradnl"/>
        </w:rPr>
        <w:t>Quimbaya</w:t>
      </w:r>
    </w:p>
    <w:p w14:paraId="11B5E1D1" w14:textId="77777777" w:rsidR="00590683" w:rsidRPr="009510B5" w:rsidRDefault="00590683" w:rsidP="005906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F462332" w:rsidR="004024BA" w:rsidRDefault="00875610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Pizarro</w:t>
      </w:r>
    </w:p>
    <w:p w14:paraId="4BEDDD0D" w14:textId="71552C50" w:rsidR="00875610" w:rsidRPr="00875610" w:rsidRDefault="00875610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75610">
        <w:rPr>
          <w:rFonts w:ascii="Arial" w:hAnsi="Arial" w:cs="Arial"/>
          <w:b/>
          <w:sz w:val="18"/>
          <w:szCs w:val="18"/>
          <w:lang w:val="es-ES_tradnl"/>
        </w:rPr>
        <w:t>César</w:t>
      </w:r>
    </w:p>
    <w:p w14:paraId="4E461309" w14:textId="59A73C5D" w:rsidR="00875610" w:rsidRDefault="00875610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Robledo</w:t>
      </w:r>
    </w:p>
    <w:p w14:paraId="6B91F66A" w14:textId="7FC39F5C" w:rsidR="00875610" w:rsidRDefault="00875610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Vadillo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1DBA8A" w14:textId="77777777" w:rsidR="00875610" w:rsidRDefault="00875610" w:rsidP="008756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Pizarro</w:t>
      </w:r>
    </w:p>
    <w:p w14:paraId="158A0811" w14:textId="77777777" w:rsidR="00875610" w:rsidRPr="00875610" w:rsidRDefault="00875610" w:rsidP="00875610">
      <w:pPr>
        <w:rPr>
          <w:rFonts w:ascii="Arial" w:hAnsi="Arial" w:cs="Arial"/>
          <w:sz w:val="18"/>
          <w:szCs w:val="18"/>
          <w:lang w:val="es-ES_tradnl"/>
        </w:rPr>
      </w:pPr>
      <w:r w:rsidRPr="00875610">
        <w:rPr>
          <w:rFonts w:ascii="Arial" w:hAnsi="Arial" w:cs="Arial"/>
          <w:sz w:val="18"/>
          <w:szCs w:val="18"/>
          <w:lang w:val="es-ES_tradnl"/>
        </w:rPr>
        <w:t>César</w:t>
      </w:r>
    </w:p>
    <w:p w14:paraId="6B643609" w14:textId="77777777" w:rsidR="00875610" w:rsidRDefault="00875610" w:rsidP="008756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Robledo</w:t>
      </w:r>
    </w:p>
    <w:p w14:paraId="7E79EA81" w14:textId="77777777" w:rsidR="00875610" w:rsidRPr="00875610" w:rsidRDefault="00875610" w:rsidP="00875610">
      <w:pPr>
        <w:rPr>
          <w:rFonts w:ascii="Arial" w:hAnsi="Arial" w:cs="Arial"/>
          <w:b/>
          <w:sz w:val="18"/>
          <w:szCs w:val="18"/>
          <w:lang w:val="es-ES_tradnl"/>
        </w:rPr>
      </w:pPr>
      <w:r w:rsidRPr="00875610">
        <w:rPr>
          <w:rFonts w:ascii="Arial" w:hAnsi="Arial" w:cs="Arial"/>
          <w:b/>
          <w:sz w:val="18"/>
          <w:szCs w:val="18"/>
          <w:lang w:val="es-ES_tradnl"/>
        </w:rPr>
        <w:t>Vadillo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FC7B8D9" w14:textId="77777777" w:rsidR="00875610" w:rsidRDefault="00875610" w:rsidP="008756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Pizarro</w:t>
      </w:r>
    </w:p>
    <w:p w14:paraId="2C0B4E80" w14:textId="77777777" w:rsidR="00875610" w:rsidRPr="00875610" w:rsidRDefault="00875610" w:rsidP="00875610">
      <w:pPr>
        <w:rPr>
          <w:rFonts w:ascii="Arial" w:hAnsi="Arial" w:cs="Arial"/>
          <w:sz w:val="18"/>
          <w:szCs w:val="18"/>
          <w:lang w:val="es-ES_tradnl"/>
        </w:rPr>
      </w:pPr>
      <w:r w:rsidRPr="00875610">
        <w:rPr>
          <w:rFonts w:ascii="Arial" w:hAnsi="Arial" w:cs="Arial"/>
          <w:sz w:val="18"/>
          <w:szCs w:val="18"/>
          <w:lang w:val="es-ES_tradnl"/>
        </w:rPr>
        <w:t>César</w:t>
      </w:r>
    </w:p>
    <w:p w14:paraId="48CF4D1B" w14:textId="77777777" w:rsidR="00875610" w:rsidRPr="00875610" w:rsidRDefault="00875610" w:rsidP="00875610">
      <w:pPr>
        <w:rPr>
          <w:rFonts w:ascii="Arial" w:hAnsi="Arial" w:cs="Arial"/>
          <w:b/>
          <w:sz w:val="18"/>
          <w:szCs w:val="18"/>
          <w:lang w:val="es-ES_tradnl"/>
        </w:rPr>
      </w:pPr>
      <w:r w:rsidRPr="00875610">
        <w:rPr>
          <w:rFonts w:ascii="Arial" w:hAnsi="Arial" w:cs="Arial"/>
          <w:b/>
          <w:sz w:val="18"/>
          <w:szCs w:val="18"/>
          <w:lang w:val="es-ES_tradnl"/>
        </w:rPr>
        <w:t>Robledo</w:t>
      </w:r>
    </w:p>
    <w:p w14:paraId="53CDDF05" w14:textId="77777777" w:rsidR="00875610" w:rsidRPr="00875610" w:rsidRDefault="00875610" w:rsidP="00875610">
      <w:pPr>
        <w:rPr>
          <w:rFonts w:ascii="Arial" w:hAnsi="Arial" w:cs="Arial"/>
          <w:sz w:val="18"/>
          <w:szCs w:val="18"/>
          <w:lang w:val="es-ES_tradnl"/>
        </w:rPr>
      </w:pPr>
      <w:r w:rsidRPr="00875610">
        <w:rPr>
          <w:rFonts w:ascii="Arial" w:hAnsi="Arial" w:cs="Arial"/>
          <w:sz w:val="18"/>
          <w:szCs w:val="18"/>
          <w:lang w:val="es-ES_tradnl"/>
        </w:rPr>
        <w:t>Vadillo</w:t>
      </w: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2312FCAA" w:rsidR="004024BA" w:rsidRDefault="00875610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 Marta</w:t>
      </w:r>
    </w:p>
    <w:p w14:paraId="1BF1B755" w14:textId="38E01311" w:rsidR="00875610" w:rsidRPr="00875610" w:rsidRDefault="00875610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75610">
        <w:rPr>
          <w:rFonts w:ascii="Arial" w:hAnsi="Arial" w:cs="Arial"/>
          <w:b/>
          <w:sz w:val="18"/>
          <w:szCs w:val="18"/>
          <w:lang w:val="es-ES_tradnl"/>
        </w:rPr>
        <w:t>Cartago</w:t>
      </w:r>
    </w:p>
    <w:p w14:paraId="2A73D5DC" w14:textId="7B7A673A" w:rsidR="00875610" w:rsidRDefault="00875610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Cartagena</w:t>
      </w:r>
    </w:p>
    <w:p w14:paraId="7C0CB6F0" w14:textId="51E657E3" w:rsidR="00DE56B0" w:rsidRPr="00875610" w:rsidRDefault="00875610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75610">
        <w:rPr>
          <w:rFonts w:ascii="Arial" w:hAnsi="Arial" w:cs="Arial"/>
          <w:b/>
          <w:sz w:val="18"/>
          <w:szCs w:val="18"/>
          <w:lang w:val="es-ES_tradnl"/>
        </w:rPr>
        <w:t>Santa Fe de Antioquia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90683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75610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</cp:lastModifiedBy>
  <cp:revision>2</cp:revision>
  <dcterms:created xsi:type="dcterms:W3CDTF">2015-04-26T13:32:00Z</dcterms:created>
  <dcterms:modified xsi:type="dcterms:W3CDTF">2015-04-26T13:32:00Z</dcterms:modified>
</cp:coreProperties>
</file>