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5B4C665" w:rsidR="00E61A4B" w:rsidRPr="006D02A8" w:rsidRDefault="00825A6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CS_04_03_CO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69E021C6" w:rsidR="000719EE" w:rsidRDefault="00834D5E" w:rsidP="000719EE">
      <w:pPr>
        <w:rPr>
          <w:rFonts w:ascii="Arial" w:hAnsi="Arial" w:cs="Arial"/>
          <w:sz w:val="18"/>
          <w:szCs w:val="18"/>
          <w:lang w:val="es-ES_tradnl"/>
        </w:rPr>
      </w:pPr>
      <w:r w:rsidRPr="00834D5E">
        <w:rPr>
          <w:rFonts w:ascii="Arial" w:hAnsi="Arial" w:cs="Arial"/>
          <w:sz w:val="18"/>
          <w:szCs w:val="18"/>
          <w:lang w:val="es-ES_tradnl"/>
        </w:rPr>
        <w:t>Evaluación tema conquista de América</w:t>
      </w:r>
    </w:p>
    <w:p w14:paraId="567CABAE" w14:textId="77777777" w:rsidR="00834D5E" w:rsidRPr="000719EE" w:rsidRDefault="00834D5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3DA01919" w:rsidR="000719EE" w:rsidRDefault="00834D5E" w:rsidP="000719EE">
      <w:pPr>
        <w:rPr>
          <w:rFonts w:ascii="Arial" w:hAnsi="Arial" w:cs="Arial"/>
          <w:sz w:val="18"/>
          <w:szCs w:val="18"/>
          <w:lang w:val="es-ES_tradnl"/>
        </w:rPr>
      </w:pPr>
      <w:r w:rsidRPr="00834D5E">
        <w:rPr>
          <w:rFonts w:ascii="Arial" w:hAnsi="Arial" w:cs="Arial"/>
          <w:sz w:val="18"/>
          <w:szCs w:val="18"/>
          <w:lang w:val="es-ES_tradnl"/>
        </w:rPr>
        <w:t>Actividad para evaluar los contenidos básicos sobre el tema de la conquista de América.</w:t>
      </w:r>
    </w:p>
    <w:p w14:paraId="41EF9EDC" w14:textId="77777777" w:rsidR="00834D5E" w:rsidRPr="000719EE" w:rsidRDefault="00834D5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7CAC1C7" w:rsidR="000719EE" w:rsidRPr="000719EE" w:rsidRDefault="00886F0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Conquista, América, españoles, indígenas, europeos, aztecas, incas, Dorado, Colombia</w:t>
      </w:r>
      <w:r w:rsidR="002E5AFC">
        <w:rPr>
          <w:rFonts w:ascii="Arial" w:hAnsi="Arial" w:cs="Arial"/>
          <w:sz w:val="18"/>
          <w:szCs w:val="18"/>
          <w:lang w:val="es-ES_tradnl"/>
        </w:rPr>
        <w:t>, Centroamérica, Caribe, Suramérica.</w:t>
      </w:r>
      <w:bookmarkStart w:id="0" w:name="_GoBack"/>
      <w:bookmarkEnd w:id="0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8363325" w:rsidR="000719EE" w:rsidRPr="000719EE" w:rsidRDefault="00834D5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2550874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03322735" w:rsidR="005F4C68" w:rsidRPr="005F4C68" w:rsidRDefault="00834D5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387C854E" w:rsidR="002E4EE6" w:rsidRPr="00AC7496" w:rsidRDefault="00825A6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1C12E49E" w:rsidR="00502F8B" w:rsidRPr="005F4C68" w:rsidRDefault="00825A6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1DBE540" w:rsidR="000719EE" w:rsidRPr="000719EE" w:rsidRDefault="00834D5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E1450C8" w14:textId="77777777" w:rsidR="00834D5E" w:rsidRDefault="00834D5E" w:rsidP="00834D5E">
      <w:pPr>
        <w:rPr>
          <w:rFonts w:ascii="Arial" w:hAnsi="Arial" w:cs="Arial"/>
          <w:sz w:val="18"/>
          <w:szCs w:val="18"/>
          <w:lang w:val="es-ES_tradnl"/>
        </w:rPr>
      </w:pPr>
      <w:r w:rsidRPr="00834D5E">
        <w:rPr>
          <w:rFonts w:ascii="Arial" w:hAnsi="Arial" w:cs="Arial"/>
          <w:sz w:val="18"/>
          <w:szCs w:val="18"/>
          <w:lang w:val="es-ES_tradnl"/>
        </w:rPr>
        <w:t>Evaluación tema conquista de América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9325A15" w:rsidR="000719EE" w:rsidRPr="000719EE" w:rsidRDefault="00825A6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A4D1C60" w:rsidR="000719EE" w:rsidRPr="000719EE" w:rsidRDefault="00825A6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</w:t>
      </w:r>
      <w:r w:rsidR="00834D5E">
        <w:rPr>
          <w:rFonts w:ascii="Arial" w:hAnsi="Arial" w:cs="Arial"/>
          <w:sz w:val="18"/>
          <w:szCs w:val="18"/>
          <w:lang w:val="es-ES_tradnl"/>
        </w:rPr>
        <w:t>F si la afirmación es falsa, o V si es verdadera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B3531B5" w:rsidR="000719EE" w:rsidRPr="000719EE" w:rsidRDefault="00825A6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24C112BC" w:rsidR="00033E28" w:rsidRPr="00CD652E" w:rsidRDefault="00825A66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DF87949" w:rsidR="000719EE" w:rsidRDefault="00825A6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6051A7D4" w:rsidR="009C4689" w:rsidRPr="000719EE" w:rsidRDefault="00825A6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367ADBB6" w:rsidR="006D02A8" w:rsidRDefault="00834D5E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conquista de América consistió en la instalación de los españoles en territorios de Europa.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7082B16" w14:textId="77777777" w:rsidR="00834D5E" w:rsidRDefault="00834D5E" w:rsidP="00B5250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DED9FC" w14:textId="0B36A7BD" w:rsidR="00825A66" w:rsidRPr="00834D5E" w:rsidRDefault="00825A66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834D5E">
        <w:rPr>
          <w:rFonts w:ascii="Arial" w:hAnsi="Arial" w:cs="Arial"/>
          <w:b/>
          <w:sz w:val="18"/>
          <w:szCs w:val="18"/>
          <w:lang w:val="es-ES_tradnl"/>
        </w:rPr>
        <w:t xml:space="preserve">a. </w:t>
      </w:r>
      <w:r w:rsidR="00834D5E" w:rsidRPr="00834D5E">
        <w:rPr>
          <w:rFonts w:ascii="Arial" w:hAnsi="Arial" w:cs="Arial"/>
          <w:b/>
          <w:sz w:val="18"/>
          <w:szCs w:val="18"/>
          <w:lang w:val="es-ES_tradnl"/>
        </w:rPr>
        <w:t>Falso</w:t>
      </w:r>
      <w:r w:rsidRPr="00834D5E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59611E45" w14:textId="4ABF7C98" w:rsidR="00825A66" w:rsidRPr="00834D5E" w:rsidRDefault="00825A66" w:rsidP="00834D5E">
      <w:pPr>
        <w:rPr>
          <w:rFonts w:ascii="Arial" w:hAnsi="Arial" w:cs="Arial"/>
          <w:sz w:val="18"/>
          <w:szCs w:val="18"/>
          <w:lang w:val="es-ES_tradnl"/>
        </w:rPr>
      </w:pPr>
      <w:r w:rsidRPr="00834D5E">
        <w:rPr>
          <w:rFonts w:ascii="Arial" w:hAnsi="Arial" w:cs="Arial"/>
          <w:sz w:val="18"/>
          <w:szCs w:val="18"/>
          <w:lang w:val="es-ES_tradnl"/>
        </w:rPr>
        <w:t xml:space="preserve">b. </w:t>
      </w:r>
      <w:r w:rsidR="00834D5E" w:rsidRPr="00834D5E">
        <w:rPr>
          <w:rFonts w:ascii="Arial" w:hAnsi="Arial" w:cs="Arial"/>
          <w:sz w:val="18"/>
          <w:szCs w:val="18"/>
          <w:lang w:val="es-ES_tradnl"/>
        </w:rPr>
        <w:t>Verdadero.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43EEC11" w14:textId="57B6866C" w:rsidR="002B0B2F" w:rsidRDefault="00834D5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conquista de América se dio entre 1492 y 1550.</w:t>
      </w:r>
    </w:p>
    <w:p w14:paraId="15C15EA0" w14:textId="77777777" w:rsidR="00825A66" w:rsidRPr="009510B5" w:rsidRDefault="00825A66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011E456" w14:textId="77777777" w:rsidR="00834D5E" w:rsidRDefault="00834D5E" w:rsidP="00834D5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a. Falso.</w:t>
      </w:r>
    </w:p>
    <w:p w14:paraId="29719FB2" w14:textId="77777777" w:rsidR="00834D5E" w:rsidRPr="00834D5E" w:rsidRDefault="00834D5E" w:rsidP="00834D5E">
      <w:pPr>
        <w:rPr>
          <w:rFonts w:ascii="Arial" w:hAnsi="Arial" w:cs="Arial"/>
          <w:b/>
          <w:sz w:val="18"/>
          <w:szCs w:val="18"/>
          <w:lang w:val="es-ES_tradnl"/>
        </w:rPr>
      </w:pPr>
      <w:r w:rsidRPr="00834D5E">
        <w:rPr>
          <w:rFonts w:ascii="Arial" w:hAnsi="Arial" w:cs="Arial"/>
          <w:b/>
          <w:sz w:val="18"/>
          <w:szCs w:val="18"/>
          <w:lang w:val="es-ES_tradnl"/>
        </w:rPr>
        <w:t>b. Verdadero.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22D908C" w:rsidR="002B0B2F" w:rsidRDefault="00834D5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conquistadores fueron españoles de la nobleza, muy ricos y poderosos.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90F40CC" w14:textId="77777777" w:rsidR="00834D5E" w:rsidRPr="00834D5E" w:rsidRDefault="00834D5E" w:rsidP="00834D5E">
      <w:pPr>
        <w:rPr>
          <w:rFonts w:ascii="Arial" w:hAnsi="Arial" w:cs="Arial"/>
          <w:b/>
          <w:sz w:val="18"/>
          <w:szCs w:val="18"/>
          <w:lang w:val="es-ES_tradnl"/>
        </w:rPr>
      </w:pPr>
      <w:r w:rsidRPr="00834D5E">
        <w:rPr>
          <w:rFonts w:ascii="Arial" w:hAnsi="Arial" w:cs="Arial"/>
          <w:b/>
          <w:sz w:val="18"/>
          <w:szCs w:val="18"/>
          <w:lang w:val="es-ES_tradnl"/>
        </w:rPr>
        <w:t>a. Falso.</w:t>
      </w:r>
    </w:p>
    <w:p w14:paraId="3935A85A" w14:textId="77777777" w:rsidR="00834D5E" w:rsidRPr="00834D5E" w:rsidRDefault="00834D5E" w:rsidP="00834D5E">
      <w:pPr>
        <w:rPr>
          <w:rFonts w:ascii="Arial" w:hAnsi="Arial" w:cs="Arial"/>
          <w:sz w:val="18"/>
          <w:szCs w:val="18"/>
          <w:lang w:val="es-ES_tradnl"/>
        </w:rPr>
      </w:pPr>
      <w:r w:rsidRPr="00834D5E">
        <w:rPr>
          <w:rFonts w:ascii="Arial" w:hAnsi="Arial" w:cs="Arial"/>
          <w:sz w:val="18"/>
          <w:szCs w:val="18"/>
          <w:lang w:val="es-ES_tradnl"/>
        </w:rPr>
        <w:t>b. Verdadero.</w:t>
      </w: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348F120" w14:textId="3D7EDBFD" w:rsidR="00825A66" w:rsidRDefault="00886F0B" w:rsidP="00825A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mecanismos de conquista fueron: el requerimiento, la guerra, las creencias equivocadas de los indígenas y la fundación de ciudades.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CA58D1" w14:textId="77777777" w:rsidR="00886F0B" w:rsidRDefault="00886F0B" w:rsidP="00886F0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a. Falso.</w:t>
      </w:r>
    </w:p>
    <w:p w14:paraId="5BBE36F2" w14:textId="77777777" w:rsidR="00886F0B" w:rsidRPr="00886F0B" w:rsidRDefault="00886F0B" w:rsidP="00886F0B">
      <w:pPr>
        <w:rPr>
          <w:rFonts w:ascii="Arial" w:hAnsi="Arial" w:cs="Arial"/>
          <w:b/>
          <w:sz w:val="18"/>
          <w:szCs w:val="18"/>
          <w:lang w:val="es-ES_tradnl"/>
        </w:rPr>
      </w:pPr>
      <w:r w:rsidRPr="00886F0B">
        <w:rPr>
          <w:rFonts w:ascii="Arial" w:hAnsi="Arial" w:cs="Arial"/>
          <w:b/>
          <w:sz w:val="18"/>
          <w:szCs w:val="18"/>
          <w:lang w:val="es-ES_tradnl"/>
        </w:rPr>
        <w:t>b. Verdadero.</w:t>
      </w: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CCE6B9F" w14:textId="633F84CC" w:rsidR="002B0B2F" w:rsidRPr="009510B5" w:rsidRDefault="00886F0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la conquista, los indígenas perdieron su lengua y sus creencias porque ellos decidieron libremente cambiarlas por las que les enseñaron los españoles.</w:t>
      </w: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6D66EF0" w14:textId="77777777" w:rsidR="00886F0B" w:rsidRPr="00886F0B" w:rsidRDefault="00886F0B" w:rsidP="00886F0B">
      <w:pPr>
        <w:rPr>
          <w:rFonts w:ascii="Arial" w:hAnsi="Arial" w:cs="Arial"/>
          <w:b/>
          <w:sz w:val="18"/>
          <w:szCs w:val="18"/>
          <w:lang w:val="es-ES_tradnl"/>
        </w:rPr>
      </w:pPr>
      <w:r w:rsidRPr="00886F0B">
        <w:rPr>
          <w:rFonts w:ascii="Arial" w:hAnsi="Arial" w:cs="Arial"/>
          <w:b/>
          <w:sz w:val="18"/>
          <w:szCs w:val="18"/>
          <w:lang w:val="es-ES_tradnl"/>
        </w:rPr>
        <w:t>a. Falso.</w:t>
      </w:r>
    </w:p>
    <w:p w14:paraId="3B6AA516" w14:textId="77777777" w:rsidR="00886F0B" w:rsidRPr="00834D5E" w:rsidRDefault="00886F0B" w:rsidP="00886F0B">
      <w:pPr>
        <w:rPr>
          <w:rFonts w:ascii="Arial" w:hAnsi="Arial" w:cs="Arial"/>
          <w:sz w:val="18"/>
          <w:szCs w:val="18"/>
          <w:lang w:val="es-ES_tradnl"/>
        </w:rPr>
      </w:pPr>
      <w:r w:rsidRPr="00834D5E">
        <w:rPr>
          <w:rFonts w:ascii="Arial" w:hAnsi="Arial" w:cs="Arial"/>
          <w:sz w:val="18"/>
          <w:szCs w:val="18"/>
          <w:lang w:val="es-ES_tradnl"/>
        </w:rPr>
        <w:t>b. Verdadero.</w:t>
      </w: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596D7F98" w:rsidR="002B0B2F" w:rsidRDefault="00886F0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Todos los europeos de la época de la Conquista apoyaban el maltrato hacia los indígenas.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A578241" w14:textId="77777777" w:rsidR="00886F0B" w:rsidRDefault="00886F0B" w:rsidP="00886F0B">
      <w:pPr>
        <w:rPr>
          <w:rFonts w:ascii="Arial" w:hAnsi="Arial" w:cs="Arial"/>
          <w:sz w:val="18"/>
          <w:szCs w:val="18"/>
          <w:lang w:val="es-ES_tradnl"/>
        </w:rPr>
      </w:pPr>
      <w:r w:rsidRPr="00886F0B">
        <w:rPr>
          <w:rFonts w:ascii="Arial" w:hAnsi="Arial" w:cs="Arial"/>
          <w:b/>
          <w:sz w:val="18"/>
          <w:szCs w:val="18"/>
          <w:lang w:val="es-ES_tradnl"/>
        </w:rPr>
        <w:t>a. Falso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3A2CF605" w14:textId="77777777" w:rsidR="00886F0B" w:rsidRPr="00834D5E" w:rsidRDefault="00886F0B" w:rsidP="00886F0B">
      <w:pPr>
        <w:rPr>
          <w:rFonts w:ascii="Arial" w:hAnsi="Arial" w:cs="Arial"/>
          <w:sz w:val="18"/>
          <w:szCs w:val="18"/>
          <w:lang w:val="es-ES_tradnl"/>
        </w:rPr>
      </w:pPr>
      <w:r w:rsidRPr="00834D5E">
        <w:rPr>
          <w:rFonts w:ascii="Arial" w:hAnsi="Arial" w:cs="Arial"/>
          <w:sz w:val="18"/>
          <w:szCs w:val="18"/>
          <w:lang w:val="es-ES_tradnl"/>
        </w:rPr>
        <w:t>b. Verdadero.</w:t>
      </w: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CCF9850" w14:textId="052E8098" w:rsidR="00825A66" w:rsidRDefault="00886F0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conquista de América se desarrolló en tres etapas: 1. El Caribe; 2. Centroamérica y los grandes imperios indígenas; y 3. Las áreas interiores de Suramérica.</w:t>
      </w: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407FD8A" w14:textId="77777777" w:rsidR="00886F0B" w:rsidRDefault="00886F0B" w:rsidP="00886F0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a. Falso.</w:t>
      </w:r>
    </w:p>
    <w:p w14:paraId="21968B6C" w14:textId="77777777" w:rsidR="00886F0B" w:rsidRPr="00886F0B" w:rsidRDefault="00886F0B" w:rsidP="00886F0B">
      <w:pPr>
        <w:rPr>
          <w:rFonts w:ascii="Arial" w:hAnsi="Arial" w:cs="Arial"/>
          <w:b/>
          <w:sz w:val="18"/>
          <w:szCs w:val="18"/>
          <w:lang w:val="es-ES_tradnl"/>
        </w:rPr>
      </w:pPr>
      <w:r w:rsidRPr="00886F0B">
        <w:rPr>
          <w:rFonts w:ascii="Arial" w:hAnsi="Arial" w:cs="Arial"/>
          <w:b/>
          <w:sz w:val="18"/>
          <w:szCs w:val="18"/>
          <w:lang w:val="es-ES_tradnl"/>
        </w:rPr>
        <w:t>b. Verdadero.</w:t>
      </w: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9B4CBA" w14:textId="34643885" w:rsidR="00886F0B" w:rsidRPr="009510B5" w:rsidRDefault="00886F0B" w:rsidP="00886F0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8DB4B11" w14:textId="72370C13" w:rsidR="00886F0B" w:rsidRDefault="00886F0B" w:rsidP="00886F0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Hernán Cortés conquistó el imperio azteca, en lo que hoy es México, y Francisco Pizarro conquistó el imperio inca, en el actual Perú.</w:t>
      </w:r>
    </w:p>
    <w:p w14:paraId="3FDBC0AA" w14:textId="77777777" w:rsidR="00886F0B" w:rsidRPr="009510B5" w:rsidRDefault="00886F0B" w:rsidP="00886F0B">
      <w:pPr>
        <w:rPr>
          <w:rFonts w:ascii="Arial" w:hAnsi="Arial" w:cs="Arial"/>
          <w:sz w:val="18"/>
          <w:szCs w:val="18"/>
          <w:lang w:val="es-ES_tradnl"/>
        </w:rPr>
      </w:pPr>
    </w:p>
    <w:p w14:paraId="6C7B0C67" w14:textId="77777777" w:rsidR="00886F0B" w:rsidRPr="0072270A" w:rsidRDefault="00886F0B" w:rsidP="00886F0B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797B2AB" w14:textId="77777777" w:rsidR="00886F0B" w:rsidRPr="0072270A" w:rsidRDefault="00886F0B" w:rsidP="00886F0B">
      <w:pPr>
        <w:rPr>
          <w:rFonts w:ascii="Arial" w:hAnsi="Arial" w:cs="Arial"/>
          <w:sz w:val="18"/>
          <w:szCs w:val="18"/>
          <w:lang w:val="es-ES_tradnl"/>
        </w:rPr>
      </w:pPr>
    </w:p>
    <w:p w14:paraId="21AE2FA7" w14:textId="77777777" w:rsidR="00886F0B" w:rsidRPr="00F27343" w:rsidRDefault="00886F0B" w:rsidP="00886F0B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266D1DE" w14:textId="77777777" w:rsidR="00886F0B" w:rsidRDefault="00886F0B" w:rsidP="00886F0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a. Falso.</w:t>
      </w:r>
    </w:p>
    <w:p w14:paraId="2D8DEDF8" w14:textId="77777777" w:rsidR="00886F0B" w:rsidRPr="00886F0B" w:rsidRDefault="00886F0B" w:rsidP="00886F0B">
      <w:pPr>
        <w:rPr>
          <w:rFonts w:ascii="Arial" w:hAnsi="Arial" w:cs="Arial"/>
          <w:b/>
          <w:sz w:val="18"/>
          <w:szCs w:val="18"/>
          <w:lang w:val="es-ES_tradnl"/>
        </w:rPr>
      </w:pPr>
      <w:r w:rsidRPr="00886F0B">
        <w:rPr>
          <w:rFonts w:ascii="Arial" w:hAnsi="Arial" w:cs="Arial"/>
          <w:b/>
          <w:sz w:val="18"/>
          <w:szCs w:val="18"/>
          <w:lang w:val="es-ES_tradnl"/>
        </w:rPr>
        <w:t>b. Verdadero.</w:t>
      </w:r>
    </w:p>
    <w:p w14:paraId="3E51106B" w14:textId="77777777" w:rsidR="007D2825" w:rsidRDefault="007D2825" w:rsidP="00886F0B">
      <w:pPr>
        <w:rPr>
          <w:rFonts w:ascii="Arial" w:hAnsi="Arial" w:cs="Arial"/>
          <w:sz w:val="18"/>
          <w:szCs w:val="18"/>
          <w:lang w:val="es-ES_tradnl"/>
        </w:rPr>
      </w:pPr>
    </w:p>
    <w:p w14:paraId="43BAE219" w14:textId="0ED261EC" w:rsidR="00886F0B" w:rsidRPr="009510B5" w:rsidRDefault="00886F0B" w:rsidP="00886F0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A7F835E" w14:textId="36BC6B3D" w:rsidR="00886F0B" w:rsidRDefault="00886F0B" w:rsidP="00886F0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conquista de los territorios actuales de Colombia inició en el centro del país, y luego se dio en las costas Atlántica y Pacífica.</w:t>
      </w:r>
    </w:p>
    <w:p w14:paraId="756ADEDF" w14:textId="77777777" w:rsidR="00886F0B" w:rsidRPr="009510B5" w:rsidRDefault="00886F0B" w:rsidP="00886F0B">
      <w:pPr>
        <w:rPr>
          <w:rFonts w:ascii="Arial" w:hAnsi="Arial" w:cs="Arial"/>
          <w:sz w:val="18"/>
          <w:szCs w:val="18"/>
          <w:lang w:val="es-ES_tradnl"/>
        </w:rPr>
      </w:pPr>
    </w:p>
    <w:p w14:paraId="78DF6AA9" w14:textId="77777777" w:rsidR="00886F0B" w:rsidRPr="0072270A" w:rsidRDefault="00886F0B" w:rsidP="00886F0B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E0BDA78" w14:textId="77777777" w:rsidR="00886F0B" w:rsidRPr="0072270A" w:rsidRDefault="00886F0B" w:rsidP="00886F0B">
      <w:pPr>
        <w:rPr>
          <w:rFonts w:ascii="Arial" w:hAnsi="Arial" w:cs="Arial"/>
          <w:sz w:val="18"/>
          <w:szCs w:val="18"/>
          <w:lang w:val="es-ES_tradnl"/>
        </w:rPr>
      </w:pPr>
    </w:p>
    <w:p w14:paraId="17C8F7DA" w14:textId="77777777" w:rsidR="00886F0B" w:rsidRPr="00F27343" w:rsidRDefault="00886F0B" w:rsidP="00886F0B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3D919E6" w14:textId="77777777" w:rsidR="00886F0B" w:rsidRPr="00886F0B" w:rsidRDefault="00886F0B" w:rsidP="00886F0B">
      <w:pPr>
        <w:rPr>
          <w:rFonts w:ascii="Arial" w:hAnsi="Arial" w:cs="Arial"/>
          <w:b/>
          <w:sz w:val="18"/>
          <w:szCs w:val="18"/>
          <w:lang w:val="es-ES_tradnl"/>
        </w:rPr>
      </w:pPr>
      <w:r w:rsidRPr="00886F0B">
        <w:rPr>
          <w:rFonts w:ascii="Arial" w:hAnsi="Arial" w:cs="Arial"/>
          <w:b/>
          <w:sz w:val="18"/>
          <w:szCs w:val="18"/>
          <w:lang w:val="es-ES_tradnl"/>
        </w:rPr>
        <w:t>a. Falso.</w:t>
      </w:r>
    </w:p>
    <w:p w14:paraId="0AC34CC6" w14:textId="77777777" w:rsidR="00886F0B" w:rsidRPr="00834D5E" w:rsidRDefault="00886F0B" w:rsidP="00886F0B">
      <w:pPr>
        <w:rPr>
          <w:rFonts w:ascii="Arial" w:hAnsi="Arial" w:cs="Arial"/>
          <w:sz w:val="18"/>
          <w:szCs w:val="18"/>
          <w:lang w:val="es-ES_tradnl"/>
        </w:rPr>
      </w:pPr>
      <w:r w:rsidRPr="00834D5E">
        <w:rPr>
          <w:rFonts w:ascii="Arial" w:hAnsi="Arial" w:cs="Arial"/>
          <w:sz w:val="18"/>
          <w:szCs w:val="18"/>
          <w:lang w:val="es-ES_tradnl"/>
        </w:rPr>
        <w:t>b. Verdadero.</w:t>
      </w:r>
    </w:p>
    <w:p w14:paraId="38EEFF0A" w14:textId="77777777" w:rsidR="00886F0B" w:rsidRDefault="00886F0B" w:rsidP="00886F0B">
      <w:pPr>
        <w:rPr>
          <w:rFonts w:ascii="Arial" w:hAnsi="Arial" w:cs="Arial"/>
          <w:sz w:val="18"/>
          <w:szCs w:val="18"/>
          <w:lang w:val="es-ES_tradnl"/>
        </w:rPr>
      </w:pPr>
    </w:p>
    <w:p w14:paraId="18220C92" w14:textId="77777777" w:rsidR="00886F0B" w:rsidRPr="009510B5" w:rsidRDefault="00886F0B" w:rsidP="00886F0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D48FE3A" w14:textId="3CD014AB" w:rsidR="00886F0B" w:rsidRDefault="00886F0B" w:rsidP="00886F0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conquista del centro del territorio colombiano se dio por la búsqueda del Dorado. Por eso, allí se cruzaron las expediciones de Jiménez de Quesada,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Belalcázar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Federmán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244DDD76" w14:textId="77777777" w:rsidR="00886F0B" w:rsidRPr="009510B5" w:rsidRDefault="00886F0B" w:rsidP="00886F0B">
      <w:pPr>
        <w:rPr>
          <w:rFonts w:ascii="Arial" w:hAnsi="Arial" w:cs="Arial"/>
          <w:sz w:val="18"/>
          <w:szCs w:val="18"/>
          <w:lang w:val="es-ES_tradnl"/>
        </w:rPr>
      </w:pPr>
    </w:p>
    <w:p w14:paraId="5A35C6C4" w14:textId="77777777" w:rsidR="00886F0B" w:rsidRPr="0072270A" w:rsidRDefault="00886F0B" w:rsidP="00886F0B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C17314E" w14:textId="77777777" w:rsidR="00886F0B" w:rsidRPr="0072270A" w:rsidRDefault="00886F0B" w:rsidP="00886F0B">
      <w:pPr>
        <w:rPr>
          <w:rFonts w:ascii="Arial" w:hAnsi="Arial" w:cs="Arial"/>
          <w:sz w:val="18"/>
          <w:szCs w:val="18"/>
          <w:lang w:val="es-ES_tradnl"/>
        </w:rPr>
      </w:pPr>
    </w:p>
    <w:p w14:paraId="00CB70F4" w14:textId="77777777" w:rsidR="00886F0B" w:rsidRPr="00F27343" w:rsidRDefault="00886F0B" w:rsidP="00886F0B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7B8FE89" w14:textId="77777777" w:rsidR="00886F0B" w:rsidRDefault="00886F0B" w:rsidP="00886F0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a. Falso.</w:t>
      </w:r>
    </w:p>
    <w:p w14:paraId="2F098299" w14:textId="77777777" w:rsidR="00886F0B" w:rsidRPr="00886F0B" w:rsidRDefault="00886F0B" w:rsidP="00886F0B">
      <w:pPr>
        <w:rPr>
          <w:rFonts w:ascii="Arial" w:hAnsi="Arial" w:cs="Arial"/>
          <w:b/>
          <w:sz w:val="18"/>
          <w:szCs w:val="18"/>
          <w:lang w:val="es-ES_tradnl"/>
        </w:rPr>
      </w:pPr>
      <w:r w:rsidRPr="00886F0B">
        <w:rPr>
          <w:rFonts w:ascii="Arial" w:hAnsi="Arial" w:cs="Arial"/>
          <w:b/>
          <w:sz w:val="18"/>
          <w:szCs w:val="18"/>
          <w:lang w:val="es-ES_tradnl"/>
        </w:rPr>
        <w:t>b. Verdadero.</w:t>
      </w:r>
    </w:p>
    <w:p w14:paraId="0164EE99" w14:textId="77777777" w:rsidR="00886F0B" w:rsidRPr="0072270A" w:rsidRDefault="00886F0B" w:rsidP="00886F0B">
      <w:pPr>
        <w:rPr>
          <w:rFonts w:ascii="Arial" w:hAnsi="Arial" w:cs="Arial"/>
          <w:sz w:val="18"/>
          <w:szCs w:val="18"/>
          <w:lang w:val="es-ES_tradnl"/>
        </w:rPr>
      </w:pPr>
    </w:p>
    <w:sectPr w:rsidR="00886F0B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F7D17"/>
    <w:multiLevelType w:val="hybridMultilevel"/>
    <w:tmpl w:val="5490A30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C4504"/>
    <w:multiLevelType w:val="hybridMultilevel"/>
    <w:tmpl w:val="94EE11F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46F01"/>
    <w:multiLevelType w:val="hybridMultilevel"/>
    <w:tmpl w:val="AAAE52F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41B38"/>
    <w:multiLevelType w:val="hybridMultilevel"/>
    <w:tmpl w:val="CD720AE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E5AFC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94F2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25A66"/>
    <w:rsid w:val="00834D5E"/>
    <w:rsid w:val="008752D9"/>
    <w:rsid w:val="00886F0B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135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64E301A8-C8E5-4E31-BEC8-EFD7D81E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48988</TotalTime>
  <Pages>3</Pages>
  <Words>769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Nathalia Castañeda Aponte</cp:lastModifiedBy>
  <cp:revision>3</cp:revision>
  <dcterms:created xsi:type="dcterms:W3CDTF">2015-04-26T21:21:00Z</dcterms:created>
  <dcterms:modified xsi:type="dcterms:W3CDTF">2015-05-30T21:49:00Z</dcterms:modified>
</cp:coreProperties>
</file>