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2B" w:rsidRDefault="0018682B" w:rsidP="0018682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</w:t>
      </w:r>
      <w:proofErr w:type="spellStart"/>
      <w:r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18682B" w:rsidRPr="00254FDB" w:rsidRDefault="0018682B" w:rsidP="0018682B">
      <w:pPr>
        <w:rPr>
          <w:rFonts w:ascii="Arial" w:hAnsi="Arial"/>
          <w:lang w:val="es-ES_tradnl"/>
        </w:rPr>
      </w:pPr>
    </w:p>
    <w:p w:rsidR="0018682B" w:rsidRPr="006D02A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18682B" w:rsidRDefault="0018682B" w:rsidP="0018682B">
      <w:pPr>
        <w:pStyle w:val="Encabezado"/>
      </w:pPr>
      <w:r w:rsidRPr="00015F43">
        <w:rPr>
          <w:highlight w:val="yellow"/>
        </w:rPr>
        <w:t>[GUION CS_04_07_CO]</w:t>
      </w:r>
      <w:r>
        <w:t xml:space="preserve"> Guion 7</w:t>
      </w:r>
      <w:r w:rsidRPr="009D3715">
        <w:t xml:space="preserve"> </w:t>
      </w:r>
      <w:r w:rsidRPr="00DF3D28">
        <w:rPr>
          <w:b/>
        </w:rPr>
        <w:t>La región</w:t>
      </w:r>
      <w:r>
        <w:t xml:space="preserve">   </w:t>
      </w:r>
    </w:p>
    <w:p w:rsidR="0018682B" w:rsidRPr="006D02A8" w:rsidRDefault="0018682B" w:rsidP="0018682B">
      <w:pPr>
        <w:rPr>
          <w:rFonts w:ascii="Arial" w:hAnsi="Arial"/>
          <w:sz w:val="18"/>
          <w:szCs w:val="18"/>
          <w:lang w:val="es-ES_tradnl"/>
        </w:rPr>
      </w:pPr>
    </w:p>
    <w:p w:rsidR="0018682B" w:rsidRPr="0063490D" w:rsidRDefault="0018682B" w:rsidP="001868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8682B" w:rsidRPr="009320AC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6D02A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682B" w:rsidRPr="000719EE" w:rsidRDefault="00005705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CS_04_07_CO_REC17</w:t>
      </w:r>
      <w:bookmarkStart w:id="0" w:name="_GoBack"/>
      <w:bookmarkEnd w:id="0"/>
      <w:r w:rsidR="0018682B">
        <w:rPr>
          <w:rFonts w:ascii="Times New Roman" w:hAnsi="Times New Roman" w:cs="Times New Roman"/>
          <w:color w:val="000000"/>
        </w:rPr>
        <w:t xml:space="preserve">0 </w:t>
      </w:r>
      <w:proofErr w:type="spellStart"/>
      <w:r w:rsidR="0018682B">
        <w:rPr>
          <w:rFonts w:ascii="Times New Roman" w:hAnsi="Times New Roman" w:cs="Times New Roman"/>
          <w:color w:val="000000"/>
        </w:rPr>
        <w:t>Repaso</w:t>
      </w:r>
      <w:proofErr w:type="spellEnd"/>
      <w:r w:rsidR="0018682B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18682B">
        <w:rPr>
          <w:rFonts w:ascii="Times New Roman" w:hAnsi="Times New Roman" w:cs="Times New Roman"/>
          <w:color w:val="000000"/>
        </w:rPr>
        <w:t>conceptos</w:t>
      </w:r>
      <w:proofErr w:type="spellEnd"/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6D02A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Cuestionario de preguntas abiertas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6D02A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Región,</w:t>
      </w:r>
      <w:r w:rsidR="00967587">
        <w:rPr>
          <w:rFonts w:ascii="Arial" w:hAnsi="Arial" w:cs="Arial"/>
          <w:sz w:val="18"/>
          <w:szCs w:val="18"/>
          <w:lang w:val="es-ES_tradnl"/>
        </w:rPr>
        <w:t xml:space="preserve"> regiones C</w:t>
      </w:r>
      <w:r>
        <w:rPr>
          <w:rFonts w:ascii="Arial" w:hAnsi="Arial" w:cs="Arial"/>
          <w:sz w:val="18"/>
          <w:szCs w:val="18"/>
          <w:lang w:val="es-ES_tradnl"/>
        </w:rPr>
        <w:t>olombia</w:t>
      </w:r>
    </w:p>
    <w:p w:rsidR="0018682B" w:rsidRPr="006D02A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0719EE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18682B" w:rsidRPr="00B5513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682B" w:rsidRPr="005F4C68" w:rsidTr="002702EF">
        <w:tc>
          <w:tcPr>
            <w:tcW w:w="1248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682B" w:rsidRPr="005F4C68" w:rsidRDefault="00967587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82B" w:rsidRPr="005F4C68" w:rsidTr="002702EF">
        <w:tc>
          <w:tcPr>
            <w:tcW w:w="1248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B5513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682B" w:rsidRPr="00AC7496" w:rsidTr="002702EF">
        <w:tc>
          <w:tcPr>
            <w:tcW w:w="4536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82B" w:rsidRPr="00AC7496" w:rsidTr="002702EF">
        <w:tc>
          <w:tcPr>
            <w:tcW w:w="4536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82B" w:rsidRPr="00AC7496" w:rsidTr="002702EF">
        <w:tc>
          <w:tcPr>
            <w:tcW w:w="4536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682B" w:rsidRPr="00AC7496" w:rsidRDefault="00967587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82B" w:rsidRPr="00AC7496" w:rsidTr="002702EF">
        <w:tc>
          <w:tcPr>
            <w:tcW w:w="4536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682B" w:rsidRPr="00AC7496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B5513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682B" w:rsidRPr="005F4C68" w:rsidTr="002702EF">
        <w:tc>
          <w:tcPr>
            <w:tcW w:w="2126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82B" w:rsidRPr="005F4C68" w:rsidTr="002702EF">
        <w:tc>
          <w:tcPr>
            <w:tcW w:w="2126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682B" w:rsidRPr="005F4C68" w:rsidRDefault="00967587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682B" w:rsidRPr="005F4C68" w:rsidTr="002702EF">
        <w:tc>
          <w:tcPr>
            <w:tcW w:w="2126" w:type="dxa"/>
          </w:tcPr>
          <w:p w:rsidR="0018682B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682B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682B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682B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682B" w:rsidRPr="005F4C68" w:rsidRDefault="0018682B" w:rsidP="002702E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18682B" w:rsidRPr="000719EE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254FDB" w:rsidRDefault="0018682B" w:rsidP="0018682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8682B" w:rsidRDefault="0018682B" w:rsidP="0018682B">
      <w:pPr>
        <w:rPr>
          <w:rFonts w:ascii="Arial" w:hAnsi="Arial"/>
          <w:sz w:val="18"/>
          <w:szCs w:val="18"/>
          <w:lang w:val="es-ES_tradnl"/>
        </w:rPr>
      </w:pPr>
    </w:p>
    <w:p w:rsidR="0018682B" w:rsidRPr="00125D25" w:rsidRDefault="0018682B" w:rsidP="0018682B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682B" w:rsidRPr="00411F22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0719EE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color w:val="000000"/>
        </w:rPr>
        <w:t>Repaso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conceptos</w:t>
      </w:r>
      <w:proofErr w:type="spellEnd"/>
    </w:p>
    <w:p w:rsidR="0018682B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682B" w:rsidRPr="000719EE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9F074B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682B" w:rsidRPr="000719EE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las preguntas, respondelas en tu cuaderno o enviáselas a tu profesor a su correo electrónico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9258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0719EE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0719EE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682B" w:rsidRPr="00792588" w:rsidRDefault="0018682B" w:rsidP="0018682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682B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/>
          <w:color w:val="0000FF"/>
          <w:sz w:val="16"/>
          <w:szCs w:val="16"/>
          <w:lang w:val="es-ES_tradnl"/>
        </w:rPr>
      </w:pP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BATERIA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 xml:space="preserve">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8682B" w:rsidRDefault="0018682B" w:rsidP="0018682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8682B" w:rsidRPr="007F74E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es una región?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682B" w:rsidRDefault="00E90F43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2270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682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C531D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254D62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F74E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aspectos a tener en cuenta para clasificar las regiones?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682B" w:rsidRDefault="00E90F43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2270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682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C531D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8682B" w:rsidRPr="00254D62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F74E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¿Para qué nos sirve regionalizar los espacios geográficos?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682B" w:rsidRDefault="00E90F43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2270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682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C531D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8682B" w:rsidRPr="00254D62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F74E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las regiones geográficas de Colombia?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682B" w:rsidRDefault="00E90F43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2270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682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C531D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18682B" w:rsidRPr="00254D62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F74E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967587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la relación entre las regiones económicas con las regiones geográficas?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682B" w:rsidRDefault="00E90F43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</w:p>
    <w:p w:rsidR="0018682B" w:rsidRPr="0072270A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8682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C531DB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8682B" w:rsidRPr="007F74EA" w:rsidRDefault="0018682B" w:rsidP="0018682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18682B" w:rsidRDefault="0018682B" w:rsidP="001868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2B"/>
    <w:rsid w:val="00005705"/>
    <w:rsid w:val="0018682B"/>
    <w:rsid w:val="006F1493"/>
    <w:rsid w:val="00740D92"/>
    <w:rsid w:val="00967587"/>
    <w:rsid w:val="00E9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18682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82B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1868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2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18682B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682B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18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4</cp:revision>
  <dcterms:created xsi:type="dcterms:W3CDTF">2015-04-04T12:36:00Z</dcterms:created>
  <dcterms:modified xsi:type="dcterms:W3CDTF">2015-04-05T21:30:00Z</dcterms:modified>
</cp:coreProperties>
</file>