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70" w:rsidRDefault="00C13D70" w:rsidP="00C13D7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FE1D51">
        <w:rPr>
          <w:rFonts w:asciiTheme="majorHAnsi" w:hAnsiTheme="majorHAnsi"/>
          <w:b/>
          <w:lang w:val="es-ES_tradnl"/>
        </w:rPr>
        <w:t>M11A: Crucigrama</w:t>
      </w:r>
    </w:p>
    <w:p w:rsidR="00C13D70" w:rsidRPr="00254FDB" w:rsidRDefault="00C13D70" w:rsidP="00C13D70">
      <w:pPr>
        <w:rPr>
          <w:rFonts w:ascii="Arial" w:hAnsi="Arial"/>
          <w:lang w:val="es-ES_tradnl"/>
        </w:rPr>
      </w:pP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13D70" w:rsidRDefault="00C13D70" w:rsidP="00C13D70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</w:p>
    <w:p w:rsidR="00C13D70" w:rsidRPr="0063490D" w:rsidRDefault="00C13D70" w:rsidP="00C13D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13D70" w:rsidRPr="009320AC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Theme="majorHAnsi" w:hAnsiTheme="majorHAnsi" w:cs="Calibri"/>
          <w:sz w:val="18"/>
          <w:szCs w:val="18"/>
          <w:lang w:val="es"/>
        </w:rPr>
        <w:t>CS_04</w:t>
      </w:r>
      <w:r w:rsidRPr="008E4475">
        <w:rPr>
          <w:rFonts w:asciiTheme="majorHAnsi" w:hAnsiTheme="majorHAnsi" w:cs="Calibri"/>
          <w:sz w:val="18"/>
          <w:szCs w:val="18"/>
          <w:lang w:val="es"/>
        </w:rPr>
        <w:t>_0</w:t>
      </w:r>
      <w:r>
        <w:rPr>
          <w:rFonts w:asciiTheme="majorHAnsi" w:hAnsiTheme="majorHAnsi" w:cs="Calibri"/>
          <w:sz w:val="18"/>
          <w:szCs w:val="18"/>
          <w:lang w:val="es"/>
        </w:rPr>
        <w:t>7</w:t>
      </w:r>
      <w:r w:rsidRPr="008E4475">
        <w:rPr>
          <w:rFonts w:asciiTheme="majorHAnsi" w:hAnsiTheme="majorHAnsi" w:cs="Calibri"/>
          <w:sz w:val="18"/>
          <w:szCs w:val="18"/>
          <w:lang w:val="es"/>
        </w:rPr>
        <w:t>_REC</w:t>
      </w:r>
      <w:r w:rsidR="0001605B">
        <w:rPr>
          <w:rFonts w:asciiTheme="majorHAnsi" w:hAnsiTheme="majorHAnsi" w:cs="Calibri"/>
          <w:sz w:val="18"/>
          <w:szCs w:val="18"/>
          <w:lang w:val="es"/>
        </w:rPr>
        <w:t xml:space="preserve"> 210</w:t>
      </w:r>
      <w:bookmarkStart w:id="0" w:name="_GoBack"/>
      <w:bookmarkEnd w:id="0"/>
      <w:r w:rsidR="0001605B">
        <w:rPr>
          <w:rFonts w:asciiTheme="majorHAnsi" w:hAnsiTheme="majorHAnsi" w:cs="Calibri"/>
          <w:sz w:val="18"/>
          <w:szCs w:val="18"/>
          <w:lang w:val="es"/>
        </w:rPr>
        <w:t xml:space="preserve"> Evaluación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Crucigrama</w:t>
      </w: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Regiones, Colombia </w:t>
      </w:r>
    </w:p>
    <w:p w:rsidR="00C13D70" w:rsidRPr="006D02A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C13D70" w:rsidRPr="00B5513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13D70" w:rsidRPr="005F4C68" w:rsidTr="002702EF">
        <w:tc>
          <w:tcPr>
            <w:tcW w:w="1248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3D70" w:rsidRPr="005F4C68" w:rsidTr="002702EF">
        <w:tc>
          <w:tcPr>
            <w:tcW w:w="1248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B5513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13D70" w:rsidRPr="00AC7496" w:rsidTr="002702EF">
        <w:tc>
          <w:tcPr>
            <w:tcW w:w="4536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3D70" w:rsidRPr="00AC7496" w:rsidTr="002702EF">
        <w:tc>
          <w:tcPr>
            <w:tcW w:w="4536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3D70" w:rsidRPr="00AC7496" w:rsidTr="002702EF">
        <w:tc>
          <w:tcPr>
            <w:tcW w:w="4536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3D70" w:rsidRPr="00AC7496" w:rsidTr="002702EF">
        <w:tc>
          <w:tcPr>
            <w:tcW w:w="4536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13D70" w:rsidRPr="00AC7496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B5513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13D70" w:rsidRPr="005F4C68" w:rsidTr="002702EF">
        <w:tc>
          <w:tcPr>
            <w:tcW w:w="2126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13D70" w:rsidRPr="005F4C68" w:rsidTr="002702EF">
        <w:tc>
          <w:tcPr>
            <w:tcW w:w="2126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3D70" w:rsidRPr="005F4C68" w:rsidTr="002702EF">
        <w:tc>
          <w:tcPr>
            <w:tcW w:w="2126" w:type="dxa"/>
          </w:tcPr>
          <w:p w:rsidR="00C13D70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3D70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3D70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13D70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13D70" w:rsidRPr="005F4C68" w:rsidRDefault="00C13D70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13D70" w:rsidRPr="00254FDB" w:rsidRDefault="00C13D70" w:rsidP="00C13D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13D70" w:rsidRDefault="00C13D70" w:rsidP="00C13D70">
      <w:pPr>
        <w:rPr>
          <w:rFonts w:ascii="Arial" w:hAnsi="Arial"/>
          <w:sz w:val="18"/>
          <w:szCs w:val="18"/>
          <w:lang w:val="es-ES_tradnl"/>
        </w:rPr>
      </w:pPr>
    </w:p>
    <w:p w:rsidR="00C13D70" w:rsidRPr="00125D25" w:rsidRDefault="00C13D70" w:rsidP="00C13D7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13D70" w:rsidRPr="00411F22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Theme="majorHAnsi" w:hAnsiTheme="majorHAnsi" w:cs="Calibri"/>
          <w:sz w:val="18"/>
          <w:szCs w:val="18"/>
          <w:lang w:val="es"/>
        </w:rPr>
        <w:t>las</w:t>
      </w:r>
      <w:proofErr w:type="gramEnd"/>
      <w:r>
        <w:rPr>
          <w:rFonts w:asciiTheme="majorHAnsi" w:hAnsiTheme="majorHAnsi" w:cs="Calibri"/>
          <w:sz w:val="18"/>
          <w:szCs w:val="18"/>
          <w:lang w:val="es"/>
        </w:rPr>
        <w:t xml:space="preserve"> regiones en Colombia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9F074B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para encontrar las palabras claves y solucionar el crucigrama</w:t>
      </w:r>
    </w:p>
    <w:p w:rsidR="00C13D70" w:rsidRPr="0079258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0719EE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13D70" w:rsidRPr="00792588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13D70" w:rsidRDefault="00C13D70" w:rsidP="00C13D70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ESPECIFICAR. </w:t>
      </w:r>
      <w:r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C13D70" w:rsidRDefault="00C13D70" w:rsidP="00C13D7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13D70" w:rsidRPr="009510B5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regiones geográficas también son conocidas como regiones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9510B5" w:rsidRDefault="00C13D70" w:rsidP="00C13D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3D70" w:rsidRPr="009510B5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Naturales </w:t>
      </w: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region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geográfica conformada por islas?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Insular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 2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región geográfica ubicada al sur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Amazonia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3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parque natural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ubcado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la región Caribe?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Tayrona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 1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principal puerto de la región pacifica?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Buenaventura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 2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principal actividad económica de la región Orinoquia?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Ganadería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 7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región político- administrativa dirigida por un gobernador?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Departamento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4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7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es el nombre de una de las islas de la región Insular en el océano Pacifico?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Malpelo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3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8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9372F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nombre de la región natural ubicada al norte del país?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Caribe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 6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F74E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9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Pr="007F74EA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actividades económicas de gran importancia en la región Andina es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13D70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Industria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9372F" w:rsidRDefault="00B9372F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S5 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28518B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28518B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28518B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28518B" w:rsidRDefault="00C13D70" w:rsidP="00C13D70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C13D70" w:rsidRPr="0028518B" w:rsidRDefault="00C13D70" w:rsidP="00C13D70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13D70" w:rsidRPr="0028518B" w:rsidTr="002702EF">
        <w:trPr>
          <w:jc w:val="center"/>
        </w:trPr>
        <w:tc>
          <w:tcPr>
            <w:tcW w:w="425" w:type="dxa"/>
            <w:vMerge w:val="restart"/>
            <w:textDirection w:val="btLr"/>
          </w:tcPr>
          <w:p w:rsidR="00C13D70" w:rsidRPr="0028518B" w:rsidRDefault="00C13D70" w:rsidP="002702EF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13D70" w:rsidRPr="0028518B" w:rsidTr="002702EF">
        <w:trPr>
          <w:jc w:val="center"/>
        </w:trPr>
        <w:tc>
          <w:tcPr>
            <w:tcW w:w="425" w:type="dxa"/>
            <w:vMerge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28518B" w:rsidRDefault="00C13D70" w:rsidP="002702EF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C13D70" w:rsidRPr="005F77C4" w:rsidRDefault="00C13D70" w:rsidP="002702E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C13D70" w:rsidRPr="0028518B" w:rsidRDefault="00C13D70" w:rsidP="00C13D70">
      <w:pPr>
        <w:rPr>
          <w:rFonts w:ascii="Arial" w:hAnsi="Arial"/>
          <w:sz w:val="18"/>
          <w:szCs w:val="18"/>
          <w:lang w:val="es-ES_tradnl"/>
        </w:rPr>
      </w:pPr>
    </w:p>
    <w:p w:rsidR="00C13D70" w:rsidRPr="0028518B" w:rsidRDefault="00C13D70" w:rsidP="00C13D70">
      <w:pPr>
        <w:rPr>
          <w:rFonts w:ascii="Arial" w:hAnsi="Arial"/>
          <w:sz w:val="18"/>
          <w:szCs w:val="18"/>
          <w:lang w:val="es-ES_tradnl"/>
        </w:rPr>
      </w:pP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  <w:proofErr w:type="spellEnd"/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  <w:proofErr w:type="spellEnd"/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C13D70" w:rsidRPr="0072270A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C13D70" w:rsidRDefault="00C13D70" w:rsidP="00C13D70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70"/>
    <w:rsid w:val="0001605B"/>
    <w:rsid w:val="00562C4B"/>
    <w:rsid w:val="006F1493"/>
    <w:rsid w:val="00740D92"/>
    <w:rsid w:val="00B9372F"/>
    <w:rsid w:val="00C13D70"/>
    <w:rsid w:val="00F1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13D7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3D70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C13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13D7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3D70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C1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5</cp:revision>
  <dcterms:created xsi:type="dcterms:W3CDTF">2015-04-04T13:44:00Z</dcterms:created>
  <dcterms:modified xsi:type="dcterms:W3CDTF">2015-04-04T14:23:00Z</dcterms:modified>
</cp:coreProperties>
</file>