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4D" w:rsidRDefault="000D1E4D" w:rsidP="000D1E4D">
      <w:bookmarkStart w:id="0" w:name="_GoBack"/>
      <w:bookmarkEnd w:id="0"/>
    </w:p>
    <w:p w:rsidR="000D1E4D" w:rsidRPr="007D0493" w:rsidRDefault="000D1E4D" w:rsidP="000D1E4D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0D1E4D" w:rsidRPr="00254FDB" w:rsidRDefault="000D1E4D" w:rsidP="000D1E4D">
      <w:pPr>
        <w:rPr>
          <w:rFonts w:ascii="Arial" w:hAnsi="Arial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0D1E4D" w:rsidRDefault="000D1E4D" w:rsidP="000D1E4D">
      <w:pPr>
        <w:rPr>
          <w:lang w:val="es-CO"/>
        </w:rPr>
      </w:pPr>
      <w:r w:rsidRPr="000D1E4D">
        <w:rPr>
          <w:lang w:val="es-CO"/>
        </w:rPr>
        <w:t xml:space="preserve">[GUION CS_05_01_CO] 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63490D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D1E4D" w:rsidRPr="009320AC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</w:t>
      </w:r>
      <w:r w:rsidR="00C249E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campaña libertadora 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 w:rsidRPr="000D1E4D">
        <w:rPr>
          <w:rFonts w:ascii="Times" w:hAnsi="Times"/>
          <w:color w:val="000000" w:themeColor="text1"/>
          <w:lang w:val="es-CO"/>
        </w:rPr>
        <w:t>Escribir las fechas en que ocurrieron los acontecimientos de la campaña libertadora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B471B7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Campaña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libertadora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Granada,</w:t>
      </w:r>
      <w:r w:rsidR="00C249EC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proofErr w:type="spellEnd"/>
      <w:r w:rsidR="00084B6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1E4D" w:rsidRPr="005F4C68" w:rsidTr="0009136B">
        <w:tc>
          <w:tcPr>
            <w:tcW w:w="124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:rsidTr="0009136B">
        <w:tc>
          <w:tcPr>
            <w:tcW w:w="124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C249EC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1E4D" w:rsidRPr="005F4C68" w:rsidTr="0009136B">
        <w:tc>
          <w:tcPr>
            <w:tcW w:w="212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1E4D" w:rsidRPr="005F4C68" w:rsidTr="0009136B">
        <w:tc>
          <w:tcPr>
            <w:tcW w:w="212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:rsidTr="0009136B">
        <w:tc>
          <w:tcPr>
            <w:tcW w:w="2126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D1E4D" w:rsidRPr="00254FDB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125D25" w:rsidRDefault="000D1E4D" w:rsidP="000D1E4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D1E4D" w:rsidRPr="00411F22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</w:t>
      </w:r>
      <w:r w:rsidR="00C249E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campaña libertadora 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D1E4D" w:rsidRPr="009F074B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al frente de cada episodio de la campaña libertadora la fecha en que ocurrió.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254FDB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0D1E4D" w:rsidRPr="001B762E" w:rsidRDefault="000D1E4D" w:rsidP="000D1E4D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0D1E4D" w:rsidRPr="007B25C8" w:rsidRDefault="000D1E4D" w:rsidP="000D1E4D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0D1E4D" w:rsidRPr="007B25C8" w:rsidRDefault="000D1E4D" w:rsidP="000D1E4D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3668"/>
        <w:gridCol w:w="3599"/>
        <w:gridCol w:w="427"/>
        <w:gridCol w:w="427"/>
        <w:gridCol w:w="427"/>
      </w:tblGrid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patriotas vencen a los realistas en Paya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27 de junio 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del Pantano de Vargas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25 de julio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  <w:r w:rsidR="00C249E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llega a Tunja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 Boyacá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C249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virrey Sámano huye de Santa</w:t>
            </w:r>
            <w:r w:rsidR="00C249EC">
              <w:rPr>
                <w:rFonts w:ascii="Arial" w:hAnsi="Arial"/>
                <w:sz w:val="18"/>
                <w:szCs w:val="18"/>
                <w:lang w:val="es-ES_tradnl"/>
              </w:rPr>
              <w:t xml:space="preserve"> Fe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0D1E4D" w:rsidRDefault="000D1E4D" w:rsidP="000D1E4D"/>
    <w:p w:rsidR="000D1E4D" w:rsidRDefault="000D1E4D" w:rsidP="000D1E4D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4D"/>
    <w:rsid w:val="00084496"/>
    <w:rsid w:val="00084B64"/>
    <w:rsid w:val="000943B2"/>
    <w:rsid w:val="000B33EF"/>
    <w:rsid w:val="000D1E4D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2917"/>
    <w:rsid w:val="0094475B"/>
    <w:rsid w:val="00967860"/>
    <w:rsid w:val="00AD7F09"/>
    <w:rsid w:val="00B43CAA"/>
    <w:rsid w:val="00B46F87"/>
    <w:rsid w:val="00B471B7"/>
    <w:rsid w:val="00BC567C"/>
    <w:rsid w:val="00BC6D1D"/>
    <w:rsid w:val="00C249EC"/>
    <w:rsid w:val="00CD1CDA"/>
    <w:rsid w:val="00DE1E1B"/>
    <w:rsid w:val="00DE32C4"/>
    <w:rsid w:val="00E2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2015-04-17T15:21:00Z</dcterms:created>
  <dcterms:modified xsi:type="dcterms:W3CDTF">2015-04-17T15:21:00Z</dcterms:modified>
</cp:coreProperties>
</file>