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ACE" w:rsidRPr="007D0493" w:rsidRDefault="00F26ACE" w:rsidP="00F26ACE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F26ACE" w:rsidRPr="00254FDB" w:rsidRDefault="00F26ACE" w:rsidP="00F26ACE">
      <w:pPr>
        <w:rPr>
          <w:rFonts w:ascii="Arial" w:hAnsi="Arial"/>
          <w:lang w:val="es-ES_tradnl"/>
        </w:rPr>
      </w:pPr>
    </w:p>
    <w:p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F26ACE" w:rsidRDefault="00F26ACE" w:rsidP="00F26ACE">
      <w:pPr>
        <w:rPr>
          <w:lang w:val="es-CO"/>
        </w:rPr>
      </w:pPr>
      <w:r w:rsidRPr="00F26ACE">
        <w:rPr>
          <w:lang w:val="es-CO"/>
        </w:rPr>
        <w:t xml:space="preserve">[GUION CS_05_01_CO] </w:t>
      </w:r>
    </w:p>
    <w:p w:rsidR="00633524" w:rsidRPr="006D02A8" w:rsidRDefault="00633524" w:rsidP="00F26ACE">
      <w:pPr>
        <w:rPr>
          <w:rFonts w:ascii="Arial" w:hAnsi="Arial"/>
          <w:sz w:val="18"/>
          <w:szCs w:val="18"/>
          <w:lang w:val="es-ES_tradnl"/>
        </w:rPr>
      </w:pPr>
    </w:p>
    <w:p w:rsidR="00F26ACE" w:rsidRPr="0063490D" w:rsidRDefault="00F26ACE" w:rsidP="00F26AC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ACE" w:rsidRPr="009320AC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patria</w:t>
      </w:r>
    </w:p>
    <w:p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de comprensión de lectura</w:t>
      </w:r>
      <w:r w:rsidR="0063352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F26ACE" w:rsidRPr="000719EE" w:rsidRDefault="00633524" w:rsidP="00F26AC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Patria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F26ACE">
        <w:rPr>
          <w:rFonts w:ascii="Arial" w:hAnsi="Arial" w:cs="Arial"/>
          <w:sz w:val="18"/>
          <w:szCs w:val="18"/>
          <w:lang w:val="es-ES_tradnl"/>
        </w:rPr>
        <w:t>nación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D4596E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ndependencia,Nuev</w:t>
      </w:r>
      <w:r w:rsidR="00D4596E">
        <w:rPr>
          <w:rFonts w:ascii="Arial" w:hAnsi="Arial" w:cs="Arial"/>
          <w:sz w:val="18"/>
          <w:szCs w:val="18"/>
          <w:lang w:val="es-ES_tradnl"/>
        </w:rPr>
        <w:t>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Gran</w:t>
      </w:r>
      <w:r w:rsidR="00D4596E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da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 minutos</w:t>
      </w:r>
    </w:p>
    <w:p w:rsidR="00F26ACE" w:rsidRPr="00B5513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26ACE" w:rsidRPr="005F4C68" w:rsidTr="0009136B">
        <w:tc>
          <w:tcPr>
            <w:tcW w:w="1248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5F4C68" w:rsidTr="0009136B">
        <w:tc>
          <w:tcPr>
            <w:tcW w:w="1248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B5513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26ACE" w:rsidRPr="00AC7496" w:rsidTr="0009136B">
        <w:tc>
          <w:tcPr>
            <w:tcW w:w="4536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D4596E" w:rsidTr="0009136B">
        <w:tc>
          <w:tcPr>
            <w:tcW w:w="4536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AC7496" w:rsidTr="0009136B">
        <w:tc>
          <w:tcPr>
            <w:tcW w:w="4536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AC7496" w:rsidTr="0009136B">
        <w:tc>
          <w:tcPr>
            <w:tcW w:w="4536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B5513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26ACE" w:rsidRPr="005F4C68" w:rsidTr="0009136B">
        <w:tc>
          <w:tcPr>
            <w:tcW w:w="2126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26ACE" w:rsidRPr="005F4C68" w:rsidTr="0009136B">
        <w:tc>
          <w:tcPr>
            <w:tcW w:w="2126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5F4C68" w:rsidTr="0009136B">
        <w:tc>
          <w:tcPr>
            <w:tcW w:w="2126" w:type="dxa"/>
          </w:tcPr>
          <w:p w:rsidR="00F26ACE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26ACE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26ACE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26ACE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F26ACE" w:rsidRPr="00254FDB" w:rsidRDefault="00F26ACE" w:rsidP="00F26AC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ACE" w:rsidRDefault="00F26ACE" w:rsidP="00F26ACE">
      <w:pPr>
        <w:rPr>
          <w:rFonts w:ascii="Arial" w:hAnsi="Arial"/>
          <w:sz w:val="18"/>
          <w:szCs w:val="18"/>
          <w:lang w:val="es-ES_tradnl"/>
        </w:rPr>
      </w:pPr>
    </w:p>
    <w:p w:rsidR="00F26ACE" w:rsidRPr="00125D25" w:rsidRDefault="00F26ACE" w:rsidP="00F26AC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26ACE" w:rsidRPr="00411F22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patria </w:t>
      </w:r>
    </w:p>
    <w:p w:rsidR="00F26ACE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F26ACE" w:rsidRPr="009F074B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texto con atención y responde las preguntas</w:t>
      </w:r>
    </w:p>
    <w:p w:rsidR="00F26ACE" w:rsidRPr="0079258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79258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F26ACE" w:rsidRPr="00CD652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79258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26ACE" w:rsidRPr="009C4689" w:rsidRDefault="00F26ACE" w:rsidP="00F26AC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F26ACE" w:rsidRDefault="00F26ACE" w:rsidP="00F26ACE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26ACE" w:rsidRPr="009510B5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F26ACE" w:rsidRPr="00F26ACE" w:rsidRDefault="00F26ACE" w:rsidP="00F26AC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</w:pPr>
    </w:p>
    <w:p w:rsidR="00F26ACE" w:rsidRPr="002B04C5" w:rsidRDefault="00F26ACE" w:rsidP="00F26ACE">
      <w:pPr>
        <w:rPr>
          <w:rFonts w:ascii="Arial" w:hAnsi="Arial" w:cs="Arial"/>
          <w:b/>
          <w:sz w:val="18"/>
          <w:szCs w:val="18"/>
          <w:lang w:val="es-ES_tradnl"/>
        </w:rPr>
      </w:pPr>
      <w:r w:rsidRPr="00F27426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>...</w:t>
      </w:r>
      <w:r w:rsidR="00D4596E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 xml:space="preserve"> </w:t>
      </w:r>
      <w:r w:rsidRPr="00F27426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>Aunque patria significaba inicialmente el lugar, es decir, la villa o ciudad donde se había nacido, pronto los republicanos la ampliaron a la Nueva Granada. Era esta entidad mayor, asociada a la república, la que se convertía en la patria amada. Incluso, algunos hablaron de la patria americana, como la unidad más que geográfica, histórica y cultural, que unía a los que luchaban contra España. La patria, podríamos decir, fue la simiente de la república y aún más de la nación. Esta última está revestida de mayor complejidad, abarca innumerables aspectos económicos, políticos, sociales y culturales. Es comprensible que una persona diga: “amo mi patria”, pero no: “amo mi nación”. Además, cabe decir, el</w:t>
      </w:r>
      <w:r w:rsidR="0063352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 xml:space="preserve"> </w:t>
      </w:r>
      <w:r w:rsidRPr="00F27426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 xml:space="preserve">proceso de construcción de la nación es continuo, inacabado. </w:t>
      </w:r>
      <w:r w:rsidRPr="00F26ACE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>Tomado de Revista Credencial Historia No. 281. 2013/05/10</w:t>
      </w:r>
    </w:p>
    <w:p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9510B5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autor habla de que los republicanos ampliaron la patria están hablando de</w:t>
      </w:r>
    </w:p>
    <w:p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opción correcta</w:t>
      </w: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villa</w:t>
      </w:r>
      <w:r w:rsidR="00D4596E">
        <w:rPr>
          <w:rFonts w:ascii="Arial" w:hAnsi="Arial" w:cs="Arial"/>
          <w:sz w:val="18"/>
          <w:szCs w:val="18"/>
          <w:lang w:val="es-ES_tradnl"/>
        </w:rPr>
        <w:t>.</w:t>
      </w:r>
    </w:p>
    <w:p w:rsidR="00F26ACE" w:rsidRPr="008211CC" w:rsidRDefault="00F26ACE" w:rsidP="00F26ACE">
      <w:pPr>
        <w:rPr>
          <w:rFonts w:ascii="Arial" w:hAnsi="Arial" w:cs="Arial"/>
          <w:b/>
          <w:sz w:val="18"/>
          <w:szCs w:val="18"/>
          <w:lang w:val="es-ES_tradnl"/>
        </w:rPr>
      </w:pPr>
      <w:r w:rsidRPr="008211CC">
        <w:rPr>
          <w:rFonts w:ascii="Arial" w:hAnsi="Arial" w:cs="Arial"/>
          <w:b/>
          <w:sz w:val="18"/>
          <w:szCs w:val="18"/>
          <w:lang w:val="es-ES_tradnl"/>
        </w:rPr>
        <w:t>La Nueva Granada</w:t>
      </w:r>
      <w:r w:rsidR="00D4596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España</w:t>
      </w:r>
      <w:r w:rsidR="00D4596E">
        <w:rPr>
          <w:rFonts w:ascii="Arial" w:hAnsi="Arial" w:cs="Arial"/>
          <w:sz w:val="18"/>
          <w:szCs w:val="18"/>
          <w:lang w:val="es-ES_tradnl"/>
        </w:rPr>
        <w:t>.</w:t>
      </w:r>
    </w:p>
    <w:p w:rsidR="00633524" w:rsidRPr="009510B5" w:rsidRDefault="00633524" w:rsidP="0063352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33524" w:rsidRPr="002B04C5" w:rsidRDefault="00633524" w:rsidP="00633524">
      <w:pPr>
        <w:rPr>
          <w:rFonts w:ascii="Arial" w:hAnsi="Arial" w:cs="Arial"/>
          <w:b/>
          <w:sz w:val="18"/>
          <w:szCs w:val="18"/>
          <w:lang w:val="es-ES_tradnl"/>
        </w:rPr>
      </w:pPr>
      <w:r w:rsidRPr="00F27426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>...Aunque patria significaba inicialmente el lugar, es decir, la villa o ciudad donde se había nacido, pronto los republicanos la ampliaron a la Nueva Granada. Era esta entidad mayor, asociada a la república, la que se convertía en la patria amada. Incluso, algunos hablaron de la patria americana, como la unidad más que geográfica, histórica y cultural, que unía a los que luchaban contra España. La patria, podríamos decir, fue la simiente de la república y aún más de la nación. Esta última está revestida de mayor complejidad, abarca innumerables aspectos económicos, políticos, sociales y culturales. Es comprensible que una persona diga: “amo mi patria”, pero no: “amo mi nación”. Además, cabe decir, el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 xml:space="preserve"> </w:t>
      </w:r>
      <w:r w:rsidRPr="00F27426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 xml:space="preserve">proceso de construcción de la nación es continuo, inacabado. </w:t>
      </w:r>
      <w:r w:rsidRPr="00F26ACE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>Tomado de Revista Credencial Historia No. 281. 2013/05/10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9510B5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Según el texto podemos definir patria como</w:t>
      </w:r>
    </w:p>
    <w:p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opción correcta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territorio extenso</w:t>
      </w:r>
      <w:r w:rsidR="00D4596E">
        <w:rPr>
          <w:rFonts w:ascii="Arial" w:hAnsi="Arial" w:cs="Arial"/>
          <w:sz w:val="18"/>
          <w:szCs w:val="18"/>
          <w:lang w:val="es-ES_tradnl"/>
        </w:rPr>
        <w:t>.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república unida</w:t>
      </w:r>
      <w:r w:rsidR="00D4596E">
        <w:rPr>
          <w:rFonts w:ascii="Arial" w:hAnsi="Arial" w:cs="Arial"/>
          <w:sz w:val="18"/>
          <w:szCs w:val="18"/>
          <w:lang w:val="es-ES_tradnl"/>
        </w:rPr>
        <w:t>.</w:t>
      </w:r>
    </w:p>
    <w:p w:rsidR="00F26ACE" w:rsidRPr="0030586D" w:rsidRDefault="00F26ACE" w:rsidP="00F26ACE">
      <w:pPr>
        <w:rPr>
          <w:rFonts w:ascii="Arial" w:hAnsi="Arial" w:cs="Arial"/>
          <w:b/>
          <w:sz w:val="18"/>
          <w:szCs w:val="18"/>
          <w:lang w:val="es-ES_tradnl"/>
        </w:rPr>
      </w:pPr>
      <w:r w:rsidRPr="0030586D">
        <w:rPr>
          <w:rFonts w:ascii="Arial" w:hAnsi="Arial" w:cs="Arial"/>
          <w:b/>
          <w:sz w:val="18"/>
          <w:szCs w:val="18"/>
          <w:lang w:val="es-ES_tradnl"/>
        </w:rPr>
        <w:t>Una</w:t>
      </w:r>
      <w:r w:rsidR="00D4596E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  <w:r w:rsidRPr="0030586D">
        <w:rPr>
          <w:rFonts w:ascii="Arial" w:hAnsi="Arial" w:cs="Arial"/>
          <w:b/>
          <w:sz w:val="18"/>
          <w:szCs w:val="18"/>
          <w:lang w:val="es-ES_tradnl"/>
        </w:rPr>
        <w:t>unidad histórica y cultural</w:t>
      </w:r>
      <w:r w:rsidR="00D4596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633524" w:rsidRPr="009510B5" w:rsidRDefault="00633524" w:rsidP="0063352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3D6354" w:rsidRPr="002B04C5" w:rsidRDefault="003D6354" w:rsidP="003D6354">
      <w:pPr>
        <w:rPr>
          <w:rFonts w:ascii="Arial" w:hAnsi="Arial" w:cs="Arial"/>
          <w:b/>
          <w:sz w:val="18"/>
          <w:szCs w:val="18"/>
          <w:lang w:val="es-ES_tradnl"/>
        </w:rPr>
      </w:pPr>
      <w:r w:rsidRPr="00F27426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 xml:space="preserve">...Aunque patria significaba inicialmente el lugar, es decir, la villa o ciudad donde se había nacido, pronto los republicanos la ampliaron a la Nueva Granada. Era esta entidad mayor, asociada a la república, la que se convertía en la patria amada. Incluso, algunos hablaron de la patria americana, como la unidad más que geográfica, histórica y cultural, que unía a los que luchaban contra </w:t>
      </w:r>
      <w:r w:rsidRPr="00F27426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lastRenderedPageBreak/>
        <w:t>España. La patria, podríamos decir, fue la simiente de la república y aún más de la nación. Esta última está revestida de mayor complejidad, abarca innumerables aspectos económicos, políticos, sociales y culturales. Es comprensible que una persona diga: “amo mi patria”, pero no: “amo mi nación”. Además, cabe decir, el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 xml:space="preserve"> </w:t>
      </w:r>
      <w:r w:rsidRPr="00F27426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 xml:space="preserve">proceso de construcción de la nación es continuo, inacabado. </w:t>
      </w:r>
      <w:r w:rsidRPr="00F26ACE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>Tomado de Revista Credencial Historia No. 281. 2013/05/10</w:t>
      </w:r>
    </w:p>
    <w:p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9510B5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Del texto podemos concluir que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opción correcta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Patria y nación son conceptos que significan lo mismo</w:t>
      </w:r>
      <w:r w:rsidR="00D4596E">
        <w:rPr>
          <w:rFonts w:ascii="Arial" w:hAnsi="Arial" w:cs="Arial"/>
          <w:sz w:val="18"/>
          <w:szCs w:val="18"/>
          <w:lang w:val="es-ES_tradnl"/>
        </w:rPr>
        <w:t>.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</w:t>
      </w:r>
      <w:r w:rsidR="00024601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 xml:space="preserve">blica </w:t>
      </w:r>
      <w:r w:rsidR="00D4596E">
        <w:rPr>
          <w:rFonts w:ascii="Arial" w:hAnsi="Arial" w:cs="Arial"/>
          <w:sz w:val="18"/>
          <w:szCs w:val="18"/>
          <w:lang w:val="es-ES_tradnl"/>
        </w:rPr>
        <w:t xml:space="preserve">forma </w:t>
      </w:r>
      <w:r>
        <w:rPr>
          <w:rFonts w:ascii="Arial" w:hAnsi="Arial" w:cs="Arial"/>
          <w:sz w:val="18"/>
          <w:szCs w:val="18"/>
          <w:lang w:val="es-ES_tradnl"/>
        </w:rPr>
        <w:t>parte de la nación y la patria</w:t>
      </w:r>
      <w:r w:rsidR="00D4596E">
        <w:rPr>
          <w:rFonts w:ascii="Arial" w:hAnsi="Arial" w:cs="Arial"/>
          <w:sz w:val="18"/>
          <w:szCs w:val="18"/>
          <w:lang w:val="es-ES_tradnl"/>
        </w:rPr>
        <w:t>.</w:t>
      </w:r>
    </w:p>
    <w:p w:rsidR="00F26ACE" w:rsidRPr="005619B4" w:rsidRDefault="00F26ACE" w:rsidP="00F26ACE">
      <w:pPr>
        <w:rPr>
          <w:rFonts w:ascii="Arial" w:hAnsi="Arial" w:cs="Arial"/>
          <w:b/>
          <w:sz w:val="18"/>
          <w:szCs w:val="18"/>
          <w:lang w:val="es-ES_tradnl"/>
        </w:rPr>
      </w:pPr>
      <w:r w:rsidRPr="005619B4">
        <w:rPr>
          <w:rFonts w:ascii="Arial" w:hAnsi="Arial" w:cs="Arial"/>
          <w:b/>
          <w:sz w:val="18"/>
          <w:szCs w:val="18"/>
          <w:lang w:val="es-ES_tradnl"/>
        </w:rPr>
        <w:t>La patria es la semilla de la república y la nación</w:t>
      </w:r>
      <w:r w:rsidR="00D4596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084496" w:rsidRPr="00F26ACE" w:rsidRDefault="00084496">
      <w:pPr>
        <w:rPr>
          <w:lang w:val="es-ES_tradnl"/>
        </w:rPr>
      </w:pPr>
    </w:p>
    <w:sectPr w:rsidR="00084496" w:rsidRPr="00F26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E"/>
    <w:rsid w:val="00024601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3D6354"/>
    <w:rsid w:val="00464D19"/>
    <w:rsid w:val="005564EE"/>
    <w:rsid w:val="00585CF7"/>
    <w:rsid w:val="005B71CB"/>
    <w:rsid w:val="005D0314"/>
    <w:rsid w:val="0060434D"/>
    <w:rsid w:val="00633524"/>
    <w:rsid w:val="00691A8A"/>
    <w:rsid w:val="006B0BCF"/>
    <w:rsid w:val="007C3C00"/>
    <w:rsid w:val="007D376C"/>
    <w:rsid w:val="0094475B"/>
    <w:rsid w:val="00967860"/>
    <w:rsid w:val="00AD7F09"/>
    <w:rsid w:val="00B43CAA"/>
    <w:rsid w:val="00B963A6"/>
    <w:rsid w:val="00BC567C"/>
    <w:rsid w:val="00BC6D1D"/>
    <w:rsid w:val="00CD1CDA"/>
    <w:rsid w:val="00D4596E"/>
    <w:rsid w:val="00DE32C4"/>
    <w:rsid w:val="00ED011F"/>
    <w:rsid w:val="00F2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A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AC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A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AC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2015-04-17T15:25:00Z</dcterms:created>
  <dcterms:modified xsi:type="dcterms:W3CDTF">2015-04-17T15:25:00Z</dcterms:modified>
</cp:coreProperties>
</file>