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F0032" w14:textId="77777777" w:rsidR="00CF1B68" w:rsidRPr="00254FDB" w:rsidRDefault="00CF1B68" w:rsidP="00CF1B68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D87869B" w14:textId="77777777" w:rsidR="00CF1B68" w:rsidRPr="00254FDB" w:rsidRDefault="00CF1B68" w:rsidP="00CF1B68">
      <w:pPr>
        <w:rPr>
          <w:rFonts w:ascii="Arial" w:hAnsi="Arial"/>
          <w:lang w:val="es-ES_tradnl"/>
        </w:rPr>
      </w:pPr>
    </w:p>
    <w:p w14:paraId="5343DFAB" w14:textId="77777777"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DE88A98" w14:textId="77777777"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0D623C">
        <w:rPr>
          <w:highlight w:val="yellow"/>
        </w:rPr>
        <w:t xml:space="preserve">[GUION CS_05_01_CO] Guion 1 </w:t>
      </w:r>
      <w:r w:rsidRPr="000D623C">
        <w:rPr>
          <w:b/>
          <w:highlight w:val="yellow"/>
        </w:rPr>
        <w:t xml:space="preserve">La </w:t>
      </w:r>
      <w:r w:rsidR="00096A93" w:rsidRPr="000D623C">
        <w:rPr>
          <w:b/>
          <w:highlight w:val="yellow"/>
        </w:rPr>
        <w:t>I</w:t>
      </w:r>
      <w:r w:rsidRPr="000D623C">
        <w:rPr>
          <w:b/>
          <w:highlight w:val="yellow"/>
        </w:rPr>
        <w:t>ndependencia de Colombia</w:t>
      </w:r>
    </w:p>
    <w:p w14:paraId="0D19E381" w14:textId="77777777" w:rsidR="00CF1B68" w:rsidRPr="0063490D" w:rsidRDefault="00CF1B68" w:rsidP="00CF1B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5399020" w14:textId="77777777"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5AE14E" w14:textId="77777777" w:rsidR="00CF1B68" w:rsidRPr="00096A93" w:rsidRDefault="00EF3A3D" w:rsidP="00CF1B68">
      <w:pPr>
        <w:rPr>
          <w:rFonts w:ascii="Arial" w:hAnsi="Arial" w:cs="Arial"/>
          <w:sz w:val="18"/>
          <w:szCs w:val="18"/>
          <w:lang w:val="en-US"/>
        </w:rPr>
      </w:pPr>
      <w:r w:rsidRPr="000D623C">
        <w:rPr>
          <w:rFonts w:ascii="Times New Roman" w:hAnsi="Times New Roman" w:cs="Times New Roman"/>
          <w:color w:val="000000"/>
          <w:highlight w:val="yellow"/>
          <w:lang w:val="en-US"/>
        </w:rPr>
        <w:t>CS_G05_01_CO_REC</w:t>
      </w:r>
      <w:r w:rsidR="00D8196F" w:rsidRPr="000D623C">
        <w:rPr>
          <w:rFonts w:ascii="Times New Roman" w:hAnsi="Times New Roman" w:cs="Times New Roman"/>
          <w:color w:val="000000"/>
          <w:highlight w:val="yellow"/>
          <w:lang w:val="en-US"/>
        </w:rPr>
        <w:t>7</w:t>
      </w:r>
      <w:r w:rsidRPr="000D623C">
        <w:rPr>
          <w:rFonts w:ascii="Times New Roman" w:hAnsi="Times New Roman" w:cs="Times New Roman"/>
          <w:color w:val="000000"/>
          <w:highlight w:val="yellow"/>
          <w:lang w:val="en-US"/>
        </w:rPr>
        <w:t xml:space="preserve">0 </w:t>
      </w:r>
      <w:proofErr w:type="spellStart"/>
      <w:r w:rsidR="00CF1B68" w:rsidRPr="000D623C">
        <w:rPr>
          <w:rFonts w:ascii="Arial" w:hAnsi="Arial" w:cs="Arial"/>
          <w:sz w:val="18"/>
          <w:szCs w:val="18"/>
          <w:highlight w:val="yellow"/>
          <w:lang w:val="en-US"/>
        </w:rPr>
        <w:t>Héroes</w:t>
      </w:r>
      <w:proofErr w:type="spellEnd"/>
      <w:r w:rsidR="00CF1B68" w:rsidRPr="000D623C">
        <w:rPr>
          <w:rFonts w:ascii="Arial" w:hAnsi="Arial" w:cs="Arial"/>
          <w:sz w:val="18"/>
          <w:szCs w:val="18"/>
          <w:highlight w:val="yellow"/>
          <w:lang w:val="en-US"/>
        </w:rPr>
        <w:t xml:space="preserve"> y </w:t>
      </w:r>
      <w:proofErr w:type="spellStart"/>
      <w:r w:rsidR="00CF1B68" w:rsidRPr="000D623C">
        <w:rPr>
          <w:rFonts w:ascii="Arial" w:hAnsi="Arial" w:cs="Arial"/>
          <w:sz w:val="18"/>
          <w:szCs w:val="18"/>
          <w:highlight w:val="yellow"/>
          <w:lang w:val="en-US"/>
        </w:rPr>
        <w:t>antihéroes</w:t>
      </w:r>
      <w:proofErr w:type="spellEnd"/>
    </w:p>
    <w:p w14:paraId="45826AB1" w14:textId="77777777"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743DDCB" w14:textId="77777777" w:rsidR="00CF1B68" w:rsidRPr="009320AC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>
        <w:rPr>
          <w:rFonts w:ascii="Arial" w:hAnsi="Arial" w:cs="Arial"/>
          <w:sz w:val="18"/>
          <w:szCs w:val="18"/>
          <w:lang w:val="es-ES_tradnl"/>
        </w:rPr>
        <w:t>Fichas con imágenes</w:t>
      </w:r>
      <w:commentRangeEnd w:id="0"/>
      <w:r w:rsidR="000D623C">
        <w:rPr>
          <w:rStyle w:val="Refdecomentario"/>
        </w:rPr>
        <w:commentReference w:id="0"/>
      </w:r>
    </w:p>
    <w:p w14:paraId="41A09840" w14:textId="77777777"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48FDB17B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0D623C">
        <w:rPr>
          <w:rFonts w:ascii="Arial" w:hAnsi="Arial" w:cs="Arial"/>
          <w:sz w:val="18"/>
          <w:szCs w:val="18"/>
          <w:highlight w:val="yellow"/>
          <w:lang w:val="es-ES_tradnl"/>
        </w:rPr>
        <w:t>Independencia, héroes, antihéroes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8E9A8B" w14:textId="77777777"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4CB9EB0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r w:rsidRPr="000D623C">
        <w:rPr>
          <w:rFonts w:ascii="Arial" w:hAnsi="Arial" w:cs="Arial"/>
          <w:sz w:val="18"/>
          <w:szCs w:val="18"/>
          <w:highlight w:val="yellow"/>
          <w:lang w:val="es-ES_tradnl"/>
        </w:rPr>
        <w:t>minutos</w:t>
      </w:r>
    </w:p>
    <w:p w14:paraId="529397C2" w14:textId="77777777" w:rsidR="00CF1B68" w:rsidRPr="00B5513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F1B68" w:rsidRPr="005F4C68" w14:paraId="05431DA0" w14:textId="77777777" w:rsidTr="0000673A">
        <w:tc>
          <w:tcPr>
            <w:tcW w:w="1248" w:type="dxa"/>
          </w:tcPr>
          <w:p w14:paraId="0331D4CF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9BDA8D2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C024CCA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F48E3AF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A53859F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39DE76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4180318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83BB2B1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5F4C68" w14:paraId="5F48E7CB" w14:textId="77777777" w:rsidTr="0000673A">
        <w:tc>
          <w:tcPr>
            <w:tcW w:w="1248" w:type="dxa"/>
          </w:tcPr>
          <w:p w14:paraId="7AD4371F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A53A2B6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5960319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701ADE6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67925E5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0AFBE20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11D95E3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70BEB26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F15288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14:paraId="66F7E194" w14:textId="77777777" w:rsidR="00CF1B68" w:rsidRPr="00B5513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F1B68" w:rsidRPr="00AC7496" w14:paraId="4680ACDD" w14:textId="77777777" w:rsidTr="0000673A">
        <w:tc>
          <w:tcPr>
            <w:tcW w:w="4536" w:type="dxa"/>
          </w:tcPr>
          <w:p w14:paraId="4E95D11E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4844A62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2266D50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73C7C7D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AC7496" w14:paraId="48499FA0" w14:textId="77777777" w:rsidTr="0000673A">
        <w:tc>
          <w:tcPr>
            <w:tcW w:w="4536" w:type="dxa"/>
          </w:tcPr>
          <w:p w14:paraId="517471E0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B41852C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B9EF148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B9B1A38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AC7496" w14:paraId="15A0D232" w14:textId="77777777" w:rsidTr="0000673A">
        <w:tc>
          <w:tcPr>
            <w:tcW w:w="4536" w:type="dxa"/>
          </w:tcPr>
          <w:p w14:paraId="4B7D8954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A0A2AF1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31E27B4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6E62186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AC7496" w14:paraId="52AD54D5" w14:textId="77777777" w:rsidTr="0000673A">
        <w:tc>
          <w:tcPr>
            <w:tcW w:w="4536" w:type="dxa"/>
          </w:tcPr>
          <w:p w14:paraId="55AC8AB3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751DA41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A2ED8A9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23ABE8E" w14:textId="77777777"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E9C43F9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14:paraId="2BE88412" w14:textId="77777777" w:rsidR="00CF1B68" w:rsidRPr="00B5513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F1B68" w:rsidRPr="005F4C68" w14:paraId="4D732460" w14:textId="77777777" w:rsidTr="0000673A">
        <w:tc>
          <w:tcPr>
            <w:tcW w:w="2126" w:type="dxa"/>
          </w:tcPr>
          <w:p w14:paraId="121F6D80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AB87B80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266B996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9EA9265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6FF23E6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5112E61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2D3ACB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5356BBD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5F4C68" w14:paraId="77994795" w14:textId="77777777" w:rsidTr="0000673A">
        <w:tc>
          <w:tcPr>
            <w:tcW w:w="2126" w:type="dxa"/>
          </w:tcPr>
          <w:p w14:paraId="5547543C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C776813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E0786A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7880B4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EE5F85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DD33AF8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8A2B23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EA5BEE6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5F4C68" w14:paraId="26DF1D9B" w14:textId="77777777" w:rsidTr="0000673A">
        <w:tc>
          <w:tcPr>
            <w:tcW w:w="2126" w:type="dxa"/>
          </w:tcPr>
          <w:p w14:paraId="4E5C0AA7" w14:textId="77777777"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C117552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4CE9DAA" w14:textId="77777777"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5833231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293475" w14:textId="77777777"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8CE17E3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773FD3" w14:textId="77777777"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AD84BC3" w14:textId="77777777"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87F8BC3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14:paraId="3021AA7B" w14:textId="77777777"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16960714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9A4E4E" w14:textId="77777777" w:rsidR="00CF1B68" w:rsidRDefault="00CF1B68" w:rsidP="00CF1B68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EBAB71C" w14:textId="77777777" w:rsidR="00CF1B68" w:rsidRPr="00FB7FB8" w:rsidRDefault="00CF1B68" w:rsidP="00CF1B68">
      <w:pPr>
        <w:rPr>
          <w:b/>
        </w:rPr>
      </w:pPr>
      <w:r>
        <w:rPr>
          <w:b/>
        </w:rPr>
        <w:t>Ladillo</w:t>
      </w:r>
    </w:p>
    <w:p w14:paraId="5C0FB6E4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FB7FB8">
        <w:t>Título</w:t>
      </w:r>
      <w:r>
        <w:t>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Héroes y antihéroes</w:t>
      </w:r>
    </w:p>
    <w:p w14:paraId="61E81D45" w14:textId="77777777" w:rsidR="00CF1B68" w:rsidRDefault="00CF1B68" w:rsidP="00CF1B68">
      <w:r w:rsidRPr="00FB7FB8">
        <w:lastRenderedPageBreak/>
        <w:t>Descripción</w:t>
      </w:r>
      <w: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 xml:space="preserve">Fichas con imágenes de héroes y antihéroes de la </w:t>
      </w:r>
      <w:r w:rsidR="001A1EF3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040D68">
        <w:rPr>
          <w:rFonts w:ascii="Arial" w:hAnsi="Arial" w:cs="Arial"/>
          <w:sz w:val="18"/>
          <w:szCs w:val="18"/>
          <w:lang w:val="es-ES_tradnl"/>
        </w:rPr>
        <w:t>.</w:t>
      </w:r>
    </w:p>
    <w:p w14:paraId="20B7D51B" w14:textId="77777777" w:rsidR="00CF1B68" w:rsidRDefault="00CF1B68" w:rsidP="00CF1B68">
      <w:r w:rsidRPr="00FB7FB8">
        <w:t>Competencia</w:t>
      </w:r>
      <w:r>
        <w:t xml:space="preserve">s: </w:t>
      </w:r>
    </w:p>
    <w:p w14:paraId="47773C02" w14:textId="77777777" w:rsidR="00CF1B68" w:rsidRPr="0057490A" w:rsidRDefault="00CF1B68" w:rsidP="00CF1B68">
      <w:pPr>
        <w:pStyle w:val="Prrafodelista"/>
        <w:numPr>
          <w:ilvl w:val="0"/>
          <w:numId w:val="2"/>
        </w:numPr>
        <w:rPr>
          <w:rFonts w:ascii="Times" w:hAnsi="Times"/>
        </w:rPr>
      </w:pPr>
      <w:r w:rsidRPr="0057490A">
        <w:rPr>
          <w:rFonts w:ascii="Times" w:hAnsi="Times"/>
        </w:rPr>
        <w:t>Relacionar de manera clara diferentes acontecimientos y personajes históricos</w:t>
      </w:r>
      <w:r w:rsidR="001A1EF3">
        <w:rPr>
          <w:rFonts w:ascii="Times" w:hAnsi="Times"/>
        </w:rPr>
        <w:t>.</w:t>
      </w:r>
    </w:p>
    <w:p w14:paraId="4445F257" w14:textId="77777777" w:rsidR="00CF1B68" w:rsidRPr="00FB7FB8" w:rsidRDefault="00CF1B68" w:rsidP="00CF1B68">
      <w:pPr>
        <w:rPr>
          <w:b/>
        </w:rPr>
      </w:pPr>
      <w:r w:rsidRPr="00FB7FB8">
        <w:rPr>
          <w:b/>
        </w:rPr>
        <w:t>Contenido</w:t>
      </w:r>
    </w:p>
    <w:p w14:paraId="4A6ED6BC" w14:textId="77777777" w:rsidR="00CF1B68" w:rsidRDefault="00CF1B68" w:rsidP="00CF1B68">
      <w:r w:rsidRPr="00FB7FB8">
        <w:t>Objetivo</w:t>
      </w:r>
      <w:r w:rsidR="001A1EF3">
        <w:t>: E</w:t>
      </w:r>
      <w:r>
        <w:t>xplorar e identificar diferente aspecto</w:t>
      </w:r>
      <w:r w:rsidR="001A1EF3">
        <w:t>s</w:t>
      </w:r>
      <w:r>
        <w:t xml:space="preserve"> que </w:t>
      </w:r>
      <w:r w:rsidR="00326072">
        <w:t xml:space="preserve">ocurrieron </w:t>
      </w:r>
      <w:r w:rsidR="005577EB">
        <w:t xml:space="preserve">en </w:t>
      </w:r>
      <w:r>
        <w:t xml:space="preserve">la </w:t>
      </w:r>
      <w:r w:rsidR="001A1EF3">
        <w:t>I</w:t>
      </w:r>
      <w:r>
        <w:t>ndependencia de Colombia</w:t>
      </w:r>
      <w:r w:rsidR="005577EB">
        <w:t>.</w:t>
      </w:r>
    </w:p>
    <w:p w14:paraId="1930D00D" w14:textId="77777777" w:rsidR="00CF1B68" w:rsidRPr="00FB7FB8" w:rsidRDefault="00CF1B68" w:rsidP="00CF1B68">
      <w:commentRangeStart w:id="1"/>
      <w:r w:rsidRPr="00FB7FB8">
        <w:t>Ant</w:t>
      </w:r>
      <w:r>
        <w:t xml:space="preserve">es: Socializar con los estudiantes sobre la idea de héroes y antihéroes y </w:t>
      </w:r>
      <w:r w:rsidR="002653D7">
        <w:t>relacionarlos con e</w:t>
      </w:r>
      <w:r>
        <w:t xml:space="preserve">l proceso de </w:t>
      </w:r>
      <w:r w:rsidR="001A1EF3">
        <w:t>I</w:t>
      </w:r>
      <w:r>
        <w:t xml:space="preserve">ndependencia de nuestro país. </w:t>
      </w:r>
      <w:commentRangeEnd w:id="1"/>
      <w:r w:rsidR="000D623C">
        <w:rPr>
          <w:rStyle w:val="Refdecomentario"/>
        </w:rPr>
        <w:commentReference w:id="1"/>
      </w:r>
    </w:p>
    <w:p w14:paraId="00AA4FD4" w14:textId="77777777" w:rsidR="00CF1B68" w:rsidRDefault="00CF1B68" w:rsidP="00CF1B68">
      <w:commentRangeStart w:id="2"/>
      <w:r w:rsidRPr="00FB7FB8">
        <w:t>Después</w:t>
      </w:r>
      <w:r>
        <w:t>:</w:t>
      </w:r>
      <w:r w:rsidRPr="00FB7FB8">
        <w:t xml:space="preserve"> </w:t>
      </w:r>
      <w:commentRangeEnd w:id="2"/>
      <w:r w:rsidR="000D623C">
        <w:rPr>
          <w:rStyle w:val="Refdecomentario"/>
        </w:rPr>
        <w:commentReference w:id="2"/>
      </w:r>
      <w:r w:rsidR="005577EB">
        <w:t>P</w:t>
      </w:r>
      <w:r w:rsidRPr="00FB7FB8">
        <w:t>lantear</w:t>
      </w:r>
      <w:r>
        <w:t xml:space="preserve"> algunos interrogantes a los estudiantes para llevarlos a la reflexión, por ejemplo:</w:t>
      </w:r>
    </w:p>
    <w:p w14:paraId="20C527F9" w14:textId="77777777" w:rsidR="00CF1B68" w:rsidRDefault="00CF1B68" w:rsidP="00CF1B68">
      <w:r>
        <w:t>¿Son necesarios e</w:t>
      </w:r>
      <w:r w:rsidR="001A1EF3">
        <w:t xml:space="preserve"> </w:t>
      </w:r>
      <w:r>
        <w:t>importantes los héroes</w:t>
      </w:r>
      <w:r w:rsidR="001A1EF3">
        <w:t xml:space="preserve"> </w:t>
      </w:r>
      <w:r>
        <w:t>para un país? ¿Por qué?</w:t>
      </w:r>
    </w:p>
    <w:p w14:paraId="469B3886" w14:textId="77777777" w:rsidR="00CF1B68" w:rsidRDefault="00CF1B68" w:rsidP="00CF1B68">
      <w:r>
        <w:t>¿Considera</w:t>
      </w:r>
      <w:r w:rsidR="001A1EF3">
        <w:t xml:space="preserve"> </w:t>
      </w:r>
      <w:r>
        <w:t>que tanto tiempo</w:t>
      </w:r>
      <w:r w:rsidR="001A1EF3">
        <w:t xml:space="preserve"> </w:t>
      </w:r>
      <w:r>
        <w:t>después de este acontecimiento</w:t>
      </w:r>
      <w:r w:rsidR="001A1EF3">
        <w:t xml:space="preserve"> </w:t>
      </w:r>
      <w:r>
        <w:t>nuestro país sigue necesitando de héroes? ¿Por qué?</w:t>
      </w:r>
    </w:p>
    <w:p w14:paraId="4BD45372" w14:textId="77777777" w:rsidR="00CF1B68" w:rsidRDefault="00CF1B68" w:rsidP="00CF1B68">
      <w:r>
        <w:t>¿Qué podríamos hacer para que no hayan tantos antihéroes o villanos?</w:t>
      </w:r>
    </w:p>
    <w:p w14:paraId="2B9207A5" w14:textId="77777777" w:rsidR="00CF1B68" w:rsidRPr="00FB7FB8" w:rsidRDefault="00CF1B68" w:rsidP="00CF1B68">
      <w:r>
        <w:t>Los estudiantes pueden resolver las preguntas de manera escrita para posteriormente realizar un debate en la clase.</w:t>
      </w:r>
    </w:p>
    <w:p w14:paraId="1C3C0682" w14:textId="77777777" w:rsidR="00CF1B68" w:rsidRDefault="00CF1B68" w:rsidP="00CF1B68">
      <w:r w:rsidRPr="00FB7FB8">
        <w:t>Remisión</w:t>
      </w:r>
      <w:r>
        <w:t>:</w:t>
      </w:r>
      <w:r w:rsidRPr="00FB7FB8">
        <w:t xml:space="preserve"> opciona</w:t>
      </w:r>
      <w:r>
        <w:t>l</w:t>
      </w:r>
    </w:p>
    <w:p w14:paraId="45D25A3B" w14:textId="77777777" w:rsidR="00CF1B68" w:rsidRDefault="00CF1B68" w:rsidP="00CF1B68">
      <w:pPr>
        <w:rPr>
          <w:b/>
        </w:rPr>
      </w:pPr>
      <w:r w:rsidRPr="00FB7FB8">
        <w:rPr>
          <w:b/>
        </w:rPr>
        <w:t xml:space="preserve">Ficha del </w:t>
      </w:r>
      <w:r>
        <w:rPr>
          <w:b/>
        </w:rPr>
        <w:t>estudiante</w:t>
      </w:r>
    </w:p>
    <w:p w14:paraId="31DC5B55" w14:textId="77777777" w:rsidR="00CF1B68" w:rsidRPr="00C872B7" w:rsidRDefault="00CF1B68" w:rsidP="00CF1B68">
      <w:commentRangeStart w:id="3"/>
      <w:r w:rsidRPr="00C872B7">
        <w:t xml:space="preserve">Título: </w:t>
      </w:r>
      <w:r w:rsidR="00F70AB3">
        <w:rPr>
          <w:rFonts w:ascii="Times New Roman" w:hAnsi="Times New Roman" w:cs="Times New Roman"/>
          <w:color w:val="000000"/>
        </w:rPr>
        <w:t>Héroes y antihéroes</w:t>
      </w:r>
    </w:p>
    <w:p w14:paraId="6DA893CF" w14:textId="77777777" w:rsidR="00F70AB3" w:rsidRDefault="00CF1B68" w:rsidP="00CF1B68">
      <w:r>
        <w:t xml:space="preserve">Descripción: </w:t>
      </w:r>
      <w:r w:rsidR="00F70AB3">
        <w:t>Esta ficha de imágenes te</w:t>
      </w:r>
      <w:r>
        <w:t xml:space="preserve"> da otra perspectiva</w:t>
      </w:r>
      <w:r w:rsidR="001A1EF3">
        <w:t xml:space="preserve"> </w:t>
      </w:r>
      <w:r>
        <w:t xml:space="preserve">del proceso de </w:t>
      </w:r>
      <w:r w:rsidR="001A1EF3">
        <w:t>I</w:t>
      </w:r>
      <w:r>
        <w:t>ndependencia y te brinda elementos importantes para analizar la</w:t>
      </w:r>
      <w:r w:rsidR="00F70AB3">
        <w:t>s acciones por las que se destacaron algunos</w:t>
      </w:r>
      <w:r>
        <w:t xml:space="preserve"> personajes </w:t>
      </w:r>
      <w:r w:rsidR="00FE4CAA">
        <w:t xml:space="preserve">en la </w:t>
      </w:r>
      <w:r w:rsidR="001A1EF3">
        <w:t>I</w:t>
      </w:r>
      <w:r w:rsidR="00FE4CAA">
        <w:t>ndependencia</w:t>
      </w:r>
      <w:r w:rsidR="005577EB">
        <w:t>.</w:t>
      </w:r>
      <w:commentRangeEnd w:id="3"/>
      <w:r w:rsidR="000D623C">
        <w:rPr>
          <w:rStyle w:val="Refdecomentario"/>
        </w:rPr>
        <w:commentReference w:id="3"/>
      </w:r>
    </w:p>
    <w:p w14:paraId="773B546C" w14:textId="77777777" w:rsidR="00CF1B68" w:rsidRPr="007B25A6" w:rsidRDefault="00CF1B68" w:rsidP="00CF1B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3A22A68D" w14:textId="77777777"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</w:p>
    <w:p w14:paraId="5E5C37AD" w14:textId="77777777" w:rsidR="00CF1B68" w:rsidRPr="00E928AA" w:rsidRDefault="00CF1B68" w:rsidP="00CF1B6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12D0DA7E" w14:textId="77777777" w:rsidR="00CF1B68" w:rsidRPr="009F074B" w:rsidRDefault="00CF1B68" w:rsidP="00CF1B68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15AC3CD" w14:textId="77777777" w:rsidR="00CF1B68" w:rsidRPr="000719EE" w:rsidRDefault="00FE4CAA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21679DF" w14:textId="77777777" w:rsidR="00CF1B68" w:rsidRPr="007B25A6" w:rsidRDefault="00CF1B68" w:rsidP="00CF1B68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734E3727" w14:textId="77777777" w:rsidR="00CF1B68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>
        <w:rPr>
          <w:rFonts w:ascii="Arial" w:hAnsi="Arial" w:cs="Arial"/>
          <w:sz w:val="18"/>
          <w:szCs w:val="18"/>
          <w:lang w:val="es-ES_tradnl"/>
        </w:rPr>
        <w:t>Héroes y antihéroes</w:t>
      </w:r>
      <w:commentRangeEnd w:id="4"/>
      <w:r w:rsidR="000D623C">
        <w:rPr>
          <w:rStyle w:val="Refdecomentario"/>
        </w:rPr>
        <w:commentReference w:id="4"/>
      </w:r>
    </w:p>
    <w:p w14:paraId="1AA6B687" w14:textId="77777777" w:rsidR="00FE4CAA" w:rsidRPr="00F4317E" w:rsidRDefault="00FE4CAA" w:rsidP="00CF1B68">
      <w:pPr>
        <w:rPr>
          <w:rFonts w:ascii="Arial" w:hAnsi="Arial" w:cs="Arial"/>
          <w:sz w:val="18"/>
          <w:szCs w:val="18"/>
          <w:lang w:val="es-ES_tradnl"/>
        </w:rPr>
      </w:pPr>
    </w:p>
    <w:p w14:paraId="08B50721" w14:textId="77777777"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23DF254D" w14:textId="77777777" w:rsidR="00CF1B68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Revisa las imágenes correspondientes a cada uno de los menús</w:t>
      </w:r>
      <w:r w:rsidR="002653D7">
        <w:rPr>
          <w:rFonts w:ascii="Arial" w:hAnsi="Arial" w:cs="Arial"/>
          <w:sz w:val="18"/>
          <w:szCs w:val="18"/>
          <w:lang w:val="es-ES_tradnl"/>
        </w:rPr>
        <w:t>.</w:t>
      </w:r>
    </w:p>
    <w:p w14:paraId="42A6CA2C" w14:textId="77777777" w:rsidR="00CF1B68" w:rsidRPr="00E928AA" w:rsidRDefault="00CF1B68" w:rsidP="00CF1B6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lastRenderedPageBreak/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13A6D39A" w14:textId="77777777" w:rsidR="00CF1B68" w:rsidRPr="00F4317E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21077B7" w14:textId="77777777"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CCD66DF" w14:textId="77777777" w:rsidR="00CF1B68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>
        <w:rPr>
          <w:rFonts w:ascii="Arial" w:hAnsi="Arial" w:cs="Arial"/>
          <w:sz w:val="18"/>
          <w:szCs w:val="18"/>
          <w:lang w:val="es-ES_tradnl"/>
        </w:rPr>
        <w:t>Batman</w:t>
      </w:r>
      <w:commentRangeEnd w:id="5"/>
      <w:r w:rsidR="000D623C">
        <w:rPr>
          <w:rStyle w:val="Refdecomentario"/>
        </w:rPr>
        <w:commentReference w:id="5"/>
      </w:r>
    </w:p>
    <w:p w14:paraId="7EF0461D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2BEB3DB" w14:textId="77777777" w:rsidR="00CF1B68" w:rsidRPr="000719EE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>
        <w:rPr>
          <w:rFonts w:ascii="Arial" w:hAnsi="Arial" w:cs="Arial"/>
          <w:sz w:val="18"/>
          <w:szCs w:val="18"/>
          <w:lang w:val="es-ES_tradnl"/>
        </w:rPr>
        <w:t>CS_S5_G1_REC50_F5</w:t>
      </w:r>
      <w:commentRangeEnd w:id="6"/>
      <w:r w:rsidR="000D623C">
        <w:rPr>
          <w:rStyle w:val="Refdecomentario"/>
        </w:rPr>
        <w:commentReference w:id="6"/>
      </w:r>
    </w:p>
    <w:p w14:paraId="4906B2FF" w14:textId="77777777"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0DC3B2" w14:textId="77777777"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commentRangeStart w:id="7"/>
      <w:r>
        <w:rPr>
          <w:rFonts w:ascii="Arial" w:hAnsi="Arial" w:cs="Arial"/>
          <w:sz w:val="18"/>
          <w:szCs w:val="18"/>
          <w:lang w:val="es-ES_tradnl"/>
        </w:rPr>
        <w:t>Héroes</w:t>
      </w:r>
      <w:commentRangeEnd w:id="7"/>
      <w:r w:rsidR="000D623C">
        <w:rPr>
          <w:rStyle w:val="Refdecomentario"/>
        </w:rPr>
        <w:commentReference w:id="7"/>
      </w:r>
    </w:p>
    <w:p w14:paraId="28193C16" w14:textId="77777777" w:rsidR="00CF1B68" w:rsidRDefault="00CF1B68" w:rsidP="00F10F5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B22E936" w14:textId="77777777" w:rsidR="00CF1B68" w:rsidRPr="000719EE" w:rsidRDefault="00FE4CAA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559B8ED" w14:textId="77777777" w:rsidR="00CF1B68" w:rsidRPr="00E928AA" w:rsidRDefault="00CF1B68" w:rsidP="00CF1B6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4E181CC3" w14:textId="77777777" w:rsidR="00CF1B68" w:rsidRPr="0079258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143551" w14:textId="77777777" w:rsidR="00CF1B68" w:rsidRPr="00CD652E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Héroes de la Independencia</w:t>
      </w:r>
    </w:p>
    <w:p w14:paraId="384E1B0D" w14:textId="77777777"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7708529" w14:textId="77777777" w:rsidR="004B3B17" w:rsidRPr="00792588" w:rsidRDefault="004B3B17" w:rsidP="00CF1B68">
      <w:pPr>
        <w:rPr>
          <w:rFonts w:ascii="Arial" w:hAnsi="Arial"/>
          <w:sz w:val="18"/>
          <w:szCs w:val="18"/>
          <w:lang w:val="es-ES_tradnl"/>
        </w:rPr>
      </w:pPr>
      <w:commentRangeStart w:id="8"/>
      <w:r>
        <w:rPr>
          <w:rFonts w:ascii="Arial" w:hAnsi="Arial"/>
          <w:sz w:val="18"/>
          <w:szCs w:val="18"/>
          <w:lang w:val="es-ES_tradnl"/>
        </w:rPr>
        <w:t>Los</w:t>
      </w:r>
      <w:commentRangeEnd w:id="8"/>
      <w:r w:rsidR="000D623C">
        <w:rPr>
          <w:rStyle w:val="Refdecomentario"/>
        </w:rPr>
        <w:commentReference w:id="8"/>
      </w:r>
      <w:r>
        <w:rPr>
          <w:rFonts w:ascii="Arial" w:hAnsi="Arial"/>
          <w:sz w:val="18"/>
          <w:szCs w:val="18"/>
          <w:lang w:val="es-ES_tradnl"/>
        </w:rPr>
        <w:t xml:space="preserve"> personajes que se destacaron por sus buenas acciones en el proceso de </w:t>
      </w:r>
      <w:r w:rsidR="001A1EF3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ndependencia</w:t>
      </w:r>
      <w:r w:rsidR="001A1EF3">
        <w:rPr>
          <w:rFonts w:ascii="Arial" w:hAnsi="Arial"/>
          <w:sz w:val="18"/>
          <w:szCs w:val="18"/>
          <w:lang w:val="es-ES_tradnl"/>
        </w:rPr>
        <w:t>.</w:t>
      </w:r>
    </w:p>
    <w:p w14:paraId="22B13BA8" w14:textId="77777777" w:rsidR="00CF1B68" w:rsidRPr="00F4317E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44A53A2" w14:textId="77777777"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27718C9" w14:textId="77777777" w:rsidR="00CF1B68" w:rsidRDefault="00F10F53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 de Camilo Torres</w:t>
      </w:r>
    </w:p>
    <w:p w14:paraId="1DFEB3EF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F49944A" w14:textId="77777777"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commentRangeStart w:id="9"/>
      <w:r>
        <w:rPr>
          <w:rFonts w:ascii="Arial" w:hAnsi="Arial" w:cs="Arial"/>
          <w:sz w:val="18"/>
          <w:szCs w:val="18"/>
          <w:lang w:val="es-ES_tradnl"/>
        </w:rPr>
        <w:t>CS_S5_G1_REC50_F5</w:t>
      </w:r>
      <w:commentRangeEnd w:id="9"/>
      <w:r w:rsidR="000D623C">
        <w:rPr>
          <w:rStyle w:val="Refdecomentario"/>
        </w:rPr>
        <w:commentReference w:id="9"/>
      </w:r>
    </w:p>
    <w:p w14:paraId="54CACB20" w14:textId="77777777"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2DF6837" w14:textId="77777777"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Escribió el Memorial de </w:t>
      </w:r>
      <w:r w:rsidR="001A1EF3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gravios</w:t>
      </w:r>
    </w:p>
    <w:p w14:paraId="4FADB46F" w14:textId="77777777"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14:paraId="55EFF7D8" w14:textId="77777777" w:rsidR="00CF1B68" w:rsidRPr="00F4317E" w:rsidRDefault="00CF1B68" w:rsidP="00CF1B6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03EB10" w14:textId="77777777"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5DBD99" w14:textId="77777777" w:rsidR="00CF1B68" w:rsidRDefault="001A1EF3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de </w:t>
      </w:r>
      <w:proofErr w:type="spellStart"/>
      <w:r w:rsidR="004B3B17">
        <w:rPr>
          <w:rFonts w:ascii="Arial" w:hAnsi="Arial" w:cs="Arial"/>
          <w:sz w:val="18"/>
          <w:szCs w:val="18"/>
          <w:lang w:val="es-ES_tradnl"/>
        </w:rPr>
        <w:t>Policarpa</w:t>
      </w:r>
      <w:proofErr w:type="spellEnd"/>
      <w:r w:rsidR="004B3B1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4B3B17">
        <w:rPr>
          <w:rFonts w:ascii="Arial" w:hAnsi="Arial" w:cs="Arial"/>
          <w:sz w:val="18"/>
          <w:szCs w:val="18"/>
          <w:lang w:val="es-ES_tradnl"/>
        </w:rPr>
        <w:t>Salavarrieta</w:t>
      </w:r>
      <w:proofErr w:type="spellEnd"/>
    </w:p>
    <w:p w14:paraId="763F68ED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9A93DD6" w14:textId="77777777" w:rsidR="004B3B17" w:rsidRPr="000719EE" w:rsidRDefault="004B3B17" w:rsidP="004B3B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14:paraId="6CB630C0" w14:textId="77777777"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14:paraId="24793940" w14:textId="77777777" w:rsidR="004B3B17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</w:t>
      </w:r>
      <w:r w:rsidR="004B3B17">
        <w:rPr>
          <w:rFonts w:ascii="Arial" w:hAnsi="Arial"/>
          <w:sz w:val="18"/>
          <w:szCs w:val="18"/>
          <w:highlight w:val="yellow"/>
          <w:lang w:val="es-ES_tradnl"/>
        </w:rPr>
        <w:t>es máx., se puede usar cursivas</w:t>
      </w:r>
    </w:p>
    <w:p w14:paraId="59961DB2" w14:textId="77777777"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Colabor</w:t>
      </w:r>
      <w:r w:rsidR="001A1EF3"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 xml:space="preserve"> con </w:t>
      </w:r>
      <w:r>
        <w:rPr>
          <w:rFonts w:ascii="Arial" w:hAnsi="Arial" w:cs="Arial"/>
          <w:sz w:val="18"/>
          <w:szCs w:val="18"/>
          <w:lang w:val="es-ES_tradnl"/>
        </w:rPr>
        <w:t xml:space="preserve">el ejército patriota y murió por la causa </w:t>
      </w:r>
      <w:r w:rsidR="005577EB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ndependentista</w:t>
      </w:r>
      <w:r w:rsidR="001A1EF3">
        <w:rPr>
          <w:rFonts w:ascii="Arial" w:hAnsi="Arial" w:cs="Arial"/>
          <w:sz w:val="18"/>
          <w:szCs w:val="18"/>
          <w:lang w:val="es-ES_tradnl"/>
        </w:rPr>
        <w:t>.</w:t>
      </w:r>
    </w:p>
    <w:p w14:paraId="6EFE2082" w14:textId="77777777" w:rsidR="00FE4CAA" w:rsidRPr="004B3B17" w:rsidRDefault="00FE4CAA" w:rsidP="00CF1B68">
      <w:pPr>
        <w:rPr>
          <w:rFonts w:ascii="Arial" w:hAnsi="Arial"/>
          <w:sz w:val="18"/>
          <w:szCs w:val="18"/>
          <w:lang w:val="es-ES_tradnl"/>
        </w:rPr>
      </w:pPr>
    </w:p>
    <w:p w14:paraId="26321C2E" w14:textId="77777777" w:rsidR="00F10F53" w:rsidRPr="00E928AA" w:rsidRDefault="00F10F53" w:rsidP="00F10F5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6B6FDB6A" w14:textId="77777777" w:rsidR="00F10F53" w:rsidRPr="00F4317E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D414F05" w14:textId="77777777"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8140AC" w14:textId="77777777"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commentRangeStart w:id="10"/>
      <w:r>
        <w:rPr>
          <w:rFonts w:ascii="Arial" w:hAnsi="Arial" w:cs="Arial"/>
          <w:sz w:val="18"/>
          <w:szCs w:val="18"/>
          <w:lang w:val="es-ES_tradnl"/>
        </w:rPr>
        <w:t>Guas</w:t>
      </w:r>
      <w:r w:rsidR="002653D7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  <w:commentRangeEnd w:id="10"/>
      <w:r w:rsidR="000D623C">
        <w:rPr>
          <w:rStyle w:val="Refdecomentario"/>
        </w:rPr>
        <w:commentReference w:id="10"/>
      </w:r>
    </w:p>
    <w:p w14:paraId="329AAF65" w14:textId="77777777"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3479645" w14:textId="77777777"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14:paraId="1C5CDA71" w14:textId="77777777" w:rsidR="00F10F53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34E0D1" w14:textId="77777777"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commentRangeStart w:id="12"/>
      <w:r>
        <w:rPr>
          <w:rFonts w:ascii="Arial" w:hAnsi="Arial" w:cs="Arial"/>
          <w:sz w:val="18"/>
          <w:szCs w:val="18"/>
          <w:lang w:val="es-ES_tradnl"/>
        </w:rPr>
        <w:t>Antih</w:t>
      </w:r>
      <w:r w:rsidR="001A1EF3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roes</w:t>
      </w:r>
      <w:commentRangeEnd w:id="12"/>
      <w:r w:rsidR="000D623C">
        <w:rPr>
          <w:rStyle w:val="Refdecomentario"/>
        </w:rPr>
        <w:commentReference w:id="12"/>
      </w:r>
    </w:p>
    <w:p w14:paraId="54A17B81" w14:textId="77777777" w:rsidR="00F10F53" w:rsidRDefault="00F10F53" w:rsidP="00F10F5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520BEBF0" w14:textId="77777777" w:rsidR="00F10F53" w:rsidRPr="000719EE" w:rsidRDefault="00FE4CAA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E673B7E" w14:textId="77777777" w:rsidR="00F10F53" w:rsidRPr="00E928AA" w:rsidRDefault="00F10F53" w:rsidP="00F10F5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49621A6D" w14:textId="77777777" w:rsidR="004B3B17" w:rsidRPr="00F70AB3" w:rsidRDefault="00F10F53" w:rsidP="004B3B17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B3B17" w:rsidRPr="004B3B17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539CB6A4" w14:textId="77777777" w:rsidR="00F10F53" w:rsidRPr="00F70AB3" w:rsidRDefault="00F70AB3" w:rsidP="00F10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Personajes que se destacaron por ser l</w:t>
      </w:r>
      <w:r w:rsidR="004B3B17" w:rsidRPr="00F70AB3">
        <w:rPr>
          <w:rFonts w:ascii="Arial" w:hAnsi="Arial"/>
          <w:sz w:val="18"/>
          <w:szCs w:val="18"/>
          <w:lang w:val="es-ES_tradnl"/>
        </w:rPr>
        <w:t>os villanos de la Independencia</w:t>
      </w:r>
      <w:r w:rsidR="001A1EF3">
        <w:rPr>
          <w:rFonts w:ascii="Arial" w:hAnsi="Arial"/>
          <w:sz w:val="18"/>
          <w:szCs w:val="18"/>
          <w:lang w:val="es-ES_tradnl"/>
        </w:rPr>
        <w:t>.</w:t>
      </w:r>
    </w:p>
    <w:p w14:paraId="3E1792C3" w14:textId="77777777" w:rsidR="00F10F53" w:rsidRPr="00F4317E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9660CDF" w14:textId="77777777"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B088C2C" w14:textId="77777777"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de </w:t>
      </w:r>
      <w:r w:rsidR="004B3B17">
        <w:rPr>
          <w:rFonts w:ascii="Arial" w:hAnsi="Arial" w:cs="Arial"/>
          <w:sz w:val="18"/>
          <w:szCs w:val="18"/>
          <w:lang w:val="es-ES_tradnl"/>
        </w:rPr>
        <w:t>Pablo Morillo</w:t>
      </w:r>
    </w:p>
    <w:p w14:paraId="21F64090" w14:textId="77777777"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F17A036" w14:textId="77777777"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14:paraId="486A37E5" w14:textId="77777777" w:rsidR="00F10F53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EF24D5" w14:textId="77777777"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Lider</w:t>
      </w:r>
      <w:r w:rsidR="001A1EF3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la </w:t>
      </w:r>
      <w:r w:rsidR="001A1EF3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econquista española y el</w:t>
      </w:r>
      <w:r w:rsidR="001A1EF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Régimen del Terror</w:t>
      </w:r>
      <w:r w:rsidR="001A1EF3">
        <w:rPr>
          <w:rFonts w:ascii="Arial" w:hAnsi="Arial" w:cs="Arial"/>
          <w:sz w:val="18"/>
          <w:szCs w:val="18"/>
          <w:lang w:val="es-ES_tradnl"/>
        </w:rPr>
        <w:t>.</w:t>
      </w:r>
    </w:p>
    <w:p w14:paraId="4A64D4A6" w14:textId="77777777"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</w:p>
    <w:p w14:paraId="193EB2E8" w14:textId="77777777" w:rsidR="00F10F53" w:rsidRPr="00F4317E" w:rsidRDefault="00F10F53" w:rsidP="00F10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623684" w14:textId="77777777"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D21D53" w14:textId="77777777"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</w:t>
      </w:r>
      <w:r w:rsidR="001A1EF3">
        <w:rPr>
          <w:rFonts w:ascii="Arial" w:hAnsi="Arial" w:cs="Arial"/>
          <w:sz w:val="18"/>
          <w:szCs w:val="18"/>
          <w:lang w:val="es-ES_tradnl"/>
        </w:rPr>
        <w:t xml:space="preserve">del </w:t>
      </w:r>
      <w:r>
        <w:rPr>
          <w:rFonts w:ascii="Arial" w:hAnsi="Arial" w:cs="Arial"/>
          <w:sz w:val="18"/>
          <w:szCs w:val="18"/>
          <w:lang w:val="es-ES_tradnl"/>
        </w:rPr>
        <w:t>Virrey Amar y Borbón</w:t>
      </w:r>
    </w:p>
    <w:p w14:paraId="5EBBDBE8" w14:textId="77777777"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7F03CB4" w14:textId="77777777" w:rsidR="004B3B17" w:rsidRPr="000719EE" w:rsidRDefault="004B3B17" w:rsidP="004B3B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14:paraId="0655B50A" w14:textId="77777777" w:rsidR="00F10F53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0EE679" w14:textId="77777777" w:rsidR="00CF1B68" w:rsidRPr="00E31CAA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commentRangeStart w:id="13"/>
      <w:r>
        <w:rPr>
          <w:rFonts w:ascii="Arial" w:hAnsi="Arial" w:cs="Arial"/>
          <w:sz w:val="18"/>
          <w:szCs w:val="18"/>
          <w:lang w:val="es-ES_tradnl"/>
        </w:rPr>
        <w:t>Virrey de la Nueva Granada</w:t>
      </w:r>
      <w:r w:rsidR="001A1EF3">
        <w:rPr>
          <w:rFonts w:ascii="Arial" w:hAnsi="Arial" w:cs="Arial"/>
          <w:sz w:val="18"/>
          <w:szCs w:val="18"/>
          <w:lang w:val="es-ES_tradnl"/>
        </w:rPr>
        <w:t>.</w:t>
      </w:r>
      <w:commentRangeEnd w:id="13"/>
      <w:r w:rsidR="000D623C">
        <w:rPr>
          <w:rStyle w:val="Refdecomentario"/>
        </w:rPr>
        <w:commentReference w:id="13"/>
      </w:r>
    </w:p>
    <w:p w14:paraId="53AC7F61" w14:textId="77777777" w:rsidR="00CF1B68" w:rsidRPr="00E31CAA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14:paraId="1B9F9AC3" w14:textId="77777777" w:rsidR="00CF1B68" w:rsidRPr="00E31CAA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14:paraId="5500DB3E" w14:textId="77777777" w:rsidR="00CF1B68" w:rsidRPr="00E31CAA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14:paraId="1CE7C067" w14:textId="77777777"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09:55:00Z" w:initials="M">
    <w:p w14:paraId="5A59E7B3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Debe ser un texto que describa de lo que se trata el recurso. Ver ejemplos en la plataforma.</w:t>
      </w:r>
    </w:p>
  </w:comment>
  <w:comment w:id="1" w:author="MCMarquez" w:date="2015-04-08T09:57:00Z" w:initials="M">
    <w:p w14:paraId="461AA1D5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Seguir la misma estructura de la plataforma:</w:t>
      </w:r>
    </w:p>
    <w:p w14:paraId="06BF4020" w14:textId="77777777" w:rsidR="000D623C" w:rsidRDefault="000D623C">
      <w:pPr>
        <w:pStyle w:val="Textocomentario"/>
      </w:pPr>
    </w:p>
    <w:p w14:paraId="720BB3A2" w14:textId="77777777" w:rsidR="000D623C" w:rsidRDefault="000D623C">
      <w:pPr>
        <w:pStyle w:val="Textocomentario"/>
      </w:pPr>
      <w:r>
        <w:t>Antes de la presentación</w:t>
      </w:r>
    </w:p>
    <w:p w14:paraId="45F74DE7" w14:textId="77777777" w:rsidR="000D623C" w:rsidRDefault="000D623C">
      <w:pPr>
        <w:pStyle w:val="Textocomentario"/>
      </w:pPr>
    </w:p>
    <w:p w14:paraId="3B748118" w14:textId="77777777" w:rsidR="000D623C" w:rsidRDefault="000D623C">
      <w:pPr>
        <w:pStyle w:val="Textocomentario"/>
      </w:pPr>
      <w:r>
        <w:t>Ampliar el teto, se puede referir a los conceptos de héroe y antihéroe</w:t>
      </w:r>
    </w:p>
  </w:comment>
  <w:comment w:id="2" w:author="MCMarquez" w:date="2015-04-08T09:59:00Z" w:initials="M">
    <w:p w14:paraId="7F8937F4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Igual que el anterior. Ampliar texto: puede referirse a la reflexión que se desea.</w:t>
      </w:r>
    </w:p>
  </w:comment>
  <w:comment w:id="3" w:author="MCMarquez" w:date="2015-04-08T10:00:00Z" w:initials="M">
    <w:p w14:paraId="4E347B5C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Este texto debe ser más amplio, por lo menos media página. Tomar modelo de la plataforma.</w:t>
      </w:r>
    </w:p>
  </w:comment>
  <w:comment w:id="4" w:author="MCMarquez" w:date="2015-04-08T10:01:00Z" w:initials="M">
    <w:p w14:paraId="4E6D4BAB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Debe ser igual que arriba</w:t>
      </w:r>
    </w:p>
  </w:comment>
  <w:comment w:id="5" w:author="MCMarquez" w:date="2015-04-08T10:20:00Z" w:initials="M">
    <w:p w14:paraId="51FCB164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¿???</w:t>
      </w:r>
    </w:p>
  </w:comment>
  <w:comment w:id="6" w:author="MCMarquez" w:date="2015-04-08T10:02:00Z" w:initials="M">
    <w:p w14:paraId="662E3419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¿qué es esto?</w:t>
      </w:r>
    </w:p>
  </w:comment>
  <w:comment w:id="7" w:author="MCMarquez" w:date="2015-04-08T10:20:00Z" w:initials="M">
    <w:p w14:paraId="15919D11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Los pies deben ser textos completos</w:t>
      </w:r>
    </w:p>
  </w:comment>
  <w:comment w:id="8" w:author="MCMarquez" w:date="2015-04-08T10:21:00Z" w:initials="M">
    <w:p w14:paraId="0E4363EE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¿sobra?</w:t>
      </w:r>
    </w:p>
  </w:comment>
  <w:comment w:id="9" w:author="MCMarquez" w:date="2015-04-08T10:22:00Z" w:initials="M">
    <w:p w14:paraId="4A5D5144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¿qué es?</w:t>
      </w:r>
    </w:p>
  </w:comment>
  <w:comment w:id="10" w:author="MCMarquez" w:date="2015-04-08T10:23:00Z" w:initials="M">
    <w:p w14:paraId="79037331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¿??</w:t>
      </w:r>
      <w:bookmarkStart w:id="11" w:name="_GoBack"/>
      <w:bookmarkEnd w:id="11"/>
    </w:p>
  </w:comment>
  <w:comment w:id="12" w:author="MCMarquez" w:date="2015-04-08T10:23:00Z" w:initials="M">
    <w:p w14:paraId="146728AC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¿??</w:t>
      </w:r>
    </w:p>
  </w:comment>
  <w:comment w:id="13" w:author="MCMarquez" w:date="2015-04-08T10:23:00Z" w:initials="M">
    <w:p w14:paraId="54900A5A" w14:textId="77777777" w:rsidR="000D623C" w:rsidRDefault="000D623C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59E7B3" w15:done="0"/>
  <w15:commentEx w15:paraId="3B748118" w15:done="0"/>
  <w15:commentEx w15:paraId="7F8937F4" w15:done="0"/>
  <w15:commentEx w15:paraId="4E347B5C" w15:done="0"/>
  <w15:commentEx w15:paraId="4E6D4BAB" w15:done="0"/>
  <w15:commentEx w15:paraId="51FCB164" w15:done="0"/>
  <w15:commentEx w15:paraId="662E3419" w15:done="0"/>
  <w15:commentEx w15:paraId="15919D11" w15:done="0"/>
  <w15:commentEx w15:paraId="0E4363EE" w15:done="0"/>
  <w15:commentEx w15:paraId="4A5D5144" w15:done="0"/>
  <w15:commentEx w15:paraId="79037331" w15:done="0"/>
  <w15:commentEx w15:paraId="146728AC" w15:done="0"/>
  <w15:commentEx w15:paraId="54900A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9669C"/>
    <w:multiLevelType w:val="hybridMultilevel"/>
    <w:tmpl w:val="56E27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68"/>
    <w:rsid w:val="00040D68"/>
    <w:rsid w:val="00096A93"/>
    <w:rsid w:val="000B5EBA"/>
    <w:rsid w:val="000D623C"/>
    <w:rsid w:val="001A1EF3"/>
    <w:rsid w:val="002653D7"/>
    <w:rsid w:val="00326072"/>
    <w:rsid w:val="00412EAE"/>
    <w:rsid w:val="004B3B17"/>
    <w:rsid w:val="005577EB"/>
    <w:rsid w:val="006F1493"/>
    <w:rsid w:val="00740D92"/>
    <w:rsid w:val="008B17A2"/>
    <w:rsid w:val="00BB53FC"/>
    <w:rsid w:val="00CF1B68"/>
    <w:rsid w:val="00D8196F"/>
    <w:rsid w:val="00EF3A3D"/>
    <w:rsid w:val="00F10F53"/>
    <w:rsid w:val="00F70AB3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A8C1E"/>
  <w15:docId w15:val="{CDB1AAA7-5939-42B0-96F9-4F6301D4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B68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F1B6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1B6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D62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62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62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62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623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MCMarquez</cp:lastModifiedBy>
  <cp:revision>3</cp:revision>
  <dcterms:created xsi:type="dcterms:W3CDTF">2015-04-07T16:01:00Z</dcterms:created>
  <dcterms:modified xsi:type="dcterms:W3CDTF">2015-04-08T15:23:00Z</dcterms:modified>
</cp:coreProperties>
</file>