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C9" w:rsidRPr="007D0493" w:rsidRDefault="006311C9" w:rsidP="006311C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6311C9" w:rsidRPr="00254FDB" w:rsidRDefault="006311C9" w:rsidP="006311C9">
      <w:pPr>
        <w:rPr>
          <w:rFonts w:ascii="Arial" w:hAnsi="Arial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Default="006311C9" w:rsidP="006311C9">
      <w:pPr>
        <w:rPr>
          <w:lang w:val="es-CO"/>
        </w:rPr>
      </w:pPr>
      <w:r w:rsidRPr="001273BF">
        <w:rPr>
          <w:lang w:val="es-CO"/>
        </w:rPr>
        <w:t xml:space="preserve">[GUION CS_05_02_CO] </w:t>
      </w:r>
    </w:p>
    <w:p w:rsidR="00780D4C" w:rsidRPr="006D02A8" w:rsidRDefault="00780D4C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63490D" w:rsidRDefault="006311C9" w:rsidP="006311C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311C9" w:rsidRPr="009320AC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Economía </w:t>
      </w:r>
      <w:r w:rsidR="000B457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olombiana en el siglo XIX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Economía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209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</w:t>
      </w:r>
      <w:r w:rsidR="00E82095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XIX</w:t>
      </w:r>
      <w:r w:rsidR="00780D4C">
        <w:rPr>
          <w:rFonts w:ascii="Arial" w:hAnsi="Arial" w:cs="Arial"/>
          <w:sz w:val="18"/>
          <w:szCs w:val="18"/>
          <w:lang w:val="es-ES_tradnl"/>
        </w:rPr>
        <w:t>,industrialización,producción</w:t>
      </w:r>
      <w:proofErr w:type="spellEnd"/>
      <w:r w:rsidR="00780D4C">
        <w:rPr>
          <w:rFonts w:ascii="Arial" w:hAnsi="Arial" w:cs="Arial"/>
          <w:sz w:val="18"/>
          <w:szCs w:val="18"/>
          <w:lang w:val="es-ES_tradnl"/>
        </w:rPr>
        <w:t xml:space="preserve"> cafetera</w:t>
      </w:r>
    </w:p>
    <w:p w:rsidR="006311C9" w:rsidRPr="006D02A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311C9" w:rsidRPr="005F4C68" w:rsidTr="00D46D32">
        <w:tc>
          <w:tcPr>
            <w:tcW w:w="124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124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0B4570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AC7496" w:rsidTr="00D46D32">
        <w:tc>
          <w:tcPr>
            <w:tcW w:w="4536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311C9" w:rsidRPr="00AC7496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B5513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311C9" w:rsidRPr="005F4C68" w:rsidTr="00D46D32">
        <w:tc>
          <w:tcPr>
            <w:tcW w:w="212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212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1C9" w:rsidRPr="005F4C68" w:rsidTr="00D46D32">
        <w:tc>
          <w:tcPr>
            <w:tcW w:w="2126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311C9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311C9" w:rsidRPr="005F4C68" w:rsidRDefault="006311C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254FDB" w:rsidRDefault="006311C9" w:rsidP="006311C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</w:p>
    <w:p w:rsidR="006311C9" w:rsidRPr="00125D25" w:rsidRDefault="006311C9" w:rsidP="006311C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311C9" w:rsidRPr="00411F22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Economía </w:t>
      </w:r>
      <w:r w:rsidR="00E82095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olombiana en el siglo XIX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6311C9" w:rsidRPr="009F074B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lectura aten</w:t>
      </w:r>
      <w:r w:rsidR="00E82095">
        <w:rPr>
          <w:rFonts w:ascii="Arial" w:hAnsi="Arial" w:cs="Arial"/>
          <w:sz w:val="18"/>
          <w:szCs w:val="18"/>
          <w:lang w:val="es-ES_tradnl"/>
        </w:rPr>
        <w:t>tamente</w:t>
      </w:r>
      <w:r>
        <w:rPr>
          <w:rFonts w:ascii="Arial" w:hAnsi="Arial" w:cs="Arial"/>
          <w:sz w:val="18"/>
          <w:szCs w:val="18"/>
          <w:lang w:val="es-ES_tradnl"/>
        </w:rPr>
        <w:t xml:space="preserve"> y responde las preguntas.</w:t>
      </w: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1C9" w:rsidRPr="00CD652E" w:rsidRDefault="004111A2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792588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C4689" w:rsidRDefault="006311C9" w:rsidP="006311C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1C9" w:rsidRPr="000719E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6311C9" w:rsidRDefault="006311C9" w:rsidP="006311C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La historia económica de Colombia, posterior a la </w:t>
      </w:r>
      <w:r w:rsidR="00E8209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I</w:t>
      </w: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ndependencia, se resume en la lucha por definir el tipo de organización sociopolítica y económica que más se ajustaba a las características del país y el modo de vinculación al comercio internacional, en medio de la tensión existente entre los partidarios de continuar con el orden colonial –sin España– y los partidarios de romper con el mismo. Todo ello en un contexto en el cual el país se estaba rezagando frente a otros países de Latinoamérica, por ejemplo, con la producción agrícola de Uruguay y Argentina, la producción azucarera de Cuba e, incluso, frente a Ecuador y Venezuela. Gracias a la rica variedad de climas existentes en Colombia se tienen diferentes productos, pero s</w:t>
      </w:r>
      <w:r w:rsidR="00E8209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o</w:t>
      </w: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lo a partir de mediados del siglo XIX algunos alcanzaron un relativo éxito en los mercados internacionales. Entre los productos de</w:t>
      </w:r>
      <w:r w:rsidR="00E8209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proofErr w:type="spellStart"/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agroexportación</w:t>
      </w:r>
      <w:proofErr w:type="spellEnd"/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más destacados se encuentran el tabaco, la quina, el añil, la tagua, los sombreros de jipijapa, el algodón y, para finales del siglo, el café y otros productos menos estudiados como el dividivi, el palo Brasil, entre otros. Tomado de Revista Credencial Historia N</w:t>
      </w:r>
      <w:r w:rsidR="00E82095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.°</w:t>
      </w:r>
      <w:r w:rsidRPr="001273B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255 2011/03/01</w:t>
      </w: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el texto podemos concluir que la producción agrícola de Colombia </w:t>
      </w: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Era superior a la de otros países </w:t>
      </w:r>
      <w:r w:rsidR="00E82095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atinoamericanos</w:t>
      </w:r>
    </w:p>
    <w:p w:rsidR="006311C9" w:rsidRPr="008304FD" w:rsidRDefault="006311C9" w:rsidP="006311C9">
      <w:pPr>
        <w:rPr>
          <w:rFonts w:ascii="Arial" w:hAnsi="Arial" w:cs="Arial"/>
          <w:b/>
          <w:sz w:val="18"/>
          <w:szCs w:val="18"/>
          <w:lang w:val="es-ES_tradnl"/>
        </w:rPr>
      </w:pPr>
      <w:r w:rsidRPr="008304FD">
        <w:rPr>
          <w:rFonts w:ascii="Arial" w:hAnsi="Arial" w:cs="Arial"/>
          <w:b/>
          <w:sz w:val="18"/>
          <w:szCs w:val="18"/>
          <w:lang w:val="es-ES_tradnl"/>
        </w:rPr>
        <w:t xml:space="preserve">Se estaba </w:t>
      </w:r>
      <w:r w:rsidR="00E82095">
        <w:rPr>
          <w:rFonts w:ascii="Arial" w:hAnsi="Arial" w:cs="Arial"/>
          <w:b/>
          <w:sz w:val="18"/>
          <w:szCs w:val="18"/>
          <w:lang w:val="es-ES_tradnl"/>
        </w:rPr>
        <w:t>rezagando</w:t>
      </w:r>
      <w:r w:rsidRPr="008304FD">
        <w:rPr>
          <w:rFonts w:ascii="Arial" w:hAnsi="Arial" w:cs="Arial"/>
          <w:b/>
          <w:sz w:val="18"/>
          <w:szCs w:val="18"/>
          <w:lang w:val="es-ES_tradnl"/>
        </w:rPr>
        <w:t xml:space="preserve"> con respecto a países como Argentina y Uruguay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Era pionera en las exportaciones latinoamericanas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respecto al mercado internacional, Colombia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F561A" w:rsidRDefault="006311C9" w:rsidP="006311C9">
      <w:pPr>
        <w:rPr>
          <w:rFonts w:ascii="Arial" w:hAnsi="Arial" w:cs="Arial"/>
          <w:b/>
          <w:sz w:val="18"/>
          <w:szCs w:val="18"/>
          <w:lang w:val="es-ES_tradnl"/>
        </w:rPr>
      </w:pPr>
      <w:r w:rsidRPr="009F561A">
        <w:rPr>
          <w:rFonts w:ascii="Arial" w:hAnsi="Arial" w:cs="Arial"/>
          <w:b/>
          <w:sz w:val="18"/>
          <w:szCs w:val="18"/>
          <w:lang w:val="es-ES_tradnl"/>
        </w:rPr>
        <w:t>Tuvo éxito a mediados del siglo XIX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logr</w:t>
      </w:r>
      <w:r w:rsidR="00E82095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avanzar a lo largo del siglo XIX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Estuvo por debajo de otros países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9510B5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podemos concluir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agricultura era la principal actividad económica de los países latinoamericanos</w:t>
      </w:r>
      <w:r w:rsidR="00E82095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comercio internacional ha ocupado un papel importante desde el </w:t>
      </w:r>
      <w:r w:rsidR="00E82095">
        <w:rPr>
          <w:rFonts w:ascii="Arial" w:hAnsi="Arial" w:cs="Arial"/>
          <w:sz w:val="18"/>
          <w:szCs w:val="18"/>
          <w:lang w:val="es-ES_tradnl"/>
        </w:rPr>
        <w:t>siglo</w:t>
      </w:r>
      <w:r>
        <w:rPr>
          <w:rFonts w:ascii="Arial" w:hAnsi="Arial" w:cs="Arial"/>
          <w:sz w:val="18"/>
          <w:szCs w:val="18"/>
          <w:lang w:val="es-ES_tradnl"/>
        </w:rPr>
        <w:t xml:space="preserve"> XIX</w:t>
      </w:r>
      <w:r w:rsidR="00E82095">
        <w:rPr>
          <w:rFonts w:ascii="Arial" w:hAnsi="Arial" w:cs="Arial"/>
          <w:sz w:val="18"/>
          <w:szCs w:val="18"/>
          <w:lang w:val="es-ES_tradnl"/>
        </w:rPr>
        <w:t>.</w:t>
      </w:r>
    </w:p>
    <w:p w:rsidR="006311C9" w:rsidRPr="00FF2F4E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La </w:t>
      </w:r>
      <w:r w:rsidR="00E82095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fue un periodo favorable en la economía colombiana</w:t>
      </w:r>
      <w:r w:rsidR="00E8209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311C9" w:rsidRDefault="006311C9" w:rsidP="006311C9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6311C9" w:rsidRDefault="00084496">
      <w:pPr>
        <w:rPr>
          <w:lang w:val="es-ES_tradnl"/>
        </w:rPr>
      </w:pPr>
    </w:p>
    <w:sectPr w:rsidR="00084496" w:rsidRPr="0063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C9"/>
    <w:rsid w:val="00084496"/>
    <w:rsid w:val="000943B2"/>
    <w:rsid w:val="000A2FE4"/>
    <w:rsid w:val="000B33EF"/>
    <w:rsid w:val="000B4570"/>
    <w:rsid w:val="00105BF7"/>
    <w:rsid w:val="00147D20"/>
    <w:rsid w:val="001B383D"/>
    <w:rsid w:val="001D7A07"/>
    <w:rsid w:val="0027555F"/>
    <w:rsid w:val="002C3762"/>
    <w:rsid w:val="003A5911"/>
    <w:rsid w:val="004111A2"/>
    <w:rsid w:val="00464D19"/>
    <w:rsid w:val="00504D39"/>
    <w:rsid w:val="005564EE"/>
    <w:rsid w:val="00585CF7"/>
    <w:rsid w:val="005B71CB"/>
    <w:rsid w:val="005D0314"/>
    <w:rsid w:val="006311C9"/>
    <w:rsid w:val="00691A8A"/>
    <w:rsid w:val="006B0BCF"/>
    <w:rsid w:val="00780D4C"/>
    <w:rsid w:val="007C3C00"/>
    <w:rsid w:val="007D376C"/>
    <w:rsid w:val="0094475B"/>
    <w:rsid w:val="00967860"/>
    <w:rsid w:val="00AD7F09"/>
    <w:rsid w:val="00B43CAA"/>
    <w:rsid w:val="00BC567C"/>
    <w:rsid w:val="00BC6D1D"/>
    <w:rsid w:val="00CD1CDA"/>
    <w:rsid w:val="00DA5F1B"/>
    <w:rsid w:val="00DE32C4"/>
    <w:rsid w:val="00E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1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2015-04-22T17:14:00Z</dcterms:created>
  <dcterms:modified xsi:type="dcterms:W3CDTF">2015-04-22T17:14:00Z</dcterms:modified>
</cp:coreProperties>
</file>