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23" w:rsidRDefault="00EB520A">
      <w:pPr>
        <w:pStyle w:val="Cuerpo"/>
        <w:jc w:val="center"/>
        <w:rPr>
          <w:rFonts w:ascii="Arial" w:eastAsia="Arial" w:hAnsi="Arial" w:cs="Arial"/>
          <w:b/>
          <w:bCs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t>Ejercicio Genérico M4A: Test - solo texto</w:t>
      </w:r>
    </w:p>
    <w:p w:rsidR="00765D23" w:rsidRDefault="00765D23">
      <w:pPr>
        <w:pStyle w:val="Cuerpo"/>
        <w:rPr>
          <w:rFonts w:ascii="Arial" w:eastAsia="Arial" w:hAnsi="Arial" w:cs="Arial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Historia de Colombia desde la segunda mitad del siglo XX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Evaluaci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Evaluaci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finalizaci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del tema 4.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Evaluaci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n, Historia de Colombia, Siglo XX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15 minutos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765D23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  <w:tr w:rsidR="00765D23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</w:tbl>
    <w:p w:rsidR="00765D23" w:rsidRDefault="00765D23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65D23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  <w:tr w:rsidR="00765D23" w:rsidRPr="006E46D2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Pr="006E46D2" w:rsidRDefault="00765D23">
            <w:pPr>
              <w:rPr>
                <w:lang w:val="es-CO"/>
              </w:rPr>
            </w:pPr>
          </w:p>
        </w:tc>
      </w:tr>
      <w:tr w:rsidR="00765D23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  <w:tr w:rsidR="00765D23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</w:tbl>
    <w:p w:rsidR="00765D23" w:rsidRDefault="00765D23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765D23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  <w:tr w:rsidR="00765D23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  <w:tr w:rsidR="00765D23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EB520A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D23" w:rsidRDefault="00765D23"/>
        </w:tc>
      </w:tr>
    </w:tbl>
    <w:p w:rsidR="00765D23" w:rsidRDefault="00765D23">
      <w:pPr>
        <w:pStyle w:val="Cuerpo"/>
        <w:widowControl w:val="0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Evaluaci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Evacua tus conocimientos sobre el tema. Responde las preguntas seg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n corresponda. Solo existe una opci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v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lida.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lastRenderedPageBreak/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</w:t>
      </w:r>
      <w:proofErr w:type="gramStart"/>
      <w:r>
        <w:rPr>
          <w:rFonts w:ascii="Arial"/>
          <w:sz w:val="18"/>
          <w:szCs w:val="18"/>
          <w:shd w:val="clear" w:color="auto" w:fill="00FF00"/>
        </w:rPr>
        <w:t>):</w:t>
      </w:r>
      <w:proofErr w:type="gramEnd"/>
      <w:r>
        <w:rPr>
          <w:rFonts w:ascii="Arial"/>
          <w:sz w:val="18"/>
          <w:szCs w:val="18"/>
          <w:shd w:val="clear" w:color="auto" w:fill="00FF00"/>
        </w:rPr>
        <w:t>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>: PERMITE SELECCIONAR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S DE UNA 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N, APLICA A TODAS LAS PREGUNTAS DEL EJERCICIO.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Respuesta 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nica (S/N)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1 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10. TEST-TEXTO (OPCI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M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LTIPLE). EL TEXTO DE LA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SE MUESTRA AL MOMENTO DE PEDIR LA SOLUCI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N. POR LO MENOS UNA O TODAS LAS RESPUESTAS DE UNA PREGUNTA PUEDEN SER CORRECTAS, MARQUE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STAS CON NEGRITA.</w:t>
      </w:r>
    </w:p>
    <w:p w:rsidR="00765D23" w:rsidRDefault="00765D23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El Frente Nacional fue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El frente Nacional fue una alianza entre los partidos liberal y conservador en la cual sus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ximos l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deres se reunieron para derrocar al general Rojas pinilla y alternarse el poder entre los dos por 16 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os, y as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poner fin a la guerra civil que se recrudec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 xml:space="preserve">a entre sus militantes.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 xml:space="preserve">Una alianza entre los partidos liberal y conservador.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Un partido </w:t>
      </w:r>
      <w:proofErr w:type="spellStart"/>
      <w:r>
        <w:rPr>
          <w:rFonts w:ascii="Arial"/>
          <w:sz w:val="18"/>
          <w:szCs w:val="18"/>
        </w:rPr>
        <w:t>politico</w:t>
      </w:r>
      <w:proofErr w:type="spellEnd"/>
      <w:r>
        <w:rPr>
          <w:rFonts w:ascii="Arial"/>
          <w:sz w:val="18"/>
          <w:szCs w:val="18"/>
        </w:rPr>
        <w:t xml:space="preserve"> colombiano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Una Pol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tica de gobierno liberal.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Un discurso del presidente Rojas Pinilla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2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Los l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deres pol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ticos comprometidos con el origen del Frente Nacional fueron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Laureano G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mez (Conservador) y Alberto Lleras (Liberal) adelantaron las conversaciones en Espa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 xml:space="preserve">a, primero en Benidorm y luego en </w:t>
      </w:r>
      <w:proofErr w:type="spellStart"/>
      <w:r>
        <w:rPr>
          <w:rFonts w:ascii="Arial"/>
          <w:sz w:val="18"/>
          <w:szCs w:val="18"/>
          <w:shd w:val="clear" w:color="auto" w:fill="00FF00"/>
        </w:rPr>
        <w:t>Stiges</w:t>
      </w:r>
      <w:proofErr w:type="spellEnd"/>
      <w:r>
        <w:rPr>
          <w:rFonts w:ascii="Arial"/>
          <w:sz w:val="18"/>
          <w:szCs w:val="18"/>
          <w:shd w:val="clear" w:color="auto" w:fill="00FF00"/>
        </w:rPr>
        <w:t>, y all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acordaron lo que ser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 xml:space="preserve">a el Frente Nacional.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Laureano G</w:t>
      </w:r>
      <w:r>
        <w:rPr>
          <w:rFonts w:hAnsi="Arial"/>
          <w:b/>
          <w:bCs/>
          <w:sz w:val="18"/>
          <w:szCs w:val="18"/>
        </w:rPr>
        <w:t>ó</w:t>
      </w:r>
      <w:r>
        <w:rPr>
          <w:rFonts w:ascii="Arial"/>
          <w:b/>
          <w:bCs/>
          <w:sz w:val="18"/>
          <w:szCs w:val="18"/>
        </w:rPr>
        <w:t>mez y Alberto Lleras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Gustavo Rojas Pinilla y Laureano G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mez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Alberto Lleras y Guillermo L. Valencia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Gustavo Rojas Pinilla y Guillermo Valencia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3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 lograr el apoyo popular a la propuesta del Frente Nacional, en diciembre de 1957 se convoc</w:t>
      </w:r>
      <w:r>
        <w:rPr>
          <w:rFonts w:hAnsi="Arial"/>
          <w:sz w:val="18"/>
          <w:szCs w:val="18"/>
        </w:rPr>
        <w:t>ó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proofErr w:type="gramStart"/>
      <w:r>
        <w:rPr>
          <w:rFonts w:ascii="Arial"/>
          <w:b/>
          <w:bCs/>
          <w:sz w:val="18"/>
          <w:szCs w:val="18"/>
        </w:rPr>
        <w:t>un</w:t>
      </w:r>
      <w:proofErr w:type="gramEnd"/>
      <w:r>
        <w:rPr>
          <w:rFonts w:ascii="Arial"/>
          <w:b/>
          <w:bCs/>
          <w:sz w:val="18"/>
          <w:szCs w:val="18"/>
        </w:rPr>
        <w:t xml:space="preserve"> Plebiscito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unas</w:t>
      </w:r>
      <w:proofErr w:type="gramEnd"/>
      <w:r>
        <w:rPr>
          <w:rFonts w:ascii="Arial"/>
          <w:sz w:val="18"/>
          <w:szCs w:val="18"/>
        </w:rPr>
        <w:t xml:space="preserve"> Elecciones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una</w:t>
      </w:r>
      <w:proofErr w:type="gramEnd"/>
      <w:r>
        <w:rPr>
          <w:rFonts w:ascii="Arial"/>
          <w:sz w:val="18"/>
          <w:szCs w:val="18"/>
        </w:rPr>
        <w:t xml:space="preserve"> Asamblea Constituyente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Una huelga general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4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Un plebiscito es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En un plebiscito se </w:t>
      </w:r>
      <w:proofErr w:type="gramStart"/>
      <w:r>
        <w:rPr>
          <w:rFonts w:ascii="Arial"/>
          <w:sz w:val="18"/>
          <w:szCs w:val="18"/>
          <w:shd w:val="clear" w:color="auto" w:fill="00FF00"/>
        </w:rPr>
        <w:t>le</w:t>
      </w:r>
      <w:proofErr w:type="gramEnd"/>
      <w:r>
        <w:rPr>
          <w:rFonts w:ascii="Arial"/>
          <w:sz w:val="18"/>
          <w:szCs w:val="18"/>
          <w:shd w:val="clear" w:color="auto" w:fill="00FF00"/>
        </w:rPr>
        <w:t xml:space="preserve"> consulta a los ciudadanos su opini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sobre uno o varios temas. La decisi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popular es de obligatorio cumplimiento para el gobierno.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Una consulta popular.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Una elecci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 gobernantes.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Una ley de la </w:t>
      </w:r>
      <w:proofErr w:type="spellStart"/>
      <w:r>
        <w:rPr>
          <w:rFonts w:ascii="Arial"/>
          <w:sz w:val="18"/>
          <w:szCs w:val="18"/>
        </w:rPr>
        <w:t>republica</w:t>
      </w:r>
      <w:proofErr w:type="spellEnd"/>
      <w:r>
        <w:rPr>
          <w:rFonts w:ascii="Arial"/>
          <w:sz w:val="18"/>
          <w:szCs w:val="18"/>
        </w:rPr>
        <w:t>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Un cargo </w:t>
      </w:r>
      <w:proofErr w:type="spellStart"/>
      <w:r>
        <w:rPr>
          <w:rFonts w:ascii="Arial"/>
          <w:sz w:val="18"/>
          <w:szCs w:val="18"/>
        </w:rPr>
        <w:t>publico</w:t>
      </w:r>
      <w:proofErr w:type="spellEnd"/>
      <w:r>
        <w:rPr>
          <w:rFonts w:ascii="Arial"/>
          <w:sz w:val="18"/>
          <w:szCs w:val="18"/>
        </w:rPr>
        <w:t>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5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El despojo de tierras en Colombia ha sido causa fundamental para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Hay un consenso entre los estudiosos de la violencia de que el despojo de tierras de mediados del siglo XX, impuls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la violencia en el campo y el surgimiento de las guerrillas de izquierda.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proofErr w:type="gramStart"/>
      <w:r>
        <w:rPr>
          <w:rFonts w:ascii="Arial"/>
          <w:b/>
          <w:bCs/>
          <w:sz w:val="18"/>
          <w:szCs w:val="18"/>
        </w:rPr>
        <w:t>el</w:t>
      </w:r>
      <w:proofErr w:type="gramEnd"/>
      <w:r>
        <w:rPr>
          <w:rFonts w:ascii="Arial"/>
          <w:b/>
          <w:bCs/>
          <w:sz w:val="18"/>
          <w:szCs w:val="18"/>
        </w:rPr>
        <w:t xml:space="preserve"> surgimiento de las guerrillas de izquierda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paro general de 1977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la</w:t>
      </w:r>
      <w:proofErr w:type="gramEnd"/>
      <w:r>
        <w:rPr>
          <w:rFonts w:ascii="Arial"/>
          <w:sz w:val="18"/>
          <w:szCs w:val="18"/>
        </w:rPr>
        <w:t xml:space="preserve"> convocatoria a la constituci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1991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derrocamiento de Rojas Pinilla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6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El </w:t>
      </w:r>
      <w:proofErr w:type="spellStart"/>
      <w:r>
        <w:rPr>
          <w:rFonts w:ascii="Arial"/>
          <w:sz w:val="18"/>
          <w:szCs w:val="18"/>
        </w:rPr>
        <w:t>ultimo</w:t>
      </w:r>
      <w:proofErr w:type="spellEnd"/>
      <w:r>
        <w:rPr>
          <w:rFonts w:ascii="Arial"/>
          <w:sz w:val="18"/>
          <w:szCs w:val="18"/>
        </w:rPr>
        <w:t xml:space="preserve"> gobierno del Frente Nacional, que lleg</w:t>
      </w:r>
      <w:r>
        <w:rPr>
          <w:rFonts w:hAnsi="Arial"/>
          <w:sz w:val="18"/>
          <w:szCs w:val="18"/>
        </w:rPr>
        <w:t>ó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al poder en medio de un esc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ndalo de fraude en 1970, fue el de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Misael Pastrana Borrero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Carlos Lleras Restrepo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Alfonso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pez </w:t>
      </w:r>
      <w:proofErr w:type="spellStart"/>
      <w:r>
        <w:rPr>
          <w:rFonts w:ascii="Arial"/>
          <w:sz w:val="18"/>
          <w:szCs w:val="18"/>
        </w:rPr>
        <w:t>Michelsen</w:t>
      </w:r>
      <w:proofErr w:type="spellEnd"/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Alfonso </w:t>
      </w:r>
      <w:proofErr w:type="spellStart"/>
      <w:r>
        <w:rPr>
          <w:rFonts w:ascii="Arial"/>
          <w:sz w:val="18"/>
          <w:szCs w:val="18"/>
        </w:rPr>
        <w:t>Lopez</w:t>
      </w:r>
      <w:proofErr w:type="spellEnd"/>
      <w:r>
        <w:rPr>
          <w:rFonts w:ascii="Arial"/>
          <w:sz w:val="18"/>
          <w:szCs w:val="18"/>
        </w:rPr>
        <w:t xml:space="preserve"> Pumarejo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7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 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pida urbanizaci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Colombia gener</w:t>
      </w:r>
      <w:r>
        <w:rPr>
          <w:rFonts w:hAnsi="Arial"/>
          <w:sz w:val="18"/>
          <w:szCs w:val="18"/>
        </w:rPr>
        <w:t>ó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como consecuencia importante hacia la d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cada de 1970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La r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pida urbanizaci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pa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s genero el despoblamiento del campo por m</w:t>
      </w:r>
      <w:r>
        <w:rPr>
          <w:rFonts w:hAnsi="Arial"/>
          <w:sz w:val="18"/>
          <w:szCs w:val="18"/>
          <w:shd w:val="clear" w:color="auto" w:fill="00FF00"/>
        </w:rPr>
        <w:t>é</w:t>
      </w:r>
      <w:r>
        <w:rPr>
          <w:rFonts w:ascii="Arial"/>
          <w:sz w:val="18"/>
          <w:szCs w:val="18"/>
          <w:shd w:val="clear" w:color="auto" w:fill="00FF00"/>
        </w:rPr>
        <w:t>todos violentos, una mayor concentraci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 la tierra, problemas de falta de cubrimiento de servicios p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blicos b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sicos y aumento de la escolaridad, entre otros.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proofErr w:type="gramStart"/>
      <w:r>
        <w:rPr>
          <w:rFonts w:ascii="Arial"/>
          <w:b/>
          <w:bCs/>
          <w:sz w:val="18"/>
          <w:szCs w:val="18"/>
        </w:rPr>
        <w:t>el</w:t>
      </w:r>
      <w:proofErr w:type="gramEnd"/>
      <w:r>
        <w:rPr>
          <w:rFonts w:ascii="Arial"/>
          <w:b/>
          <w:bCs/>
          <w:sz w:val="18"/>
          <w:szCs w:val="18"/>
        </w:rPr>
        <w:t xml:space="preserve"> despoblamiento de amplios sectores rurales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la</w:t>
      </w:r>
      <w:proofErr w:type="gramEnd"/>
      <w:r>
        <w:rPr>
          <w:rFonts w:ascii="Arial"/>
          <w:sz w:val="18"/>
          <w:szCs w:val="18"/>
        </w:rPr>
        <w:t xml:space="preserve"> expansi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los servicios p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blicos domiciliarios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aumento de mortalidad infantil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descenso de la poblaci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escolarizada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8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 toma de la Embajada de Rep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blica Dominicana, el robo de armas del </w:t>
      </w:r>
      <w:proofErr w:type="spellStart"/>
      <w:r>
        <w:rPr>
          <w:rFonts w:ascii="Arial"/>
          <w:sz w:val="18"/>
          <w:szCs w:val="18"/>
        </w:rPr>
        <w:t>Canton</w:t>
      </w:r>
      <w:proofErr w:type="spellEnd"/>
      <w:r>
        <w:rPr>
          <w:rFonts w:ascii="Arial"/>
          <w:sz w:val="18"/>
          <w:szCs w:val="18"/>
        </w:rPr>
        <w:t xml:space="preserve"> Norte y la toma del Palacio de Justicia, fueron acciones armadas realizadas por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proofErr w:type="gramStart"/>
      <w:r>
        <w:rPr>
          <w:rFonts w:ascii="Arial"/>
          <w:b/>
          <w:bCs/>
          <w:sz w:val="18"/>
          <w:szCs w:val="18"/>
        </w:rPr>
        <w:t>el</w:t>
      </w:r>
      <w:proofErr w:type="gramEnd"/>
      <w:r>
        <w:rPr>
          <w:rFonts w:ascii="Arial"/>
          <w:b/>
          <w:bCs/>
          <w:sz w:val="18"/>
          <w:szCs w:val="18"/>
        </w:rPr>
        <w:t xml:space="preserve"> M-19, Movimiento 19 de abril.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las</w:t>
      </w:r>
      <w:proofErr w:type="gramEnd"/>
      <w:r>
        <w:rPr>
          <w:rFonts w:ascii="Arial"/>
          <w:sz w:val="18"/>
          <w:szCs w:val="18"/>
        </w:rPr>
        <w:t xml:space="preserve"> </w:t>
      </w:r>
      <w:proofErr w:type="spellStart"/>
      <w:r>
        <w:rPr>
          <w:rFonts w:ascii="Arial"/>
          <w:sz w:val="18"/>
          <w:szCs w:val="18"/>
        </w:rPr>
        <w:t>Farc</w:t>
      </w:r>
      <w:proofErr w:type="spellEnd"/>
      <w:r>
        <w:rPr>
          <w:rFonts w:ascii="Arial"/>
          <w:sz w:val="18"/>
          <w:szCs w:val="18"/>
        </w:rPr>
        <w:t>, Fuerzas Armadas Revolucionarias de Colombia.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ELN, </w:t>
      </w:r>
      <w:proofErr w:type="spellStart"/>
      <w:r>
        <w:rPr>
          <w:rFonts w:ascii="Arial"/>
          <w:sz w:val="18"/>
          <w:szCs w:val="18"/>
        </w:rPr>
        <w:t>Ejercito</w:t>
      </w:r>
      <w:proofErr w:type="spellEnd"/>
      <w:r>
        <w:rPr>
          <w:rFonts w:ascii="Arial"/>
          <w:sz w:val="18"/>
          <w:szCs w:val="18"/>
        </w:rPr>
        <w:t xml:space="preserve"> de Liberaci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Nacional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EPL, </w:t>
      </w:r>
      <w:proofErr w:type="spellStart"/>
      <w:r>
        <w:rPr>
          <w:rFonts w:ascii="Arial"/>
          <w:sz w:val="18"/>
          <w:szCs w:val="18"/>
        </w:rPr>
        <w:t>Ejercito</w:t>
      </w:r>
      <w:proofErr w:type="spellEnd"/>
      <w:r>
        <w:rPr>
          <w:rFonts w:ascii="Arial"/>
          <w:sz w:val="18"/>
          <w:szCs w:val="18"/>
        </w:rPr>
        <w:t xml:space="preserve"> Popular de Liberaci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n.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9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Los tres candidatos presidenciales asesinados antes de las elecciones de 1990 fueron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Luis Carlos Gal</w:t>
      </w:r>
      <w:r>
        <w:rPr>
          <w:rFonts w:hAnsi="Arial"/>
          <w:b/>
          <w:bCs/>
          <w:sz w:val="18"/>
          <w:szCs w:val="18"/>
        </w:rPr>
        <w:t>á</w:t>
      </w:r>
      <w:r>
        <w:rPr>
          <w:rFonts w:ascii="Arial"/>
          <w:b/>
          <w:bCs/>
          <w:sz w:val="18"/>
          <w:szCs w:val="18"/>
        </w:rPr>
        <w:t>n (Liberal), Bernardo Jaramillo (Uni</w:t>
      </w:r>
      <w:r>
        <w:rPr>
          <w:rFonts w:hAnsi="Arial"/>
          <w:b/>
          <w:bCs/>
          <w:sz w:val="18"/>
          <w:szCs w:val="18"/>
        </w:rPr>
        <w:t>ó</w:t>
      </w:r>
      <w:r>
        <w:rPr>
          <w:rFonts w:ascii="Arial"/>
          <w:b/>
          <w:bCs/>
          <w:sz w:val="18"/>
          <w:szCs w:val="18"/>
        </w:rPr>
        <w:t>n Patri</w:t>
      </w:r>
      <w:r>
        <w:rPr>
          <w:rFonts w:hAnsi="Arial"/>
          <w:b/>
          <w:bCs/>
          <w:sz w:val="18"/>
          <w:szCs w:val="18"/>
        </w:rPr>
        <w:t>ó</w:t>
      </w:r>
      <w:r>
        <w:rPr>
          <w:rFonts w:ascii="Arial"/>
          <w:b/>
          <w:bCs/>
          <w:sz w:val="18"/>
          <w:szCs w:val="18"/>
        </w:rPr>
        <w:t>tica) y Carlos Pizarro (AD M-19)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Belisario Betancur (Conservador), Cesar Gaviria (Liberal) y Bernardo Jaramillo (Uni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Patri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tica)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Luis Carlos Gal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n (Liberal), </w:t>
      </w:r>
      <w:proofErr w:type="spellStart"/>
      <w:r>
        <w:rPr>
          <w:rFonts w:ascii="Arial"/>
          <w:sz w:val="18"/>
          <w:szCs w:val="18"/>
        </w:rPr>
        <w:t>Alvaro</w:t>
      </w:r>
      <w:proofErr w:type="spellEnd"/>
      <w:r>
        <w:rPr>
          <w:rFonts w:ascii="Arial"/>
          <w:sz w:val="18"/>
          <w:szCs w:val="18"/>
        </w:rPr>
        <w:t xml:space="preserve"> G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mez (Conservador) y Carlos Pizarro (AD M-19)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Carlos </w:t>
      </w:r>
      <w:proofErr w:type="gramStart"/>
      <w:r>
        <w:rPr>
          <w:rFonts w:ascii="Arial"/>
          <w:sz w:val="18"/>
          <w:szCs w:val="18"/>
        </w:rPr>
        <w:t>Pizarro )AD</w:t>
      </w:r>
      <w:proofErr w:type="gramEnd"/>
      <w:r>
        <w:rPr>
          <w:rFonts w:ascii="Arial"/>
          <w:sz w:val="18"/>
          <w:szCs w:val="18"/>
        </w:rPr>
        <w:t xml:space="preserve"> M-19), Bernardo Jaramillo (Uni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Patri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tica) y </w:t>
      </w:r>
      <w:proofErr w:type="spellStart"/>
      <w:r>
        <w:rPr>
          <w:rFonts w:ascii="Arial"/>
          <w:sz w:val="18"/>
          <w:szCs w:val="18"/>
        </w:rPr>
        <w:t>Alvaro</w:t>
      </w:r>
      <w:proofErr w:type="spellEnd"/>
      <w:r>
        <w:rPr>
          <w:rFonts w:ascii="Arial"/>
          <w:sz w:val="18"/>
          <w:szCs w:val="18"/>
        </w:rPr>
        <w:t xml:space="preserve"> G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mez (Conservador)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Pregunta 10 (</w:t>
      </w:r>
      <w:r>
        <w:rPr>
          <w:rFonts w:ascii="Arial"/>
          <w:b/>
          <w:bCs/>
          <w:sz w:val="18"/>
          <w:szCs w:val="18"/>
          <w:shd w:val="clear" w:color="auto" w:fill="00FF00"/>
        </w:rPr>
        <w:t>173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Uno de los mayores aportes de la Constituci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1991 fue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173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Antes de la constituci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 1991 se consideraba constitucionalmente que Colombia era una 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cat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lica, blanca y donde solo se hablaba una lengua (el espa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ol). Por ello, las minor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 xml:space="preserve">as </w:t>
      </w:r>
      <w:r>
        <w:rPr>
          <w:rFonts w:hAnsi="Arial"/>
          <w:sz w:val="18"/>
          <w:szCs w:val="18"/>
          <w:shd w:val="clear" w:color="auto" w:fill="00FF00"/>
        </w:rPr>
        <w:t>é</w:t>
      </w:r>
      <w:r>
        <w:rPr>
          <w:rFonts w:ascii="Arial"/>
          <w:sz w:val="18"/>
          <w:szCs w:val="18"/>
          <w:shd w:val="clear" w:color="auto" w:fill="00FF00"/>
        </w:rPr>
        <w:t>tnicas no ten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 xml:space="preserve">an derechos especiales.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Respuestas (m</w:t>
      </w:r>
      <w:r>
        <w:rPr>
          <w:rFonts w:hAnsi="Arial"/>
          <w:sz w:val="18"/>
          <w:szCs w:val="18"/>
          <w:shd w:val="clear" w:color="auto" w:fill="FFFF00"/>
        </w:rPr>
        <w:t>í</w:t>
      </w:r>
      <w:r>
        <w:rPr>
          <w:rFonts w:ascii="Arial"/>
          <w:sz w:val="18"/>
          <w:szCs w:val="18"/>
          <w:shd w:val="clear" w:color="auto" w:fill="FFFF00"/>
        </w:rPr>
        <w:t xml:space="preserve">n. 2 </w:t>
      </w:r>
      <w:r>
        <w:rPr>
          <w:rFonts w:hAnsi="Arial"/>
          <w:sz w:val="18"/>
          <w:szCs w:val="18"/>
          <w:shd w:val="clear" w:color="auto" w:fill="FFFF00"/>
        </w:rPr>
        <w:t>–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x. 5, </w:t>
      </w:r>
      <w:r>
        <w:rPr>
          <w:rFonts w:ascii="Arial"/>
          <w:b/>
          <w:bCs/>
          <w:sz w:val="18"/>
          <w:szCs w:val="18"/>
          <w:shd w:val="clear" w:color="auto" w:fill="FFFF00"/>
        </w:rPr>
        <w:t>73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 cada respuesta)</w:t>
      </w:r>
      <w:r>
        <w:rPr>
          <w:rFonts w:ascii="Arial"/>
          <w:sz w:val="18"/>
          <w:szCs w:val="18"/>
        </w:rPr>
        <w:t xml:space="preserve"> 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proofErr w:type="gramStart"/>
      <w:r>
        <w:rPr>
          <w:rFonts w:ascii="Arial"/>
          <w:b/>
          <w:bCs/>
          <w:sz w:val="18"/>
          <w:szCs w:val="18"/>
        </w:rPr>
        <w:t>el</w:t>
      </w:r>
      <w:proofErr w:type="gramEnd"/>
      <w:r>
        <w:rPr>
          <w:rFonts w:ascii="Arial"/>
          <w:b/>
          <w:bCs/>
          <w:sz w:val="18"/>
          <w:szCs w:val="18"/>
        </w:rPr>
        <w:t xml:space="preserve"> reconocimiento de Colombia como naci</w:t>
      </w:r>
      <w:r>
        <w:rPr>
          <w:rFonts w:hAnsi="Arial"/>
          <w:b/>
          <w:bCs/>
          <w:sz w:val="18"/>
          <w:szCs w:val="18"/>
        </w:rPr>
        <w:t>ó</w:t>
      </w:r>
      <w:r>
        <w:rPr>
          <w:rFonts w:ascii="Arial"/>
          <w:b/>
          <w:bCs/>
          <w:sz w:val="18"/>
          <w:szCs w:val="18"/>
        </w:rPr>
        <w:t>n multicultural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la</w:t>
      </w:r>
      <w:proofErr w:type="gramEnd"/>
      <w:r>
        <w:rPr>
          <w:rFonts w:ascii="Arial"/>
          <w:sz w:val="18"/>
          <w:szCs w:val="18"/>
        </w:rPr>
        <w:t xml:space="preserve"> posibilidad del voto femenino por primera vez en Colombia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el</w:t>
      </w:r>
      <w:proofErr w:type="gramEnd"/>
      <w:r>
        <w:rPr>
          <w:rFonts w:ascii="Arial"/>
          <w:sz w:val="18"/>
          <w:szCs w:val="18"/>
        </w:rPr>
        <w:t xml:space="preserve"> establecimiento de la ciudadan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a los 18 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os de edad</w:t>
      </w:r>
    </w:p>
    <w:p w:rsidR="00765D23" w:rsidRDefault="00765D23">
      <w:pPr>
        <w:pStyle w:val="Cuerpo"/>
        <w:rPr>
          <w:rFonts w:ascii="Arial" w:eastAsia="Arial" w:hAnsi="Arial" w:cs="Arial"/>
          <w:sz w:val="18"/>
          <w:szCs w:val="18"/>
        </w:rPr>
      </w:pPr>
    </w:p>
    <w:p w:rsidR="00765D23" w:rsidRDefault="00EB520A">
      <w:pPr>
        <w:pStyle w:val="Cuerp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>la</w:t>
      </w:r>
      <w:proofErr w:type="gramEnd"/>
      <w:r>
        <w:rPr>
          <w:rFonts w:ascii="Arial"/>
          <w:sz w:val="18"/>
          <w:szCs w:val="18"/>
        </w:rPr>
        <w:t xml:space="preserve"> incorporaci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los partidos de izquierda a la vida pol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tica legal</w:t>
      </w:r>
    </w:p>
    <w:p w:rsidR="00765D23" w:rsidRDefault="00765D23">
      <w:pPr>
        <w:pStyle w:val="Cuerpo"/>
      </w:pPr>
    </w:p>
    <w:sectPr w:rsidR="00765D23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E5" w:rsidRDefault="006B02E5">
      <w:r>
        <w:separator/>
      </w:r>
    </w:p>
  </w:endnote>
  <w:endnote w:type="continuationSeparator" w:id="0">
    <w:p w:rsidR="006B02E5" w:rsidRDefault="006B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D23" w:rsidRDefault="00765D23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E5" w:rsidRDefault="006B02E5">
      <w:r>
        <w:separator/>
      </w:r>
    </w:p>
  </w:footnote>
  <w:footnote w:type="continuationSeparator" w:id="0">
    <w:p w:rsidR="006B02E5" w:rsidRDefault="006B0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D23" w:rsidRDefault="00765D23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5D23"/>
    <w:rsid w:val="003F7D79"/>
    <w:rsid w:val="006B02E5"/>
    <w:rsid w:val="006E46D2"/>
    <w:rsid w:val="00765D23"/>
    <w:rsid w:val="00E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2015-05-05T17:09:00Z</dcterms:created>
  <dcterms:modified xsi:type="dcterms:W3CDTF">2015-05-05T17:09:00Z</dcterms:modified>
</cp:coreProperties>
</file>