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D5" w:rsidRPr="007D0493" w:rsidRDefault="00B92BA7" w:rsidP="00C631D5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C631D5" w:rsidRPr="000537AE">
        <w:rPr>
          <w:rFonts w:asciiTheme="majorHAnsi" w:hAnsiTheme="majorHAnsi"/>
          <w:b/>
          <w:lang w:val="es-ES_tradnl"/>
        </w:rPr>
        <w:t xml:space="preserve">enérico </w:t>
      </w:r>
      <w:r w:rsidR="00C631D5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:rsidR="00C631D5" w:rsidRPr="00254FDB" w:rsidRDefault="00C631D5" w:rsidP="00C631D5">
      <w:pPr>
        <w:rPr>
          <w:rFonts w:ascii="Arial" w:hAnsi="Arial"/>
          <w:lang w:val="es-ES_tradnl"/>
        </w:rPr>
      </w:pPr>
    </w:p>
    <w:p w:rsidR="00C631D5" w:rsidRPr="006D02A8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631D5" w:rsidRPr="006D02A8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7C16F7">
        <w:rPr>
          <w:rFonts w:ascii="Arial" w:hAnsi="Arial" w:cs="Arial"/>
          <w:color w:val="000000"/>
          <w:sz w:val="18"/>
          <w:szCs w:val="18"/>
        </w:rPr>
        <w:t>CS_</w:t>
      </w:r>
      <w:r w:rsidR="00B92BA7">
        <w:rPr>
          <w:rFonts w:ascii="Arial" w:hAnsi="Arial" w:cs="Arial"/>
          <w:color w:val="000000"/>
          <w:sz w:val="18"/>
          <w:szCs w:val="18"/>
        </w:rPr>
        <w:t>06_02_REC6</w:t>
      </w:r>
      <w:r w:rsidR="001555FD">
        <w:rPr>
          <w:rFonts w:ascii="Arial" w:hAnsi="Arial" w:cs="Arial"/>
          <w:color w:val="000000"/>
          <w:sz w:val="18"/>
          <w:szCs w:val="18"/>
        </w:rPr>
        <w:t>0</w:t>
      </w:r>
    </w:p>
    <w:p w:rsidR="00C631D5" w:rsidRPr="006D02A8" w:rsidRDefault="00C631D5" w:rsidP="00C631D5">
      <w:pPr>
        <w:rPr>
          <w:rFonts w:ascii="Arial" w:hAnsi="Arial"/>
          <w:sz w:val="18"/>
          <w:szCs w:val="18"/>
          <w:lang w:val="es-ES_tradnl"/>
        </w:rPr>
      </w:pPr>
    </w:p>
    <w:p w:rsidR="00C631D5" w:rsidRPr="0063490D" w:rsidRDefault="00C631D5" w:rsidP="00C631D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631D5" w:rsidRPr="009320AC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6D02A8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0719EE" w:rsidRDefault="000232B8" w:rsidP="00C631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el aprendizaje: </w:t>
      </w:r>
      <w:r w:rsidR="001555FD">
        <w:rPr>
          <w:rFonts w:ascii="Arial" w:hAnsi="Arial" w:cs="Arial"/>
          <w:sz w:val="18"/>
          <w:szCs w:val="18"/>
          <w:lang w:val="es-ES_tradnl"/>
        </w:rPr>
        <w:t>El Mesolítico</w:t>
      </w:r>
    </w:p>
    <w:p w:rsidR="00B92BA7" w:rsidRDefault="00B92BA7" w:rsidP="00C631D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31D5" w:rsidRPr="00B92BA7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  <w:r w:rsidRPr="00B92BA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92BA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92BA7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:rsidR="00B92BA7" w:rsidRPr="00B92BA7" w:rsidRDefault="00B92BA7" w:rsidP="00C631D5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proofErr w:type="spellStart"/>
      <w:r w:rsidRPr="00B92BA7">
        <w:rPr>
          <w:rFonts w:ascii="Arial" w:hAnsi="Arial" w:cs="Arial"/>
          <w:sz w:val="18"/>
          <w:szCs w:val="18"/>
        </w:rPr>
        <w:t>Ejercicio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92BA7">
        <w:rPr>
          <w:rFonts w:ascii="Arial" w:hAnsi="Arial" w:cs="Arial"/>
          <w:sz w:val="18"/>
          <w:szCs w:val="18"/>
        </w:rPr>
        <w:t>tipo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Fill the Gap </w:t>
      </w:r>
      <w:proofErr w:type="spellStart"/>
      <w:r w:rsidRPr="00B92BA7">
        <w:rPr>
          <w:rFonts w:ascii="Arial" w:hAnsi="Arial" w:cs="Arial"/>
          <w:sz w:val="18"/>
          <w:szCs w:val="18"/>
        </w:rPr>
        <w:t>en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B92BA7">
        <w:rPr>
          <w:rFonts w:ascii="Arial" w:hAnsi="Arial" w:cs="Arial"/>
          <w:sz w:val="18"/>
          <w:szCs w:val="18"/>
        </w:rPr>
        <w:t>que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hay </w:t>
      </w:r>
      <w:proofErr w:type="spellStart"/>
      <w:r w:rsidRPr="00B92BA7">
        <w:rPr>
          <w:rFonts w:ascii="Arial" w:hAnsi="Arial" w:cs="Arial"/>
          <w:sz w:val="18"/>
          <w:szCs w:val="18"/>
        </w:rPr>
        <w:t>que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92BA7">
        <w:rPr>
          <w:rFonts w:ascii="Arial" w:hAnsi="Arial" w:cs="Arial"/>
          <w:sz w:val="18"/>
          <w:szCs w:val="18"/>
        </w:rPr>
        <w:t>rellenar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B92BA7">
        <w:rPr>
          <w:rFonts w:ascii="Arial" w:hAnsi="Arial" w:cs="Arial"/>
          <w:sz w:val="18"/>
          <w:szCs w:val="18"/>
        </w:rPr>
        <w:t>huecos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de </w:t>
      </w:r>
      <w:proofErr w:type="gramStart"/>
      <w:r w:rsidRPr="00B92BA7">
        <w:rPr>
          <w:rFonts w:ascii="Arial" w:hAnsi="Arial" w:cs="Arial"/>
          <w:sz w:val="18"/>
          <w:szCs w:val="18"/>
        </w:rPr>
        <w:t>un</w:t>
      </w:r>
      <w:proofErr w:type="gramEnd"/>
      <w:r w:rsidRPr="00B92B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92BA7">
        <w:rPr>
          <w:rFonts w:ascii="Arial" w:hAnsi="Arial" w:cs="Arial"/>
          <w:sz w:val="18"/>
          <w:szCs w:val="18"/>
        </w:rPr>
        <w:t>texto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92BA7">
        <w:rPr>
          <w:rFonts w:ascii="Arial" w:hAnsi="Arial" w:cs="Arial"/>
          <w:sz w:val="18"/>
          <w:szCs w:val="18"/>
        </w:rPr>
        <w:t>desde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B92BA7">
        <w:rPr>
          <w:rFonts w:ascii="Arial" w:hAnsi="Arial" w:cs="Arial"/>
          <w:sz w:val="18"/>
          <w:szCs w:val="18"/>
        </w:rPr>
        <w:t>menú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92BA7">
        <w:rPr>
          <w:rFonts w:ascii="Arial" w:hAnsi="Arial" w:cs="Arial"/>
          <w:sz w:val="18"/>
          <w:szCs w:val="18"/>
        </w:rPr>
        <w:t>desplegable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92BA7">
        <w:rPr>
          <w:rFonts w:ascii="Arial" w:hAnsi="Arial" w:cs="Arial"/>
          <w:sz w:val="18"/>
          <w:szCs w:val="18"/>
        </w:rPr>
        <w:t>sobre</w:t>
      </w:r>
      <w:proofErr w:type="spellEnd"/>
      <w:r w:rsidRPr="00B92BA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B92BA7">
        <w:rPr>
          <w:rFonts w:ascii="Arial" w:hAnsi="Arial" w:cs="Arial"/>
          <w:sz w:val="18"/>
          <w:szCs w:val="18"/>
        </w:rPr>
        <w:t>Mesolítico</w:t>
      </w:r>
      <w:proofErr w:type="spellEnd"/>
    </w:p>
    <w:p w:rsidR="00B92BA7" w:rsidRDefault="00B92BA7" w:rsidP="00C631D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31D5" w:rsidRPr="006D02A8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631D5" w:rsidRPr="000719EE" w:rsidRDefault="001744EF" w:rsidP="00C631D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sedentarismo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92BA7">
        <w:rPr>
          <w:rFonts w:ascii="Arial" w:hAnsi="Arial" w:cs="Arial"/>
          <w:sz w:val="18"/>
          <w:szCs w:val="18"/>
          <w:lang w:val="es-ES_tradnl"/>
        </w:rPr>
        <w:t>estacional</w:t>
      </w:r>
      <w:r w:rsidR="00693480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92BA7">
        <w:rPr>
          <w:rFonts w:ascii="Arial" w:hAnsi="Arial" w:cs="Arial"/>
          <w:sz w:val="18"/>
          <w:szCs w:val="18"/>
          <w:lang w:val="es-ES_tradnl"/>
        </w:rPr>
        <w:t>horticultura, estación climática</w:t>
      </w:r>
    </w:p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6D02A8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631D5" w:rsidRPr="000719EE" w:rsidRDefault="00693480" w:rsidP="00C631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B55138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631D5" w:rsidRPr="005F4C68" w:rsidTr="00636AAA">
        <w:tc>
          <w:tcPr>
            <w:tcW w:w="1248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31D5" w:rsidRPr="005F4C68" w:rsidTr="00636AAA">
        <w:tc>
          <w:tcPr>
            <w:tcW w:w="1248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631D5" w:rsidRPr="005F4C68" w:rsidRDefault="00130A6D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B55138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631D5" w:rsidRPr="00AC7496" w:rsidTr="00636AAA">
        <w:tc>
          <w:tcPr>
            <w:tcW w:w="4536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31D5" w:rsidRPr="00C31F27" w:rsidTr="00636AAA">
        <w:tc>
          <w:tcPr>
            <w:tcW w:w="4536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31D5" w:rsidRPr="00AC7496" w:rsidTr="00636AAA">
        <w:tc>
          <w:tcPr>
            <w:tcW w:w="4536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31D5" w:rsidRPr="00AC7496" w:rsidTr="00636AAA">
        <w:tc>
          <w:tcPr>
            <w:tcW w:w="4536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631D5" w:rsidRPr="00AC7496" w:rsidRDefault="00130A6D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631D5" w:rsidRPr="00AC7496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B55138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631D5" w:rsidRPr="005F4C68" w:rsidTr="00636AAA">
        <w:tc>
          <w:tcPr>
            <w:tcW w:w="2126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31D5" w:rsidRPr="005F4C68" w:rsidTr="00636AAA">
        <w:tc>
          <w:tcPr>
            <w:tcW w:w="2126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31D5" w:rsidRPr="005F4C68" w:rsidTr="00636AAA">
        <w:tc>
          <w:tcPr>
            <w:tcW w:w="2126" w:type="dxa"/>
          </w:tcPr>
          <w:p w:rsidR="00C631D5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631D5" w:rsidRPr="005F4C68" w:rsidRDefault="00130A6D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631D5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631D5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631D5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631D5" w:rsidRPr="005F4C68" w:rsidRDefault="00C631D5" w:rsidP="00636AA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Default="004D7321" w:rsidP="00C631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30A6D" w:rsidRPr="000719EE" w:rsidRDefault="00130A6D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254FDB" w:rsidRDefault="00C631D5" w:rsidP="00C631D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631D5" w:rsidRDefault="00C631D5" w:rsidP="00C631D5">
      <w:pPr>
        <w:rPr>
          <w:rFonts w:ascii="Arial" w:hAnsi="Arial"/>
          <w:sz w:val="18"/>
          <w:szCs w:val="18"/>
          <w:lang w:val="es-ES_tradnl"/>
        </w:rPr>
      </w:pPr>
    </w:p>
    <w:p w:rsidR="00C631D5" w:rsidRPr="00125D25" w:rsidRDefault="00C631D5" w:rsidP="00C631D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631D5" w:rsidRPr="00411F22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31D5" w:rsidRPr="004D7321" w:rsidRDefault="004D7321" w:rsidP="00C631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4D7321">
        <w:rPr>
          <w:rFonts w:ascii="Arial" w:hAnsi="Arial" w:cs="Arial"/>
          <w:color w:val="000000"/>
          <w:sz w:val="18"/>
          <w:szCs w:val="18"/>
        </w:rPr>
        <w:t>Refuerza</w:t>
      </w:r>
      <w:proofErr w:type="spellEnd"/>
      <w:r w:rsidRPr="004D7321">
        <w:rPr>
          <w:rFonts w:ascii="Arial" w:hAnsi="Arial" w:cs="Arial"/>
          <w:color w:val="000000"/>
          <w:sz w:val="18"/>
          <w:szCs w:val="18"/>
        </w:rPr>
        <w:t xml:space="preserve"> el </w:t>
      </w:r>
      <w:proofErr w:type="spellStart"/>
      <w:r w:rsidRPr="004D7321">
        <w:rPr>
          <w:rFonts w:ascii="Arial" w:hAnsi="Arial" w:cs="Arial"/>
          <w:color w:val="000000"/>
          <w:sz w:val="18"/>
          <w:szCs w:val="18"/>
        </w:rPr>
        <w:t>aprendizaje</w:t>
      </w:r>
      <w:proofErr w:type="spellEnd"/>
      <w:r w:rsidRPr="004D7321">
        <w:rPr>
          <w:rFonts w:ascii="Arial" w:hAnsi="Arial" w:cs="Arial"/>
          <w:color w:val="000000"/>
          <w:sz w:val="18"/>
          <w:szCs w:val="18"/>
        </w:rPr>
        <w:t xml:space="preserve">: El </w:t>
      </w:r>
      <w:proofErr w:type="spellStart"/>
      <w:r w:rsidRPr="004D7321">
        <w:rPr>
          <w:rFonts w:ascii="Arial" w:hAnsi="Arial" w:cs="Arial"/>
          <w:color w:val="000000"/>
          <w:sz w:val="18"/>
          <w:szCs w:val="18"/>
        </w:rPr>
        <w:t>Mesolítico</w:t>
      </w:r>
      <w:proofErr w:type="spellEnd"/>
    </w:p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Default="00130A6D" w:rsidP="00C631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0A6D" w:rsidRPr="000719EE" w:rsidRDefault="00130A6D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F074B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631D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130A6D" w:rsidRPr="000719EE" w:rsidRDefault="00130A6D" w:rsidP="00C631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ubicando las palabras en el lugar correcto.</w:t>
      </w:r>
    </w:p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792588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631D5" w:rsidRPr="000719EE" w:rsidRDefault="00130A6D" w:rsidP="00C631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631D5" w:rsidRPr="000719EE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792588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631D5" w:rsidRDefault="00130A6D" w:rsidP="00C631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30A6D" w:rsidRPr="000719EE" w:rsidRDefault="00130A6D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AA0FF1" w:rsidRDefault="00C631D5" w:rsidP="00C631D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bookmarkStart w:id="0" w:name="_GoBack"/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</w:t>
      </w:r>
      <w:bookmarkEnd w:id="0"/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C631D5" w:rsidRPr="00AA0FF1" w:rsidRDefault="00C631D5" w:rsidP="00C631D5">
      <w:pPr>
        <w:rPr>
          <w:rFonts w:ascii="Arial" w:hAnsi="Arial"/>
          <w:sz w:val="16"/>
          <w:szCs w:val="16"/>
          <w:lang w:val="es-ES_tradnl"/>
        </w:rPr>
      </w:pPr>
    </w:p>
    <w:p w:rsidR="00C631D5" w:rsidRPr="00AA0FF1" w:rsidRDefault="00C631D5" w:rsidP="00C631D5">
      <w:pPr>
        <w:rPr>
          <w:rFonts w:ascii="Arial" w:hAnsi="Arial"/>
          <w:sz w:val="16"/>
          <w:szCs w:val="16"/>
          <w:lang w:val="es-ES_tradnl"/>
        </w:rPr>
      </w:pPr>
    </w:p>
    <w:p w:rsidR="00C631D5" w:rsidRPr="00AA0FF1" w:rsidRDefault="00C631D5" w:rsidP="00C631D5">
      <w:pPr>
        <w:rPr>
          <w:rFonts w:ascii="Arial" w:hAnsi="Arial"/>
          <w:sz w:val="16"/>
          <w:szCs w:val="16"/>
          <w:lang w:val="es-ES_tradnl"/>
        </w:rPr>
      </w:pPr>
    </w:p>
    <w:p w:rsidR="00C631D5" w:rsidRDefault="00C631D5" w:rsidP="00C631D5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DESPUÉS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RESPUESTAS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C631D5" w:rsidRDefault="00C631D5" w:rsidP="00C631D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631D5" w:rsidRPr="004A4A9C" w:rsidRDefault="00C631D5" w:rsidP="00C631D5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C631D5" w:rsidRPr="004024BA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D7321" w:rsidRDefault="004D7321" w:rsidP="00C631D5">
      <w:pPr>
        <w:rPr>
          <w:rFonts w:ascii="Arial" w:hAnsi="Arial"/>
          <w:sz w:val="18"/>
          <w:szCs w:val="18"/>
          <w:lang w:val="es-ES_tradnl"/>
        </w:rPr>
      </w:pPr>
    </w:p>
    <w:p w:rsidR="004D7321" w:rsidRPr="00FB0168" w:rsidRDefault="004D7321" w:rsidP="004D7321">
      <w:pPr>
        <w:rPr>
          <w:u w:val="single"/>
          <w:lang w:val="es-CO"/>
        </w:rPr>
      </w:pPr>
      <w:r w:rsidRPr="00FB0168">
        <w:rPr>
          <w:lang w:val="es-CO"/>
        </w:rPr>
        <w:t>El periodo Mesolítico es la etapa de transición c</w:t>
      </w:r>
      <w:r>
        <w:rPr>
          <w:lang w:val="es-CO"/>
        </w:rPr>
        <w:t>omprendida entre el [*]</w:t>
      </w:r>
      <w:r w:rsidRPr="00FB0168">
        <w:rPr>
          <w:lang w:val="es-CO"/>
        </w:rPr>
        <w:t xml:space="preserve"> y el</w:t>
      </w:r>
      <w:r>
        <w:rPr>
          <w:lang w:val="es-CO"/>
        </w:rPr>
        <w:t xml:space="preserve"> [*]</w:t>
      </w:r>
      <w:r w:rsidRPr="00FB0168">
        <w:rPr>
          <w:lang w:val="es-CO"/>
        </w:rPr>
        <w:t xml:space="preserve">. Socialmente se organizaban en </w:t>
      </w:r>
      <w:r>
        <w:rPr>
          <w:lang w:val="es-CO"/>
        </w:rPr>
        <w:t>[*]</w:t>
      </w:r>
      <w:r w:rsidR="00760F79">
        <w:rPr>
          <w:lang w:val="es-CO"/>
        </w:rPr>
        <w:t xml:space="preserve"> </w:t>
      </w:r>
      <w:r w:rsidR="001744EF">
        <w:rPr>
          <w:lang w:val="es-CO"/>
        </w:rPr>
        <w:t xml:space="preserve">de cazadores, </w:t>
      </w:r>
      <w:r w:rsidRPr="00FB0168">
        <w:rPr>
          <w:lang w:val="es-CO"/>
        </w:rPr>
        <w:t>pescadores,</w:t>
      </w:r>
      <w:r>
        <w:rPr>
          <w:lang w:val="es-CO"/>
        </w:rPr>
        <w:t xml:space="preserve"> [*] y </w:t>
      </w:r>
      <w:r w:rsidRPr="00FB0168">
        <w:rPr>
          <w:lang w:val="es-CO"/>
        </w:rPr>
        <w:t>horticultores</w:t>
      </w:r>
      <w:r w:rsidR="00760F79">
        <w:rPr>
          <w:lang w:val="es-CO"/>
        </w:rPr>
        <w:t>.</w:t>
      </w:r>
    </w:p>
    <w:p w:rsidR="00C631D5" w:rsidRPr="00760F79" w:rsidRDefault="004D7321" w:rsidP="00C631D5">
      <w:pPr>
        <w:rPr>
          <w:lang w:val="es-CO"/>
        </w:rPr>
      </w:pPr>
      <w:r w:rsidRPr="00FB0168">
        <w:rPr>
          <w:lang w:val="es-CO"/>
        </w:rPr>
        <w:t>Una de las condiciones geográficas que les impedían permanecer en un solo lugar fue el cambio de estación</w:t>
      </w:r>
      <w:r>
        <w:rPr>
          <w:lang w:val="es-CO"/>
        </w:rPr>
        <w:t xml:space="preserve"> [*]</w:t>
      </w:r>
      <w:r w:rsidRPr="00FB0168">
        <w:rPr>
          <w:lang w:val="es-CO"/>
        </w:rPr>
        <w:t>, por lo tanto las comunidades humanas se</w:t>
      </w:r>
      <w:r>
        <w:rPr>
          <w:lang w:val="es-CO"/>
        </w:rPr>
        <w:t xml:space="preserve"> [*]</w:t>
      </w:r>
      <w:r w:rsidR="001744EF">
        <w:rPr>
          <w:lang w:val="es-CO"/>
        </w:rPr>
        <w:t xml:space="preserve"> </w:t>
      </w:r>
      <w:r w:rsidRPr="00FB0168">
        <w:rPr>
          <w:lang w:val="es-CO"/>
        </w:rPr>
        <w:t xml:space="preserve">y buscaban refugios </w:t>
      </w:r>
      <w:r>
        <w:rPr>
          <w:lang w:val="es-CO"/>
        </w:rPr>
        <w:t xml:space="preserve">[*] </w:t>
      </w:r>
      <w:r w:rsidRPr="00FB0168">
        <w:rPr>
          <w:lang w:val="es-CO"/>
        </w:rPr>
        <w:t xml:space="preserve">durante el </w:t>
      </w:r>
      <w:r>
        <w:rPr>
          <w:lang w:val="es-CO"/>
        </w:rPr>
        <w:t xml:space="preserve">[*] </w:t>
      </w:r>
      <w:r w:rsidRPr="00FB0168">
        <w:rPr>
          <w:lang w:val="es-CO"/>
        </w:rPr>
        <w:t>y durante el</w:t>
      </w:r>
      <w:r>
        <w:rPr>
          <w:lang w:val="es-CO"/>
        </w:rPr>
        <w:t xml:space="preserve"> [*] </w:t>
      </w:r>
      <w:r w:rsidRPr="00FB0168">
        <w:rPr>
          <w:lang w:val="es-CO"/>
        </w:rPr>
        <w:t>construían campamentos. A esta forma de vida se le conoce como</w:t>
      </w:r>
      <w:r>
        <w:rPr>
          <w:lang w:val="es-CO"/>
        </w:rPr>
        <w:t xml:space="preserve"> [*] </w:t>
      </w:r>
      <w:r w:rsidRPr="00FB0168">
        <w:rPr>
          <w:lang w:val="es-CO"/>
        </w:rPr>
        <w:t>estacional.</w:t>
      </w: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72270A" w:rsidRDefault="00C631D5" w:rsidP="00C631D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C631D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Default="00FB0168" w:rsidP="00C631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FB0168" w:rsidRDefault="00FB0168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053C4D" w:rsidRDefault="00760F79" w:rsidP="00053C4D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</w:t>
      </w:r>
      <w:r w:rsidR="00693480" w:rsidRPr="00FB0168">
        <w:rPr>
          <w:rFonts w:ascii="Arial" w:hAnsi="Arial" w:cs="Arial"/>
          <w:b/>
          <w:sz w:val="18"/>
          <w:szCs w:val="18"/>
          <w:lang w:val="es-ES_tradnl"/>
        </w:rPr>
        <w:t>aleolítico</w:t>
      </w:r>
      <w:r w:rsidR="00693480"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053C4D" w:rsidRDefault="00760F79" w:rsidP="00053C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693480">
        <w:rPr>
          <w:rFonts w:ascii="Arial" w:hAnsi="Arial" w:cs="Arial"/>
          <w:sz w:val="18"/>
          <w:szCs w:val="18"/>
          <w:lang w:val="es-ES_tradnl"/>
        </w:rPr>
        <w:t>eolítico;</w:t>
      </w:r>
    </w:p>
    <w:p w:rsidR="00053C4D" w:rsidRDefault="00760F79" w:rsidP="00053C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693480">
        <w:rPr>
          <w:rFonts w:ascii="Arial" w:hAnsi="Arial" w:cs="Arial"/>
          <w:sz w:val="18"/>
          <w:szCs w:val="18"/>
          <w:lang w:val="es-ES_tradnl"/>
        </w:rPr>
        <w:t>esolítico;</w:t>
      </w:r>
    </w:p>
    <w:p w:rsidR="00053C4D" w:rsidRDefault="00760F79" w:rsidP="00053C4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</w:t>
      </w:r>
      <w:r w:rsidR="00693480">
        <w:rPr>
          <w:rFonts w:ascii="Arial" w:hAnsi="Arial" w:cs="Arial"/>
          <w:sz w:val="18"/>
          <w:szCs w:val="18"/>
          <w:lang w:val="es-ES_tradnl"/>
        </w:rPr>
        <w:t>lítico</w:t>
      </w:r>
      <w:proofErr w:type="spellEnd"/>
      <w:r w:rsidR="00693480">
        <w:rPr>
          <w:rFonts w:ascii="Arial" w:hAnsi="Arial" w:cs="Arial"/>
          <w:sz w:val="18"/>
          <w:szCs w:val="18"/>
          <w:lang w:val="es-ES_tradnl"/>
        </w:rPr>
        <w:t>;</w:t>
      </w: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631D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053C4D" w:rsidRDefault="00760F79" w:rsidP="00053C4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</w:t>
      </w:r>
      <w:r w:rsidR="00693480">
        <w:rPr>
          <w:rFonts w:ascii="Arial" w:hAnsi="Arial" w:cs="Arial"/>
          <w:sz w:val="18"/>
          <w:szCs w:val="18"/>
          <w:lang w:val="es-ES_tradnl"/>
        </w:rPr>
        <w:t>lítico</w:t>
      </w:r>
      <w:proofErr w:type="spellEnd"/>
      <w:r w:rsidR="00693480"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9510B5" w:rsidRDefault="00760F79" w:rsidP="00053C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693480">
        <w:rPr>
          <w:rFonts w:ascii="Arial" w:hAnsi="Arial" w:cs="Arial"/>
          <w:sz w:val="18"/>
          <w:szCs w:val="18"/>
          <w:lang w:val="es-ES_tradnl"/>
        </w:rPr>
        <w:t>aleolítico;</w:t>
      </w:r>
    </w:p>
    <w:p w:rsidR="00053C4D" w:rsidRDefault="00760F79" w:rsidP="00053C4D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  <w:r w:rsidR="00693480" w:rsidRPr="00FF5940">
        <w:rPr>
          <w:rFonts w:ascii="Arial" w:hAnsi="Arial" w:cs="Arial"/>
          <w:b/>
          <w:sz w:val="18"/>
          <w:szCs w:val="18"/>
          <w:lang w:val="es-ES_tradnl"/>
        </w:rPr>
        <w:t>eolítico</w:t>
      </w:r>
      <w:r w:rsidR="00693480"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053C4D" w:rsidRPr="00FF5940" w:rsidRDefault="00760F79" w:rsidP="00053C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693480" w:rsidRPr="00FF5940">
        <w:rPr>
          <w:rFonts w:ascii="Arial" w:hAnsi="Arial" w:cs="Arial"/>
          <w:sz w:val="18"/>
          <w:szCs w:val="18"/>
          <w:lang w:val="es-ES_tradnl"/>
        </w:rPr>
        <w:t>esolítico</w:t>
      </w:r>
      <w:r w:rsidR="00693480">
        <w:rPr>
          <w:rFonts w:ascii="Arial" w:hAnsi="Arial" w:cs="Arial"/>
          <w:sz w:val="18"/>
          <w:szCs w:val="18"/>
          <w:lang w:val="es-ES_tradnl"/>
        </w:rPr>
        <w:t>;</w:t>
      </w:r>
    </w:p>
    <w:p w:rsidR="00FF5940" w:rsidRPr="00FF5940" w:rsidRDefault="00FF5940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631D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hordas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Default="00693480" w:rsidP="00053C4D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FB0168">
        <w:rPr>
          <w:rFonts w:ascii="Arial" w:hAnsi="Arial" w:cs="Arial"/>
          <w:b/>
          <w:sz w:val="18"/>
          <w:szCs w:val="18"/>
          <w:lang w:val="es-ES_tradnl"/>
        </w:rPr>
        <w:t>comunidades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naciones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FF5940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grupos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FF5940" w:rsidRPr="00FB0168" w:rsidRDefault="00FF5940" w:rsidP="00C631D5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FF5940" w:rsidRDefault="00FF5940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053C4D" w:rsidRDefault="00693480" w:rsidP="00053C4D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FB0168">
        <w:rPr>
          <w:rFonts w:ascii="Arial" w:hAnsi="Arial" w:cs="Arial"/>
          <w:b/>
          <w:sz w:val="18"/>
          <w:szCs w:val="18"/>
          <w:lang w:val="es-ES_tradnl"/>
        </w:rPr>
        <w:t>recolectores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053C4D">
        <w:rPr>
          <w:rFonts w:ascii="Arial" w:hAnsi="Arial" w:cs="Arial"/>
          <w:sz w:val="18"/>
          <w:szCs w:val="18"/>
          <w:lang w:val="es-ES_tradnl"/>
        </w:rPr>
        <w:t>artesanos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comerciantes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ganaderos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FB0168" w:rsidRDefault="00053C4D" w:rsidP="00053C4D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631D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húmeda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9510B5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térmica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Default="00693480" w:rsidP="00053C4D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FB0168">
        <w:rPr>
          <w:rFonts w:ascii="Arial" w:hAnsi="Arial" w:cs="Arial"/>
          <w:b/>
          <w:sz w:val="18"/>
          <w:szCs w:val="18"/>
          <w:lang w:val="es-ES_tradnl"/>
        </w:rPr>
        <w:t>climática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053C4D" w:rsidRPr="00FF5940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F5940">
        <w:rPr>
          <w:rFonts w:ascii="Arial" w:hAnsi="Arial" w:cs="Arial"/>
          <w:sz w:val="18"/>
          <w:szCs w:val="18"/>
          <w:lang w:val="es-ES_tradnl"/>
        </w:rPr>
        <w:t>seca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Default="00053C4D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FF5940" w:rsidRDefault="00FF5940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053C4D" w:rsidRDefault="00053C4D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053C4D" w:rsidRDefault="00053C4D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053C4D" w:rsidRPr="009510B5" w:rsidRDefault="00053C4D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053C4D" w:rsidRDefault="00053C4D" w:rsidP="00053C4D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escondían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aglomeraban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9510B5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estacionaban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FB0168" w:rsidRDefault="00693480" w:rsidP="00053C4D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FB0168">
        <w:rPr>
          <w:rFonts w:ascii="Arial" w:hAnsi="Arial" w:cs="Arial"/>
          <w:b/>
          <w:sz w:val="18"/>
          <w:szCs w:val="18"/>
          <w:lang w:val="es-ES_tradnl"/>
        </w:rPr>
        <w:t>desplazaban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C631D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053C4D" w:rsidRDefault="00053C4D" w:rsidP="00053C4D">
      <w:pPr>
        <w:rPr>
          <w:rFonts w:ascii="Arial" w:hAnsi="Arial" w:cs="Arial"/>
          <w:sz w:val="18"/>
          <w:szCs w:val="18"/>
          <w:lang w:val="es-ES_tradnl"/>
        </w:rPr>
      </w:pPr>
    </w:p>
    <w:p w:rsidR="00053C4D" w:rsidRP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053C4D">
        <w:rPr>
          <w:rFonts w:ascii="Arial" w:hAnsi="Arial" w:cs="Arial"/>
          <w:sz w:val="18"/>
          <w:szCs w:val="18"/>
          <w:lang w:val="es-ES_tradnl"/>
        </w:rPr>
        <w:t>artificiales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B0168">
        <w:rPr>
          <w:rFonts w:ascii="Arial" w:hAnsi="Arial" w:cs="Arial"/>
          <w:b/>
          <w:sz w:val="18"/>
          <w:szCs w:val="18"/>
          <w:lang w:val="es-ES_tradnl"/>
        </w:rPr>
        <w:t>naturales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  <w:r w:rsidRPr="00053C4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53C4D" w:rsidRP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053C4D">
        <w:rPr>
          <w:rFonts w:ascii="Arial" w:hAnsi="Arial" w:cs="Arial"/>
          <w:sz w:val="18"/>
          <w:szCs w:val="18"/>
          <w:lang w:val="es-ES_tradnl"/>
        </w:rPr>
        <w:t>ficticios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053C4D">
        <w:rPr>
          <w:rFonts w:ascii="Arial" w:hAnsi="Arial" w:cs="Arial"/>
          <w:sz w:val="18"/>
          <w:szCs w:val="18"/>
          <w:lang w:val="es-ES_tradnl"/>
        </w:rPr>
        <w:t>imaginarios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631D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053C4D" w:rsidRPr="00053C4D" w:rsidRDefault="00693480" w:rsidP="00053C4D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053C4D">
        <w:rPr>
          <w:rFonts w:ascii="Arial" w:hAnsi="Arial" w:cs="Arial"/>
          <w:b/>
          <w:sz w:val="18"/>
          <w:szCs w:val="18"/>
          <w:lang w:val="es-ES_tradnl"/>
        </w:rPr>
        <w:t>invierno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053C4D" w:rsidRPr="009510B5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primavera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053C4D">
        <w:rPr>
          <w:rFonts w:ascii="Arial" w:hAnsi="Arial" w:cs="Arial"/>
          <w:sz w:val="18"/>
          <w:szCs w:val="18"/>
          <w:lang w:val="es-ES_tradnl"/>
        </w:rPr>
        <w:t>verano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otoño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Default="00053C4D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631D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053C4D" w:rsidRDefault="00693480" w:rsidP="00C631D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053C4D">
        <w:rPr>
          <w:rFonts w:ascii="Arial" w:hAnsi="Arial" w:cs="Arial"/>
          <w:sz w:val="18"/>
          <w:szCs w:val="18"/>
          <w:lang w:val="es-ES_tradnl"/>
        </w:rPr>
        <w:t>invierno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C631D5" w:rsidRDefault="00693480" w:rsidP="00C631D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otoño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053C4D" w:rsidRDefault="00693480" w:rsidP="00C631D5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053C4D">
        <w:rPr>
          <w:rFonts w:ascii="Arial" w:hAnsi="Arial" w:cs="Arial"/>
          <w:b/>
          <w:sz w:val="18"/>
          <w:szCs w:val="18"/>
          <w:lang w:val="es-ES_tradnl"/>
        </w:rPr>
        <w:t>verano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053C4D" w:rsidRDefault="00693480" w:rsidP="00C631D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primavera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Pr="009510B5" w:rsidRDefault="00053C4D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053C4D" w:rsidRDefault="00053C4D" w:rsidP="00053C4D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F5940">
        <w:rPr>
          <w:rFonts w:ascii="Arial" w:hAnsi="Arial" w:cs="Arial"/>
          <w:sz w:val="18"/>
          <w:szCs w:val="18"/>
          <w:lang w:val="es-ES_tradnl"/>
        </w:rPr>
        <w:t>nomadismo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053C4D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comunismo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693480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B0168">
        <w:rPr>
          <w:rFonts w:ascii="Arial" w:hAnsi="Arial" w:cs="Arial"/>
          <w:b/>
          <w:sz w:val="18"/>
          <w:szCs w:val="18"/>
          <w:lang w:val="es-ES_tradnl"/>
        </w:rPr>
        <w:t>sedentarismo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053C4D" w:rsidRPr="00FF5940" w:rsidRDefault="00693480" w:rsidP="00053C4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primitivismo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C631D5" w:rsidRDefault="00C631D5" w:rsidP="00C631D5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9510B5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C631D5" w:rsidRPr="0072270A" w:rsidRDefault="00C631D5" w:rsidP="00C631D5">
      <w:pPr>
        <w:rPr>
          <w:rFonts w:ascii="Arial" w:hAnsi="Arial" w:cs="Arial"/>
          <w:sz w:val="18"/>
          <w:szCs w:val="18"/>
          <w:lang w:val="es-ES_tradnl"/>
        </w:rPr>
      </w:pPr>
    </w:p>
    <w:p w:rsidR="00F46945" w:rsidRPr="00C631D5" w:rsidRDefault="00F46945">
      <w:pPr>
        <w:rPr>
          <w:lang w:val="es-ES_tradnl"/>
        </w:rPr>
      </w:pPr>
    </w:p>
    <w:sectPr w:rsidR="00F46945" w:rsidRPr="00C631D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D5"/>
    <w:rsid w:val="000232B8"/>
    <w:rsid w:val="00053C4D"/>
    <w:rsid w:val="000E1FD3"/>
    <w:rsid w:val="00130A6D"/>
    <w:rsid w:val="001555FD"/>
    <w:rsid w:val="001744EF"/>
    <w:rsid w:val="004D7321"/>
    <w:rsid w:val="00693480"/>
    <w:rsid w:val="00760F79"/>
    <w:rsid w:val="00B92BA7"/>
    <w:rsid w:val="00C631D5"/>
    <w:rsid w:val="00EC235D"/>
    <w:rsid w:val="00F46945"/>
    <w:rsid w:val="00FB0168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1D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1D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1D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1D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21</cp:revision>
  <dcterms:created xsi:type="dcterms:W3CDTF">2015-04-14T21:44:00Z</dcterms:created>
  <dcterms:modified xsi:type="dcterms:W3CDTF">2015-04-15T22:11:00Z</dcterms:modified>
</cp:coreProperties>
</file>