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1C" w:rsidRPr="00BE5CC0" w:rsidRDefault="00F51B1C" w:rsidP="00F51B1C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profesor</w:t>
      </w:r>
    </w:p>
    <w:p w:rsidR="00F51B1C" w:rsidRPr="00BE5CC0" w:rsidRDefault="00F51B1C" w:rsidP="00F51B1C">
      <w:pPr>
        <w:spacing w:after="0"/>
        <w:rPr>
          <w:rFonts w:ascii="Calibri" w:eastAsia="Times New Roman" w:hAnsi="Calibri"/>
          <w:lang w:val="es-CO" w:eastAsia="es-CO"/>
        </w:rPr>
      </w:pPr>
    </w:p>
    <w:p w:rsidR="00F51B1C" w:rsidRPr="00BE5CC0" w:rsidRDefault="00F51B1C" w:rsidP="00F51B1C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Ladillo</w:t>
      </w:r>
    </w:p>
    <w:p w:rsidR="00F51B1C" w:rsidRPr="00BE5CC0" w:rsidRDefault="00F51B1C" w:rsidP="00F51B1C">
      <w:pPr>
        <w:spacing w:after="0"/>
        <w:rPr>
          <w:rFonts w:ascii="Calibri" w:eastAsia="Times New Roman" w:hAnsi="Calibri"/>
          <w:color w:val="C00000"/>
          <w:lang w:val="es-CO" w:eastAsia="es-CO"/>
        </w:rPr>
      </w:pPr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Título: </w:t>
      </w:r>
      <w:r w:rsidRPr="00BE5CC0">
        <w:rPr>
          <w:rFonts w:ascii="Calibri" w:hAnsi="Calibri"/>
          <w:color w:val="000000"/>
          <w:lang w:val="es-MX"/>
        </w:rPr>
        <w:t>El origen del universo y desde el punto de vista de la cultura Chibcha</w:t>
      </w:r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 xml:space="preserve">Video </w:t>
      </w:r>
      <w:r w:rsidRPr="00BE5CC0">
        <w:rPr>
          <w:rFonts w:ascii="Calibri" w:hAnsi="Calibri"/>
          <w:color w:val="000000"/>
          <w:lang w:val="es-MX"/>
        </w:rPr>
        <w:t>sobre el origen del universo y desde el punto de vista de la cultura Chibcha</w:t>
      </w:r>
    </w:p>
    <w:p w:rsidR="00F51B1C" w:rsidRPr="00BE5CC0" w:rsidRDefault="00F51B1C" w:rsidP="00F51B1C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Temporalización: 30 minutos</w:t>
      </w:r>
    </w:p>
    <w:p w:rsidR="00F51B1C" w:rsidRPr="00BE5CC0" w:rsidRDefault="00F51B1C" w:rsidP="00F51B1C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Tipo de recurso: Video</w:t>
      </w:r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Competencia tratamiento de la información y competencia digital</w:t>
      </w:r>
    </w:p>
    <w:p w:rsidR="00F51B1C" w:rsidRPr="00BE5CC0" w:rsidRDefault="00F51B1C" w:rsidP="00F51B1C">
      <w:pPr>
        <w:spacing w:after="0"/>
        <w:rPr>
          <w:rFonts w:ascii="Calibri" w:eastAsia="Times New Roman" w:hAnsi="Calibri"/>
          <w:lang w:val="es-CO" w:eastAsia="es-CO"/>
        </w:rPr>
      </w:pPr>
    </w:p>
    <w:p w:rsidR="00F51B1C" w:rsidRPr="00BE5CC0" w:rsidRDefault="00F51B1C" w:rsidP="00F51B1C">
      <w:pPr>
        <w:spacing w:after="0"/>
        <w:rPr>
          <w:rFonts w:ascii="Calibri" w:eastAsia="Times New Roman" w:hAnsi="Calibri"/>
          <w:sz w:val="18"/>
          <w:szCs w:val="18"/>
          <w:lang w:val="es-CO" w:eastAsia="es-CO"/>
        </w:rPr>
      </w:pPr>
    </w:p>
    <w:p w:rsidR="00F51B1C" w:rsidRPr="00BE5CC0" w:rsidRDefault="00F51B1C" w:rsidP="00F51B1C">
      <w:pPr>
        <w:spacing w:after="0"/>
        <w:rPr>
          <w:rFonts w:ascii="Calibri" w:eastAsia="Times New Roman" w:hAnsi="Calibri"/>
          <w:sz w:val="22"/>
          <w:szCs w:val="22"/>
          <w:lang w:val="es-CO" w:eastAsia="es-CO"/>
        </w:rPr>
      </w:pPr>
      <w:r w:rsidRPr="00BE5CC0">
        <w:rPr>
          <w:rFonts w:ascii="Calibri" w:eastAsia="Times New Roman" w:hAnsi="Calibri"/>
          <w:sz w:val="22"/>
          <w:szCs w:val="22"/>
          <w:lang w:val="es-CO" w:eastAsia="es-CO"/>
        </w:rPr>
        <w:t>Contenido</w:t>
      </w:r>
    </w:p>
    <w:p w:rsidR="00F51B1C" w:rsidRPr="00BE5CC0" w:rsidRDefault="00F51B1C" w:rsidP="00F51B1C">
      <w:pPr>
        <w:pStyle w:val="cabecera1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 w:rsidRPr="00BE5CC0">
        <w:rPr>
          <w:rFonts w:ascii="Calibri" w:hAnsi="Calibri"/>
          <w:bCs/>
          <w:sz w:val="22"/>
          <w:szCs w:val="22"/>
        </w:rPr>
        <w:t>Objetivo: Acercarse al origen del universo desde el punto de vista de la cultura Chibcha.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Antes de la presentación:</w:t>
      </w:r>
    </w:p>
    <w:p w:rsidR="00F51B1C" w:rsidRPr="00BE5CC0" w:rsidRDefault="00F51B1C" w:rsidP="00F51B1C">
      <w:pPr>
        <w:spacing w:after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Sondee el grupo con preguntas destinadas a identificar qué conocimientos previos tienen sobre la cultura chibcha.</w:t>
      </w:r>
    </w:p>
    <w:p w:rsidR="00F51B1C" w:rsidRPr="00BE5CC0" w:rsidRDefault="00F51B1C" w:rsidP="00F51B1C">
      <w:pPr>
        <w:spacing w:after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- ¿Qué es una leyenda? ¿Qué es un mito?</w:t>
      </w:r>
    </w:p>
    <w:p w:rsidR="00F51B1C" w:rsidRPr="00BE5CC0" w:rsidRDefault="00F51B1C" w:rsidP="00F51B1C">
      <w:pPr>
        <w:spacing w:after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- ¿Cómo surgió la cultura chibcha?</w:t>
      </w:r>
    </w:p>
    <w:p w:rsidR="00F51B1C" w:rsidRPr="00BE5CC0" w:rsidRDefault="00F51B1C" w:rsidP="00F51B1C">
      <w:pPr>
        <w:spacing w:after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- ¿Qué entiende por mitología muisca?</w:t>
      </w:r>
    </w:p>
    <w:p w:rsidR="00F51B1C" w:rsidRPr="00BE5CC0" w:rsidRDefault="00F51B1C" w:rsidP="00F51B1C">
      <w:pPr>
        <w:spacing w:after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- Qué sabes de cómo surgió el Salto del Tequendama?</w:t>
      </w:r>
    </w:p>
    <w:p w:rsidR="00F51B1C" w:rsidRPr="00BE5CC0" w:rsidRDefault="00F51B1C" w:rsidP="00F51B1C">
      <w:pPr>
        <w:spacing w:after="0"/>
        <w:jc w:val="both"/>
        <w:rPr>
          <w:rFonts w:ascii="Calibri" w:hAnsi="Calibri"/>
          <w:sz w:val="22"/>
          <w:szCs w:val="22"/>
        </w:rPr>
      </w:pPr>
    </w:p>
    <w:p w:rsidR="00F51B1C" w:rsidRPr="00BE5CC0" w:rsidRDefault="00F51B1C" w:rsidP="00F51B1C">
      <w:pPr>
        <w:pStyle w:val="normal0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Recálcales a los estudiantes la necesidad de prestar atención a la información que brinda el video. Mantener una atención continua durante el ejercicio permitirá que los estudiantes se apropien de nuevos conocimientos.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Durante:</w:t>
      </w:r>
    </w:p>
    <w:p w:rsidR="00F51B1C" w:rsidRPr="00BE5CC0" w:rsidRDefault="00F51B1C" w:rsidP="00F51B1C">
      <w:pPr>
        <w:pStyle w:val="normal0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Haga pausas para enfatizar en aquellos aspectos que usted y estudiantes consideren de importancia. Profundice en alguna temática o temáticas que usted considere de relevancia para afianzar los conocimientos que se requieren en virtud del objetivo propuesto.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Después de la presentación: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Después de haber visto el video, plantee una serie de preguntas para asegurar la comprensión del tema y los conceptos que deben recordar.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 xml:space="preserve">- ¿Qué importancia tiene la laguna de </w:t>
      </w:r>
      <w:proofErr w:type="spellStart"/>
      <w:r w:rsidRPr="00BE5CC0">
        <w:rPr>
          <w:rFonts w:ascii="Calibri" w:hAnsi="Calibri"/>
          <w:sz w:val="22"/>
          <w:szCs w:val="22"/>
        </w:rPr>
        <w:t>Iguaque</w:t>
      </w:r>
      <w:proofErr w:type="spellEnd"/>
      <w:r w:rsidRPr="00BE5CC0">
        <w:rPr>
          <w:rFonts w:ascii="Calibri" w:hAnsi="Calibri"/>
          <w:sz w:val="22"/>
          <w:szCs w:val="22"/>
        </w:rPr>
        <w:t xml:space="preserve"> en el origen de la cultura Chibcha?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 xml:space="preserve">- ¿Quiénes  fueron </w:t>
      </w:r>
      <w:proofErr w:type="spellStart"/>
      <w:r w:rsidRPr="00BE5CC0">
        <w:rPr>
          <w:rFonts w:ascii="Calibri" w:hAnsi="Calibri"/>
          <w:sz w:val="22"/>
          <w:szCs w:val="22"/>
        </w:rPr>
        <w:t>Bachué</w:t>
      </w:r>
      <w:proofErr w:type="spellEnd"/>
      <w:r w:rsidRPr="00BE5CC0">
        <w:rPr>
          <w:rFonts w:ascii="Calibri" w:hAnsi="Calibri"/>
          <w:sz w:val="22"/>
          <w:szCs w:val="22"/>
        </w:rPr>
        <w:t xml:space="preserve"> y Bochica?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 xml:space="preserve">- ¿Qué enseñaron </w:t>
      </w:r>
      <w:proofErr w:type="spellStart"/>
      <w:r w:rsidRPr="00BE5CC0">
        <w:rPr>
          <w:rFonts w:ascii="Calibri" w:hAnsi="Calibri"/>
          <w:sz w:val="22"/>
          <w:szCs w:val="22"/>
        </w:rPr>
        <w:t>Bachué</w:t>
      </w:r>
      <w:proofErr w:type="spellEnd"/>
      <w:r w:rsidRPr="00BE5CC0">
        <w:rPr>
          <w:rFonts w:ascii="Calibri" w:hAnsi="Calibri"/>
          <w:sz w:val="22"/>
          <w:szCs w:val="22"/>
        </w:rPr>
        <w:t xml:space="preserve"> y Bochica a los Muiscas?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- Mencione algunos dioses de la mitología muisca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- Cómo se explica el nacimiento del Salto del Tequendama.</w:t>
      </w:r>
    </w:p>
    <w:p w:rsidR="00F51B1C" w:rsidRPr="00BE5CC0" w:rsidRDefault="00F51B1C" w:rsidP="00F51B1C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51B1C" w:rsidRPr="00BE5CC0" w:rsidRDefault="00F51B1C" w:rsidP="00F51B1C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estudiante</w:t>
      </w:r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Título: </w:t>
      </w:r>
      <w:r w:rsidRPr="00BE5CC0">
        <w:rPr>
          <w:rFonts w:ascii="Calibri" w:hAnsi="Calibri"/>
          <w:color w:val="000000"/>
          <w:lang w:val="es-MX"/>
        </w:rPr>
        <w:t>El origen del universo y desde el punto de vista de la cultura Chibcha</w:t>
      </w:r>
    </w:p>
    <w:p w:rsidR="00F51B1C" w:rsidRPr="00BE5CC0" w:rsidRDefault="00F51B1C" w:rsidP="00F51B1C">
      <w:pPr>
        <w:spacing w:after="0"/>
        <w:jc w:val="both"/>
        <w:rPr>
          <w:rFonts w:ascii="Calibri" w:hAnsi="Calibri"/>
          <w:color w:val="000000"/>
          <w:lang w:val="es-MX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 xml:space="preserve">Video </w:t>
      </w:r>
      <w:r w:rsidRPr="00BE5CC0">
        <w:rPr>
          <w:rFonts w:ascii="Calibri" w:hAnsi="Calibri"/>
          <w:color w:val="000000"/>
          <w:lang w:val="es-MX"/>
        </w:rPr>
        <w:t>sobre el origen del universo y desde el punto de vista de la cultura Chibcha</w:t>
      </w:r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MX" w:eastAsia="es-CO"/>
        </w:rPr>
      </w:pPr>
      <w:hyperlink r:id="rId5" w:history="1">
        <w:r w:rsidRPr="00BE5CC0">
          <w:rPr>
            <w:rStyle w:val="Hipervnculo"/>
            <w:rFonts w:ascii="Calibri" w:eastAsia="Times New Roman" w:hAnsi="Calibri"/>
            <w:lang w:val="es-MX" w:eastAsia="es-CO"/>
          </w:rPr>
          <w:t>http://upload.wikimedia.org/wikipedia/commons/thumb/c/c8/Santuario_Iguaque_03.JPG/350px-Santuario_Iguaque_03.JPG</w:t>
        </w:r>
      </w:hyperlink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MX" w:eastAsia="es-CO"/>
        </w:rPr>
      </w:pPr>
      <w:r>
        <w:rPr>
          <w:rFonts w:ascii="Calibri" w:hAnsi="Calibri"/>
          <w:noProof/>
          <w:lang w:val="es-CO" w:eastAsia="es-C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131445</wp:posOffset>
            </wp:positionV>
            <wp:extent cx="2247900" cy="1695450"/>
            <wp:effectExtent l="0" t="0" r="0" b="0"/>
            <wp:wrapTopAndBottom/>
            <wp:docPr id="1" name="Imagen 1" descr="http://upload.wikimedia.org/wikipedia/commons/thumb/c/c8/Santuario_Iguaque_03.JPG/350px-Santuario_Iguaque_0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upload.wikimedia.org/wikipedia/commons/thumb/c/c8/Santuario_Iguaque_03.JPG/350px-Santuario_Iguaque_0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b/>
          <w:lang w:val="es-MX" w:eastAsia="es-CO"/>
        </w:rPr>
        <w:t xml:space="preserve">Laguna de </w:t>
      </w:r>
      <w:proofErr w:type="spellStart"/>
      <w:r w:rsidRPr="00BE5CC0">
        <w:rPr>
          <w:rFonts w:ascii="Calibri" w:eastAsia="Times New Roman" w:hAnsi="Calibri"/>
          <w:b/>
          <w:lang w:val="es-MX" w:eastAsia="es-CO"/>
        </w:rPr>
        <w:t>Iguaque</w:t>
      </w:r>
      <w:proofErr w:type="spellEnd"/>
      <w:r w:rsidRPr="00BE5CC0">
        <w:rPr>
          <w:rFonts w:ascii="Calibri" w:eastAsia="Times New Roman" w:hAnsi="Calibri"/>
          <w:lang w:val="es-CO" w:eastAsia="es-CO"/>
        </w:rPr>
        <w:t>, desde donde, según la creencia muisca, emergieron </w:t>
      </w:r>
      <w:proofErr w:type="spellStart"/>
      <w:r w:rsidRPr="00BE5CC0">
        <w:rPr>
          <w:rFonts w:ascii="Calibri" w:eastAsia="Times New Roman" w:hAnsi="Calibri"/>
          <w:b/>
          <w:lang w:val="es-CO" w:eastAsia="es-CO"/>
        </w:rPr>
        <w:t>Bachué</w:t>
      </w:r>
      <w:proofErr w:type="spellEnd"/>
      <w:r w:rsidRPr="00BE5CC0">
        <w:rPr>
          <w:rFonts w:ascii="Calibri" w:eastAsia="Times New Roman" w:hAnsi="Calibri"/>
          <w:b/>
          <w:lang w:val="es-CO" w:eastAsia="es-CO"/>
        </w:rPr>
        <w:t> </w:t>
      </w:r>
      <w:r w:rsidRPr="00BE5CC0">
        <w:rPr>
          <w:rFonts w:ascii="Calibri" w:eastAsia="Times New Roman" w:hAnsi="Calibri"/>
          <w:lang w:val="es-CO" w:eastAsia="es-CO"/>
        </w:rPr>
        <w:t xml:space="preserve">y el </w:t>
      </w:r>
      <w:r w:rsidRPr="00BE5CC0">
        <w:rPr>
          <w:rFonts w:ascii="Calibri" w:eastAsia="Times New Roman" w:hAnsi="Calibri"/>
          <w:b/>
          <w:lang w:val="es-CO" w:eastAsia="es-CO"/>
        </w:rPr>
        <w:t>niño</w:t>
      </w:r>
      <w:r w:rsidRPr="00BE5CC0">
        <w:rPr>
          <w:rFonts w:ascii="Calibri" w:eastAsia="Times New Roman" w:hAnsi="Calibri"/>
          <w:lang w:val="es-CO" w:eastAsia="es-CO"/>
        </w:rPr>
        <w:t xml:space="preserve"> para </w:t>
      </w:r>
      <w:r w:rsidRPr="00BE5CC0">
        <w:rPr>
          <w:rFonts w:ascii="Calibri" w:eastAsia="Times New Roman" w:hAnsi="Calibri"/>
          <w:b/>
          <w:lang w:val="es-CO" w:eastAsia="es-CO"/>
        </w:rPr>
        <w:t>poblar</w:t>
      </w:r>
      <w:r w:rsidRPr="00BE5CC0">
        <w:rPr>
          <w:rFonts w:ascii="Calibri" w:eastAsia="Times New Roman" w:hAnsi="Calibri"/>
          <w:lang w:val="es-CO" w:eastAsia="es-CO"/>
        </w:rPr>
        <w:t xml:space="preserve"> la </w:t>
      </w:r>
      <w:r w:rsidRPr="00BE5CC0">
        <w:rPr>
          <w:rFonts w:ascii="Calibri" w:eastAsia="Times New Roman" w:hAnsi="Calibri"/>
          <w:b/>
          <w:lang w:val="es-CO" w:eastAsia="es-CO"/>
        </w:rPr>
        <w:t>Tierra</w:t>
      </w:r>
      <w:r w:rsidRPr="00BE5CC0">
        <w:rPr>
          <w:rFonts w:ascii="Calibri" w:eastAsia="Times New Roman" w:hAnsi="Calibri"/>
          <w:lang w:val="es-CO" w:eastAsia="es-CO"/>
        </w:rPr>
        <w:t>.</w:t>
      </w:r>
    </w:p>
    <w:p w:rsidR="00F51B1C" w:rsidRPr="00BE5CC0" w:rsidRDefault="00F51B1C" w:rsidP="00F51B1C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9"/>
        <w:gridCol w:w="1788"/>
        <w:gridCol w:w="4516"/>
      </w:tblGrid>
      <w:tr w:rsidR="00F51B1C" w:rsidRPr="00BE5CC0" w:rsidTr="00CD5D30">
        <w:tc>
          <w:tcPr>
            <w:tcW w:w="7853" w:type="dxa"/>
            <w:gridSpan w:val="3"/>
          </w:tcPr>
          <w:p w:rsidR="00F51B1C" w:rsidRPr="00BE5CC0" w:rsidRDefault="00F51B1C" w:rsidP="00CD5D30">
            <w:pPr>
              <w:spacing w:after="0"/>
              <w:jc w:val="center"/>
              <w:rPr>
                <w:rFonts w:ascii="Calibri" w:eastAsia="Times New Roman" w:hAnsi="Calibri"/>
                <w:b/>
                <w:sz w:val="22"/>
                <w:szCs w:val="22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b/>
                <w:sz w:val="22"/>
                <w:szCs w:val="22"/>
                <w:lang w:val="es-MX" w:eastAsia="es-CO"/>
              </w:rPr>
              <w:t>MITOLOGÍA MUISCA</w:t>
            </w:r>
          </w:p>
        </w:tc>
      </w:tr>
      <w:tr w:rsidR="00F51B1C" w:rsidRPr="00BE5CC0" w:rsidTr="00CD5D30">
        <w:tc>
          <w:tcPr>
            <w:tcW w:w="1549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b/>
                <w:sz w:val="18"/>
                <w:szCs w:val="18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b/>
                <w:sz w:val="18"/>
                <w:szCs w:val="18"/>
                <w:lang w:val="es-MX" w:eastAsia="es-CO"/>
              </w:rPr>
              <w:t>NOMBRE DIOS MUISCA</w:t>
            </w:r>
          </w:p>
        </w:tc>
        <w:tc>
          <w:tcPr>
            <w:tcW w:w="1788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b/>
                <w:sz w:val="18"/>
                <w:szCs w:val="18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b/>
                <w:sz w:val="18"/>
                <w:szCs w:val="18"/>
                <w:lang w:val="es-MX" w:eastAsia="es-CO"/>
              </w:rPr>
              <w:t>TIPO DE DIVINIDAD</w:t>
            </w:r>
          </w:p>
        </w:tc>
        <w:tc>
          <w:tcPr>
            <w:tcW w:w="4516" w:type="dxa"/>
          </w:tcPr>
          <w:p w:rsidR="00F51B1C" w:rsidRPr="00BE5CC0" w:rsidRDefault="00F51B1C" w:rsidP="00CD5D30">
            <w:pPr>
              <w:spacing w:after="0"/>
              <w:jc w:val="center"/>
              <w:rPr>
                <w:rFonts w:ascii="Calibri" w:eastAsia="Times New Roman" w:hAnsi="Calibri"/>
                <w:b/>
                <w:sz w:val="18"/>
                <w:szCs w:val="18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b/>
                <w:sz w:val="18"/>
                <w:szCs w:val="18"/>
                <w:lang w:val="es-MX" w:eastAsia="es-CO"/>
              </w:rPr>
              <w:t>ATRIBUCIONES</w:t>
            </w:r>
          </w:p>
        </w:tc>
      </w:tr>
      <w:tr w:rsidR="00F51B1C" w:rsidRPr="00BE5CC0" w:rsidTr="00CD5D30">
        <w:tc>
          <w:tcPr>
            <w:tcW w:w="1549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MX" w:eastAsia="es-CO"/>
              </w:rPr>
            </w:pPr>
            <w:proofErr w:type="spellStart"/>
            <w:r w:rsidRPr="00BE5CC0">
              <w:rPr>
                <w:rFonts w:ascii="Calibri" w:eastAsia="Times New Roman" w:hAnsi="Calibri"/>
                <w:b/>
                <w:bCs/>
                <w:iCs/>
                <w:color w:val="252525"/>
                <w:sz w:val="22"/>
                <w:szCs w:val="22"/>
                <w:lang w:eastAsia="es-CO"/>
              </w:rPr>
              <w:t>Bague</w:t>
            </w:r>
            <w:proofErr w:type="spellEnd"/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788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>La Gran Madre</w:t>
            </w:r>
          </w:p>
        </w:tc>
        <w:tc>
          <w:tcPr>
            <w:tcW w:w="4516" w:type="dxa"/>
          </w:tcPr>
          <w:p w:rsidR="00F51B1C" w:rsidRPr="00BE5CC0" w:rsidRDefault="00F51B1C" w:rsidP="00CD5D30">
            <w:pPr>
              <w:shd w:val="clear" w:color="auto" w:fill="FFFFFF"/>
              <w:spacing w:after="0"/>
              <w:jc w:val="both"/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</w:pPr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>Es la</w:t>
            </w:r>
            <w:r w:rsidRPr="00BE5CC0">
              <w:rPr>
                <w:rFonts w:ascii="Calibri" w:eastAsia="Times New Roman" w:hAnsi="Calibri"/>
                <w:b/>
                <w:color w:val="252525"/>
                <w:sz w:val="22"/>
                <w:szCs w:val="22"/>
                <w:lang w:eastAsia="es-CO"/>
              </w:rPr>
              <w:t xml:space="preserve"> Gran Madre Creadora del Universo</w:t>
            </w:r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 xml:space="preserve">. Era considerada Intangible, como el Pensamiento y la Fuerza. Así </w:t>
            </w:r>
            <w:proofErr w:type="spellStart"/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>Bague</w:t>
            </w:r>
            <w:proofErr w:type="spellEnd"/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 xml:space="preserve">, la Gran Madre y Gran Abuela, creó a </w:t>
            </w:r>
            <w:proofErr w:type="spellStart"/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>Chiminigagua</w:t>
            </w:r>
            <w:proofErr w:type="spellEnd"/>
            <w:r w:rsidRPr="00BE5CC0">
              <w:rPr>
                <w:rFonts w:ascii="Calibri" w:eastAsia="Times New Roman" w:hAnsi="Calibri"/>
                <w:color w:val="252525"/>
                <w:sz w:val="22"/>
                <w:szCs w:val="22"/>
                <w:lang w:eastAsia="es-CO"/>
              </w:rPr>
              <w:t>.</w:t>
            </w:r>
          </w:p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eastAsia="es-CO"/>
              </w:rPr>
            </w:pPr>
          </w:p>
        </w:tc>
      </w:tr>
      <w:tr w:rsidR="00F51B1C" w:rsidRPr="00BE5CC0" w:rsidTr="00CD5D30">
        <w:tc>
          <w:tcPr>
            <w:tcW w:w="1549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MX" w:eastAsia="es-CO"/>
              </w:rPr>
            </w:pPr>
            <w:proofErr w:type="spellStart"/>
            <w:r w:rsidRPr="00BE5CC0">
              <w:rPr>
                <w:rFonts w:ascii="Calibri" w:eastAsia="Times New Roman" w:hAnsi="Calibri"/>
                <w:b/>
                <w:bCs/>
                <w:iCs/>
                <w:sz w:val="22"/>
                <w:szCs w:val="22"/>
                <w:lang w:val="es-CO" w:eastAsia="es-CO"/>
              </w:rPr>
              <w:t>Chiminigagua</w:t>
            </w:r>
            <w:proofErr w:type="spellEnd"/>
          </w:p>
        </w:tc>
        <w:tc>
          <w:tcPr>
            <w:tcW w:w="1788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lang w:val="es-CO" w:eastAsia="es-CO"/>
              </w:rPr>
              <w:t>El Creador</w:t>
            </w:r>
          </w:p>
        </w:tc>
        <w:tc>
          <w:tcPr>
            <w:tcW w:w="4516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val="es-MX" w:eastAsia="es-CO"/>
              </w:rPr>
            </w:pPr>
            <w:proofErr w:type="spellStart"/>
            <w:r w:rsidRPr="00BE5CC0">
              <w:rPr>
                <w:rFonts w:ascii="Calibri" w:eastAsia="Times New Roman" w:hAnsi="Calibri"/>
                <w:b/>
                <w:lang w:val="es-CO" w:eastAsia="es-CO"/>
              </w:rPr>
              <w:t>Chiminigagua</w:t>
            </w:r>
            <w:proofErr w:type="spellEnd"/>
            <w:r w:rsidRPr="00BE5CC0">
              <w:rPr>
                <w:rFonts w:ascii="Calibri" w:eastAsia="Times New Roman" w:hAnsi="Calibri"/>
                <w:lang w:val="es-CO" w:eastAsia="es-CO"/>
              </w:rPr>
              <w:t xml:space="preserve"> no tenía </w:t>
            </w:r>
            <w:r w:rsidRPr="00BE5CC0">
              <w:rPr>
                <w:rFonts w:ascii="Calibri" w:eastAsia="Times New Roman" w:hAnsi="Calibri"/>
                <w:b/>
                <w:lang w:val="es-CO" w:eastAsia="es-CO"/>
              </w:rPr>
              <w:t>forma</w:t>
            </w:r>
            <w:r w:rsidRPr="00BE5CC0">
              <w:rPr>
                <w:rFonts w:ascii="Calibri" w:eastAsia="Times New Roman" w:hAnsi="Calibri"/>
                <w:lang w:val="es-CO" w:eastAsia="es-CO"/>
              </w:rPr>
              <w:t xml:space="preserve"> </w:t>
            </w:r>
            <w:r w:rsidRPr="00BE5CC0">
              <w:rPr>
                <w:rFonts w:ascii="Calibri" w:eastAsia="Times New Roman" w:hAnsi="Calibri"/>
                <w:b/>
                <w:lang w:val="es-CO" w:eastAsia="es-CO"/>
              </w:rPr>
              <w:t>visible</w:t>
            </w:r>
            <w:r w:rsidRPr="00BE5CC0">
              <w:rPr>
                <w:rFonts w:ascii="Calibri" w:eastAsia="Times New Roman" w:hAnsi="Calibri"/>
                <w:lang w:val="es-CO" w:eastAsia="es-CO"/>
              </w:rPr>
              <w:t>. De su interior salieron dos aves negras que surcaron el Universo, y de cuyos picos brotaron destellos de luz que iluminaron el espacio.</w:t>
            </w:r>
          </w:p>
        </w:tc>
      </w:tr>
      <w:tr w:rsidR="00F51B1C" w:rsidRPr="00BE5CC0" w:rsidTr="00CD5D30">
        <w:tc>
          <w:tcPr>
            <w:tcW w:w="1549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MX" w:eastAsia="es-CO"/>
              </w:rPr>
            </w:pPr>
            <w:proofErr w:type="spellStart"/>
            <w:r w:rsidRPr="00BE5CC0">
              <w:rPr>
                <w:rFonts w:ascii="Calibri" w:eastAsia="Times New Roman" w:hAnsi="Calibri"/>
                <w:b/>
                <w:bCs/>
                <w:iCs/>
                <w:lang w:eastAsia="es-CO"/>
              </w:rPr>
              <w:t>Sua</w:t>
            </w:r>
            <w:proofErr w:type="spellEnd"/>
          </w:p>
        </w:tc>
        <w:tc>
          <w:tcPr>
            <w:tcW w:w="1788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lang w:eastAsia="es-CO"/>
              </w:rPr>
              <w:t>El Sol</w:t>
            </w:r>
          </w:p>
        </w:tc>
        <w:tc>
          <w:tcPr>
            <w:tcW w:w="4516" w:type="dxa"/>
          </w:tcPr>
          <w:p w:rsidR="00F51B1C" w:rsidRPr="00BE5CC0" w:rsidRDefault="00F51B1C" w:rsidP="00CD5D30">
            <w:pPr>
              <w:shd w:val="clear" w:color="auto" w:fill="FFFFFF"/>
              <w:spacing w:after="0"/>
              <w:jc w:val="both"/>
              <w:rPr>
                <w:rFonts w:ascii="Calibri" w:eastAsia="Times New Roman" w:hAnsi="Calibri"/>
                <w:lang w:eastAsia="es-CO"/>
              </w:rPr>
            </w:pPr>
            <w:r w:rsidRPr="00BE5CC0">
              <w:rPr>
                <w:rFonts w:ascii="Calibri" w:eastAsia="Times New Roman" w:hAnsi="Calibri"/>
                <w:lang w:val="es-MX" w:eastAsia="es-CO"/>
              </w:rPr>
              <w:t>E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l dios más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venerado</w:t>
            </w:r>
            <w:r w:rsidRPr="00BE5CC0">
              <w:rPr>
                <w:rFonts w:ascii="Calibri" w:eastAsia="Times New Roman" w:hAnsi="Calibri"/>
                <w:lang w:eastAsia="es-CO"/>
              </w:rPr>
              <w:t>, especialmente por los súbditos del </w:t>
            </w:r>
            <w:hyperlink r:id="rId8" w:tooltip="Zaque" w:history="1">
              <w:r w:rsidRPr="00BE5CC0">
                <w:rPr>
                  <w:rFonts w:ascii="Calibri" w:eastAsia="Times New Roman" w:hAnsi="Calibri"/>
                  <w:b/>
                  <w:lang w:eastAsia="es-CO"/>
                </w:rPr>
                <w:t>Zaque</w:t>
              </w:r>
            </w:hyperlink>
            <w:r w:rsidRPr="00BE5CC0">
              <w:rPr>
                <w:rFonts w:ascii="Calibri" w:eastAsia="Times New Roman" w:hAnsi="Calibri"/>
                <w:lang w:eastAsia="es-CO"/>
              </w:rPr>
              <w:t> que se consideraban sus hijos.</w:t>
            </w:r>
          </w:p>
        </w:tc>
      </w:tr>
      <w:tr w:rsidR="00F51B1C" w:rsidRPr="00BE5CC0" w:rsidTr="00CD5D30">
        <w:tc>
          <w:tcPr>
            <w:tcW w:w="1549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MX" w:eastAsia="es-CO"/>
              </w:rPr>
            </w:pPr>
            <w:hyperlink r:id="rId9" w:tooltip="Chía (mitología)" w:history="1">
              <w:proofErr w:type="spellStart"/>
              <w:r w:rsidRPr="00BE5CC0">
                <w:rPr>
                  <w:rFonts w:ascii="Calibri" w:eastAsia="Times New Roman" w:hAnsi="Calibri"/>
                  <w:b/>
                  <w:bCs/>
                  <w:iCs/>
                  <w:lang w:eastAsia="es-CO"/>
                </w:rPr>
                <w:t>Chíe</w:t>
              </w:r>
              <w:proofErr w:type="spellEnd"/>
            </w:hyperlink>
          </w:p>
        </w:tc>
        <w:tc>
          <w:tcPr>
            <w:tcW w:w="1788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lang w:eastAsia="es-CO"/>
              </w:rPr>
              <w:t>La Luna</w:t>
            </w:r>
          </w:p>
        </w:tc>
        <w:tc>
          <w:tcPr>
            <w:tcW w:w="4516" w:type="dxa"/>
          </w:tcPr>
          <w:p w:rsidR="00F51B1C" w:rsidRPr="00BE5CC0" w:rsidRDefault="00F51B1C" w:rsidP="00CD5D30">
            <w:pPr>
              <w:shd w:val="clear" w:color="auto" w:fill="FFFFFF"/>
              <w:spacing w:after="0"/>
              <w:jc w:val="both"/>
              <w:rPr>
                <w:rFonts w:ascii="Calibri" w:eastAsia="Times New Roman" w:hAnsi="Calibri"/>
                <w:lang w:eastAsia="es-CO"/>
              </w:rPr>
            </w:pPr>
            <w:r w:rsidRPr="00BE5CC0">
              <w:rPr>
                <w:rFonts w:ascii="Calibri" w:eastAsia="Times New Roman" w:hAnsi="Calibri"/>
                <w:b/>
                <w:lang w:val="es-MX" w:eastAsia="es-CO"/>
              </w:rPr>
              <w:t>V</w:t>
            </w:r>
            <w:proofErr w:type="spellStart"/>
            <w:r w:rsidRPr="00BE5CC0">
              <w:rPr>
                <w:rFonts w:ascii="Calibri" w:eastAsia="Times New Roman" w:hAnsi="Calibri"/>
                <w:b/>
                <w:lang w:eastAsia="es-CO"/>
              </w:rPr>
              <w:t>enerada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 especialmente por los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súbditos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 del </w:t>
            </w:r>
            <w:proofErr w:type="spellStart"/>
            <w:r w:rsidRPr="00BE5CC0">
              <w:rPr>
                <w:rFonts w:ascii="Calibri" w:eastAsia="Times New Roman" w:hAnsi="Calibri"/>
                <w:b/>
                <w:lang w:eastAsia="es-CO"/>
              </w:rPr>
              <w:fldChar w:fldCharType="begin"/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instrText xml:space="preserve"> HYPERLINK "http://es.wikipedia.org/wiki/Zipa" \o "Zipa" </w:instrTex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fldChar w:fldCharType="separate"/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Zipa</w:t>
            </w:r>
            <w:proofErr w:type="spellEnd"/>
            <w:r w:rsidRPr="00BE5CC0">
              <w:rPr>
                <w:rFonts w:ascii="Calibri" w:eastAsia="Times New Roman" w:hAnsi="Calibri"/>
                <w:b/>
                <w:lang w:eastAsia="es-CO"/>
              </w:rPr>
              <w:fldChar w:fldCharType="end"/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, que se consideraban sus descendientes. </w:t>
            </w:r>
          </w:p>
        </w:tc>
      </w:tr>
      <w:tr w:rsidR="00F51B1C" w:rsidRPr="00BE5CC0" w:rsidTr="00CD5D30">
        <w:tc>
          <w:tcPr>
            <w:tcW w:w="1549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MX" w:eastAsia="es-CO"/>
              </w:rPr>
            </w:pPr>
            <w:hyperlink r:id="rId10" w:tooltip="Bachué" w:history="1">
              <w:proofErr w:type="spellStart"/>
              <w:r w:rsidRPr="00BE5CC0">
                <w:rPr>
                  <w:rFonts w:ascii="Calibri" w:eastAsia="Times New Roman" w:hAnsi="Calibri"/>
                  <w:b/>
                  <w:bCs/>
                  <w:iCs/>
                  <w:lang w:eastAsia="es-CO"/>
                </w:rPr>
                <w:t>Bachué</w:t>
              </w:r>
              <w:proofErr w:type="spellEnd"/>
            </w:hyperlink>
          </w:p>
        </w:tc>
        <w:tc>
          <w:tcPr>
            <w:tcW w:w="1788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lang w:eastAsia="es-CO"/>
              </w:rPr>
              <w:t>Madre de la Humanidad</w:t>
            </w:r>
          </w:p>
        </w:tc>
        <w:tc>
          <w:tcPr>
            <w:tcW w:w="4516" w:type="dxa"/>
          </w:tcPr>
          <w:p w:rsidR="00F51B1C" w:rsidRPr="00BE5CC0" w:rsidRDefault="00F51B1C" w:rsidP="00CD5D30">
            <w:pPr>
              <w:shd w:val="clear" w:color="auto" w:fill="FFFFFF"/>
              <w:spacing w:after="0"/>
              <w:jc w:val="both"/>
              <w:rPr>
                <w:rFonts w:ascii="Calibri" w:eastAsia="Times New Roman" w:hAnsi="Calibri"/>
                <w:lang w:eastAsia="es-CO"/>
              </w:rPr>
            </w:pPr>
            <w:r w:rsidRPr="00BE5CC0">
              <w:rPr>
                <w:rFonts w:ascii="Calibri" w:eastAsia="Times New Roman" w:hAnsi="Calibri"/>
                <w:lang w:eastAsia="es-CO"/>
              </w:rPr>
              <w:t>Dice de ella el relato que un día, de la </w:t>
            </w:r>
            <w:hyperlink r:id="rId11" w:tooltip="Laguna de Iguaque" w:history="1">
              <w:r w:rsidRPr="00BE5CC0">
                <w:rPr>
                  <w:rFonts w:ascii="Calibri" w:eastAsia="Times New Roman" w:hAnsi="Calibri"/>
                  <w:lang w:eastAsia="es-CO"/>
                </w:rPr>
                <w:t xml:space="preserve">laguna de </w:t>
              </w:r>
              <w:proofErr w:type="spellStart"/>
              <w:r w:rsidRPr="00BE5CC0">
                <w:rPr>
                  <w:rFonts w:ascii="Calibri" w:eastAsia="Times New Roman" w:hAnsi="Calibri"/>
                  <w:b/>
                  <w:lang w:eastAsia="es-CO"/>
                </w:rPr>
                <w:t>Iguaque</w:t>
              </w:r>
              <w:proofErr w:type="spellEnd"/>
            </w:hyperlink>
            <w:r w:rsidRPr="00BE5CC0">
              <w:rPr>
                <w:rFonts w:ascii="Calibri" w:eastAsia="Times New Roman" w:hAnsi="Calibri"/>
                <w:lang w:eastAsia="es-CO"/>
              </w:rPr>
              <w:t>, salió una mujer esbelta y bella, con un niño en sus brazos. Ella (</w:t>
            </w:r>
            <w:proofErr w:type="spellStart"/>
            <w:r w:rsidRPr="00BE5CC0">
              <w:rPr>
                <w:rFonts w:ascii="Calibri" w:eastAsia="Times New Roman" w:hAnsi="Calibri"/>
                <w:b/>
                <w:lang w:eastAsia="es-CO"/>
              </w:rPr>
              <w:t>Bachué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), se sentó a la orilla de la laguna y esperó hasta que su hijo creciera. Cuando este alcanzó la edad suficiente, se casaron y tuvieron muchos hijos, que fueron poblando la tierra. </w:t>
            </w:r>
            <w:proofErr w:type="spellStart"/>
            <w:r w:rsidRPr="00BE5CC0">
              <w:rPr>
                <w:rFonts w:ascii="Calibri" w:eastAsia="Times New Roman" w:hAnsi="Calibri"/>
                <w:lang w:eastAsia="es-CO"/>
              </w:rPr>
              <w:t>Bachué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 les enseñó a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cazar, cultivar, respetar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 las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leyes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 y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adorar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 a los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dioses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. </w:t>
            </w:r>
            <w:proofErr w:type="spellStart"/>
            <w:r w:rsidRPr="00BE5CC0">
              <w:rPr>
                <w:rFonts w:ascii="Calibri" w:eastAsia="Times New Roman" w:hAnsi="Calibri"/>
                <w:lang w:eastAsia="es-CO"/>
              </w:rPr>
              <w:t>Bachué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 fue tan buena, que los mismos muiscas se referían a ella también como </w:t>
            </w:r>
            <w:proofErr w:type="spellStart"/>
            <w:r w:rsidRPr="00BE5CC0">
              <w:rPr>
                <w:rFonts w:ascii="Calibri" w:eastAsia="Times New Roman" w:hAnsi="Calibri"/>
                <w:b/>
                <w:lang w:eastAsia="es-CO"/>
              </w:rPr>
              <w:t>Fuchachogue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 (‘mujer </w:t>
            </w:r>
            <w:r w:rsidRPr="00BE5CC0">
              <w:rPr>
                <w:rFonts w:ascii="Calibri" w:eastAsia="Times New Roman" w:hAnsi="Calibri"/>
                <w:lang w:eastAsia="es-CO"/>
              </w:rPr>
              <w:lastRenderedPageBreak/>
              <w:t xml:space="preserve">buena’, en muisca). Cuando ya eran muy viejos, </w:t>
            </w:r>
            <w:proofErr w:type="spellStart"/>
            <w:r w:rsidRPr="00BE5CC0">
              <w:rPr>
                <w:rFonts w:ascii="Calibri" w:eastAsia="Times New Roman" w:hAnsi="Calibri"/>
                <w:lang w:eastAsia="es-CO"/>
              </w:rPr>
              <w:t>Bachué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 y su hijo-esposo decidieron volver a </w:t>
            </w:r>
            <w:proofErr w:type="spellStart"/>
            <w:r w:rsidRPr="00BE5CC0">
              <w:rPr>
                <w:rFonts w:ascii="Calibri" w:eastAsia="Times New Roman" w:hAnsi="Calibri"/>
                <w:lang w:eastAsia="es-CO"/>
              </w:rPr>
              <w:t>Iguaque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 y se convirtieron en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serpientes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, sumergiéndose en el lago. De la leyenda existen otras versiones. Por ejemplo, aquella que dice que después de sumergirse en </w:t>
            </w:r>
            <w:proofErr w:type="spellStart"/>
            <w:r w:rsidRPr="00BE5CC0">
              <w:rPr>
                <w:rFonts w:ascii="Calibri" w:eastAsia="Times New Roman" w:hAnsi="Calibri"/>
                <w:lang w:eastAsia="es-CO"/>
              </w:rPr>
              <w:t>Iguaque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, </w:t>
            </w:r>
            <w:proofErr w:type="spellStart"/>
            <w:r w:rsidRPr="00BE5CC0">
              <w:rPr>
                <w:rFonts w:ascii="Calibri" w:eastAsia="Times New Roman" w:hAnsi="Calibri"/>
                <w:lang w:eastAsia="es-CO"/>
              </w:rPr>
              <w:t>Bachué</w:t>
            </w:r>
            <w:proofErr w:type="spellEnd"/>
            <w:r w:rsidRPr="00BE5CC0">
              <w:rPr>
                <w:rFonts w:ascii="Calibri" w:eastAsia="Times New Roman" w:hAnsi="Calibri"/>
                <w:lang w:eastAsia="es-CO"/>
              </w:rPr>
              <w:t xml:space="preserve"> asciende al cielo para convertirse en </w:t>
            </w:r>
            <w:hyperlink r:id="rId12" w:tooltip="Chía (mitología)" w:history="1">
              <w:r w:rsidRPr="00BE5CC0">
                <w:rPr>
                  <w:rFonts w:ascii="Calibri" w:eastAsia="Times New Roman" w:hAnsi="Calibri"/>
                  <w:b/>
                  <w:lang w:eastAsia="es-CO"/>
                </w:rPr>
                <w:t>Chía</w:t>
              </w:r>
            </w:hyperlink>
            <w:r w:rsidRPr="00BE5CC0">
              <w:rPr>
                <w:rFonts w:ascii="Calibri" w:eastAsia="Times New Roman" w:hAnsi="Calibri"/>
                <w:lang w:eastAsia="es-CO"/>
              </w:rPr>
              <w:t xml:space="preserve">, mientras que en otras versiones Chía es una diosa diferente de </w:t>
            </w:r>
            <w:proofErr w:type="spellStart"/>
            <w:r w:rsidRPr="00BE5CC0">
              <w:rPr>
                <w:rFonts w:ascii="Calibri" w:eastAsia="Times New Roman" w:hAnsi="Calibri"/>
                <w:lang w:eastAsia="es-CO"/>
              </w:rPr>
              <w:t>Bachué</w:t>
            </w:r>
            <w:proofErr w:type="spellEnd"/>
            <w:r w:rsidRPr="00BE5CC0">
              <w:rPr>
                <w:rFonts w:ascii="Calibri" w:eastAsia="Times New Roman" w:hAnsi="Calibri"/>
                <w:i/>
                <w:iCs/>
                <w:lang w:eastAsia="es-CO"/>
              </w:rPr>
              <w:t>.</w:t>
            </w:r>
          </w:p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eastAsia="es-CO"/>
              </w:rPr>
            </w:pPr>
          </w:p>
        </w:tc>
      </w:tr>
      <w:tr w:rsidR="00F51B1C" w:rsidRPr="00BE5CC0" w:rsidTr="00CD5D30">
        <w:tc>
          <w:tcPr>
            <w:tcW w:w="1549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sz w:val="22"/>
                <w:szCs w:val="22"/>
                <w:lang w:val="es-MX" w:eastAsia="es-CO"/>
              </w:rPr>
            </w:pPr>
            <w:proofErr w:type="spellStart"/>
            <w:r w:rsidRPr="00BE5CC0">
              <w:rPr>
                <w:rFonts w:ascii="Calibri" w:eastAsia="Times New Roman" w:hAnsi="Calibri"/>
                <w:b/>
                <w:bCs/>
                <w:iCs/>
                <w:color w:val="252525"/>
                <w:lang w:eastAsia="es-CO"/>
              </w:rPr>
              <w:lastRenderedPageBreak/>
              <w:t>Chibchacum</w:t>
            </w:r>
            <w:proofErr w:type="spellEnd"/>
          </w:p>
        </w:tc>
        <w:tc>
          <w:tcPr>
            <w:tcW w:w="1788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lang w:eastAsia="es-CO"/>
              </w:rPr>
              <w:t>El Protector</w:t>
            </w:r>
          </w:p>
        </w:tc>
        <w:tc>
          <w:tcPr>
            <w:tcW w:w="4516" w:type="dxa"/>
          </w:tcPr>
          <w:p w:rsidR="00F51B1C" w:rsidRPr="00BE5CC0" w:rsidRDefault="00F51B1C" w:rsidP="00CD5D30">
            <w:pPr>
              <w:spacing w:after="0"/>
              <w:jc w:val="both"/>
              <w:rPr>
                <w:rFonts w:ascii="Calibri" w:eastAsia="Times New Roman" w:hAnsi="Calibri"/>
                <w:lang w:val="es-MX" w:eastAsia="es-CO"/>
              </w:rPr>
            </w:pPr>
            <w:r w:rsidRPr="00BE5CC0">
              <w:rPr>
                <w:rFonts w:ascii="Calibri" w:eastAsia="Times New Roman" w:hAnsi="Calibri"/>
                <w:b/>
                <w:lang w:eastAsia="es-CO"/>
              </w:rPr>
              <w:t>Dios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 encargado especialmente del pueblo muisca, y de proteger a los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labradores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,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comerciantes</w:t>
            </w:r>
            <w:r w:rsidRPr="00BE5CC0">
              <w:rPr>
                <w:rFonts w:ascii="Calibri" w:eastAsia="Times New Roman" w:hAnsi="Calibri"/>
                <w:lang w:eastAsia="es-CO"/>
              </w:rPr>
              <w:t xml:space="preserve"> y </w:t>
            </w:r>
            <w:r w:rsidRPr="00BE5CC0">
              <w:rPr>
                <w:rFonts w:ascii="Calibri" w:eastAsia="Times New Roman" w:hAnsi="Calibri"/>
                <w:b/>
                <w:lang w:eastAsia="es-CO"/>
              </w:rPr>
              <w:t>orfebres.</w:t>
            </w:r>
          </w:p>
        </w:tc>
      </w:tr>
    </w:tbl>
    <w:p w:rsidR="001676F0" w:rsidRDefault="001676F0">
      <w:bookmarkStart w:id="0" w:name="_GoBack"/>
      <w:bookmarkEnd w:id="0"/>
    </w:p>
    <w:sectPr w:rsidR="0016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1C"/>
    <w:rsid w:val="001676F0"/>
    <w:rsid w:val="00F5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1C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51B1C"/>
    <w:rPr>
      <w:color w:val="0000FF"/>
      <w:u w:val="single"/>
    </w:rPr>
  </w:style>
  <w:style w:type="paragraph" w:customStyle="1" w:styleId="cabecera2">
    <w:name w:val="cabecera2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0">
    <w:name w:val="normal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1C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51B1C"/>
    <w:rPr>
      <w:color w:val="0000FF"/>
      <w:u w:val="single"/>
    </w:rPr>
  </w:style>
  <w:style w:type="paragraph" w:customStyle="1" w:styleId="cabecera2">
    <w:name w:val="cabecera2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0">
    <w:name w:val="normal"/>
    <w:basedOn w:val="Normal"/>
    <w:rsid w:val="00F51B1C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Zaq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s.wikipedia.org/wiki/Ch%C3%ADa_(mitolog%C3%ADa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Santuario_Iguaque_03.JPG" TargetMode="External"/><Relationship Id="rId11" Type="http://schemas.openxmlformats.org/officeDocument/2006/relationships/hyperlink" Target="http://es.wikipedia.org/wiki/Laguna_de_Iguaque" TargetMode="External"/><Relationship Id="rId5" Type="http://schemas.openxmlformats.org/officeDocument/2006/relationships/hyperlink" Target="http://upload.wikimedia.org/wikipedia/commons/thumb/c/c8/Santuario_Iguaque_03.JPG/350px-Santuario_Iguaque_03.JPG" TargetMode="External"/><Relationship Id="rId10" Type="http://schemas.openxmlformats.org/officeDocument/2006/relationships/hyperlink" Target="http://es.wikipedia.org/wiki/Bachu%C3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h%C3%ADa_(mitolog%C3%AD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2015-03-25T03:14:00Z</dcterms:created>
  <dcterms:modified xsi:type="dcterms:W3CDTF">2015-03-25T03:15:00Z</dcterms:modified>
</cp:coreProperties>
</file>