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61C0" w:rsidRPr="001F6198" w:rsidRDefault="00AE41D7">
      <w:pPr>
        <w:jc w:val="both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  <w:b/>
          <w:highlight w:val="white"/>
        </w:rPr>
        <w:t>CS_06_06</w:t>
      </w:r>
      <w:r w:rsidR="002B7209" w:rsidRPr="001F6198">
        <w:rPr>
          <w:rFonts w:asciiTheme="minorHAnsi" w:eastAsia="Times New Roman" w:hAnsiTheme="minorHAnsi" w:cs="Times New Roman"/>
          <w:b/>
          <w:highlight w:val="white"/>
        </w:rPr>
        <w:t>_CO</w:t>
      </w:r>
    </w:p>
    <w:p w:rsidR="003261C0" w:rsidRPr="001F6198" w:rsidRDefault="003261C0">
      <w:pPr>
        <w:jc w:val="both"/>
        <w:rPr>
          <w:rFonts w:asciiTheme="minorHAnsi" w:hAnsiTheme="minorHAnsi"/>
        </w:rPr>
      </w:pPr>
    </w:p>
    <w:p w:rsidR="003261C0" w:rsidRPr="001F6198" w:rsidRDefault="002B7209">
      <w:pPr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  <w:b/>
        </w:rPr>
        <w:t>Estándar</w:t>
      </w:r>
    </w:p>
    <w:p w:rsidR="003261C0" w:rsidRPr="001F6198" w:rsidRDefault="002B7209">
      <w:pPr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Reconozco y valoro la presencia de diversos legados culturales –de diferentes épocas y regiones– para el desarrollo de la humanidad.</w:t>
      </w:r>
    </w:p>
    <w:p w:rsidR="003261C0" w:rsidRPr="001F6198" w:rsidRDefault="003261C0">
      <w:pPr>
        <w:jc w:val="both"/>
        <w:rPr>
          <w:rFonts w:asciiTheme="minorHAnsi" w:hAnsiTheme="minorHAnsi"/>
        </w:rPr>
      </w:pPr>
    </w:p>
    <w:p w:rsidR="003261C0" w:rsidRPr="001F6198" w:rsidRDefault="002B7209">
      <w:pPr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  <w:b/>
        </w:rPr>
        <w:t>Relación</w:t>
      </w:r>
    </w:p>
    <w:p w:rsidR="003261C0" w:rsidRPr="001F6198" w:rsidRDefault="002B7209">
      <w:pPr>
        <w:jc w:val="both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</w:rPr>
        <w:t xml:space="preserve">Relaciones </w:t>
      </w:r>
      <w:r w:rsidRPr="001F6198">
        <w:rPr>
          <w:rFonts w:asciiTheme="minorHAnsi" w:eastAsia="Times New Roman" w:hAnsiTheme="minorHAnsi" w:cs="Times New Roman"/>
        </w:rPr>
        <w:t>con la historia y las culturas.</w:t>
      </w:r>
    </w:p>
    <w:p w:rsidR="003261C0" w:rsidRPr="001F6198" w:rsidRDefault="003261C0">
      <w:pPr>
        <w:jc w:val="both"/>
        <w:rPr>
          <w:rFonts w:asciiTheme="minorHAnsi" w:hAnsiTheme="minorHAnsi"/>
        </w:rPr>
      </w:pPr>
    </w:p>
    <w:p w:rsidR="003261C0" w:rsidRPr="001F6198" w:rsidRDefault="002B7209">
      <w:pPr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  <w:b/>
        </w:rPr>
        <w:t>Competencias</w:t>
      </w:r>
    </w:p>
    <w:p w:rsidR="003261C0" w:rsidRPr="001F6198" w:rsidRDefault="002B7209">
      <w:pPr>
        <w:numPr>
          <w:ilvl w:val="0"/>
          <w:numId w:val="1"/>
        </w:numPr>
        <w:spacing w:before="280"/>
        <w:ind w:left="360" w:hanging="360"/>
        <w:contextualSpacing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Describo características de la organización social, política o económica en algunas culturas y épocas.</w:t>
      </w:r>
    </w:p>
    <w:p w:rsidR="003261C0" w:rsidRPr="001F6198" w:rsidRDefault="002B7209">
      <w:pPr>
        <w:numPr>
          <w:ilvl w:val="0"/>
          <w:numId w:val="1"/>
        </w:numPr>
        <w:ind w:left="360" w:hanging="360"/>
        <w:contextualSpacing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Establezco relaciones entre estas culturas y sus épocas.</w:t>
      </w:r>
    </w:p>
    <w:p w:rsidR="003261C0" w:rsidRPr="001F6198" w:rsidRDefault="002B7209">
      <w:pPr>
        <w:numPr>
          <w:ilvl w:val="0"/>
          <w:numId w:val="1"/>
        </w:numPr>
        <w:ind w:left="360" w:hanging="360"/>
        <w:contextualSpacing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 xml:space="preserve">Comparo diferentes culturas con la sociedad colombiana actual, y propongo explicaciones para las semejanzas y diferencias que encuentro. </w:t>
      </w:r>
    </w:p>
    <w:p w:rsidR="003261C0" w:rsidRPr="001F6198" w:rsidRDefault="002B7209">
      <w:pPr>
        <w:numPr>
          <w:ilvl w:val="0"/>
          <w:numId w:val="1"/>
        </w:numPr>
        <w:ind w:left="360" w:hanging="360"/>
        <w:contextualSpacing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 xml:space="preserve">Comparo legados culturales (científicos tecnológicos, artísticos, religiosos…) de diferentes grupos culturales y reconozco su impacto en la actualidad. </w:t>
      </w:r>
    </w:p>
    <w:p w:rsidR="003261C0" w:rsidRPr="001F6198" w:rsidRDefault="002B7209">
      <w:pPr>
        <w:numPr>
          <w:ilvl w:val="0"/>
          <w:numId w:val="1"/>
        </w:numPr>
        <w:ind w:left="360" w:hanging="360"/>
        <w:contextualSpacing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Reconoz</w:t>
      </w:r>
      <w:r w:rsidR="00952AFE">
        <w:rPr>
          <w:rFonts w:asciiTheme="minorHAnsi" w:eastAsia="Times New Roman" w:hAnsiTheme="minorHAnsi" w:cs="Times New Roman"/>
        </w:rPr>
        <w:t>co que la división entre un peri</w:t>
      </w:r>
      <w:r w:rsidRPr="001F6198">
        <w:rPr>
          <w:rFonts w:asciiTheme="minorHAnsi" w:eastAsia="Times New Roman" w:hAnsiTheme="minorHAnsi" w:cs="Times New Roman"/>
        </w:rPr>
        <w:t xml:space="preserve">odo histórico y otro es un intento por caracterizar los hechos históricos a partir de marcadas transformaciones sociales. </w:t>
      </w:r>
    </w:p>
    <w:p w:rsidR="003261C0" w:rsidRPr="001F6198" w:rsidRDefault="002B7209">
      <w:pPr>
        <w:numPr>
          <w:ilvl w:val="0"/>
          <w:numId w:val="1"/>
        </w:numPr>
        <w:ind w:left="360" w:hanging="360"/>
        <w:contextualSpacing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Identifico algunas características sociales, políticas</w:t>
      </w:r>
      <w:r w:rsidR="00952AFE">
        <w:rPr>
          <w:rFonts w:asciiTheme="minorHAnsi" w:eastAsia="Times New Roman" w:hAnsiTheme="minorHAnsi" w:cs="Times New Roman"/>
        </w:rPr>
        <w:t xml:space="preserve"> y económicas de diferentes peri</w:t>
      </w:r>
      <w:r w:rsidRPr="001F6198">
        <w:rPr>
          <w:rFonts w:asciiTheme="minorHAnsi" w:eastAsia="Times New Roman" w:hAnsiTheme="minorHAnsi" w:cs="Times New Roman"/>
        </w:rPr>
        <w:t xml:space="preserve">odos históricos a partir de manifestaciones artísticas de cada época. </w:t>
      </w:r>
    </w:p>
    <w:p w:rsidR="003261C0" w:rsidRPr="002B7209" w:rsidRDefault="002B7209">
      <w:pPr>
        <w:numPr>
          <w:ilvl w:val="0"/>
          <w:numId w:val="1"/>
        </w:numPr>
        <w:spacing w:after="280"/>
        <w:ind w:left="360" w:hanging="360"/>
        <w:contextualSpacing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Identifico algunas situaciones que han generado conflictos</w:t>
      </w:r>
      <w:r>
        <w:rPr>
          <w:rFonts w:asciiTheme="minorHAnsi" w:eastAsia="Times New Roman" w:hAnsiTheme="minorHAnsi" w:cs="Times New Roman"/>
        </w:rPr>
        <w:t xml:space="preserve"> en las organizaciones sociales</w:t>
      </w:r>
    </w:p>
    <w:p w:rsidR="002B7209" w:rsidRPr="001F6198" w:rsidRDefault="002B7209" w:rsidP="002B7209">
      <w:pPr>
        <w:spacing w:after="280"/>
        <w:ind w:left="360"/>
        <w:contextualSpacing/>
        <w:jc w:val="both"/>
        <w:rPr>
          <w:rFonts w:asciiTheme="minorHAnsi" w:hAnsiTheme="minorHAnsi"/>
        </w:rPr>
      </w:pPr>
    </w:p>
    <w:p w:rsidR="003261C0" w:rsidRPr="001F6198" w:rsidRDefault="002B7209">
      <w:pPr>
        <w:spacing w:before="100" w:after="100"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  <w:b/>
        </w:rPr>
        <w:t>Estrategia didáctica</w:t>
      </w:r>
    </w:p>
    <w:p w:rsidR="00BC3143" w:rsidRDefault="002B7209">
      <w:pPr>
        <w:spacing w:before="100" w:after="100"/>
        <w:jc w:val="both"/>
        <w:rPr>
          <w:rFonts w:asciiTheme="minorHAnsi" w:eastAsia="Times New Roman" w:hAnsiTheme="minorHAnsi" w:cs="Times New Roman"/>
        </w:rPr>
      </w:pPr>
      <w:r w:rsidRPr="001F6198">
        <w:rPr>
          <w:rFonts w:asciiTheme="minorHAnsi" w:eastAsia="Times New Roman" w:hAnsiTheme="minorHAnsi" w:cs="Times New Roman"/>
        </w:rPr>
        <w:t>Los estudiantes ya poseen un conocimiento de las principales culturas indígenas de América. Ahora se va a profundizar en las cul</w:t>
      </w:r>
      <w:r w:rsidR="008A644F">
        <w:rPr>
          <w:rFonts w:asciiTheme="minorHAnsi" w:eastAsia="Times New Roman" w:hAnsiTheme="minorHAnsi" w:cs="Times New Roman"/>
        </w:rPr>
        <w:t>turas indígenas de Colombia, su</w:t>
      </w:r>
      <w:r w:rsidRPr="001F6198">
        <w:rPr>
          <w:rFonts w:asciiTheme="minorHAnsi" w:eastAsia="Times New Roman" w:hAnsiTheme="minorHAnsi" w:cs="Times New Roman"/>
        </w:rPr>
        <w:t xml:space="preserve"> des</w:t>
      </w:r>
      <w:r w:rsidR="008A644F">
        <w:rPr>
          <w:rFonts w:asciiTheme="minorHAnsi" w:eastAsia="Times New Roman" w:hAnsiTheme="minorHAnsi" w:cs="Times New Roman"/>
        </w:rPr>
        <w:t xml:space="preserve">arrollo </w:t>
      </w:r>
      <w:r w:rsidRPr="001F6198">
        <w:rPr>
          <w:rFonts w:asciiTheme="minorHAnsi" w:eastAsia="Times New Roman" w:hAnsiTheme="minorHAnsi" w:cs="Times New Roman"/>
        </w:rPr>
        <w:t>y las condiciones que hicieron posible l</w:t>
      </w:r>
      <w:r w:rsidR="008A644F">
        <w:rPr>
          <w:rFonts w:asciiTheme="minorHAnsi" w:eastAsia="Times New Roman" w:hAnsiTheme="minorHAnsi" w:cs="Times New Roman"/>
        </w:rPr>
        <w:t>a pervivencia de algunos de ella</w:t>
      </w:r>
      <w:r w:rsidRPr="001F6198">
        <w:rPr>
          <w:rFonts w:asciiTheme="minorHAnsi" w:eastAsia="Times New Roman" w:hAnsiTheme="minorHAnsi" w:cs="Times New Roman"/>
        </w:rPr>
        <w:t xml:space="preserve">s hasta la actualidad. </w:t>
      </w:r>
    </w:p>
    <w:p w:rsidR="003261C0" w:rsidRPr="001F6198" w:rsidRDefault="002B7209">
      <w:pPr>
        <w:spacing w:before="100" w:after="100"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De acuerdo con el origen lingüístico</w:t>
      </w:r>
      <w:r w:rsidR="00BC3143">
        <w:rPr>
          <w:rFonts w:asciiTheme="minorHAnsi" w:eastAsia="Times New Roman" w:hAnsiTheme="minorHAnsi" w:cs="Times New Roman"/>
        </w:rPr>
        <w:t>,</w:t>
      </w:r>
      <w:r w:rsidRPr="001F6198">
        <w:rPr>
          <w:rFonts w:asciiTheme="minorHAnsi" w:eastAsia="Times New Roman" w:hAnsiTheme="minorHAnsi" w:cs="Times New Roman"/>
        </w:rPr>
        <w:t xml:space="preserve"> se han establecido tres familias </w:t>
      </w:r>
      <w:r w:rsidR="00B9579E">
        <w:rPr>
          <w:rFonts w:asciiTheme="minorHAnsi" w:eastAsia="Times New Roman" w:hAnsiTheme="minorHAnsi" w:cs="Times New Roman"/>
        </w:rPr>
        <w:t xml:space="preserve">principales </w:t>
      </w:r>
      <w:r w:rsidR="00BC3143">
        <w:rPr>
          <w:rFonts w:asciiTheme="minorHAnsi" w:eastAsia="Times New Roman" w:hAnsiTheme="minorHAnsi" w:cs="Times New Roman"/>
        </w:rPr>
        <w:t>(</w:t>
      </w:r>
      <w:r w:rsidR="00B9579E">
        <w:rPr>
          <w:rFonts w:asciiTheme="minorHAnsi" w:eastAsia="Times New Roman" w:hAnsiTheme="minorHAnsi" w:cs="Times New Roman"/>
          <w:b/>
        </w:rPr>
        <w:t>chibcha</w:t>
      </w:r>
      <w:r w:rsidR="00BC3143">
        <w:rPr>
          <w:rFonts w:asciiTheme="minorHAnsi" w:eastAsia="Times New Roman" w:hAnsiTheme="minorHAnsi" w:cs="Times New Roman"/>
        </w:rPr>
        <w:t xml:space="preserve">, </w:t>
      </w:r>
      <w:r w:rsidR="00B9579E">
        <w:rPr>
          <w:rFonts w:asciiTheme="minorHAnsi" w:eastAsia="Times New Roman" w:hAnsiTheme="minorHAnsi" w:cs="Times New Roman"/>
          <w:b/>
        </w:rPr>
        <w:t>caribe</w:t>
      </w:r>
      <w:r w:rsidR="00BC3143">
        <w:rPr>
          <w:rFonts w:asciiTheme="minorHAnsi" w:eastAsia="Times New Roman" w:hAnsiTheme="minorHAnsi" w:cs="Times New Roman"/>
        </w:rPr>
        <w:t xml:space="preserve"> y </w:t>
      </w:r>
      <w:r w:rsidR="00BC3143" w:rsidRPr="00BC3143">
        <w:rPr>
          <w:rFonts w:asciiTheme="minorHAnsi" w:eastAsia="Times New Roman" w:hAnsiTheme="minorHAnsi" w:cs="Times New Roman"/>
          <w:b/>
        </w:rPr>
        <w:t>arawak</w:t>
      </w:r>
      <w:r w:rsidR="00BC3143">
        <w:rPr>
          <w:rFonts w:asciiTheme="minorHAnsi" w:eastAsia="Times New Roman" w:hAnsiTheme="minorHAnsi" w:cs="Times New Roman"/>
        </w:rPr>
        <w:t>)</w:t>
      </w:r>
      <w:r w:rsidRPr="001F6198">
        <w:rPr>
          <w:rFonts w:asciiTheme="minorHAnsi" w:eastAsia="Times New Roman" w:hAnsiTheme="minorHAnsi" w:cs="Times New Roman"/>
        </w:rPr>
        <w:t xml:space="preserve"> en las cuales se agrupan los pueblos indígenas que habi</w:t>
      </w:r>
      <w:r w:rsidR="00B9579E">
        <w:rPr>
          <w:rFonts w:asciiTheme="minorHAnsi" w:eastAsia="Times New Roman" w:hAnsiTheme="minorHAnsi" w:cs="Times New Roman"/>
        </w:rPr>
        <w:t>taron el territorio colombiano.</w:t>
      </w:r>
    </w:p>
    <w:p w:rsidR="003261C0" w:rsidRPr="001F6198" w:rsidRDefault="00B9579E">
      <w:pPr>
        <w:spacing w:before="100" w:after="100"/>
        <w:jc w:val="both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</w:rPr>
        <w:t xml:space="preserve">Para cada una de estas familias </w:t>
      </w:r>
      <w:r w:rsidR="002B7209" w:rsidRPr="001F6198">
        <w:rPr>
          <w:rFonts w:asciiTheme="minorHAnsi" w:eastAsia="Times New Roman" w:hAnsiTheme="minorHAnsi" w:cs="Times New Roman"/>
        </w:rPr>
        <w:t>se</w:t>
      </w:r>
      <w:r>
        <w:rPr>
          <w:rFonts w:asciiTheme="minorHAnsi" w:eastAsia="Times New Roman" w:hAnsiTheme="minorHAnsi" w:cs="Times New Roman"/>
        </w:rPr>
        <w:t xml:space="preserve"> profundizará en sus</w:t>
      </w:r>
      <w:r w:rsidR="002B7209" w:rsidRPr="001F6198">
        <w:rPr>
          <w:rFonts w:asciiTheme="minorHAnsi" w:eastAsia="Times New Roman" w:hAnsiTheme="minorHAnsi" w:cs="Times New Roman"/>
        </w:rPr>
        <w:t xml:space="preserve"> </w:t>
      </w:r>
      <w:r>
        <w:rPr>
          <w:rFonts w:asciiTheme="minorHAnsi" w:eastAsia="Times New Roman" w:hAnsiTheme="minorHAnsi" w:cs="Times New Roman"/>
        </w:rPr>
        <w:t>grupos representativos.</w:t>
      </w:r>
      <w:r w:rsidR="002B7209" w:rsidRPr="001F6198">
        <w:rPr>
          <w:rFonts w:asciiTheme="minorHAnsi" w:eastAsia="Times New Roman" w:hAnsiTheme="minorHAnsi" w:cs="Times New Roman"/>
        </w:rPr>
        <w:t xml:space="preserve"> </w:t>
      </w:r>
      <w:r>
        <w:rPr>
          <w:rFonts w:asciiTheme="minorHAnsi" w:eastAsia="Times New Roman" w:hAnsiTheme="minorHAnsi" w:cs="Times New Roman"/>
        </w:rPr>
        <w:t xml:space="preserve">Se estudiarán </w:t>
      </w:r>
      <w:r w:rsidR="002B7209" w:rsidRPr="001F6198">
        <w:rPr>
          <w:rFonts w:asciiTheme="minorHAnsi" w:eastAsia="Times New Roman" w:hAnsiTheme="minorHAnsi" w:cs="Times New Roman"/>
        </w:rPr>
        <w:t>las condiciones de vida, prácticas esp</w:t>
      </w:r>
      <w:r w:rsidR="008A644F">
        <w:rPr>
          <w:rFonts w:asciiTheme="minorHAnsi" w:eastAsia="Times New Roman" w:hAnsiTheme="minorHAnsi" w:cs="Times New Roman"/>
        </w:rPr>
        <w:t>irituales, actividades</w:t>
      </w:r>
      <w:r w:rsidR="002B7209" w:rsidRPr="001F6198">
        <w:rPr>
          <w:rFonts w:asciiTheme="minorHAnsi" w:eastAsia="Times New Roman" w:hAnsiTheme="minorHAnsi" w:cs="Times New Roman"/>
        </w:rPr>
        <w:t xml:space="preserve"> </w:t>
      </w:r>
      <w:r w:rsidR="008A644F">
        <w:rPr>
          <w:rFonts w:asciiTheme="minorHAnsi" w:eastAsia="Times New Roman" w:hAnsiTheme="minorHAnsi" w:cs="Times New Roman"/>
        </w:rPr>
        <w:t xml:space="preserve">y </w:t>
      </w:r>
      <w:r w:rsidR="002B7209" w:rsidRPr="001F6198">
        <w:rPr>
          <w:rFonts w:asciiTheme="minorHAnsi" w:eastAsia="Times New Roman" w:hAnsiTheme="minorHAnsi" w:cs="Times New Roman"/>
        </w:rPr>
        <w:t>organización social</w:t>
      </w:r>
      <w:r>
        <w:rPr>
          <w:rFonts w:asciiTheme="minorHAnsi" w:eastAsia="Times New Roman" w:hAnsiTheme="minorHAnsi" w:cs="Times New Roman"/>
        </w:rPr>
        <w:t xml:space="preserve"> y política.</w:t>
      </w:r>
    </w:p>
    <w:p w:rsidR="003261C0" w:rsidRPr="001F6198" w:rsidRDefault="008A644F">
      <w:pPr>
        <w:spacing w:before="100" w:after="100"/>
        <w:jc w:val="both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</w:rPr>
        <w:t xml:space="preserve">Para ello </w:t>
      </w:r>
      <w:r w:rsidR="002B7209" w:rsidRPr="001F6198">
        <w:rPr>
          <w:rFonts w:asciiTheme="minorHAnsi" w:eastAsia="Times New Roman" w:hAnsiTheme="minorHAnsi" w:cs="Times New Roman"/>
        </w:rPr>
        <w:t>se propone la siguiente secuencia didáctica:</w:t>
      </w:r>
    </w:p>
    <w:p w:rsidR="003261C0" w:rsidRPr="001F6198" w:rsidRDefault="002B7209">
      <w:pPr>
        <w:spacing w:before="100" w:after="100"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1. Identifica</w:t>
      </w:r>
      <w:r w:rsidR="008A644F">
        <w:rPr>
          <w:rFonts w:asciiTheme="minorHAnsi" w:eastAsia="Times New Roman" w:hAnsiTheme="minorHAnsi" w:cs="Times New Roman"/>
        </w:rPr>
        <w:t xml:space="preserve">r los conocimientos previos de los estudiantes </w:t>
      </w:r>
      <w:r w:rsidRPr="001F6198">
        <w:rPr>
          <w:rFonts w:asciiTheme="minorHAnsi" w:eastAsia="Times New Roman" w:hAnsiTheme="minorHAnsi" w:cs="Times New Roman"/>
        </w:rPr>
        <w:t>sobre los pueblos indígenas de Colombia.</w:t>
      </w:r>
    </w:p>
    <w:p w:rsidR="003261C0" w:rsidRPr="001F6198" w:rsidRDefault="002B7209">
      <w:pPr>
        <w:spacing w:before="100" w:after="100"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 xml:space="preserve">2. Profundizar en el conocimiento de los diferentes pueblos </w:t>
      </w:r>
      <w:r w:rsidR="008A644F">
        <w:rPr>
          <w:rFonts w:asciiTheme="minorHAnsi" w:eastAsia="Times New Roman" w:hAnsiTheme="minorHAnsi" w:cs="Times New Roman"/>
        </w:rPr>
        <w:t xml:space="preserve">indígenas según </w:t>
      </w:r>
      <w:r w:rsidR="00DA2039">
        <w:rPr>
          <w:rFonts w:asciiTheme="minorHAnsi" w:eastAsia="Times New Roman" w:hAnsiTheme="minorHAnsi" w:cs="Times New Roman"/>
        </w:rPr>
        <w:t>su</w:t>
      </w:r>
      <w:r w:rsidRPr="001F6198">
        <w:rPr>
          <w:rFonts w:asciiTheme="minorHAnsi" w:eastAsia="Times New Roman" w:hAnsiTheme="minorHAnsi" w:cs="Times New Roman"/>
        </w:rPr>
        <w:t xml:space="preserve"> familia lingüística.</w:t>
      </w:r>
    </w:p>
    <w:p w:rsidR="003261C0" w:rsidRPr="001F6198" w:rsidRDefault="002B7209">
      <w:pPr>
        <w:spacing w:before="100" w:after="100"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3. Comprender los diferentes desarrollos alcanzados por cad</w:t>
      </w:r>
      <w:r w:rsidR="00DA2039">
        <w:rPr>
          <w:rFonts w:asciiTheme="minorHAnsi" w:eastAsia="Times New Roman" w:hAnsiTheme="minorHAnsi" w:cs="Times New Roman"/>
        </w:rPr>
        <w:t>a uno de estos pueblos</w:t>
      </w:r>
      <w:r w:rsidRPr="001F6198">
        <w:rPr>
          <w:rFonts w:asciiTheme="minorHAnsi" w:eastAsia="Times New Roman" w:hAnsiTheme="minorHAnsi" w:cs="Times New Roman"/>
        </w:rPr>
        <w:t>.</w:t>
      </w:r>
    </w:p>
    <w:p w:rsidR="003261C0" w:rsidRPr="001F6198" w:rsidRDefault="00DA2039">
      <w:pPr>
        <w:spacing w:before="100" w:after="100"/>
        <w:jc w:val="both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</w:rPr>
        <w:t>4</w:t>
      </w:r>
      <w:r w:rsidR="002B7209" w:rsidRPr="001F6198">
        <w:rPr>
          <w:rFonts w:asciiTheme="minorHAnsi" w:eastAsia="Times New Roman" w:hAnsiTheme="minorHAnsi" w:cs="Times New Roman"/>
        </w:rPr>
        <w:t>. Conocer y valorar los saberes ance</w:t>
      </w:r>
      <w:r>
        <w:rPr>
          <w:rFonts w:asciiTheme="minorHAnsi" w:eastAsia="Times New Roman" w:hAnsiTheme="minorHAnsi" w:cs="Times New Roman"/>
        </w:rPr>
        <w:t>strales de los pueblos precolombinos colombianos</w:t>
      </w:r>
      <w:r w:rsidR="002B7209" w:rsidRPr="001F6198">
        <w:rPr>
          <w:rFonts w:asciiTheme="minorHAnsi" w:eastAsia="Times New Roman" w:hAnsiTheme="minorHAnsi" w:cs="Times New Roman"/>
        </w:rPr>
        <w:t>.</w:t>
      </w:r>
    </w:p>
    <w:p w:rsidR="003261C0" w:rsidRPr="001F6198" w:rsidRDefault="002B7209">
      <w:pPr>
        <w:spacing w:before="100" w:after="100"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lastRenderedPageBreak/>
        <w:t>Se sugiere invitar a los estudiantes a conse</w:t>
      </w:r>
      <w:r w:rsidR="003E52D6">
        <w:rPr>
          <w:rFonts w:asciiTheme="minorHAnsi" w:eastAsia="Times New Roman" w:hAnsiTheme="minorHAnsi" w:cs="Times New Roman"/>
        </w:rPr>
        <w:t>guir fotografías, música, mapas</w:t>
      </w:r>
      <w:r w:rsidRPr="001F6198">
        <w:rPr>
          <w:rFonts w:asciiTheme="minorHAnsi" w:eastAsia="Times New Roman" w:hAnsiTheme="minorHAnsi" w:cs="Times New Roman"/>
        </w:rPr>
        <w:t xml:space="preserve"> y diversas publicaciones para ambientar el aula de clase con estos mater</w:t>
      </w:r>
      <w:r w:rsidR="003E52D6">
        <w:rPr>
          <w:rFonts w:asciiTheme="minorHAnsi" w:eastAsia="Times New Roman" w:hAnsiTheme="minorHAnsi" w:cs="Times New Roman"/>
        </w:rPr>
        <w:t>iales antes de iniciar el tema</w:t>
      </w:r>
      <w:r w:rsidR="00214C1B">
        <w:rPr>
          <w:rFonts w:asciiTheme="minorHAnsi" w:eastAsia="Times New Roman" w:hAnsiTheme="minorHAnsi" w:cs="Times New Roman"/>
        </w:rPr>
        <w:t>. Comience por formular</w:t>
      </w:r>
      <w:r w:rsidRPr="001F6198">
        <w:rPr>
          <w:rFonts w:asciiTheme="minorHAnsi" w:eastAsia="Times New Roman" w:hAnsiTheme="minorHAnsi" w:cs="Times New Roman"/>
        </w:rPr>
        <w:t xml:space="preserve"> preguntas acerca del conocimiento que tienen los estudiantes sobre las características de los pueblos indígenas americanos. A partir de las respuestas</w:t>
      </w:r>
      <w:r w:rsidR="00214C1B">
        <w:rPr>
          <w:rFonts w:asciiTheme="minorHAnsi" w:eastAsia="Times New Roman" w:hAnsiTheme="minorHAnsi" w:cs="Times New Roman"/>
        </w:rPr>
        <w:t>,</w:t>
      </w:r>
      <w:r w:rsidRPr="001F6198">
        <w:rPr>
          <w:rFonts w:asciiTheme="minorHAnsi" w:eastAsia="Times New Roman" w:hAnsiTheme="minorHAnsi" w:cs="Times New Roman"/>
        </w:rPr>
        <w:t xml:space="preserve"> </w:t>
      </w:r>
      <w:r w:rsidR="00214C1B">
        <w:rPr>
          <w:rFonts w:asciiTheme="minorHAnsi" w:eastAsia="Times New Roman" w:hAnsiTheme="minorHAnsi" w:cs="Times New Roman"/>
        </w:rPr>
        <w:t xml:space="preserve">puede </w:t>
      </w:r>
      <w:r w:rsidRPr="001F6198">
        <w:rPr>
          <w:rFonts w:asciiTheme="minorHAnsi" w:eastAsia="Times New Roman" w:hAnsiTheme="minorHAnsi" w:cs="Times New Roman"/>
        </w:rPr>
        <w:t>in</w:t>
      </w:r>
      <w:r w:rsidR="00214C1B">
        <w:rPr>
          <w:rFonts w:asciiTheme="minorHAnsi" w:eastAsia="Times New Roman" w:hAnsiTheme="minorHAnsi" w:cs="Times New Roman"/>
        </w:rPr>
        <w:t>ducir a los estudiantes a que</w:t>
      </w:r>
      <w:r w:rsidRPr="001F6198">
        <w:rPr>
          <w:rFonts w:asciiTheme="minorHAnsi" w:eastAsia="Times New Roman" w:hAnsiTheme="minorHAnsi" w:cs="Times New Roman"/>
        </w:rPr>
        <w:t xml:space="preserve"> expresen el conocimiento que tienen de los pueblos indígenas colombianos actuales identificando diferencias entre los mismos. </w:t>
      </w:r>
    </w:p>
    <w:p w:rsidR="003261C0" w:rsidRPr="001F6198" w:rsidRDefault="002B7209">
      <w:pPr>
        <w:spacing w:before="100" w:after="100"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Luego</w:t>
      </w:r>
      <w:r w:rsidR="00214C1B">
        <w:rPr>
          <w:rFonts w:asciiTheme="minorHAnsi" w:eastAsia="Times New Roman" w:hAnsiTheme="minorHAnsi" w:cs="Times New Roman"/>
        </w:rPr>
        <w:t>,</w:t>
      </w:r>
      <w:r w:rsidRPr="001F6198">
        <w:rPr>
          <w:rFonts w:asciiTheme="minorHAnsi" w:eastAsia="Times New Roman" w:hAnsiTheme="minorHAnsi" w:cs="Times New Roman"/>
        </w:rPr>
        <w:t xml:space="preserve"> invítelos a observar el mapa de ubicación de los pueblos originarios de Colombia, formule preguntas sobre los departamentos en </w:t>
      </w:r>
      <w:r>
        <w:rPr>
          <w:rFonts w:asciiTheme="minorHAnsi" w:eastAsia="Times New Roman" w:hAnsiTheme="minorHAnsi" w:cs="Times New Roman"/>
        </w:rPr>
        <w:t xml:space="preserve">los cuáles se encuentran y los </w:t>
      </w:r>
      <w:r w:rsidRPr="001F6198">
        <w:rPr>
          <w:rFonts w:asciiTheme="minorHAnsi" w:eastAsia="Times New Roman" w:hAnsiTheme="minorHAnsi" w:cs="Times New Roman"/>
        </w:rPr>
        <w:t>conocimientos que tengan de los mismos. Invítelos a entrar en la plataforma virtual para revisar la tabla de los periodos arqueoló</w:t>
      </w:r>
      <w:r w:rsidR="00214C1B">
        <w:rPr>
          <w:rFonts w:asciiTheme="minorHAnsi" w:eastAsia="Times New Roman" w:hAnsiTheme="minorHAnsi" w:cs="Times New Roman"/>
        </w:rPr>
        <w:t>gicos precolombinos de Colombia;</w:t>
      </w:r>
      <w:r w:rsidRPr="001F6198">
        <w:rPr>
          <w:rFonts w:asciiTheme="minorHAnsi" w:eastAsia="Times New Roman" w:hAnsiTheme="minorHAnsi" w:cs="Times New Roman"/>
        </w:rPr>
        <w:t xml:space="preserve"> ésta les permitirá tener una visión rápida de los periodos, características y los vestigios que corresponden a cada periodo histórico. Navegar los links de </w:t>
      </w:r>
      <w:r w:rsidR="00214C1B">
        <w:rPr>
          <w:rFonts w:asciiTheme="minorHAnsi" w:eastAsia="Times New Roman" w:hAnsiTheme="minorHAnsi" w:cs="Times New Roman"/>
        </w:rPr>
        <w:t>[</w:t>
      </w:r>
      <w:r w:rsidRPr="00214C1B">
        <w:rPr>
          <w:rFonts w:asciiTheme="minorHAnsi" w:eastAsia="Times New Roman" w:hAnsiTheme="minorHAnsi" w:cs="Times New Roman"/>
          <w:color w:val="1F497D" w:themeColor="text2"/>
        </w:rPr>
        <w:t>VER</w:t>
      </w:r>
      <w:r w:rsidR="00214C1B">
        <w:rPr>
          <w:rFonts w:asciiTheme="minorHAnsi" w:eastAsia="Times New Roman" w:hAnsiTheme="minorHAnsi" w:cs="Times New Roman"/>
        </w:rPr>
        <w:t>]</w:t>
      </w:r>
      <w:r w:rsidRPr="001F6198">
        <w:rPr>
          <w:rFonts w:asciiTheme="minorHAnsi" w:eastAsia="Times New Roman" w:hAnsiTheme="minorHAnsi" w:cs="Times New Roman"/>
        </w:rPr>
        <w:t xml:space="preserve"> les permitirá ampli</w:t>
      </w:r>
      <w:r>
        <w:rPr>
          <w:rFonts w:asciiTheme="minorHAnsi" w:eastAsia="Times New Roman" w:hAnsiTheme="minorHAnsi" w:cs="Times New Roman"/>
        </w:rPr>
        <w:t>ar la información al respecto.</w:t>
      </w:r>
    </w:p>
    <w:p w:rsidR="003261C0" w:rsidRPr="001F6198" w:rsidRDefault="00214C1B">
      <w:pPr>
        <w:spacing w:before="100" w:after="100"/>
        <w:jc w:val="both"/>
        <w:rPr>
          <w:rFonts w:asciiTheme="minorHAnsi" w:hAnsiTheme="minorHAnsi"/>
        </w:rPr>
      </w:pPr>
      <w:r>
        <w:rPr>
          <w:rFonts w:asciiTheme="minorHAnsi" w:eastAsia="Times New Roman" w:hAnsiTheme="minorHAnsi" w:cs="Times New Roman"/>
        </w:rPr>
        <w:t xml:space="preserve">Además de las familias </w:t>
      </w:r>
      <w:r w:rsidRPr="00214C1B">
        <w:rPr>
          <w:rFonts w:asciiTheme="minorHAnsi" w:eastAsia="Times New Roman" w:hAnsiTheme="minorHAnsi" w:cs="Times New Roman"/>
          <w:b/>
        </w:rPr>
        <w:t>chibcha</w:t>
      </w:r>
      <w:r w:rsidR="00EC3542">
        <w:rPr>
          <w:rFonts w:asciiTheme="minorHAnsi" w:eastAsia="Times New Roman" w:hAnsiTheme="minorHAnsi" w:cs="Times New Roman"/>
          <w:b/>
        </w:rPr>
        <w:t xml:space="preserve"> (taironas y muiscas)</w:t>
      </w:r>
      <w:r>
        <w:rPr>
          <w:rFonts w:asciiTheme="minorHAnsi" w:eastAsia="Times New Roman" w:hAnsiTheme="minorHAnsi" w:cs="Times New Roman"/>
        </w:rPr>
        <w:t xml:space="preserve">, </w:t>
      </w:r>
      <w:r>
        <w:rPr>
          <w:rFonts w:asciiTheme="minorHAnsi" w:eastAsia="Times New Roman" w:hAnsiTheme="minorHAnsi" w:cs="Times New Roman"/>
          <w:b/>
        </w:rPr>
        <w:t>caribe</w:t>
      </w:r>
      <w:r>
        <w:rPr>
          <w:rFonts w:asciiTheme="minorHAnsi" w:eastAsia="Times New Roman" w:hAnsiTheme="minorHAnsi" w:cs="Times New Roman"/>
        </w:rPr>
        <w:t xml:space="preserve"> </w:t>
      </w:r>
      <w:r w:rsidR="00EC3542" w:rsidRPr="00EC3542">
        <w:rPr>
          <w:rFonts w:asciiTheme="minorHAnsi" w:eastAsia="Times New Roman" w:hAnsiTheme="minorHAnsi" w:cs="Times New Roman"/>
          <w:b/>
        </w:rPr>
        <w:t>(sinú, quimbaya y calima)</w:t>
      </w:r>
      <w:r w:rsidR="00EC3542">
        <w:rPr>
          <w:rFonts w:asciiTheme="minorHAnsi" w:eastAsia="Times New Roman" w:hAnsiTheme="minorHAnsi" w:cs="Times New Roman"/>
        </w:rPr>
        <w:t xml:space="preserve"> </w:t>
      </w:r>
      <w:r>
        <w:rPr>
          <w:rFonts w:asciiTheme="minorHAnsi" w:eastAsia="Times New Roman" w:hAnsiTheme="minorHAnsi" w:cs="Times New Roman"/>
        </w:rPr>
        <w:t xml:space="preserve">y </w:t>
      </w:r>
      <w:r w:rsidRPr="00214C1B">
        <w:rPr>
          <w:rFonts w:asciiTheme="minorHAnsi" w:eastAsia="Times New Roman" w:hAnsiTheme="minorHAnsi" w:cs="Times New Roman"/>
          <w:b/>
        </w:rPr>
        <w:t>arawak</w:t>
      </w:r>
      <w:r w:rsidR="00EC3542">
        <w:rPr>
          <w:rFonts w:asciiTheme="minorHAnsi" w:eastAsia="Times New Roman" w:hAnsiTheme="minorHAnsi" w:cs="Times New Roman"/>
          <w:b/>
        </w:rPr>
        <w:t xml:space="preserve"> (wayú, achagua y piacoco)</w:t>
      </w:r>
      <w:r>
        <w:rPr>
          <w:rFonts w:asciiTheme="minorHAnsi" w:eastAsia="Times New Roman" w:hAnsiTheme="minorHAnsi" w:cs="Times New Roman"/>
        </w:rPr>
        <w:t xml:space="preserve">, se estudiarán </w:t>
      </w:r>
      <w:r w:rsidR="002B7209">
        <w:rPr>
          <w:rFonts w:asciiTheme="minorHAnsi" w:eastAsia="Times New Roman" w:hAnsiTheme="minorHAnsi" w:cs="Times New Roman"/>
        </w:rPr>
        <w:t xml:space="preserve">las culturas de </w:t>
      </w:r>
      <w:r w:rsidR="002B7209" w:rsidRPr="00214C1B">
        <w:rPr>
          <w:rFonts w:asciiTheme="minorHAnsi" w:eastAsia="Times New Roman" w:hAnsiTheme="minorHAnsi" w:cs="Times New Roman"/>
          <w:b/>
        </w:rPr>
        <w:t>San</w:t>
      </w:r>
      <w:r w:rsidR="002B7209">
        <w:rPr>
          <w:rFonts w:asciiTheme="minorHAnsi" w:eastAsia="Times New Roman" w:hAnsiTheme="minorHAnsi" w:cs="Times New Roman"/>
        </w:rPr>
        <w:t xml:space="preserve"> </w:t>
      </w:r>
      <w:r w:rsidR="002B7209" w:rsidRPr="00214C1B">
        <w:rPr>
          <w:rFonts w:asciiTheme="minorHAnsi" w:eastAsia="Times New Roman" w:hAnsiTheme="minorHAnsi" w:cs="Times New Roman"/>
          <w:b/>
        </w:rPr>
        <w:t>Agustín</w:t>
      </w:r>
      <w:r w:rsidR="002B7209">
        <w:rPr>
          <w:rFonts w:asciiTheme="minorHAnsi" w:eastAsia="Times New Roman" w:hAnsiTheme="minorHAnsi" w:cs="Times New Roman"/>
        </w:rPr>
        <w:t xml:space="preserve"> y </w:t>
      </w:r>
      <w:r w:rsidR="002B7209" w:rsidRPr="00214C1B">
        <w:rPr>
          <w:rFonts w:asciiTheme="minorHAnsi" w:eastAsia="Times New Roman" w:hAnsiTheme="minorHAnsi" w:cs="Times New Roman"/>
          <w:b/>
        </w:rPr>
        <w:t>Tierradentro</w:t>
      </w:r>
      <w:r w:rsidR="002B7209" w:rsidRPr="001F6198">
        <w:rPr>
          <w:rFonts w:asciiTheme="minorHAnsi" w:eastAsia="Times New Roman" w:hAnsiTheme="minorHAnsi" w:cs="Times New Roman"/>
        </w:rPr>
        <w:t xml:space="preserve"> como exponentes de las culturas agrícolas precolombinas.</w:t>
      </w:r>
    </w:p>
    <w:p w:rsidR="003261C0" w:rsidRPr="001F6198" w:rsidRDefault="002B7209">
      <w:pPr>
        <w:spacing w:before="100" w:after="100"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Recomiende a los estudiantes que visiten el museo del oro o los museos arqueológicos, para que puedan conocer de manera directa los vestigios hallados de cad</w:t>
      </w:r>
      <w:r w:rsidR="00D303B3">
        <w:rPr>
          <w:rFonts w:asciiTheme="minorHAnsi" w:eastAsia="Times New Roman" w:hAnsiTheme="minorHAnsi" w:cs="Times New Roman"/>
        </w:rPr>
        <w:t>a una de las culturas estudiadas</w:t>
      </w:r>
      <w:r w:rsidRPr="001F6198">
        <w:rPr>
          <w:rFonts w:asciiTheme="minorHAnsi" w:eastAsia="Times New Roman" w:hAnsiTheme="minorHAnsi" w:cs="Times New Roman"/>
        </w:rPr>
        <w:t xml:space="preserve">. Estas visitas directas fortalecerán en los estudiantes el sentido de reconocimiento, </w:t>
      </w:r>
      <w:r w:rsidR="00D303B3">
        <w:rPr>
          <w:rFonts w:asciiTheme="minorHAnsi" w:eastAsia="Times New Roman" w:hAnsiTheme="minorHAnsi" w:cs="Times New Roman"/>
        </w:rPr>
        <w:t xml:space="preserve">valoración de la diferencia y </w:t>
      </w:r>
      <w:r w:rsidRPr="001F6198">
        <w:rPr>
          <w:rFonts w:asciiTheme="minorHAnsi" w:eastAsia="Times New Roman" w:hAnsiTheme="minorHAnsi" w:cs="Times New Roman"/>
        </w:rPr>
        <w:t xml:space="preserve">respeto por los saberes de los pueblos originarios del país. </w:t>
      </w:r>
    </w:p>
    <w:p w:rsidR="004C0585" w:rsidRDefault="002B7209">
      <w:pPr>
        <w:spacing w:before="100" w:after="100"/>
        <w:jc w:val="both"/>
        <w:rPr>
          <w:rFonts w:asciiTheme="minorHAnsi" w:eastAsia="Times New Roman" w:hAnsiTheme="minorHAnsi" w:cs="Times New Roman"/>
        </w:rPr>
      </w:pPr>
      <w:r w:rsidRPr="001F6198">
        <w:rPr>
          <w:rFonts w:asciiTheme="minorHAnsi" w:eastAsia="Times New Roman" w:hAnsiTheme="minorHAnsi" w:cs="Times New Roman"/>
        </w:rPr>
        <w:t>Invite a abordar una reflexión sobre el valor que tenía el oro para los pueblos precolombinos en las llamadas culturas doradas; permita que reconozcan en los objetos fabricados que se prese</w:t>
      </w:r>
      <w:r w:rsidR="00EC3542">
        <w:rPr>
          <w:rFonts w:asciiTheme="minorHAnsi" w:eastAsia="Times New Roman" w:hAnsiTheme="minorHAnsi" w:cs="Times New Roman"/>
        </w:rPr>
        <w:t>ntan en las imágenes</w:t>
      </w:r>
      <w:r w:rsidRPr="001F6198">
        <w:rPr>
          <w:rFonts w:asciiTheme="minorHAnsi" w:eastAsia="Times New Roman" w:hAnsiTheme="minorHAnsi" w:cs="Times New Roman"/>
        </w:rPr>
        <w:t xml:space="preserve">, los tipos de objetos que fabricaban estos pueblos, para hacer una comparación con lo que hoy significa la explotación y uso del oro. </w:t>
      </w:r>
    </w:p>
    <w:p w:rsidR="003261C0" w:rsidRPr="001F6198" w:rsidRDefault="002B7209">
      <w:pPr>
        <w:spacing w:before="100" w:after="100"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La ruta para el aprendizaje sobre</w:t>
      </w:r>
      <w:r w:rsidR="00E23A23">
        <w:rPr>
          <w:rFonts w:asciiTheme="minorHAnsi" w:eastAsia="Times New Roman" w:hAnsiTheme="minorHAnsi" w:cs="Times New Roman"/>
        </w:rPr>
        <w:t xml:space="preserve"> los pueblos originarios cuenta</w:t>
      </w:r>
      <w:r w:rsidRPr="001F6198">
        <w:rPr>
          <w:rFonts w:asciiTheme="minorHAnsi" w:eastAsia="Times New Roman" w:hAnsiTheme="minorHAnsi" w:cs="Times New Roman"/>
        </w:rPr>
        <w:t xml:space="preserve"> tam</w:t>
      </w:r>
      <w:r w:rsidR="00E23A23">
        <w:rPr>
          <w:rFonts w:asciiTheme="minorHAnsi" w:eastAsia="Times New Roman" w:hAnsiTheme="minorHAnsi" w:cs="Times New Roman"/>
        </w:rPr>
        <w:t>bién con enlaces de páginas web</w:t>
      </w:r>
      <w:r w:rsidRPr="001F6198">
        <w:rPr>
          <w:rFonts w:asciiTheme="minorHAnsi" w:eastAsia="Times New Roman" w:hAnsiTheme="minorHAnsi" w:cs="Times New Roman"/>
        </w:rPr>
        <w:t xml:space="preserve"> que permitirán que los</w:t>
      </w:r>
      <w:r w:rsidR="00E23A23">
        <w:rPr>
          <w:rFonts w:asciiTheme="minorHAnsi" w:eastAsia="Times New Roman" w:hAnsiTheme="minorHAnsi" w:cs="Times New Roman"/>
        </w:rPr>
        <w:t xml:space="preserve"> estudiantes </w:t>
      </w:r>
      <w:r w:rsidRPr="001F6198">
        <w:rPr>
          <w:rFonts w:asciiTheme="minorHAnsi" w:eastAsia="Times New Roman" w:hAnsiTheme="minorHAnsi" w:cs="Times New Roman"/>
        </w:rPr>
        <w:t>amplíen la información de cada uno de ellos, para una mayor comprensión de las diferencias entre las f</w:t>
      </w:r>
      <w:r w:rsidR="00E23A23">
        <w:rPr>
          <w:rFonts w:asciiTheme="minorHAnsi" w:eastAsia="Times New Roman" w:hAnsiTheme="minorHAnsi" w:cs="Times New Roman"/>
        </w:rPr>
        <w:t>amilias lingüísticas estudiadas.</w:t>
      </w:r>
      <w:r w:rsidRPr="001F6198">
        <w:rPr>
          <w:rFonts w:asciiTheme="minorHAnsi" w:eastAsia="Times New Roman" w:hAnsiTheme="minorHAnsi" w:cs="Times New Roman"/>
        </w:rPr>
        <w:t xml:space="preserve"> </w:t>
      </w:r>
      <w:r w:rsidR="00E23A23">
        <w:rPr>
          <w:rFonts w:asciiTheme="minorHAnsi" w:eastAsia="Times New Roman" w:hAnsiTheme="minorHAnsi" w:cs="Times New Roman"/>
        </w:rPr>
        <w:t>Finalmente, se recomienda una mesa redonda sobre cómo muchas culturas desaparecieron y, en cambio, algunas otra</w:t>
      </w:r>
      <w:r w:rsidRPr="001F6198">
        <w:rPr>
          <w:rFonts w:asciiTheme="minorHAnsi" w:eastAsia="Times New Roman" w:hAnsiTheme="minorHAnsi" w:cs="Times New Roman"/>
        </w:rPr>
        <w:t>s lo</w:t>
      </w:r>
      <w:r w:rsidR="00E23A23">
        <w:rPr>
          <w:rFonts w:asciiTheme="minorHAnsi" w:eastAsia="Times New Roman" w:hAnsiTheme="minorHAnsi" w:cs="Times New Roman"/>
        </w:rPr>
        <w:t>graro</w:t>
      </w:r>
      <w:r w:rsidRPr="001F6198">
        <w:rPr>
          <w:rFonts w:asciiTheme="minorHAnsi" w:eastAsia="Times New Roman" w:hAnsiTheme="minorHAnsi" w:cs="Times New Roman"/>
        </w:rPr>
        <w:t>n pervivir hasta la actualidad.</w:t>
      </w:r>
    </w:p>
    <w:p w:rsidR="003261C0" w:rsidRPr="001F6198" w:rsidRDefault="002B7209">
      <w:pPr>
        <w:spacing w:before="100" w:after="100"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 xml:space="preserve">El proyecto de investigación permite que se haga un análisis sobre </w:t>
      </w:r>
      <w:r w:rsidR="00F572A6">
        <w:rPr>
          <w:rFonts w:asciiTheme="minorHAnsi" w:eastAsia="Times New Roman" w:hAnsiTheme="minorHAnsi" w:cs="Times New Roman"/>
        </w:rPr>
        <w:t xml:space="preserve">el arte precolombino en Colombia y a partir de allí, comparar las distintas culturas originarias colombianas. </w:t>
      </w:r>
      <w:r w:rsidRPr="001F6198">
        <w:rPr>
          <w:rFonts w:asciiTheme="minorHAnsi" w:eastAsia="Times New Roman" w:hAnsiTheme="minorHAnsi" w:cs="Times New Roman"/>
        </w:rPr>
        <w:t>La realizaci</w:t>
      </w:r>
      <w:r w:rsidR="00F572A6">
        <w:rPr>
          <w:rFonts w:asciiTheme="minorHAnsi" w:eastAsia="Times New Roman" w:hAnsiTheme="minorHAnsi" w:cs="Times New Roman"/>
        </w:rPr>
        <w:t>ón del mismo</w:t>
      </w:r>
      <w:r>
        <w:rPr>
          <w:rFonts w:asciiTheme="minorHAnsi" w:eastAsia="Times New Roman" w:hAnsiTheme="minorHAnsi" w:cs="Times New Roman"/>
        </w:rPr>
        <w:t xml:space="preserve"> también aporta </w:t>
      </w:r>
      <w:r w:rsidR="00F572A6">
        <w:rPr>
          <w:rFonts w:asciiTheme="minorHAnsi" w:eastAsia="Times New Roman" w:hAnsiTheme="minorHAnsi" w:cs="Times New Roman"/>
        </w:rPr>
        <w:t>p</w:t>
      </w:r>
      <w:r w:rsidRPr="001F6198">
        <w:rPr>
          <w:rFonts w:asciiTheme="minorHAnsi" w:eastAsia="Times New Roman" w:hAnsiTheme="minorHAnsi" w:cs="Times New Roman"/>
        </w:rPr>
        <w:t>a</w:t>
      </w:r>
      <w:r w:rsidR="00F572A6">
        <w:rPr>
          <w:rFonts w:asciiTheme="minorHAnsi" w:eastAsia="Times New Roman" w:hAnsiTheme="minorHAnsi" w:cs="Times New Roman"/>
        </w:rPr>
        <w:t>ra</w:t>
      </w:r>
      <w:r w:rsidRPr="001F6198">
        <w:rPr>
          <w:rFonts w:asciiTheme="minorHAnsi" w:eastAsia="Times New Roman" w:hAnsiTheme="minorHAnsi" w:cs="Times New Roman"/>
        </w:rPr>
        <w:t xml:space="preserve"> que los estudiant</w:t>
      </w:r>
      <w:r w:rsidR="00254565">
        <w:rPr>
          <w:rFonts w:asciiTheme="minorHAnsi" w:eastAsia="Times New Roman" w:hAnsiTheme="minorHAnsi" w:cs="Times New Roman"/>
        </w:rPr>
        <w:t>es desarrollen la competencia para</w:t>
      </w:r>
      <w:r w:rsidRPr="001F6198">
        <w:rPr>
          <w:rFonts w:asciiTheme="minorHAnsi" w:eastAsia="Times New Roman" w:hAnsiTheme="minorHAnsi" w:cs="Times New Roman"/>
        </w:rPr>
        <w:t xml:space="preserve"> </w:t>
      </w:r>
      <w:r w:rsidRPr="00F572A6">
        <w:rPr>
          <w:rFonts w:asciiTheme="minorHAnsi" w:eastAsia="Times New Roman" w:hAnsiTheme="minorHAnsi" w:cs="Times New Roman"/>
          <w:b/>
        </w:rPr>
        <w:t>aprender a aprender</w:t>
      </w:r>
      <w:r w:rsidR="00D43198">
        <w:rPr>
          <w:rFonts w:asciiTheme="minorHAnsi" w:eastAsia="Times New Roman" w:hAnsiTheme="minorHAnsi" w:cs="Times New Roman"/>
        </w:rPr>
        <w:t xml:space="preserve">, </w:t>
      </w:r>
      <w:r w:rsidRPr="001F6198">
        <w:rPr>
          <w:rFonts w:asciiTheme="minorHAnsi" w:eastAsia="Times New Roman" w:hAnsiTheme="minorHAnsi" w:cs="Times New Roman"/>
        </w:rPr>
        <w:t xml:space="preserve">la </w:t>
      </w:r>
      <w:r w:rsidRPr="00F572A6">
        <w:rPr>
          <w:rFonts w:asciiTheme="minorHAnsi" w:eastAsia="Times New Roman" w:hAnsiTheme="minorHAnsi" w:cs="Times New Roman"/>
          <w:b/>
        </w:rPr>
        <w:t>autonomía e iniciativa personal</w:t>
      </w:r>
      <w:r w:rsidR="00D43198">
        <w:rPr>
          <w:rFonts w:asciiTheme="minorHAnsi" w:eastAsia="Times New Roman" w:hAnsiTheme="minorHAnsi" w:cs="Times New Roman"/>
          <w:b/>
        </w:rPr>
        <w:t xml:space="preserve"> </w:t>
      </w:r>
      <w:r w:rsidR="00D43198" w:rsidRPr="00D43198">
        <w:rPr>
          <w:rFonts w:asciiTheme="minorHAnsi" w:eastAsia="Times New Roman" w:hAnsiTheme="minorHAnsi" w:cs="Times New Roman"/>
        </w:rPr>
        <w:t>y</w:t>
      </w:r>
      <w:r w:rsidR="00D43198">
        <w:rPr>
          <w:rFonts w:asciiTheme="minorHAnsi" w:eastAsia="Times New Roman" w:hAnsiTheme="minorHAnsi" w:cs="Times New Roman"/>
          <w:b/>
        </w:rPr>
        <w:t xml:space="preserve"> </w:t>
      </w:r>
      <w:r w:rsidR="00254565" w:rsidRPr="00254565">
        <w:rPr>
          <w:rFonts w:asciiTheme="minorHAnsi" w:eastAsia="Times New Roman" w:hAnsiTheme="minorHAnsi" w:cs="Times New Roman"/>
        </w:rPr>
        <w:t xml:space="preserve">la </w:t>
      </w:r>
      <w:r w:rsidR="00D43198" w:rsidRPr="00254565">
        <w:rPr>
          <w:rFonts w:asciiTheme="minorHAnsi" w:eastAsia="Times New Roman" w:hAnsiTheme="minorHAnsi" w:cs="Times New Roman"/>
        </w:rPr>
        <w:t>competencia</w:t>
      </w:r>
      <w:r w:rsidR="00D43198">
        <w:rPr>
          <w:rFonts w:asciiTheme="minorHAnsi" w:eastAsia="Times New Roman" w:hAnsiTheme="minorHAnsi" w:cs="Times New Roman"/>
          <w:b/>
        </w:rPr>
        <w:t xml:space="preserve"> la cultural y artística</w:t>
      </w:r>
      <w:r w:rsidRPr="001F6198">
        <w:rPr>
          <w:rFonts w:asciiTheme="minorHAnsi" w:eastAsia="Times New Roman" w:hAnsiTheme="minorHAnsi" w:cs="Times New Roman"/>
        </w:rPr>
        <w:t>.</w:t>
      </w:r>
    </w:p>
    <w:p w:rsidR="003261C0" w:rsidRPr="001F6198" w:rsidRDefault="002B7209" w:rsidP="003E52D6">
      <w:pPr>
        <w:spacing w:before="100" w:after="100"/>
        <w:jc w:val="both"/>
        <w:rPr>
          <w:rFonts w:asciiTheme="minorHAnsi" w:hAnsiTheme="minorHAnsi"/>
        </w:rPr>
      </w:pPr>
      <w:r w:rsidRPr="001F6198">
        <w:rPr>
          <w:rFonts w:asciiTheme="minorHAnsi" w:eastAsia="Times New Roman" w:hAnsiTheme="minorHAnsi" w:cs="Times New Roman"/>
        </w:rPr>
        <w:t>La realización de las actividades propuestas como complemento a la explicación dada en el aula</w:t>
      </w:r>
      <w:r w:rsidR="00D43198">
        <w:rPr>
          <w:rFonts w:asciiTheme="minorHAnsi" w:eastAsia="Times New Roman" w:hAnsiTheme="minorHAnsi" w:cs="Times New Roman"/>
        </w:rPr>
        <w:t>, permite</w:t>
      </w:r>
      <w:r w:rsidRPr="001F6198">
        <w:rPr>
          <w:rFonts w:asciiTheme="minorHAnsi" w:eastAsia="Times New Roman" w:hAnsiTheme="minorHAnsi" w:cs="Times New Roman"/>
        </w:rPr>
        <w:t xml:space="preserve"> a los alumnos desarrollar su competencia en </w:t>
      </w:r>
      <w:r w:rsidR="00254565" w:rsidRPr="00254565">
        <w:rPr>
          <w:rFonts w:asciiTheme="minorHAnsi" w:eastAsia="Times New Roman" w:hAnsiTheme="minorHAnsi" w:cs="Times New Roman"/>
        </w:rPr>
        <w:t xml:space="preserve">el </w:t>
      </w:r>
      <w:r w:rsidR="00D43198" w:rsidRPr="00254565">
        <w:rPr>
          <w:rFonts w:asciiTheme="minorHAnsi" w:eastAsia="Times New Roman" w:hAnsiTheme="minorHAnsi" w:cs="Times New Roman"/>
          <w:b/>
        </w:rPr>
        <w:t>con</w:t>
      </w:r>
      <w:r w:rsidR="00D43198" w:rsidRPr="00D43198">
        <w:rPr>
          <w:rFonts w:asciiTheme="minorHAnsi" w:eastAsia="Times New Roman" w:hAnsiTheme="minorHAnsi" w:cs="Times New Roman"/>
          <w:b/>
        </w:rPr>
        <w:t>ocimiento y</w:t>
      </w:r>
      <w:r w:rsidR="00D43198">
        <w:rPr>
          <w:rFonts w:asciiTheme="minorHAnsi" w:eastAsia="Times New Roman" w:hAnsiTheme="minorHAnsi" w:cs="Times New Roman"/>
        </w:rPr>
        <w:t xml:space="preserve"> </w:t>
      </w:r>
      <w:r w:rsidR="00D43198" w:rsidRPr="00D43198">
        <w:rPr>
          <w:rFonts w:asciiTheme="minorHAnsi" w:eastAsia="Times New Roman" w:hAnsiTheme="minorHAnsi" w:cs="Times New Roman"/>
          <w:b/>
        </w:rPr>
        <w:t>la interacción con el mundo físico</w:t>
      </w:r>
      <w:r w:rsidR="00D43198">
        <w:rPr>
          <w:rFonts w:asciiTheme="minorHAnsi" w:eastAsia="Times New Roman" w:hAnsiTheme="minorHAnsi" w:cs="Times New Roman"/>
        </w:rPr>
        <w:t xml:space="preserve"> y su competencia </w:t>
      </w:r>
      <w:r w:rsidR="00D43198" w:rsidRPr="00D43198">
        <w:rPr>
          <w:rFonts w:asciiTheme="minorHAnsi" w:eastAsia="Times New Roman" w:hAnsiTheme="minorHAnsi" w:cs="Times New Roman"/>
          <w:b/>
        </w:rPr>
        <w:t>social y ciudadana</w:t>
      </w:r>
      <w:r w:rsidRPr="001F6198">
        <w:rPr>
          <w:rFonts w:asciiTheme="minorHAnsi" w:eastAsia="Times New Roman" w:hAnsiTheme="minorHAnsi" w:cs="Times New Roman"/>
        </w:rPr>
        <w:t>.</w:t>
      </w:r>
      <w:bookmarkStart w:id="0" w:name="_GoBack"/>
      <w:bookmarkEnd w:id="0"/>
    </w:p>
    <w:sectPr w:rsidR="003261C0" w:rsidRPr="001F6198">
      <w:pgSz w:w="11900" w:h="16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72AAB"/>
    <w:multiLevelType w:val="multilevel"/>
    <w:tmpl w:val="3200810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261C0"/>
    <w:rsid w:val="001F6198"/>
    <w:rsid w:val="00214C1B"/>
    <w:rsid w:val="00254565"/>
    <w:rsid w:val="002B7209"/>
    <w:rsid w:val="003261C0"/>
    <w:rsid w:val="003E52D6"/>
    <w:rsid w:val="004C0585"/>
    <w:rsid w:val="008A644F"/>
    <w:rsid w:val="00952AFE"/>
    <w:rsid w:val="00AE41D7"/>
    <w:rsid w:val="00B93682"/>
    <w:rsid w:val="00B9579E"/>
    <w:rsid w:val="00BC3143"/>
    <w:rsid w:val="00D303B3"/>
    <w:rsid w:val="00D43198"/>
    <w:rsid w:val="00DA2039"/>
    <w:rsid w:val="00E23A23"/>
    <w:rsid w:val="00EC3542"/>
    <w:rsid w:val="00F5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803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19</cp:revision>
  <dcterms:created xsi:type="dcterms:W3CDTF">2016-03-21T09:49:00Z</dcterms:created>
  <dcterms:modified xsi:type="dcterms:W3CDTF">2016-03-21T10:27:00Z</dcterms:modified>
</cp:coreProperties>
</file>