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A71FA" w14:textId="77777777" w:rsidR="00C26F04" w:rsidRPr="006337CE" w:rsidRDefault="00C26F04">
      <w:pPr>
        <w:rPr>
          <w:rFonts w:ascii="Arial" w:hAnsi="Arial" w:cs="Arial"/>
        </w:rPr>
      </w:pPr>
    </w:p>
    <w:p w14:paraId="4EA248FC" w14:textId="725F0192" w:rsidR="00C346D7" w:rsidRPr="006337CE" w:rsidRDefault="006D3D55" w:rsidP="004A24AE">
      <w:pPr>
        <w:spacing w:before="80" w:after="200"/>
        <w:outlineLvl w:val="0"/>
        <w:rPr>
          <w:rFonts w:ascii="Arial" w:hAnsi="Arial" w:cs="Arial"/>
        </w:rPr>
      </w:pPr>
      <w:r>
        <w:rPr>
          <w:rFonts w:ascii="Arial" w:hAnsi="Arial" w:cs="Arial"/>
        </w:rPr>
        <w:t>Relaciones con la H</w:t>
      </w:r>
      <w:r w:rsidR="00C346D7" w:rsidRPr="006337CE">
        <w:rPr>
          <w:rFonts w:ascii="Arial" w:hAnsi="Arial" w:cs="Arial"/>
        </w:rPr>
        <w:t>istoria y las culturas</w:t>
      </w:r>
    </w:p>
    <w:p w14:paraId="42D6D8DE" w14:textId="77777777" w:rsidR="00C346D7" w:rsidRPr="006337CE" w:rsidRDefault="00C346D7" w:rsidP="00C346D7">
      <w:pPr>
        <w:spacing w:before="80" w:after="200"/>
        <w:rPr>
          <w:rFonts w:ascii="Arial" w:hAnsi="Arial" w:cs="Arial"/>
        </w:rPr>
      </w:pPr>
    </w:p>
    <w:p w14:paraId="474A9703" w14:textId="77777777" w:rsidR="00C346D7" w:rsidRPr="006337CE" w:rsidRDefault="00C346D7" w:rsidP="004A24AE">
      <w:pPr>
        <w:spacing w:before="80" w:after="200"/>
        <w:outlineLvl w:val="0"/>
        <w:rPr>
          <w:rFonts w:ascii="Arial" w:hAnsi="Arial" w:cs="Arial"/>
        </w:rPr>
      </w:pPr>
      <w:r w:rsidRPr="006337CE">
        <w:rPr>
          <w:rFonts w:ascii="Arial" w:hAnsi="Arial" w:cs="Arial"/>
        </w:rPr>
        <w:t>Estándar</w:t>
      </w:r>
    </w:p>
    <w:p w14:paraId="13902A2E" w14:textId="77777777" w:rsidR="00C346D7" w:rsidRPr="006337CE" w:rsidRDefault="00C346D7" w:rsidP="00C346D7">
      <w:pPr>
        <w:spacing w:before="80" w:after="200"/>
        <w:rPr>
          <w:rFonts w:ascii="Arial" w:hAnsi="Arial" w:cs="Arial"/>
        </w:rPr>
      </w:pPr>
      <w:r w:rsidRPr="006337CE">
        <w:rPr>
          <w:rFonts w:ascii="Arial" w:hAnsi="Arial" w:cs="Arial"/>
        </w:rPr>
        <w:t>Reconozco y valoro la presencia de diversos legados culturales –de diferentes épocas y regiones– para el desarrollo de la humanidad.</w:t>
      </w:r>
    </w:p>
    <w:p w14:paraId="01ADB369" w14:textId="77777777" w:rsidR="00C26F04" w:rsidRPr="006337CE" w:rsidRDefault="00C26F04" w:rsidP="00C26F04">
      <w:pPr>
        <w:spacing w:before="80" w:after="200"/>
        <w:rPr>
          <w:rFonts w:ascii="Arial" w:hAnsi="Arial" w:cs="Arial"/>
        </w:rPr>
      </w:pPr>
    </w:p>
    <w:p w14:paraId="7FC87F4F" w14:textId="77777777" w:rsidR="00C26F04" w:rsidRPr="006337CE" w:rsidRDefault="00C26F04" w:rsidP="004A24AE">
      <w:pPr>
        <w:spacing w:before="80" w:after="200"/>
        <w:outlineLvl w:val="0"/>
        <w:rPr>
          <w:rFonts w:ascii="Arial" w:hAnsi="Arial" w:cs="Arial"/>
        </w:rPr>
      </w:pPr>
      <w:commentRangeStart w:id="0"/>
      <w:r w:rsidRPr="006337CE">
        <w:rPr>
          <w:rFonts w:ascii="Arial" w:hAnsi="Arial" w:cs="Arial"/>
        </w:rPr>
        <w:t>Competencias</w:t>
      </w:r>
      <w:commentRangeEnd w:id="0"/>
      <w:r w:rsidR="00A10D59">
        <w:rPr>
          <w:rStyle w:val="Refdecomentario"/>
        </w:rPr>
        <w:commentReference w:id="0"/>
      </w:r>
    </w:p>
    <w:p w14:paraId="4DF383B4" w14:textId="77777777" w:rsidR="002261D7" w:rsidRDefault="00C26F04" w:rsidP="002261D7">
      <w:pPr>
        <w:spacing w:before="80"/>
        <w:rPr>
          <w:rFonts w:ascii="Arial" w:hAnsi="Arial" w:cs="Arial"/>
        </w:rPr>
      </w:pPr>
      <w:r w:rsidRPr="006337CE">
        <w:rPr>
          <w:rFonts w:ascii="Arial" w:hAnsi="Arial" w:cs="Arial"/>
        </w:rPr>
        <w:t xml:space="preserve">- </w:t>
      </w:r>
    </w:p>
    <w:p w14:paraId="1C82D731" w14:textId="77777777" w:rsidR="002261D7" w:rsidRDefault="002261D7" w:rsidP="002261D7">
      <w:pPr>
        <w:spacing w:before="80"/>
        <w:rPr>
          <w:rFonts w:ascii="Arial" w:hAnsi="Arial" w:cs="Arial"/>
        </w:rPr>
      </w:pPr>
    </w:p>
    <w:p w14:paraId="4E4C86B4" w14:textId="77777777" w:rsidR="002261D7" w:rsidRPr="002261D7" w:rsidRDefault="002261D7" w:rsidP="002261D7">
      <w:pPr>
        <w:spacing w:before="80"/>
        <w:rPr>
          <w:rFonts w:ascii="Arial" w:hAnsi="Arial" w:cs="Arial"/>
        </w:rPr>
      </w:pPr>
      <w:r w:rsidRPr="002261D7">
        <w:rPr>
          <w:rFonts w:ascii="Arial" w:hAnsi="Arial" w:cs="Arial"/>
        </w:rPr>
        <w:t>Objetivo</w:t>
      </w:r>
    </w:p>
    <w:p w14:paraId="68D892B0" w14:textId="77777777" w:rsidR="002261D7" w:rsidRPr="002261D7" w:rsidRDefault="002261D7" w:rsidP="002261D7">
      <w:pPr>
        <w:spacing w:before="80"/>
        <w:rPr>
          <w:rFonts w:ascii="Arial" w:hAnsi="Arial" w:cs="Arial"/>
        </w:rPr>
      </w:pPr>
    </w:p>
    <w:p w14:paraId="578047F9" w14:textId="77777777" w:rsidR="002261D7" w:rsidRPr="002261D7" w:rsidRDefault="002261D7" w:rsidP="002261D7">
      <w:pPr>
        <w:spacing w:before="80"/>
        <w:rPr>
          <w:rFonts w:ascii="Arial" w:hAnsi="Arial" w:cs="Arial"/>
        </w:rPr>
      </w:pPr>
      <w:r w:rsidRPr="002261D7">
        <w:rPr>
          <w:rFonts w:ascii="Arial" w:hAnsi="Arial" w:cs="Arial"/>
        </w:rPr>
        <w:t>- Identificar los principales rasgos de la alta edad media.</w:t>
      </w:r>
    </w:p>
    <w:p w14:paraId="6F55F3B8" w14:textId="77777777" w:rsidR="002261D7" w:rsidRPr="002261D7" w:rsidRDefault="002261D7" w:rsidP="002261D7">
      <w:pPr>
        <w:spacing w:before="80"/>
        <w:rPr>
          <w:rFonts w:ascii="Arial" w:hAnsi="Arial" w:cs="Arial"/>
        </w:rPr>
      </w:pPr>
    </w:p>
    <w:p w14:paraId="4F73D8FF" w14:textId="77777777" w:rsidR="002261D7" w:rsidRPr="002261D7" w:rsidRDefault="002261D7" w:rsidP="002261D7">
      <w:pPr>
        <w:spacing w:before="80"/>
        <w:rPr>
          <w:rFonts w:ascii="Arial" w:hAnsi="Arial" w:cs="Arial"/>
        </w:rPr>
      </w:pPr>
      <w:r w:rsidRPr="002261D7">
        <w:rPr>
          <w:rFonts w:ascii="Arial" w:hAnsi="Arial" w:cs="Arial"/>
        </w:rPr>
        <w:t>- Conocer la estructura y características de la sociedad feudal.</w:t>
      </w:r>
    </w:p>
    <w:p w14:paraId="2A5891EB" w14:textId="77777777" w:rsidR="002261D7" w:rsidRPr="002261D7" w:rsidRDefault="002261D7" w:rsidP="002261D7">
      <w:pPr>
        <w:spacing w:before="80"/>
        <w:rPr>
          <w:rFonts w:ascii="Arial" w:hAnsi="Arial" w:cs="Arial"/>
        </w:rPr>
      </w:pPr>
    </w:p>
    <w:p w14:paraId="22E2B1B3" w14:textId="77777777" w:rsidR="002261D7" w:rsidRPr="002261D7" w:rsidRDefault="002261D7" w:rsidP="002261D7">
      <w:pPr>
        <w:spacing w:before="80"/>
        <w:rPr>
          <w:rFonts w:ascii="Arial" w:hAnsi="Arial" w:cs="Arial"/>
        </w:rPr>
      </w:pPr>
      <w:r w:rsidRPr="002261D7">
        <w:rPr>
          <w:rFonts w:ascii="Arial" w:hAnsi="Arial" w:cs="Arial"/>
        </w:rPr>
        <w:t>- Comprender qué es el feudalismo.</w:t>
      </w:r>
    </w:p>
    <w:p w14:paraId="6DC7E4E2" w14:textId="77777777" w:rsidR="002261D7" w:rsidRPr="002261D7" w:rsidRDefault="002261D7" w:rsidP="002261D7">
      <w:pPr>
        <w:spacing w:before="80"/>
        <w:rPr>
          <w:rFonts w:ascii="Arial" w:hAnsi="Arial" w:cs="Arial"/>
        </w:rPr>
      </w:pPr>
    </w:p>
    <w:p w14:paraId="28A4AF89" w14:textId="77777777" w:rsidR="002261D7" w:rsidRPr="002261D7" w:rsidRDefault="002261D7" w:rsidP="002261D7">
      <w:pPr>
        <w:spacing w:before="80"/>
        <w:rPr>
          <w:rFonts w:ascii="Arial" w:hAnsi="Arial" w:cs="Arial"/>
        </w:rPr>
      </w:pPr>
      <w:r w:rsidRPr="002261D7">
        <w:rPr>
          <w:rFonts w:ascii="Arial" w:hAnsi="Arial" w:cs="Arial"/>
        </w:rPr>
        <w:t>- Comprender el papel central del cristianismo y de la Iglesia en la sociedad medieval europea.</w:t>
      </w:r>
    </w:p>
    <w:p w14:paraId="50EED0F1" w14:textId="77777777" w:rsidR="002261D7" w:rsidRPr="002261D7" w:rsidRDefault="002261D7" w:rsidP="002261D7">
      <w:pPr>
        <w:spacing w:before="80"/>
        <w:rPr>
          <w:rFonts w:ascii="Arial" w:hAnsi="Arial" w:cs="Arial"/>
        </w:rPr>
      </w:pPr>
    </w:p>
    <w:p w14:paraId="74D293E6" w14:textId="77777777" w:rsidR="002261D7" w:rsidRPr="002261D7" w:rsidRDefault="002261D7" w:rsidP="002261D7">
      <w:pPr>
        <w:spacing w:before="80"/>
        <w:rPr>
          <w:rFonts w:ascii="Arial" w:hAnsi="Arial" w:cs="Arial"/>
        </w:rPr>
      </w:pPr>
      <w:r w:rsidRPr="002261D7">
        <w:rPr>
          <w:rFonts w:ascii="Arial" w:hAnsi="Arial" w:cs="Arial"/>
        </w:rPr>
        <w:t>- Conocer la importancia de las cruzadas y las guerras en este período.</w:t>
      </w:r>
    </w:p>
    <w:p w14:paraId="4D80E367" w14:textId="77777777" w:rsidR="002261D7" w:rsidRPr="002261D7" w:rsidRDefault="002261D7" w:rsidP="002261D7">
      <w:pPr>
        <w:spacing w:before="80"/>
        <w:rPr>
          <w:rFonts w:ascii="Arial" w:hAnsi="Arial" w:cs="Arial"/>
        </w:rPr>
      </w:pPr>
    </w:p>
    <w:p w14:paraId="64A0C234" w14:textId="77777777" w:rsidR="002261D7" w:rsidRPr="002261D7" w:rsidRDefault="002261D7" w:rsidP="002261D7">
      <w:pPr>
        <w:spacing w:before="80"/>
        <w:rPr>
          <w:rFonts w:ascii="Arial" w:hAnsi="Arial" w:cs="Arial"/>
        </w:rPr>
      </w:pPr>
      <w:r w:rsidRPr="002261D7">
        <w:rPr>
          <w:rFonts w:ascii="Arial" w:hAnsi="Arial" w:cs="Arial"/>
        </w:rPr>
        <w:t>- Distinguir las condiciones de vida de la nobleza, el clero y el campesinado.</w:t>
      </w:r>
    </w:p>
    <w:p w14:paraId="0647324A" w14:textId="77777777" w:rsidR="002261D7" w:rsidRPr="002261D7" w:rsidRDefault="002261D7" w:rsidP="002261D7">
      <w:pPr>
        <w:spacing w:before="80"/>
        <w:rPr>
          <w:rFonts w:ascii="Arial" w:hAnsi="Arial" w:cs="Arial"/>
        </w:rPr>
      </w:pPr>
    </w:p>
    <w:p w14:paraId="7460FBD9" w14:textId="77777777" w:rsidR="002261D7" w:rsidRPr="002261D7" w:rsidRDefault="002261D7" w:rsidP="002261D7">
      <w:pPr>
        <w:spacing w:before="80"/>
        <w:rPr>
          <w:rFonts w:ascii="Arial" w:hAnsi="Arial" w:cs="Arial"/>
        </w:rPr>
      </w:pPr>
      <w:r w:rsidRPr="002261D7">
        <w:rPr>
          <w:rFonts w:ascii="Arial" w:hAnsi="Arial" w:cs="Arial"/>
        </w:rPr>
        <w:t>- Entender el largo período del feudalismo.</w:t>
      </w:r>
    </w:p>
    <w:p w14:paraId="47AAB229" w14:textId="77777777" w:rsidR="002261D7" w:rsidRPr="002261D7" w:rsidRDefault="002261D7" w:rsidP="002261D7">
      <w:pPr>
        <w:spacing w:before="80"/>
        <w:rPr>
          <w:rFonts w:ascii="Arial" w:hAnsi="Arial" w:cs="Arial"/>
        </w:rPr>
      </w:pPr>
    </w:p>
    <w:p w14:paraId="7A81B252" w14:textId="77777777" w:rsidR="002261D7" w:rsidRPr="002261D7" w:rsidRDefault="002261D7" w:rsidP="002261D7">
      <w:pPr>
        <w:spacing w:before="80"/>
        <w:rPr>
          <w:rFonts w:ascii="Arial" w:hAnsi="Arial" w:cs="Arial"/>
        </w:rPr>
      </w:pPr>
      <w:r w:rsidRPr="002261D7">
        <w:rPr>
          <w:rFonts w:ascii="Arial" w:hAnsi="Arial" w:cs="Arial"/>
        </w:rPr>
        <w:t>Objetivos competenciales</w:t>
      </w:r>
    </w:p>
    <w:p w14:paraId="5CA2F56A" w14:textId="77777777" w:rsidR="002261D7" w:rsidRPr="002261D7" w:rsidRDefault="002261D7" w:rsidP="002261D7">
      <w:pPr>
        <w:spacing w:before="80"/>
        <w:rPr>
          <w:rFonts w:ascii="Arial" w:hAnsi="Arial" w:cs="Arial"/>
        </w:rPr>
      </w:pPr>
    </w:p>
    <w:p w14:paraId="72ADC6A3" w14:textId="77777777" w:rsidR="002261D7" w:rsidRPr="002261D7" w:rsidRDefault="002261D7" w:rsidP="002261D7">
      <w:pPr>
        <w:spacing w:before="80"/>
        <w:rPr>
          <w:rFonts w:ascii="Arial" w:hAnsi="Arial" w:cs="Arial"/>
        </w:rPr>
      </w:pPr>
      <w:r w:rsidRPr="002261D7">
        <w:rPr>
          <w:rFonts w:ascii="Arial" w:hAnsi="Arial" w:cs="Arial"/>
        </w:rPr>
        <w:t>- Distinguir el papel que desempeñaban la nobleza, el clero y el campesinado en la pirámide social feudal.</w:t>
      </w:r>
    </w:p>
    <w:p w14:paraId="0FAA40F9" w14:textId="77777777" w:rsidR="002261D7" w:rsidRPr="002261D7" w:rsidRDefault="002261D7" w:rsidP="002261D7">
      <w:pPr>
        <w:spacing w:before="80"/>
        <w:rPr>
          <w:rFonts w:ascii="Arial" w:hAnsi="Arial" w:cs="Arial"/>
        </w:rPr>
      </w:pPr>
    </w:p>
    <w:p w14:paraId="118B3759" w14:textId="77777777" w:rsidR="002261D7" w:rsidRPr="002261D7" w:rsidRDefault="002261D7" w:rsidP="002261D7">
      <w:pPr>
        <w:spacing w:before="80"/>
        <w:rPr>
          <w:rFonts w:ascii="Arial" w:hAnsi="Arial" w:cs="Arial"/>
        </w:rPr>
      </w:pPr>
      <w:r w:rsidRPr="002261D7">
        <w:rPr>
          <w:rFonts w:ascii="Arial" w:hAnsi="Arial" w:cs="Arial"/>
        </w:rPr>
        <w:t>- Comprender la estructura social reflejada en un esquema conceptual.</w:t>
      </w:r>
    </w:p>
    <w:p w14:paraId="24D70F3A" w14:textId="77777777" w:rsidR="002261D7" w:rsidRPr="002261D7" w:rsidRDefault="002261D7" w:rsidP="002261D7">
      <w:pPr>
        <w:spacing w:before="80"/>
        <w:rPr>
          <w:rFonts w:ascii="Arial" w:hAnsi="Arial" w:cs="Arial"/>
        </w:rPr>
      </w:pPr>
    </w:p>
    <w:p w14:paraId="696FD8E4" w14:textId="77777777" w:rsidR="002261D7" w:rsidRPr="002261D7" w:rsidRDefault="002261D7" w:rsidP="002261D7">
      <w:pPr>
        <w:spacing w:before="80"/>
        <w:rPr>
          <w:rFonts w:ascii="Arial" w:hAnsi="Arial" w:cs="Arial"/>
        </w:rPr>
      </w:pPr>
      <w:r w:rsidRPr="002261D7">
        <w:rPr>
          <w:rFonts w:ascii="Arial" w:hAnsi="Arial" w:cs="Arial"/>
        </w:rPr>
        <w:t>- Valorar el protagonismo del cristianismo en el mundo medieval.</w:t>
      </w:r>
    </w:p>
    <w:p w14:paraId="02E0A535" w14:textId="77777777" w:rsidR="002261D7" w:rsidRPr="002261D7" w:rsidRDefault="002261D7" w:rsidP="002261D7">
      <w:pPr>
        <w:spacing w:before="80"/>
        <w:rPr>
          <w:rFonts w:ascii="Arial" w:hAnsi="Arial" w:cs="Arial"/>
        </w:rPr>
      </w:pPr>
    </w:p>
    <w:p w14:paraId="7F2E97D3" w14:textId="77777777" w:rsidR="002261D7" w:rsidRPr="002261D7" w:rsidRDefault="002261D7" w:rsidP="002261D7">
      <w:pPr>
        <w:spacing w:before="80"/>
        <w:rPr>
          <w:rFonts w:ascii="Arial" w:hAnsi="Arial" w:cs="Arial"/>
        </w:rPr>
      </w:pPr>
      <w:r w:rsidRPr="002261D7">
        <w:rPr>
          <w:rFonts w:ascii="Arial" w:hAnsi="Arial" w:cs="Arial"/>
        </w:rPr>
        <w:t>- Entender la importancia de la guerra en la sociedad feudal.</w:t>
      </w:r>
    </w:p>
    <w:p w14:paraId="398374FD" w14:textId="77777777" w:rsidR="002261D7" w:rsidRPr="002261D7" w:rsidRDefault="002261D7" w:rsidP="002261D7">
      <w:pPr>
        <w:spacing w:before="80"/>
        <w:rPr>
          <w:rFonts w:ascii="Arial" w:hAnsi="Arial" w:cs="Arial"/>
        </w:rPr>
      </w:pPr>
    </w:p>
    <w:p w14:paraId="032BD7B8" w14:textId="77777777" w:rsidR="002261D7" w:rsidRPr="002261D7" w:rsidRDefault="002261D7" w:rsidP="002261D7">
      <w:pPr>
        <w:spacing w:before="80"/>
        <w:rPr>
          <w:rFonts w:ascii="Arial" w:hAnsi="Arial" w:cs="Arial"/>
        </w:rPr>
      </w:pPr>
      <w:r w:rsidRPr="002261D7">
        <w:rPr>
          <w:rFonts w:ascii="Arial" w:hAnsi="Arial" w:cs="Arial"/>
        </w:rPr>
        <w:t>- Valorar el sistema jurídico medieval y establecer relaciones con el actual.</w:t>
      </w:r>
    </w:p>
    <w:p w14:paraId="43FF5E19" w14:textId="77777777" w:rsidR="002261D7" w:rsidRPr="002261D7" w:rsidRDefault="002261D7" w:rsidP="002261D7">
      <w:pPr>
        <w:spacing w:before="80"/>
        <w:rPr>
          <w:rFonts w:ascii="Arial" w:hAnsi="Arial" w:cs="Arial"/>
        </w:rPr>
      </w:pPr>
    </w:p>
    <w:p w14:paraId="36C9BE06" w14:textId="77777777" w:rsidR="002261D7" w:rsidRPr="002261D7" w:rsidRDefault="002261D7" w:rsidP="002261D7">
      <w:pPr>
        <w:spacing w:before="80"/>
        <w:rPr>
          <w:rFonts w:ascii="Arial" w:hAnsi="Arial" w:cs="Arial"/>
        </w:rPr>
      </w:pPr>
      <w:r w:rsidRPr="002261D7">
        <w:rPr>
          <w:rFonts w:ascii="Arial" w:hAnsi="Arial" w:cs="Arial"/>
        </w:rPr>
        <w:t>- Incorporar el vocabulario específico de la unidad.</w:t>
      </w:r>
    </w:p>
    <w:p w14:paraId="748BCDF5" w14:textId="77777777" w:rsidR="002261D7" w:rsidRPr="002261D7" w:rsidRDefault="002261D7" w:rsidP="002261D7">
      <w:pPr>
        <w:spacing w:before="80"/>
        <w:rPr>
          <w:rFonts w:ascii="Arial" w:hAnsi="Arial" w:cs="Arial"/>
        </w:rPr>
      </w:pPr>
    </w:p>
    <w:p w14:paraId="2B7A35D4" w14:textId="326931C8" w:rsidR="002261D7" w:rsidRPr="002261D7" w:rsidRDefault="002261D7" w:rsidP="002261D7">
      <w:pPr>
        <w:spacing w:before="80"/>
        <w:rPr>
          <w:rFonts w:ascii="Arial" w:hAnsi="Arial" w:cs="Arial"/>
        </w:rPr>
      </w:pPr>
      <w:r w:rsidRPr="002261D7">
        <w:rPr>
          <w:rFonts w:ascii="Arial" w:hAnsi="Arial" w:cs="Arial"/>
        </w:rPr>
        <w:t>- Reflexionar sobre la evolución de la historia y entender su legado en el presente. Conocer las características principales del arte prerrománico y bizantino.</w:t>
      </w:r>
    </w:p>
    <w:p w14:paraId="0A6FD571" w14:textId="77777777" w:rsidR="002261D7" w:rsidRPr="002261D7" w:rsidRDefault="002261D7" w:rsidP="002261D7">
      <w:pPr>
        <w:spacing w:before="80"/>
        <w:rPr>
          <w:rFonts w:ascii="Arial" w:hAnsi="Arial" w:cs="Arial"/>
        </w:rPr>
      </w:pPr>
    </w:p>
    <w:p w14:paraId="7F5C1834" w14:textId="77777777" w:rsidR="002261D7" w:rsidRPr="002261D7" w:rsidRDefault="002261D7" w:rsidP="002261D7">
      <w:pPr>
        <w:spacing w:before="80"/>
        <w:rPr>
          <w:rFonts w:ascii="Arial" w:hAnsi="Arial" w:cs="Arial"/>
        </w:rPr>
      </w:pPr>
      <w:r w:rsidRPr="002261D7">
        <w:rPr>
          <w:rFonts w:ascii="Arial" w:hAnsi="Arial" w:cs="Arial"/>
        </w:rPr>
        <w:t>- Distinguir las características principales del arte románico.</w:t>
      </w:r>
    </w:p>
    <w:p w14:paraId="0B198006" w14:textId="77777777" w:rsidR="002261D7" w:rsidRPr="002261D7" w:rsidRDefault="002261D7" w:rsidP="002261D7">
      <w:pPr>
        <w:spacing w:before="80"/>
        <w:rPr>
          <w:rFonts w:ascii="Arial" w:hAnsi="Arial" w:cs="Arial"/>
        </w:rPr>
      </w:pPr>
    </w:p>
    <w:p w14:paraId="6C5126D7" w14:textId="77777777" w:rsidR="002261D7" w:rsidRPr="002261D7" w:rsidRDefault="002261D7" w:rsidP="002261D7">
      <w:pPr>
        <w:spacing w:before="80"/>
        <w:rPr>
          <w:rFonts w:ascii="Arial" w:hAnsi="Arial" w:cs="Arial"/>
        </w:rPr>
      </w:pPr>
      <w:r w:rsidRPr="002261D7">
        <w:rPr>
          <w:rFonts w:ascii="Arial" w:hAnsi="Arial" w:cs="Arial"/>
        </w:rPr>
        <w:t>- Comprender el valor narrativo y didáctico de la obra de arte medieval.</w:t>
      </w:r>
    </w:p>
    <w:p w14:paraId="004BFCF2" w14:textId="77777777" w:rsidR="002261D7" w:rsidRPr="002261D7" w:rsidRDefault="002261D7" w:rsidP="002261D7">
      <w:pPr>
        <w:spacing w:before="80"/>
        <w:rPr>
          <w:rFonts w:ascii="Arial" w:hAnsi="Arial" w:cs="Arial"/>
        </w:rPr>
      </w:pPr>
    </w:p>
    <w:p w14:paraId="7E3386AF" w14:textId="77777777" w:rsidR="002261D7" w:rsidRPr="002261D7" w:rsidRDefault="002261D7" w:rsidP="002261D7">
      <w:pPr>
        <w:spacing w:before="80"/>
        <w:rPr>
          <w:rFonts w:ascii="Arial" w:hAnsi="Arial" w:cs="Arial"/>
        </w:rPr>
      </w:pPr>
      <w:r w:rsidRPr="002261D7">
        <w:rPr>
          <w:rFonts w:ascii="Arial" w:hAnsi="Arial" w:cs="Arial"/>
        </w:rPr>
        <w:t>- Identificar los temas principales representados en el arte románico.</w:t>
      </w:r>
    </w:p>
    <w:p w14:paraId="19C2DF50" w14:textId="77777777" w:rsidR="002261D7" w:rsidRPr="002261D7" w:rsidRDefault="002261D7" w:rsidP="002261D7">
      <w:pPr>
        <w:spacing w:before="80"/>
        <w:rPr>
          <w:rFonts w:ascii="Arial" w:hAnsi="Arial" w:cs="Arial"/>
        </w:rPr>
      </w:pPr>
    </w:p>
    <w:p w14:paraId="63FDCBF7" w14:textId="77777777" w:rsidR="002261D7" w:rsidRPr="002261D7" w:rsidRDefault="002261D7" w:rsidP="002261D7">
      <w:pPr>
        <w:spacing w:before="80"/>
        <w:rPr>
          <w:rFonts w:ascii="Arial" w:hAnsi="Arial" w:cs="Arial"/>
        </w:rPr>
      </w:pPr>
      <w:r w:rsidRPr="002261D7">
        <w:rPr>
          <w:rFonts w:ascii="Arial" w:hAnsi="Arial" w:cs="Arial"/>
        </w:rPr>
        <w:t>- Interpretar el lenguaje simbólico utilizado por los artistas medievales.</w:t>
      </w:r>
    </w:p>
    <w:p w14:paraId="1A869CA6" w14:textId="77777777" w:rsidR="002261D7" w:rsidRPr="002261D7" w:rsidRDefault="002261D7" w:rsidP="002261D7">
      <w:pPr>
        <w:spacing w:before="80"/>
        <w:rPr>
          <w:rFonts w:ascii="Arial" w:hAnsi="Arial" w:cs="Arial"/>
        </w:rPr>
      </w:pPr>
    </w:p>
    <w:p w14:paraId="39343E95" w14:textId="77777777" w:rsidR="002261D7" w:rsidRPr="002261D7" w:rsidRDefault="002261D7" w:rsidP="002261D7">
      <w:pPr>
        <w:spacing w:before="80"/>
        <w:rPr>
          <w:rFonts w:ascii="Arial" w:hAnsi="Arial" w:cs="Arial"/>
        </w:rPr>
      </w:pPr>
      <w:r w:rsidRPr="002261D7">
        <w:rPr>
          <w:rFonts w:ascii="Arial" w:hAnsi="Arial" w:cs="Arial"/>
        </w:rPr>
        <w:t>- Relacionar el valor del Camino de Santiago en el contexto de la cultura cristiana europea medieval.</w:t>
      </w:r>
    </w:p>
    <w:p w14:paraId="2451AF66" w14:textId="77777777" w:rsidR="002261D7" w:rsidRDefault="002261D7" w:rsidP="002261D7">
      <w:pPr>
        <w:spacing w:before="80"/>
        <w:rPr>
          <w:rFonts w:ascii="Arial" w:hAnsi="Arial" w:cs="Arial"/>
        </w:rPr>
      </w:pPr>
    </w:p>
    <w:p w14:paraId="08A79037" w14:textId="77777777" w:rsidR="002261D7" w:rsidRDefault="002261D7" w:rsidP="002261D7">
      <w:pPr>
        <w:spacing w:before="80"/>
        <w:rPr>
          <w:rFonts w:ascii="Arial" w:hAnsi="Arial" w:cs="Arial"/>
        </w:rPr>
      </w:pPr>
    </w:p>
    <w:p w14:paraId="0A6D87E3" w14:textId="77777777" w:rsidR="002261D7" w:rsidRPr="002261D7" w:rsidRDefault="002261D7" w:rsidP="002261D7">
      <w:pPr>
        <w:spacing w:before="80"/>
        <w:rPr>
          <w:rFonts w:ascii="Arial" w:hAnsi="Arial" w:cs="Arial"/>
        </w:rPr>
      </w:pPr>
      <w:r w:rsidRPr="002261D7">
        <w:rPr>
          <w:rFonts w:ascii="Arial" w:hAnsi="Arial" w:cs="Arial"/>
        </w:rPr>
        <w:t>Objetivo</w:t>
      </w:r>
    </w:p>
    <w:p w14:paraId="2702C93D" w14:textId="77777777" w:rsidR="002261D7" w:rsidRPr="002261D7" w:rsidRDefault="002261D7" w:rsidP="002261D7">
      <w:pPr>
        <w:spacing w:before="80"/>
        <w:rPr>
          <w:rFonts w:ascii="Arial" w:hAnsi="Arial" w:cs="Arial"/>
        </w:rPr>
      </w:pPr>
    </w:p>
    <w:p w14:paraId="30EEDE5C" w14:textId="77777777" w:rsidR="002261D7" w:rsidRPr="002261D7" w:rsidRDefault="002261D7" w:rsidP="002261D7">
      <w:pPr>
        <w:spacing w:before="80"/>
        <w:rPr>
          <w:rFonts w:ascii="Arial" w:hAnsi="Arial" w:cs="Arial"/>
        </w:rPr>
      </w:pPr>
      <w:r w:rsidRPr="002261D7">
        <w:rPr>
          <w:rFonts w:ascii="Arial" w:hAnsi="Arial" w:cs="Arial"/>
        </w:rPr>
        <w:t>- Identificar los principales rasgos de la época bajomedieval.</w:t>
      </w:r>
    </w:p>
    <w:p w14:paraId="56D547E9" w14:textId="77777777" w:rsidR="002261D7" w:rsidRPr="002261D7" w:rsidRDefault="002261D7" w:rsidP="002261D7">
      <w:pPr>
        <w:spacing w:before="80"/>
        <w:rPr>
          <w:rFonts w:ascii="Arial" w:hAnsi="Arial" w:cs="Arial"/>
        </w:rPr>
      </w:pPr>
    </w:p>
    <w:p w14:paraId="4F34A357" w14:textId="77777777" w:rsidR="002261D7" w:rsidRPr="002261D7" w:rsidRDefault="002261D7" w:rsidP="002261D7">
      <w:pPr>
        <w:spacing w:before="80"/>
        <w:rPr>
          <w:rFonts w:ascii="Arial" w:hAnsi="Arial" w:cs="Arial"/>
        </w:rPr>
      </w:pPr>
      <w:r w:rsidRPr="002261D7">
        <w:rPr>
          <w:rFonts w:ascii="Arial" w:hAnsi="Arial" w:cs="Arial"/>
        </w:rPr>
        <w:t>- Conocer cómo se estructuraba la sociedad urbana medieval.</w:t>
      </w:r>
    </w:p>
    <w:p w14:paraId="316B1773" w14:textId="77777777" w:rsidR="002261D7" w:rsidRPr="002261D7" w:rsidRDefault="002261D7" w:rsidP="002261D7">
      <w:pPr>
        <w:spacing w:before="80"/>
        <w:rPr>
          <w:rFonts w:ascii="Arial" w:hAnsi="Arial" w:cs="Arial"/>
        </w:rPr>
      </w:pPr>
    </w:p>
    <w:p w14:paraId="746F5E42" w14:textId="77777777" w:rsidR="002261D7" w:rsidRPr="002261D7" w:rsidRDefault="002261D7" w:rsidP="002261D7">
      <w:pPr>
        <w:spacing w:before="80"/>
        <w:rPr>
          <w:rFonts w:ascii="Arial" w:hAnsi="Arial" w:cs="Arial"/>
        </w:rPr>
      </w:pPr>
      <w:r w:rsidRPr="002261D7">
        <w:rPr>
          <w:rFonts w:ascii="Arial" w:hAnsi="Arial" w:cs="Arial"/>
        </w:rPr>
        <w:t>- Valorar la importancia del desarrollo comercial.</w:t>
      </w:r>
    </w:p>
    <w:p w14:paraId="6F7FEEC1" w14:textId="77777777" w:rsidR="002261D7" w:rsidRPr="002261D7" w:rsidRDefault="002261D7" w:rsidP="002261D7">
      <w:pPr>
        <w:spacing w:before="80"/>
        <w:rPr>
          <w:rFonts w:ascii="Arial" w:hAnsi="Arial" w:cs="Arial"/>
        </w:rPr>
      </w:pPr>
    </w:p>
    <w:p w14:paraId="19F747CB" w14:textId="77777777" w:rsidR="002261D7" w:rsidRPr="002261D7" w:rsidRDefault="002261D7" w:rsidP="002261D7">
      <w:pPr>
        <w:spacing w:before="80"/>
        <w:rPr>
          <w:rFonts w:ascii="Arial" w:hAnsi="Arial" w:cs="Arial"/>
        </w:rPr>
      </w:pPr>
      <w:r w:rsidRPr="002261D7">
        <w:rPr>
          <w:rFonts w:ascii="Arial" w:hAnsi="Arial" w:cs="Arial"/>
        </w:rPr>
        <w:t>- Comprender las funciones y fines de las cortes y parlamentos medievales.</w:t>
      </w:r>
    </w:p>
    <w:p w14:paraId="3E89FCF4" w14:textId="77777777" w:rsidR="002261D7" w:rsidRPr="002261D7" w:rsidRDefault="002261D7" w:rsidP="002261D7">
      <w:pPr>
        <w:spacing w:before="80"/>
        <w:rPr>
          <w:rFonts w:ascii="Arial" w:hAnsi="Arial" w:cs="Arial"/>
        </w:rPr>
      </w:pPr>
    </w:p>
    <w:p w14:paraId="4EB9FE0C" w14:textId="77777777" w:rsidR="002261D7" w:rsidRPr="002261D7" w:rsidRDefault="002261D7" w:rsidP="002261D7">
      <w:pPr>
        <w:spacing w:before="80"/>
        <w:rPr>
          <w:rFonts w:ascii="Arial" w:hAnsi="Arial" w:cs="Arial"/>
        </w:rPr>
      </w:pPr>
      <w:r w:rsidRPr="002261D7">
        <w:rPr>
          <w:rFonts w:ascii="Arial" w:hAnsi="Arial" w:cs="Arial"/>
        </w:rPr>
        <w:t>- Conocer los efectos de la peste negra y la crisis bajomedieval.</w:t>
      </w:r>
    </w:p>
    <w:p w14:paraId="5053F14B" w14:textId="77777777" w:rsidR="002261D7" w:rsidRPr="002261D7" w:rsidRDefault="002261D7" w:rsidP="002261D7">
      <w:pPr>
        <w:spacing w:before="80"/>
        <w:rPr>
          <w:rFonts w:ascii="Arial" w:hAnsi="Arial" w:cs="Arial"/>
        </w:rPr>
      </w:pPr>
    </w:p>
    <w:p w14:paraId="3F5CA968" w14:textId="77777777" w:rsidR="002261D7" w:rsidRPr="002261D7" w:rsidRDefault="002261D7" w:rsidP="002261D7">
      <w:pPr>
        <w:spacing w:before="80"/>
        <w:rPr>
          <w:rFonts w:ascii="Arial" w:hAnsi="Arial" w:cs="Arial"/>
        </w:rPr>
      </w:pPr>
      <w:r w:rsidRPr="002261D7">
        <w:rPr>
          <w:rFonts w:ascii="Arial" w:hAnsi="Arial" w:cs="Arial"/>
        </w:rPr>
        <w:t>- Entender las causas que llevaron al cisma de la Iglesia católica.</w:t>
      </w:r>
    </w:p>
    <w:p w14:paraId="60DBC87B" w14:textId="77777777" w:rsidR="002261D7" w:rsidRPr="002261D7" w:rsidRDefault="002261D7" w:rsidP="002261D7">
      <w:pPr>
        <w:spacing w:before="80"/>
        <w:rPr>
          <w:rFonts w:ascii="Arial" w:hAnsi="Arial" w:cs="Arial"/>
        </w:rPr>
      </w:pPr>
    </w:p>
    <w:p w14:paraId="6AA6FE62" w14:textId="77777777" w:rsidR="002261D7" w:rsidRPr="002261D7" w:rsidRDefault="002261D7" w:rsidP="002261D7">
      <w:pPr>
        <w:spacing w:before="80"/>
        <w:rPr>
          <w:rFonts w:ascii="Arial" w:hAnsi="Arial" w:cs="Arial"/>
        </w:rPr>
      </w:pPr>
      <w:r w:rsidRPr="002261D7">
        <w:rPr>
          <w:rFonts w:ascii="Arial" w:hAnsi="Arial" w:cs="Arial"/>
        </w:rPr>
        <w:t>Objetivos competenciales</w:t>
      </w:r>
    </w:p>
    <w:p w14:paraId="2379DE6E" w14:textId="77777777" w:rsidR="002261D7" w:rsidRPr="002261D7" w:rsidRDefault="002261D7" w:rsidP="002261D7">
      <w:pPr>
        <w:spacing w:before="80"/>
        <w:rPr>
          <w:rFonts w:ascii="Arial" w:hAnsi="Arial" w:cs="Arial"/>
        </w:rPr>
      </w:pPr>
    </w:p>
    <w:p w14:paraId="1556D9DC" w14:textId="77777777" w:rsidR="002261D7" w:rsidRPr="002261D7" w:rsidRDefault="002261D7" w:rsidP="002261D7">
      <w:pPr>
        <w:spacing w:before="80"/>
        <w:rPr>
          <w:rFonts w:ascii="Arial" w:hAnsi="Arial" w:cs="Arial"/>
        </w:rPr>
      </w:pPr>
      <w:r w:rsidRPr="002261D7">
        <w:rPr>
          <w:rFonts w:ascii="Arial" w:hAnsi="Arial" w:cs="Arial"/>
        </w:rPr>
        <w:t>- Identificar los principales cambios que comportó la baja edad media respecto a la época precedente.</w:t>
      </w:r>
    </w:p>
    <w:p w14:paraId="3FF093BB" w14:textId="77777777" w:rsidR="002261D7" w:rsidRPr="002261D7" w:rsidRDefault="002261D7" w:rsidP="002261D7">
      <w:pPr>
        <w:spacing w:before="80"/>
        <w:rPr>
          <w:rFonts w:ascii="Arial" w:hAnsi="Arial" w:cs="Arial"/>
        </w:rPr>
      </w:pPr>
    </w:p>
    <w:p w14:paraId="0B60395D" w14:textId="77777777" w:rsidR="002261D7" w:rsidRPr="002261D7" w:rsidRDefault="002261D7" w:rsidP="002261D7">
      <w:pPr>
        <w:spacing w:before="80"/>
        <w:rPr>
          <w:rFonts w:ascii="Arial" w:hAnsi="Arial" w:cs="Arial"/>
        </w:rPr>
      </w:pPr>
      <w:r w:rsidRPr="002261D7">
        <w:rPr>
          <w:rFonts w:ascii="Arial" w:hAnsi="Arial" w:cs="Arial"/>
        </w:rPr>
        <w:lastRenderedPageBreak/>
        <w:t>- Conocer los principales hechos históricos que marcaron la historia de Europa occidental a nivel político y religioso en la baja edad media.</w:t>
      </w:r>
    </w:p>
    <w:p w14:paraId="058562C1" w14:textId="77777777" w:rsidR="002261D7" w:rsidRPr="002261D7" w:rsidRDefault="002261D7" w:rsidP="002261D7">
      <w:pPr>
        <w:spacing w:before="80"/>
        <w:rPr>
          <w:rFonts w:ascii="Arial" w:hAnsi="Arial" w:cs="Arial"/>
        </w:rPr>
      </w:pPr>
    </w:p>
    <w:p w14:paraId="692A41E7" w14:textId="77777777" w:rsidR="002261D7" w:rsidRPr="002261D7" w:rsidRDefault="002261D7" w:rsidP="002261D7">
      <w:pPr>
        <w:spacing w:before="80"/>
        <w:rPr>
          <w:rFonts w:ascii="Arial" w:hAnsi="Arial" w:cs="Arial"/>
        </w:rPr>
      </w:pPr>
      <w:r w:rsidRPr="002261D7">
        <w:rPr>
          <w:rFonts w:ascii="Arial" w:hAnsi="Arial" w:cs="Arial"/>
        </w:rPr>
        <w:t>- Conocer cómo funcionaban los parlamentos medievales y establecer un contraste con los contemporáneos.</w:t>
      </w:r>
    </w:p>
    <w:p w14:paraId="152F392D" w14:textId="77777777" w:rsidR="002261D7" w:rsidRPr="002261D7" w:rsidRDefault="002261D7" w:rsidP="002261D7">
      <w:pPr>
        <w:spacing w:before="80"/>
        <w:rPr>
          <w:rFonts w:ascii="Arial" w:hAnsi="Arial" w:cs="Arial"/>
        </w:rPr>
      </w:pPr>
    </w:p>
    <w:p w14:paraId="4FB1294C" w14:textId="77777777" w:rsidR="002261D7" w:rsidRPr="002261D7" w:rsidRDefault="002261D7" w:rsidP="002261D7">
      <w:pPr>
        <w:spacing w:before="80"/>
        <w:rPr>
          <w:rFonts w:ascii="Arial" w:hAnsi="Arial" w:cs="Arial"/>
        </w:rPr>
      </w:pPr>
      <w:r w:rsidRPr="002261D7">
        <w:rPr>
          <w:rFonts w:ascii="Arial" w:hAnsi="Arial" w:cs="Arial"/>
        </w:rPr>
        <w:t>- Trabajar en grupo para la realización de una investigación.</w:t>
      </w:r>
    </w:p>
    <w:p w14:paraId="5A8A1A0E" w14:textId="77777777" w:rsidR="002261D7" w:rsidRPr="002261D7" w:rsidRDefault="002261D7" w:rsidP="002261D7">
      <w:pPr>
        <w:spacing w:before="80"/>
        <w:rPr>
          <w:rFonts w:ascii="Arial" w:hAnsi="Arial" w:cs="Arial"/>
        </w:rPr>
      </w:pPr>
    </w:p>
    <w:p w14:paraId="1F543731" w14:textId="7F1675EE" w:rsidR="002261D7" w:rsidRPr="002261D7" w:rsidRDefault="002261D7" w:rsidP="002261D7">
      <w:pPr>
        <w:spacing w:before="80"/>
        <w:rPr>
          <w:rFonts w:ascii="Arial" w:hAnsi="Arial" w:cs="Arial"/>
        </w:rPr>
      </w:pPr>
      <w:r w:rsidRPr="002261D7">
        <w:rPr>
          <w:rFonts w:ascii="Arial" w:hAnsi="Arial" w:cs="Arial"/>
        </w:rPr>
        <w:t>- Incorporar el vocabulario específico de la unidad.</w:t>
      </w:r>
      <w:bookmarkStart w:id="1" w:name="_GoBack"/>
      <w:bookmarkEnd w:id="1"/>
    </w:p>
    <w:p w14:paraId="6CC2AAA7" w14:textId="77777777" w:rsidR="002261D7" w:rsidRPr="002261D7" w:rsidRDefault="002261D7" w:rsidP="002261D7">
      <w:pPr>
        <w:spacing w:before="80"/>
        <w:rPr>
          <w:rFonts w:ascii="Arial" w:hAnsi="Arial" w:cs="Arial"/>
        </w:rPr>
      </w:pPr>
      <w:r w:rsidRPr="002261D7">
        <w:rPr>
          <w:rFonts w:ascii="Arial" w:hAnsi="Arial" w:cs="Arial"/>
        </w:rPr>
        <w:t>Objetivos competenciales</w:t>
      </w:r>
    </w:p>
    <w:p w14:paraId="0319B744" w14:textId="77777777" w:rsidR="002261D7" w:rsidRPr="002261D7" w:rsidRDefault="002261D7" w:rsidP="002261D7">
      <w:pPr>
        <w:spacing w:before="80"/>
        <w:rPr>
          <w:rFonts w:ascii="Arial" w:hAnsi="Arial" w:cs="Arial"/>
        </w:rPr>
      </w:pPr>
    </w:p>
    <w:p w14:paraId="0C986314" w14:textId="77777777" w:rsidR="002261D7" w:rsidRPr="002261D7" w:rsidRDefault="002261D7" w:rsidP="002261D7">
      <w:pPr>
        <w:spacing w:before="80"/>
        <w:rPr>
          <w:rFonts w:ascii="Arial" w:hAnsi="Arial" w:cs="Arial"/>
        </w:rPr>
      </w:pPr>
      <w:r w:rsidRPr="002261D7">
        <w:rPr>
          <w:rFonts w:ascii="Arial" w:hAnsi="Arial" w:cs="Arial"/>
        </w:rPr>
        <w:t>- Incorporar el vocabulario específico de la unidad.</w:t>
      </w:r>
    </w:p>
    <w:p w14:paraId="4D1DB2A9" w14:textId="77777777" w:rsidR="002261D7" w:rsidRPr="002261D7" w:rsidRDefault="002261D7" w:rsidP="002261D7">
      <w:pPr>
        <w:spacing w:before="80"/>
        <w:rPr>
          <w:rFonts w:ascii="Arial" w:hAnsi="Arial" w:cs="Arial"/>
        </w:rPr>
      </w:pPr>
    </w:p>
    <w:p w14:paraId="075BD74E" w14:textId="77777777" w:rsidR="002261D7" w:rsidRPr="002261D7" w:rsidRDefault="002261D7" w:rsidP="002261D7">
      <w:pPr>
        <w:spacing w:before="80"/>
        <w:rPr>
          <w:rFonts w:ascii="Arial" w:hAnsi="Arial" w:cs="Arial"/>
        </w:rPr>
      </w:pPr>
      <w:r w:rsidRPr="002261D7">
        <w:rPr>
          <w:rFonts w:ascii="Arial" w:hAnsi="Arial" w:cs="Arial"/>
        </w:rPr>
        <w:t>- Trabajar en grupo y discutir para presentar unas conclusiones.</w:t>
      </w:r>
    </w:p>
    <w:p w14:paraId="695F6E53" w14:textId="77777777" w:rsidR="002261D7" w:rsidRPr="002261D7" w:rsidRDefault="002261D7" w:rsidP="002261D7">
      <w:pPr>
        <w:spacing w:before="80"/>
        <w:rPr>
          <w:rFonts w:ascii="Arial" w:hAnsi="Arial" w:cs="Arial"/>
        </w:rPr>
      </w:pPr>
    </w:p>
    <w:p w14:paraId="0D185FB1" w14:textId="77777777" w:rsidR="002261D7" w:rsidRPr="002261D7" w:rsidRDefault="002261D7" w:rsidP="002261D7">
      <w:pPr>
        <w:spacing w:before="80"/>
        <w:rPr>
          <w:rFonts w:ascii="Arial" w:hAnsi="Arial" w:cs="Arial"/>
        </w:rPr>
      </w:pPr>
      <w:r w:rsidRPr="002261D7">
        <w:rPr>
          <w:rFonts w:ascii="Arial" w:hAnsi="Arial" w:cs="Arial"/>
        </w:rPr>
        <w:t>- Reconocer los principales pasajes bíblicos representados en el arte románico.</w:t>
      </w:r>
    </w:p>
    <w:p w14:paraId="7B1BAE3D" w14:textId="77777777" w:rsidR="002261D7" w:rsidRPr="002261D7" w:rsidRDefault="002261D7" w:rsidP="002261D7">
      <w:pPr>
        <w:spacing w:before="80"/>
        <w:rPr>
          <w:rFonts w:ascii="Arial" w:hAnsi="Arial" w:cs="Arial"/>
        </w:rPr>
      </w:pPr>
    </w:p>
    <w:p w14:paraId="6FF8490D" w14:textId="77777777" w:rsidR="002261D7" w:rsidRPr="002261D7" w:rsidRDefault="002261D7" w:rsidP="002261D7">
      <w:pPr>
        <w:spacing w:before="80"/>
        <w:rPr>
          <w:rFonts w:ascii="Arial" w:hAnsi="Arial" w:cs="Arial"/>
        </w:rPr>
      </w:pPr>
      <w:r w:rsidRPr="002261D7">
        <w:rPr>
          <w:rFonts w:ascii="Arial" w:hAnsi="Arial" w:cs="Arial"/>
        </w:rPr>
        <w:t>- Analizar una obra de arte y hacer una primera interpretación de su significado.</w:t>
      </w:r>
    </w:p>
    <w:p w14:paraId="23177155" w14:textId="77777777" w:rsidR="002261D7" w:rsidRPr="002261D7" w:rsidRDefault="002261D7" w:rsidP="002261D7">
      <w:pPr>
        <w:spacing w:before="80"/>
        <w:rPr>
          <w:rFonts w:ascii="Arial" w:hAnsi="Arial" w:cs="Arial"/>
        </w:rPr>
      </w:pPr>
    </w:p>
    <w:p w14:paraId="55639C39" w14:textId="77777777" w:rsidR="002261D7" w:rsidRPr="002261D7" w:rsidRDefault="002261D7" w:rsidP="002261D7">
      <w:pPr>
        <w:spacing w:before="80"/>
        <w:rPr>
          <w:rFonts w:ascii="Arial" w:hAnsi="Arial" w:cs="Arial"/>
        </w:rPr>
      </w:pPr>
      <w:r w:rsidRPr="002261D7">
        <w:rPr>
          <w:rFonts w:ascii="Arial" w:hAnsi="Arial" w:cs="Arial"/>
        </w:rPr>
        <w:t>- Detectar las influencias de otros estilos artísticos en el románico.</w:t>
      </w:r>
    </w:p>
    <w:p w14:paraId="696D2872" w14:textId="77777777" w:rsidR="002261D7" w:rsidRPr="002261D7" w:rsidRDefault="002261D7" w:rsidP="002261D7">
      <w:pPr>
        <w:spacing w:before="80"/>
        <w:rPr>
          <w:rFonts w:ascii="Arial" w:hAnsi="Arial" w:cs="Arial"/>
        </w:rPr>
      </w:pPr>
    </w:p>
    <w:p w14:paraId="1BB59347" w14:textId="77777777" w:rsidR="002261D7" w:rsidRPr="002261D7" w:rsidRDefault="002261D7" w:rsidP="002261D7">
      <w:pPr>
        <w:spacing w:before="80"/>
        <w:rPr>
          <w:rFonts w:ascii="Arial" w:hAnsi="Arial" w:cs="Arial"/>
        </w:rPr>
      </w:pPr>
      <w:r w:rsidRPr="002261D7">
        <w:rPr>
          <w:rFonts w:ascii="Arial" w:hAnsi="Arial" w:cs="Arial"/>
        </w:rPr>
        <w:t>- Describir los elementos distintivos del arte románico.</w:t>
      </w:r>
    </w:p>
    <w:p w14:paraId="1FDFD9EB" w14:textId="77777777" w:rsidR="002261D7" w:rsidRPr="002261D7" w:rsidRDefault="002261D7" w:rsidP="002261D7">
      <w:pPr>
        <w:spacing w:before="80"/>
        <w:rPr>
          <w:rFonts w:ascii="Arial" w:hAnsi="Arial" w:cs="Arial"/>
        </w:rPr>
      </w:pPr>
    </w:p>
    <w:p w14:paraId="79D99759" w14:textId="69B7DF04" w:rsidR="002261D7" w:rsidRDefault="002261D7" w:rsidP="002261D7">
      <w:pPr>
        <w:spacing w:before="80"/>
        <w:rPr>
          <w:rFonts w:ascii="Arial" w:hAnsi="Arial" w:cs="Arial"/>
        </w:rPr>
      </w:pPr>
      <w:r w:rsidRPr="002261D7">
        <w:rPr>
          <w:rFonts w:ascii="Arial" w:hAnsi="Arial" w:cs="Arial"/>
        </w:rPr>
        <w:t>- Identificar las características de las distintas expresiones artísticas del arte altomedieval.</w:t>
      </w:r>
    </w:p>
    <w:p w14:paraId="55EBA4F7" w14:textId="77777777" w:rsidR="002261D7" w:rsidRDefault="002261D7" w:rsidP="00C26F04">
      <w:pPr>
        <w:spacing w:before="80"/>
        <w:rPr>
          <w:rFonts w:ascii="Arial" w:hAnsi="Arial" w:cs="Arial"/>
        </w:rPr>
      </w:pPr>
    </w:p>
    <w:p w14:paraId="49C8F46F" w14:textId="2B90326F" w:rsidR="00C26F04" w:rsidRPr="006337CE" w:rsidRDefault="00C26F04" w:rsidP="00C26F04">
      <w:pPr>
        <w:spacing w:before="80"/>
        <w:rPr>
          <w:rFonts w:ascii="Arial" w:hAnsi="Arial" w:cs="Arial"/>
        </w:rPr>
      </w:pPr>
      <w:r w:rsidRPr="006337CE">
        <w:rPr>
          <w:rFonts w:ascii="Arial" w:hAnsi="Arial" w:cs="Arial"/>
        </w:rPr>
        <w:t>Favorecer el desarrollo del pensamiento científico.</w:t>
      </w:r>
    </w:p>
    <w:p w14:paraId="3D56251C" w14:textId="77777777" w:rsidR="00C26F04" w:rsidRPr="006337CE" w:rsidRDefault="00C26F04" w:rsidP="00C26F04">
      <w:pPr>
        <w:spacing w:before="80"/>
        <w:rPr>
          <w:rFonts w:ascii="Arial" w:hAnsi="Arial" w:cs="Arial"/>
        </w:rPr>
      </w:pPr>
      <w:r w:rsidRPr="006337CE">
        <w:rPr>
          <w:rFonts w:ascii="Arial" w:hAnsi="Arial" w:cs="Arial"/>
        </w:rPr>
        <w:t>- Desarrollar la capacidad de seguir aprendiendo.</w:t>
      </w:r>
    </w:p>
    <w:p w14:paraId="2CDA7465" w14:textId="613F838E" w:rsidR="00C26F04" w:rsidRPr="006337CE" w:rsidRDefault="00C26F04" w:rsidP="00C26F04">
      <w:pPr>
        <w:spacing w:before="80"/>
        <w:rPr>
          <w:rFonts w:ascii="Arial" w:hAnsi="Arial" w:cs="Arial"/>
        </w:rPr>
      </w:pPr>
      <w:r w:rsidRPr="006337CE">
        <w:rPr>
          <w:rFonts w:ascii="Arial" w:hAnsi="Arial" w:cs="Arial"/>
        </w:rPr>
        <w:t xml:space="preserve">- </w:t>
      </w:r>
      <w:r w:rsidR="000F5548" w:rsidRPr="006337CE">
        <w:rPr>
          <w:rFonts w:ascii="Arial" w:hAnsi="Arial" w:cs="Arial"/>
        </w:rPr>
        <w:t>Ampliar</w:t>
      </w:r>
      <w:r w:rsidRPr="006337CE">
        <w:rPr>
          <w:rFonts w:ascii="Arial" w:hAnsi="Arial" w:cs="Arial"/>
        </w:rPr>
        <w:t xml:space="preserve"> la capacidad de valorar críticamente la ciencia.</w:t>
      </w:r>
    </w:p>
    <w:p w14:paraId="53B01CA2" w14:textId="398AA2D1" w:rsidR="00C26F04" w:rsidRPr="006337CE" w:rsidRDefault="00C26F04" w:rsidP="00C26F04">
      <w:pPr>
        <w:spacing w:before="80"/>
        <w:rPr>
          <w:rFonts w:ascii="Arial" w:hAnsi="Arial" w:cs="Arial"/>
        </w:rPr>
      </w:pPr>
      <w:r w:rsidRPr="006337CE">
        <w:rPr>
          <w:rFonts w:ascii="Arial" w:hAnsi="Arial" w:cs="Arial"/>
        </w:rPr>
        <w:t>- Aportar a la formación de hombres y mujeres miembros activos de una sociedad</w:t>
      </w:r>
      <w:r w:rsidR="007C12E8">
        <w:rPr>
          <w:rFonts w:ascii="Arial" w:hAnsi="Arial" w:cs="Arial"/>
        </w:rPr>
        <w:t>.</w:t>
      </w:r>
    </w:p>
    <w:p w14:paraId="264759CE" w14:textId="77777777" w:rsidR="00C26F04" w:rsidRPr="006337CE" w:rsidRDefault="00C26F04" w:rsidP="00C26F04">
      <w:pPr>
        <w:spacing w:before="80" w:after="80"/>
        <w:rPr>
          <w:rFonts w:ascii="Arial" w:hAnsi="Arial" w:cs="Arial"/>
        </w:rPr>
      </w:pPr>
    </w:p>
    <w:p w14:paraId="1A4CFD58" w14:textId="77777777" w:rsidR="00C26F04" w:rsidRPr="006337CE" w:rsidRDefault="00C26F04" w:rsidP="004A24AE">
      <w:pPr>
        <w:spacing w:after="200"/>
        <w:outlineLvl w:val="0"/>
        <w:rPr>
          <w:rFonts w:ascii="Arial" w:hAnsi="Arial" w:cs="Arial"/>
        </w:rPr>
      </w:pPr>
      <w:r w:rsidRPr="006337CE">
        <w:rPr>
          <w:rFonts w:ascii="Arial" w:hAnsi="Arial" w:cs="Arial"/>
        </w:rPr>
        <w:t>Estrategia didáctica</w:t>
      </w:r>
    </w:p>
    <w:p w14:paraId="169FD3B7" w14:textId="6088BD72" w:rsidR="00C26F04" w:rsidRPr="006337CE" w:rsidRDefault="00C26F04" w:rsidP="00C26F04">
      <w:pPr>
        <w:spacing w:after="200"/>
        <w:rPr>
          <w:rFonts w:ascii="Arial" w:hAnsi="Arial" w:cs="Arial"/>
        </w:rPr>
      </w:pPr>
      <w:r w:rsidRPr="006337CE">
        <w:rPr>
          <w:rFonts w:ascii="Arial" w:hAnsi="Arial" w:cs="Arial"/>
        </w:rPr>
        <w:t xml:space="preserve">La Edad Media </w:t>
      </w:r>
      <w:r w:rsidR="009F47D1" w:rsidRPr="006337CE">
        <w:rPr>
          <w:rFonts w:ascii="Arial" w:hAnsi="Arial" w:cs="Arial"/>
        </w:rPr>
        <w:t>suele verse como un largo peri</w:t>
      </w:r>
      <w:r w:rsidRPr="006337CE">
        <w:rPr>
          <w:rFonts w:ascii="Arial" w:hAnsi="Arial" w:cs="Arial"/>
        </w:rPr>
        <w:t xml:space="preserve">odo de tiempo en el que se confunden, cruzan y mezclan ideas y conceptos de la Alta y la Baja Edad Media. </w:t>
      </w:r>
    </w:p>
    <w:p w14:paraId="0C89D68B" w14:textId="77777777" w:rsidR="00C26F04" w:rsidRPr="006337CE" w:rsidRDefault="00C26F04" w:rsidP="00C26F04">
      <w:pPr>
        <w:spacing w:after="200"/>
        <w:rPr>
          <w:rFonts w:ascii="Arial" w:hAnsi="Arial" w:cs="Arial"/>
        </w:rPr>
      </w:pPr>
      <w:r w:rsidRPr="006337CE">
        <w:rPr>
          <w:rFonts w:ascii="Arial" w:hAnsi="Arial" w:cs="Arial"/>
        </w:rPr>
        <w:t>Más allá de evitar las posibles confusiones que puedan surgir en torno a esta etapa, se pretende, primero, entrar a conocer cuáles fueron los rasgos de la Alta Edad Media, porque reconocerlos es esencial para comprender la cultura occidental europea. Segundo, entender cuáles fueron las transformaciones que experimentó el espacio europeo a partir del siglo XIII. Para uno y otro, se propone la siguiente secuencia didáctica.</w:t>
      </w:r>
    </w:p>
    <w:p w14:paraId="1EF85BC7" w14:textId="59E069AF" w:rsidR="00C26F04" w:rsidRPr="006337CE" w:rsidRDefault="00C26F04" w:rsidP="00C26F04">
      <w:pPr>
        <w:spacing w:after="200"/>
        <w:rPr>
          <w:rFonts w:ascii="Arial" w:hAnsi="Arial" w:cs="Arial"/>
        </w:rPr>
      </w:pPr>
      <w:r w:rsidRPr="006337CE">
        <w:rPr>
          <w:rFonts w:ascii="Arial" w:hAnsi="Arial" w:cs="Arial"/>
        </w:rPr>
        <w:t xml:space="preserve">1. Comprender la </w:t>
      </w:r>
      <w:r w:rsidR="00421392" w:rsidRPr="006337CE">
        <w:rPr>
          <w:rFonts w:ascii="Arial" w:hAnsi="Arial" w:cs="Arial"/>
        </w:rPr>
        <w:t>H</w:t>
      </w:r>
      <w:r w:rsidRPr="006337CE">
        <w:rPr>
          <w:rFonts w:ascii="Arial" w:hAnsi="Arial" w:cs="Arial"/>
        </w:rPr>
        <w:t>istoria como un proceso de transformación progresiva y no súbita.</w:t>
      </w:r>
    </w:p>
    <w:p w14:paraId="38E5AD7F" w14:textId="64F9A6E7" w:rsidR="00C26F04" w:rsidRPr="006337CE" w:rsidRDefault="004A24AE" w:rsidP="00C26F04">
      <w:pPr>
        <w:spacing w:after="200"/>
        <w:rPr>
          <w:rFonts w:ascii="Arial" w:hAnsi="Arial" w:cs="Arial"/>
        </w:rPr>
      </w:pPr>
      <w:r w:rsidRPr="006337CE">
        <w:rPr>
          <w:rFonts w:ascii="Arial" w:hAnsi="Arial" w:cs="Arial"/>
        </w:rPr>
        <w:lastRenderedPageBreak/>
        <w:t xml:space="preserve">2. </w:t>
      </w:r>
      <w:commentRangeStart w:id="2"/>
      <w:r w:rsidRPr="006337CE">
        <w:rPr>
          <w:rFonts w:ascii="Arial" w:hAnsi="Arial" w:cs="Arial"/>
        </w:rPr>
        <w:t>Ayudar a los estudiantes</w:t>
      </w:r>
      <w:r w:rsidR="00C26F04" w:rsidRPr="006337CE">
        <w:rPr>
          <w:rFonts w:ascii="Arial" w:hAnsi="Arial" w:cs="Arial"/>
        </w:rPr>
        <w:t xml:space="preserve"> a plantearse qué repercusión tuvo el feudalismo en la sociedad y valorar las desigualdades generadas por este sistema.</w:t>
      </w:r>
    </w:p>
    <w:p w14:paraId="5E3DB08F" w14:textId="77777777" w:rsidR="00C26F04" w:rsidRPr="006337CE" w:rsidRDefault="00C26F04" w:rsidP="00C26F04">
      <w:pPr>
        <w:spacing w:after="200"/>
        <w:rPr>
          <w:rFonts w:ascii="Arial" w:hAnsi="Arial" w:cs="Arial"/>
        </w:rPr>
      </w:pPr>
      <w:r w:rsidRPr="006337CE">
        <w:rPr>
          <w:rFonts w:ascii="Arial" w:hAnsi="Arial" w:cs="Arial"/>
        </w:rPr>
        <w:t>3. Hacer comprender el papel central de la Iglesia y el cristianismo en la sociedad y en el pensamiento medieval.</w:t>
      </w:r>
      <w:commentRangeEnd w:id="2"/>
      <w:r w:rsidR="00A10D59">
        <w:rPr>
          <w:rStyle w:val="Refdecomentario"/>
        </w:rPr>
        <w:commentReference w:id="2"/>
      </w:r>
    </w:p>
    <w:p w14:paraId="7FAB4C77" w14:textId="77777777" w:rsidR="00C26F04" w:rsidRPr="006337CE" w:rsidRDefault="00C26F04" w:rsidP="00C26F04">
      <w:pPr>
        <w:spacing w:after="200"/>
        <w:rPr>
          <w:rFonts w:ascii="Arial" w:hAnsi="Arial" w:cs="Arial"/>
        </w:rPr>
      </w:pPr>
      <w:r w:rsidRPr="006337CE">
        <w:rPr>
          <w:rFonts w:ascii="Arial" w:hAnsi="Arial" w:cs="Arial"/>
        </w:rPr>
        <w:t xml:space="preserve">4. Conocer las causas y consecuencias que propiciaron el renacer urbano en la Baja Edad Media. </w:t>
      </w:r>
    </w:p>
    <w:p w14:paraId="69A16E5C" w14:textId="77777777" w:rsidR="00C26F04" w:rsidRPr="006337CE" w:rsidRDefault="00C26F04" w:rsidP="00C26F04">
      <w:pPr>
        <w:spacing w:after="200"/>
        <w:rPr>
          <w:rFonts w:ascii="Arial" w:hAnsi="Arial" w:cs="Arial"/>
        </w:rPr>
      </w:pPr>
      <w:r w:rsidRPr="006337CE">
        <w:rPr>
          <w:rFonts w:ascii="Arial" w:hAnsi="Arial" w:cs="Arial"/>
        </w:rPr>
        <w:t>5. Reconocer el papel que jugó la burguesía en el ámbito político y económico.</w:t>
      </w:r>
    </w:p>
    <w:p w14:paraId="7113A672" w14:textId="77777777" w:rsidR="00C26F04" w:rsidRPr="006337CE" w:rsidRDefault="00C26F04" w:rsidP="00C26F04">
      <w:pPr>
        <w:spacing w:after="200"/>
        <w:rPr>
          <w:rFonts w:ascii="Arial" w:hAnsi="Arial" w:cs="Arial"/>
        </w:rPr>
      </w:pPr>
      <w:r w:rsidRPr="006337CE">
        <w:rPr>
          <w:rFonts w:ascii="Arial" w:hAnsi="Arial" w:cs="Arial"/>
        </w:rPr>
        <w:t>6. Determinar las transformaciones que se dieron en el seno de las distintas monarquías y la importancia de la celebración de las primeras cortes y parlamentos estamentales.</w:t>
      </w:r>
    </w:p>
    <w:p w14:paraId="19E55A41" w14:textId="6ED915B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7. </w:t>
      </w:r>
      <w:r w:rsidR="008944F6">
        <w:rPr>
          <w:rFonts w:ascii="Arial" w:hAnsi="Arial" w:cs="Arial"/>
        </w:rPr>
        <w:t>Identificar</w:t>
      </w:r>
      <w:r w:rsidRPr="006337CE">
        <w:rPr>
          <w:rFonts w:ascii="Arial" w:hAnsi="Arial" w:cs="Arial"/>
        </w:rPr>
        <w:t xml:space="preserve"> algunos de los hechos fu</w:t>
      </w:r>
      <w:r w:rsidR="008D55EE" w:rsidRPr="006337CE">
        <w:rPr>
          <w:rFonts w:ascii="Arial" w:hAnsi="Arial" w:cs="Arial"/>
        </w:rPr>
        <w:t>ndamentales que marcaron el peri</w:t>
      </w:r>
      <w:r w:rsidRPr="006337CE">
        <w:rPr>
          <w:rFonts w:ascii="Arial" w:hAnsi="Arial" w:cs="Arial"/>
        </w:rPr>
        <w:t>odo de </w:t>
      </w:r>
      <w:r w:rsidRPr="006337CE">
        <w:rPr>
          <w:rFonts w:ascii="Arial" w:hAnsi="Arial" w:cs="Arial"/>
          <w:bCs/>
        </w:rPr>
        <w:t>crisis de la</w:t>
      </w:r>
      <w:r w:rsidRPr="006337CE">
        <w:rPr>
          <w:rFonts w:ascii="Arial" w:hAnsi="Arial" w:cs="Arial"/>
          <w:b/>
          <w:bCs/>
        </w:rPr>
        <w:t xml:space="preserve"> </w:t>
      </w:r>
      <w:r w:rsidRPr="006337CE">
        <w:rPr>
          <w:rFonts w:ascii="Arial" w:hAnsi="Arial" w:cs="Arial"/>
        </w:rPr>
        <w:t>Baja Edad Media: epidemias y guerras.</w:t>
      </w:r>
    </w:p>
    <w:p w14:paraId="0EC42664" w14:textId="328039A7" w:rsidR="00C26F04" w:rsidRPr="006337CE" w:rsidRDefault="00C26F04" w:rsidP="00C26F04">
      <w:pPr>
        <w:spacing w:after="200"/>
        <w:rPr>
          <w:rFonts w:ascii="Arial" w:hAnsi="Arial" w:cs="Arial"/>
        </w:rPr>
      </w:pPr>
      <w:r w:rsidRPr="006337CE">
        <w:rPr>
          <w:rFonts w:ascii="Arial" w:hAnsi="Arial" w:cs="Arial"/>
        </w:rPr>
        <w:t xml:space="preserve">Para ello se propone analizar qué significó el feudalismo a nivel político, económico y social. Se sugiere </w:t>
      </w:r>
      <w:r w:rsidR="008944F6" w:rsidRPr="006337CE">
        <w:rPr>
          <w:rFonts w:ascii="Arial" w:hAnsi="Arial" w:cs="Arial"/>
        </w:rPr>
        <w:t>profundizar</w:t>
      </w:r>
      <w:r w:rsidRPr="006337CE">
        <w:rPr>
          <w:rFonts w:ascii="Arial" w:hAnsi="Arial" w:cs="Arial"/>
        </w:rPr>
        <w:t xml:space="preserve"> </w:t>
      </w:r>
      <w:r w:rsidR="008944F6">
        <w:rPr>
          <w:rFonts w:ascii="Arial" w:hAnsi="Arial" w:cs="Arial"/>
        </w:rPr>
        <w:t xml:space="preserve">en </w:t>
      </w:r>
      <w:r w:rsidRPr="006337CE">
        <w:rPr>
          <w:rFonts w:ascii="Arial" w:hAnsi="Arial" w:cs="Arial"/>
        </w:rPr>
        <w:t xml:space="preserve">los rasgos definitorios de cada uno de los estamentos de esta época, sin olvidar el imaginario colectivo que dio sentido a toda esta estructura: la nobleza guerrera, el clero y el papel central del cristianismo </w:t>
      </w:r>
      <w:r w:rsidR="008944F6">
        <w:rPr>
          <w:rFonts w:ascii="Arial" w:hAnsi="Arial" w:cs="Arial"/>
        </w:rPr>
        <w:t>además d</w:t>
      </w:r>
      <w:r w:rsidRPr="006337CE">
        <w:rPr>
          <w:rFonts w:ascii="Arial" w:hAnsi="Arial" w:cs="Arial"/>
        </w:rPr>
        <w:t>el día a día del campesinado.</w:t>
      </w:r>
    </w:p>
    <w:p w14:paraId="16017557" w14:textId="70BC01ED" w:rsidR="00C26F04" w:rsidRPr="006337CE" w:rsidRDefault="00C26F04" w:rsidP="00C26F04">
      <w:pPr>
        <w:spacing w:after="200"/>
        <w:rPr>
          <w:rFonts w:ascii="Arial" w:hAnsi="Arial" w:cs="Arial"/>
        </w:rPr>
      </w:pPr>
      <w:r w:rsidRPr="006337CE">
        <w:rPr>
          <w:rFonts w:ascii="Arial" w:hAnsi="Arial" w:cs="Arial"/>
        </w:rPr>
        <w:t xml:space="preserve">Reconocer las desigualdades que generó el feudalismo entre las personas de aquella época y establecer un contraste con </w:t>
      </w:r>
      <w:r w:rsidR="008944F6">
        <w:rPr>
          <w:rFonts w:ascii="Arial" w:hAnsi="Arial" w:cs="Arial"/>
        </w:rPr>
        <w:t xml:space="preserve">la época actual; esta estrategia </w:t>
      </w:r>
      <w:r w:rsidRPr="006337CE">
        <w:rPr>
          <w:rFonts w:ascii="Arial" w:hAnsi="Arial" w:cs="Arial"/>
        </w:rPr>
        <w:t>sirve para estimular la competencia social y ciudadana.</w:t>
      </w:r>
    </w:p>
    <w:p w14:paraId="50FF481F" w14:textId="77777777" w:rsidR="00C26F04" w:rsidRPr="006337CE" w:rsidRDefault="00C26F04" w:rsidP="00C26F04">
      <w:pPr>
        <w:spacing w:after="200"/>
        <w:rPr>
          <w:rFonts w:ascii="Arial" w:hAnsi="Arial" w:cs="Arial"/>
        </w:rPr>
      </w:pPr>
      <w:r w:rsidRPr="006337CE">
        <w:rPr>
          <w:rFonts w:ascii="Arial" w:hAnsi="Arial" w:cs="Arial"/>
        </w:rPr>
        <w:t>Explicar las causas que llevaron de la Alta a la Baja Edad Media y que tienen como hecho más representativo el renacer del mundo urbano.</w:t>
      </w:r>
    </w:p>
    <w:p w14:paraId="6C7EABF8" w14:textId="79474DC6" w:rsidR="00C26F04" w:rsidRPr="006337CE" w:rsidRDefault="00C26F04" w:rsidP="00C26F04">
      <w:pPr>
        <w:spacing w:after="200"/>
        <w:rPr>
          <w:rFonts w:ascii="Arial" w:hAnsi="Arial" w:cs="Arial"/>
        </w:rPr>
      </w:pPr>
      <w:r w:rsidRPr="006337CE">
        <w:rPr>
          <w:rFonts w:ascii="Arial" w:hAnsi="Arial" w:cs="Arial"/>
        </w:rPr>
        <w:t xml:space="preserve">El desarrollo de las ciudades supuso el nacimiento de un nuevo grupo social: la burguesía. Conocer quiénes la </w:t>
      </w:r>
      <w:r w:rsidR="004A24AE" w:rsidRPr="006337CE">
        <w:rPr>
          <w:rFonts w:ascii="Arial" w:hAnsi="Arial" w:cs="Arial"/>
        </w:rPr>
        <w:t>integraban ayudará a los estudiantes</w:t>
      </w:r>
      <w:r w:rsidRPr="006337CE">
        <w:rPr>
          <w:rFonts w:ascii="Arial" w:hAnsi="Arial" w:cs="Arial"/>
        </w:rPr>
        <w:t xml:space="preserve"> a reconocer una transformación importante en la propia estructura de la sociedad y las consecuencias que de ello puedan derivarse.</w:t>
      </w:r>
    </w:p>
    <w:p w14:paraId="529839B6" w14:textId="77777777" w:rsidR="00C26F04" w:rsidRPr="006337CE" w:rsidRDefault="00C26F04" w:rsidP="00C26F04">
      <w:pPr>
        <w:spacing w:after="200"/>
        <w:rPr>
          <w:rFonts w:ascii="Arial" w:hAnsi="Arial" w:cs="Arial"/>
        </w:rPr>
      </w:pPr>
      <w:r w:rsidRPr="006337CE">
        <w:rPr>
          <w:rFonts w:ascii="Arial" w:hAnsi="Arial" w:cs="Arial"/>
        </w:rPr>
        <w:t>El siguiente paso debería ser exponer cómo la aparición de la burguesía contribuyó a dinamizar la economía europea y, con ello, a la ampliación de las fronteras del mundo conocido. Esto obliga, por supuesto, a hacer referencia a Marco Polo, a la ruta de la seda y a los inicios de una naciente globalización.</w:t>
      </w:r>
    </w:p>
    <w:p w14:paraId="34EAD542" w14:textId="2E99041C" w:rsidR="00C26F04" w:rsidRPr="006337CE" w:rsidRDefault="00C26F04" w:rsidP="00C26F04">
      <w:pPr>
        <w:spacing w:after="200"/>
        <w:rPr>
          <w:rFonts w:ascii="Arial" w:hAnsi="Arial" w:cs="Arial"/>
        </w:rPr>
      </w:pPr>
      <w:r w:rsidRPr="006337CE">
        <w:rPr>
          <w:rFonts w:ascii="Arial" w:hAnsi="Arial" w:cs="Arial"/>
        </w:rPr>
        <w:t xml:space="preserve">En ningún momento se puede perder de vista el papel central que jugó la Iglesia en la formación y modelado de las conciencias de la sociedad medieval. Cabe hacer referencia además al proceso de crisis que sufrió la propia institución (papas en Aviñón y </w:t>
      </w:r>
      <w:r w:rsidR="008D55EE" w:rsidRPr="006337CE">
        <w:rPr>
          <w:rFonts w:ascii="Arial" w:hAnsi="Arial" w:cs="Arial"/>
        </w:rPr>
        <w:t>C</w:t>
      </w:r>
      <w:r w:rsidRPr="006337CE">
        <w:rPr>
          <w:rFonts w:ascii="Arial" w:hAnsi="Arial" w:cs="Arial"/>
        </w:rPr>
        <w:t>isma de Occidente).</w:t>
      </w:r>
    </w:p>
    <w:p w14:paraId="30040C29" w14:textId="027642CB" w:rsidR="00C26F04" w:rsidRPr="006337CE" w:rsidRDefault="00C26F04" w:rsidP="00C26F04">
      <w:pPr>
        <w:spacing w:after="200"/>
        <w:rPr>
          <w:rFonts w:ascii="Arial" w:hAnsi="Arial" w:cs="Arial"/>
        </w:rPr>
      </w:pPr>
      <w:r w:rsidRPr="006337CE">
        <w:rPr>
          <w:rFonts w:ascii="Arial" w:hAnsi="Arial" w:cs="Arial"/>
        </w:rPr>
        <w:t>Se sugiere analizar los hechos clave que contribuyeron a la crisis de la Baja Edad Media</w:t>
      </w:r>
      <w:r w:rsidR="006070A9" w:rsidRPr="006337CE">
        <w:rPr>
          <w:rFonts w:ascii="Arial" w:hAnsi="Arial" w:cs="Arial"/>
        </w:rPr>
        <w:t>, entre otros.</w:t>
      </w:r>
      <w:r w:rsidRPr="006337CE">
        <w:rPr>
          <w:rFonts w:ascii="Arial" w:hAnsi="Arial" w:cs="Arial"/>
        </w:rPr>
        <w:t xml:space="preserve"> </w:t>
      </w:r>
    </w:p>
    <w:p w14:paraId="265349CD" w14:textId="6834B9C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Ahora bien, en cuanto a la cultura y el arte en la Alta y la Baja Edad Media estos están profundamente relacionados con la Iglesia católica y el cristianismo. Para hacer reflexionar al </w:t>
      </w:r>
      <w:r w:rsidR="004A24AE" w:rsidRPr="006337CE">
        <w:rPr>
          <w:rFonts w:ascii="Arial" w:hAnsi="Arial" w:cs="Arial"/>
        </w:rPr>
        <w:t>estudiante</w:t>
      </w:r>
      <w:r w:rsidRPr="006337CE">
        <w:rPr>
          <w:rFonts w:ascii="Arial" w:hAnsi="Arial" w:cs="Arial"/>
        </w:rPr>
        <w:t xml:space="preserve"> sobre el valor de la obra de arte como reflejo del pensamiento de una época y una sociedad concreta, se propone la siguiente secuencia didáctica.</w:t>
      </w:r>
    </w:p>
    <w:p w14:paraId="64430D32"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lastRenderedPageBreak/>
        <w:t>Analizar cómo era la sociedad altomedieval mediante una serie de recursos que permiten comprender la relación del arte con la religión cristiana.</w:t>
      </w:r>
    </w:p>
    <w:p w14:paraId="7B5E1B31" w14:textId="77777777" w:rsidR="00C26F04" w:rsidRPr="006337CE" w:rsidRDefault="00C26F04" w:rsidP="00C26F04">
      <w:pPr>
        <w:spacing w:after="200"/>
        <w:rPr>
          <w:rFonts w:ascii="Arial" w:hAnsi="Arial" w:cs="Arial"/>
        </w:rPr>
      </w:pPr>
      <w:r w:rsidRPr="006337CE">
        <w:rPr>
          <w:rFonts w:ascii="Arial" w:hAnsi="Arial" w:cs="Arial"/>
        </w:rPr>
        <w:t>Por último, se facilitan los materiales necesarios para identificar las características generales de la arquitectura, escultura y pintura bizantinas.</w:t>
      </w:r>
    </w:p>
    <w:p w14:paraId="2AE0C76E" w14:textId="77777777" w:rsidR="008944F6" w:rsidRDefault="00C26F04" w:rsidP="00C26F04">
      <w:pPr>
        <w:shd w:val="clear" w:color="auto" w:fill="FFFFFF"/>
        <w:spacing w:after="240" w:line="270" w:lineRule="atLeast"/>
        <w:rPr>
          <w:rFonts w:ascii="Arial" w:hAnsi="Arial" w:cs="Arial"/>
        </w:rPr>
      </w:pPr>
      <w:r w:rsidRPr="006337CE">
        <w:rPr>
          <w:rFonts w:ascii="Arial" w:hAnsi="Arial" w:cs="Arial"/>
        </w:rPr>
        <w:t>Por otra parte, y para terminar, las transformaciones económicas, sociales y políticas que se producen a finales de la Alta Edad Media</w:t>
      </w:r>
      <w:r w:rsidRPr="006337CE">
        <w:rPr>
          <w:rFonts w:ascii="Arial" w:hAnsi="Arial" w:cs="Arial"/>
          <w:bCs/>
        </w:rPr>
        <w:t> </w:t>
      </w:r>
      <w:r w:rsidRPr="006337CE">
        <w:rPr>
          <w:rFonts w:ascii="Arial" w:hAnsi="Arial" w:cs="Arial"/>
        </w:rPr>
        <w:t>llevan a una serie de cambios en los campos de la </w:t>
      </w:r>
      <w:r w:rsidRPr="006337CE">
        <w:rPr>
          <w:rFonts w:ascii="Arial" w:hAnsi="Arial" w:cs="Arial"/>
          <w:bCs/>
        </w:rPr>
        <w:t>cultura</w:t>
      </w:r>
      <w:r w:rsidRPr="006337CE">
        <w:rPr>
          <w:rFonts w:ascii="Arial" w:hAnsi="Arial" w:cs="Arial"/>
        </w:rPr>
        <w:t> y el</w:t>
      </w:r>
      <w:r w:rsidRPr="006337CE">
        <w:rPr>
          <w:rFonts w:ascii="Arial" w:hAnsi="Arial" w:cs="Arial"/>
          <w:bCs/>
        </w:rPr>
        <w:t> arte </w:t>
      </w:r>
      <w:r w:rsidRPr="006337CE">
        <w:rPr>
          <w:rFonts w:ascii="Arial" w:hAnsi="Arial" w:cs="Arial"/>
        </w:rPr>
        <w:t>en la</w:t>
      </w:r>
      <w:r w:rsidRPr="006337CE">
        <w:rPr>
          <w:rFonts w:ascii="Arial" w:hAnsi="Arial" w:cs="Arial"/>
          <w:bCs/>
        </w:rPr>
        <w:t> Baja Edad Media</w:t>
      </w:r>
      <w:r w:rsidRPr="006337CE">
        <w:rPr>
          <w:rFonts w:ascii="Arial" w:hAnsi="Arial" w:cs="Arial"/>
        </w:rPr>
        <w:t>. Las antiguas ciudades renacen y amplían sus límites para acoger nuevos edificios, espacios y morado</w:t>
      </w:r>
      <w:r w:rsidR="004A24AE" w:rsidRPr="006337CE">
        <w:rPr>
          <w:rFonts w:ascii="Arial" w:hAnsi="Arial" w:cs="Arial"/>
        </w:rPr>
        <w:t xml:space="preserve">res. </w:t>
      </w:r>
    </w:p>
    <w:p w14:paraId="64461372" w14:textId="3EDCD994" w:rsidR="00C26F04" w:rsidRPr="006337CE" w:rsidRDefault="004A24AE" w:rsidP="00C26F04">
      <w:pPr>
        <w:shd w:val="clear" w:color="auto" w:fill="FFFFFF"/>
        <w:spacing w:after="240" w:line="270" w:lineRule="atLeast"/>
        <w:rPr>
          <w:rFonts w:ascii="Arial" w:hAnsi="Arial" w:cs="Arial"/>
        </w:rPr>
      </w:pPr>
      <w:r w:rsidRPr="006337CE">
        <w:rPr>
          <w:rFonts w:ascii="Arial" w:hAnsi="Arial" w:cs="Arial"/>
        </w:rPr>
        <w:t xml:space="preserve">Con el objetivo de que los estudiantes </w:t>
      </w:r>
      <w:r w:rsidR="00C26F04" w:rsidRPr="006337CE">
        <w:rPr>
          <w:rFonts w:ascii="Arial" w:hAnsi="Arial" w:cs="Arial"/>
        </w:rPr>
        <w:t>comprendan cómo todo </w:t>
      </w:r>
      <w:r w:rsidR="00BB71D2">
        <w:rPr>
          <w:rFonts w:ascii="Arial" w:hAnsi="Arial" w:cs="Arial"/>
          <w:bCs/>
        </w:rPr>
        <w:t>cambio</w:t>
      </w:r>
      <w:r w:rsidR="00C26F04" w:rsidRPr="006337CE">
        <w:rPr>
          <w:rFonts w:ascii="Arial" w:hAnsi="Arial" w:cs="Arial"/>
          <w:bCs/>
        </w:rPr>
        <w:t> </w:t>
      </w:r>
      <w:r w:rsidR="00C26F04" w:rsidRPr="006337CE">
        <w:rPr>
          <w:rFonts w:ascii="Arial" w:hAnsi="Arial" w:cs="Arial"/>
        </w:rPr>
        <w:t>en la </w:t>
      </w:r>
      <w:r w:rsidR="008944F6">
        <w:rPr>
          <w:rFonts w:ascii="Arial" w:hAnsi="Arial" w:cs="Arial"/>
          <w:bCs/>
        </w:rPr>
        <w:t xml:space="preserve">estructura </w:t>
      </w:r>
      <w:r w:rsidR="00C26F04" w:rsidRPr="006337CE">
        <w:rPr>
          <w:rFonts w:ascii="Arial" w:hAnsi="Arial" w:cs="Arial"/>
          <w:bCs/>
        </w:rPr>
        <w:t>económica</w:t>
      </w:r>
      <w:r w:rsidR="00C26F04" w:rsidRPr="006337CE">
        <w:rPr>
          <w:rFonts w:ascii="Arial" w:hAnsi="Arial" w:cs="Arial"/>
        </w:rPr>
        <w:t>,</w:t>
      </w:r>
      <w:r w:rsidR="00C26F04" w:rsidRPr="006337CE">
        <w:rPr>
          <w:rFonts w:ascii="Arial" w:hAnsi="Arial" w:cs="Arial"/>
          <w:bCs/>
        </w:rPr>
        <w:t> social </w:t>
      </w:r>
      <w:r w:rsidR="00C26F04" w:rsidRPr="006337CE">
        <w:rPr>
          <w:rFonts w:ascii="Arial" w:hAnsi="Arial" w:cs="Arial"/>
        </w:rPr>
        <w:t>y </w:t>
      </w:r>
      <w:r w:rsidR="00C26F04" w:rsidRPr="006337CE">
        <w:rPr>
          <w:rFonts w:ascii="Arial" w:hAnsi="Arial" w:cs="Arial"/>
          <w:bCs/>
        </w:rPr>
        <w:t>política </w:t>
      </w:r>
      <w:r w:rsidR="00C26F04" w:rsidRPr="006337CE">
        <w:rPr>
          <w:rFonts w:ascii="Arial" w:hAnsi="Arial" w:cs="Arial"/>
        </w:rPr>
        <w:t xml:space="preserve">comporta una </w:t>
      </w:r>
      <w:r w:rsidR="00C26F04" w:rsidRPr="006337CE">
        <w:rPr>
          <w:rFonts w:ascii="Arial" w:hAnsi="Arial" w:cs="Arial"/>
          <w:bCs/>
        </w:rPr>
        <w:t>transformación </w:t>
      </w:r>
      <w:r w:rsidR="00C26F04" w:rsidRPr="006337CE">
        <w:rPr>
          <w:rFonts w:ascii="Arial" w:hAnsi="Arial" w:cs="Arial"/>
        </w:rPr>
        <w:t>en el </w:t>
      </w:r>
      <w:r w:rsidR="00C26F04" w:rsidRPr="006337CE">
        <w:rPr>
          <w:rFonts w:ascii="Arial" w:hAnsi="Arial" w:cs="Arial"/>
          <w:bCs/>
        </w:rPr>
        <w:t>pensamiento </w:t>
      </w:r>
      <w:r w:rsidR="00C26F04" w:rsidRPr="006337CE">
        <w:rPr>
          <w:rFonts w:ascii="Arial" w:hAnsi="Arial" w:cs="Arial"/>
        </w:rPr>
        <w:t>y el </w:t>
      </w:r>
      <w:r w:rsidR="00C26F04" w:rsidRPr="006337CE">
        <w:rPr>
          <w:rFonts w:ascii="Arial" w:hAnsi="Arial" w:cs="Arial"/>
          <w:bCs/>
        </w:rPr>
        <w:t>arte </w:t>
      </w:r>
      <w:r w:rsidR="006337CE" w:rsidRPr="006337CE">
        <w:rPr>
          <w:rFonts w:ascii="Arial" w:hAnsi="Arial" w:cs="Arial"/>
        </w:rPr>
        <w:t>de cada peri</w:t>
      </w:r>
      <w:r w:rsidR="00C26F04" w:rsidRPr="006337CE">
        <w:rPr>
          <w:rFonts w:ascii="Arial" w:hAnsi="Arial" w:cs="Arial"/>
        </w:rPr>
        <w:t xml:space="preserve">odo histórico, </w:t>
      </w:r>
      <w:r w:rsidR="00BB71D2">
        <w:rPr>
          <w:rFonts w:ascii="Arial" w:hAnsi="Arial" w:cs="Arial"/>
        </w:rPr>
        <w:t xml:space="preserve">para lo cual </w:t>
      </w:r>
      <w:r w:rsidR="00C26F04" w:rsidRPr="006337CE">
        <w:rPr>
          <w:rFonts w:ascii="Arial" w:hAnsi="Arial" w:cs="Arial"/>
        </w:rPr>
        <w:t>se propone la siguiente secuencia didáctica.</w:t>
      </w:r>
    </w:p>
    <w:p w14:paraId="6F64E4F0"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1. Conocer los rasgos que definen la </w:t>
      </w:r>
      <w:r w:rsidRPr="006337CE">
        <w:rPr>
          <w:rFonts w:ascii="Arial" w:hAnsi="Arial" w:cs="Arial"/>
          <w:bCs/>
        </w:rPr>
        <w:t>ciudad de la Baja Edad Media </w:t>
      </w:r>
      <w:r w:rsidRPr="006337CE">
        <w:rPr>
          <w:rFonts w:ascii="Arial" w:hAnsi="Arial" w:cs="Arial"/>
        </w:rPr>
        <w:t>como centro del poder económico y político de la burguesía.</w:t>
      </w:r>
    </w:p>
    <w:p w14:paraId="0CAFB3F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2. Reconocer los cambios del </w:t>
      </w:r>
      <w:r w:rsidRPr="006337CE">
        <w:rPr>
          <w:rFonts w:ascii="Arial" w:hAnsi="Arial" w:cs="Arial"/>
          <w:bCs/>
        </w:rPr>
        <w:t>pensamiento medieval </w:t>
      </w:r>
      <w:r w:rsidRPr="006337CE">
        <w:rPr>
          <w:rFonts w:ascii="Arial" w:hAnsi="Arial" w:cs="Arial"/>
        </w:rPr>
        <w:t>y cómo este tiene su reflejo en cualquier forma de expresión cultural y artística.</w:t>
      </w:r>
    </w:p>
    <w:p w14:paraId="4B96D5A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3. Analizar las características y rasgos que definen el </w:t>
      </w:r>
      <w:r w:rsidRPr="006337CE">
        <w:rPr>
          <w:rFonts w:ascii="Arial" w:hAnsi="Arial" w:cs="Arial"/>
          <w:bCs/>
        </w:rPr>
        <w:t>arte gótico </w:t>
      </w:r>
      <w:r w:rsidRPr="006337CE">
        <w:rPr>
          <w:rFonts w:ascii="Arial" w:hAnsi="Arial" w:cs="Arial"/>
        </w:rPr>
        <w:t>en el ámbito arquitectónico, escultórico y pictórico.</w:t>
      </w:r>
    </w:p>
    <w:p w14:paraId="748E5A5A" w14:textId="1EEEE6A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Como paso previo al estudio de las distintas expresiones del arte gótico (arquitectura, escultura y pintura), se sugiere comenzar con una introducción que permita a los </w:t>
      </w:r>
      <w:r w:rsidR="004A24AE" w:rsidRPr="006337CE">
        <w:rPr>
          <w:rFonts w:ascii="Arial" w:hAnsi="Arial" w:cs="Arial"/>
        </w:rPr>
        <w:t xml:space="preserve">estudiantes </w:t>
      </w:r>
      <w:r w:rsidR="00BB71D2">
        <w:rPr>
          <w:rFonts w:ascii="Arial" w:hAnsi="Arial" w:cs="Arial"/>
        </w:rPr>
        <w:t>conocer có</w:t>
      </w:r>
      <w:r w:rsidRPr="006337CE">
        <w:rPr>
          <w:rFonts w:ascii="Arial" w:hAnsi="Arial" w:cs="Arial"/>
        </w:rPr>
        <w:t xml:space="preserve">mo el paso de la </w:t>
      </w:r>
      <w:r w:rsidR="00BB71D2">
        <w:rPr>
          <w:rFonts w:ascii="Arial" w:hAnsi="Arial" w:cs="Arial"/>
        </w:rPr>
        <w:t>A</w:t>
      </w:r>
      <w:r w:rsidRPr="006337CE">
        <w:rPr>
          <w:rFonts w:ascii="Arial" w:hAnsi="Arial" w:cs="Arial"/>
        </w:rPr>
        <w:t xml:space="preserve">lta a la </w:t>
      </w:r>
      <w:r w:rsidR="00BB71D2">
        <w:rPr>
          <w:rFonts w:ascii="Arial" w:hAnsi="Arial" w:cs="Arial"/>
        </w:rPr>
        <w:t>B</w:t>
      </w:r>
      <w:r w:rsidRPr="006337CE">
        <w:rPr>
          <w:rFonts w:ascii="Arial" w:hAnsi="Arial" w:cs="Arial"/>
        </w:rPr>
        <w:t xml:space="preserve">aja </w:t>
      </w:r>
      <w:r w:rsidR="00BB71D2">
        <w:rPr>
          <w:rFonts w:ascii="Arial" w:hAnsi="Arial" w:cs="Arial"/>
        </w:rPr>
        <w:t>E</w:t>
      </w:r>
      <w:r w:rsidRPr="006337CE">
        <w:rPr>
          <w:rFonts w:ascii="Arial" w:hAnsi="Arial" w:cs="Arial"/>
        </w:rPr>
        <w:t xml:space="preserve">dad </w:t>
      </w:r>
      <w:r w:rsidR="00BB71D2">
        <w:rPr>
          <w:rFonts w:ascii="Arial" w:hAnsi="Arial" w:cs="Arial"/>
        </w:rPr>
        <w:t>M</w:t>
      </w:r>
      <w:r w:rsidRPr="006337CE">
        <w:rPr>
          <w:rFonts w:ascii="Arial" w:hAnsi="Arial" w:cs="Arial"/>
        </w:rPr>
        <w:t>edia fue acompañado de un renacimiento urbano y comercial así como de una transformación en el pensamiento, la mentalidad y la cultura del momento.</w:t>
      </w:r>
    </w:p>
    <w:p w14:paraId="142D18DF" w14:textId="291D424D"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Sobre la base de este marco conceptual básico, podría abordarse el análisis pormenorizado del arte gótico a través del estudio de los rasgos que definen su arquitectura, su escultura y su pintura. Además, también se propone una aproximación al arte mudéjar y a un estudio más profundo </w:t>
      </w:r>
      <w:r w:rsidR="0086504B">
        <w:rPr>
          <w:rFonts w:ascii="Arial" w:hAnsi="Arial" w:cs="Arial"/>
        </w:rPr>
        <w:t>de las obras pictóricas del peri</w:t>
      </w:r>
      <w:r w:rsidRPr="006337CE">
        <w:rPr>
          <w:rFonts w:ascii="Arial" w:hAnsi="Arial" w:cs="Arial"/>
        </w:rPr>
        <w:t>odo. Por un lado, a través de una actividad procedimental basada en el análisis de la obra de arte. Por otro, a través de una comparación entre pinturas románicas y góticas.  </w:t>
      </w:r>
    </w:p>
    <w:p w14:paraId="211FE553" w14:textId="6F6262AC"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El análisis permanente, a lo largo de todo el tema, de las características de la cultura y el arte durante la </w:t>
      </w:r>
      <w:r w:rsidR="0086504B">
        <w:rPr>
          <w:rFonts w:ascii="Arial" w:hAnsi="Arial" w:cs="Arial"/>
        </w:rPr>
        <w:t>B</w:t>
      </w:r>
      <w:r w:rsidRPr="006337CE">
        <w:rPr>
          <w:rFonts w:ascii="Arial" w:hAnsi="Arial" w:cs="Arial"/>
        </w:rPr>
        <w:t xml:space="preserve">aja </w:t>
      </w:r>
      <w:r w:rsidR="0086504B">
        <w:rPr>
          <w:rFonts w:ascii="Arial" w:hAnsi="Arial" w:cs="Arial"/>
        </w:rPr>
        <w:t>E</w:t>
      </w:r>
      <w:r w:rsidRPr="006337CE">
        <w:rPr>
          <w:rFonts w:ascii="Arial" w:hAnsi="Arial" w:cs="Arial"/>
        </w:rPr>
        <w:t>d</w:t>
      </w:r>
      <w:r w:rsidR="0086504B">
        <w:rPr>
          <w:rFonts w:ascii="Arial" w:hAnsi="Arial" w:cs="Arial"/>
        </w:rPr>
        <w:t>ad M</w:t>
      </w:r>
      <w:r w:rsidRPr="006337CE">
        <w:rPr>
          <w:rFonts w:ascii="Arial" w:hAnsi="Arial" w:cs="Arial"/>
        </w:rPr>
        <w:t xml:space="preserve">edia permitirá a los </w:t>
      </w:r>
      <w:r w:rsidR="004A24AE" w:rsidRPr="006337CE">
        <w:rPr>
          <w:rFonts w:ascii="Arial" w:hAnsi="Arial" w:cs="Arial"/>
        </w:rPr>
        <w:t>estudiante</w:t>
      </w:r>
      <w:r w:rsidRPr="006337CE">
        <w:rPr>
          <w:rFonts w:ascii="Arial" w:hAnsi="Arial" w:cs="Arial"/>
        </w:rPr>
        <w:t>s trabajar de forma activa su </w:t>
      </w:r>
      <w:r w:rsidRPr="006337CE">
        <w:rPr>
          <w:rFonts w:ascii="Arial" w:hAnsi="Arial" w:cs="Arial"/>
          <w:bCs/>
        </w:rPr>
        <w:t>competencia cultural y artística</w:t>
      </w:r>
      <w:r w:rsidRPr="006337CE">
        <w:rPr>
          <w:rFonts w:ascii="Arial" w:hAnsi="Arial" w:cs="Arial"/>
        </w:rPr>
        <w:t>. Con ello, no solo mejorarán su capacidad para observar con atención cualquier tipo de creación, sino que también la valorarán como legado a preservar.</w:t>
      </w:r>
    </w:p>
    <w:p w14:paraId="5FAD7179" w14:textId="303EC71B" w:rsidR="00C26F04" w:rsidRPr="006337CE" w:rsidRDefault="00FD44A9" w:rsidP="00C26F04">
      <w:pPr>
        <w:spacing w:after="200"/>
        <w:rPr>
          <w:rFonts w:ascii="Arial" w:hAnsi="Arial" w:cs="Arial"/>
        </w:rPr>
      </w:pPr>
      <w:r>
        <w:rPr>
          <w:rFonts w:ascii="Arial" w:hAnsi="Arial" w:cs="Arial"/>
        </w:rPr>
        <w:t>Conocer los conceptos clave</w:t>
      </w:r>
      <w:r w:rsidR="00C26F04" w:rsidRPr="006337CE">
        <w:rPr>
          <w:rFonts w:ascii="Arial" w:hAnsi="Arial" w:cs="Arial"/>
        </w:rPr>
        <w:t xml:space="preserve"> y saber utilizarlos adecuadamente permitirá a los </w:t>
      </w:r>
      <w:r w:rsidR="004A24AE" w:rsidRPr="006337CE">
        <w:rPr>
          <w:rFonts w:ascii="Arial" w:hAnsi="Arial" w:cs="Arial"/>
        </w:rPr>
        <w:t>estudiante</w:t>
      </w:r>
      <w:r w:rsidR="00C26F04" w:rsidRPr="006337CE">
        <w:rPr>
          <w:rFonts w:ascii="Arial" w:hAnsi="Arial" w:cs="Arial"/>
        </w:rPr>
        <w:t xml:space="preserve">s ampliar su competencia comunicativa y su capacidad para analizar la realidad actual. También se hace énfasis en mejorar la competencia de aprender a aprender a partir de distintas propuestas (comprensión de la pirámide social, reflexión personal sobre los valores de cada época histórica y contraste con los actuales, lectura de un eje cronológico) cuyo fin </w:t>
      </w:r>
      <w:r w:rsidR="00C26F04" w:rsidRPr="006337CE">
        <w:rPr>
          <w:rFonts w:ascii="Arial" w:hAnsi="Arial" w:cs="Arial"/>
        </w:rPr>
        <w:lastRenderedPageBreak/>
        <w:t xml:space="preserve">es aprender a estructurar y organizar la información como base para la adquisición de mayores cuotas de autonomía en el aprendizaje (competencia en autonomía e iniciativa personal). </w:t>
      </w:r>
    </w:p>
    <w:p w14:paraId="1BE7245F" w14:textId="367B4724" w:rsidR="00C26F04" w:rsidRPr="006337CE" w:rsidRDefault="00C26F04" w:rsidP="00C26F04">
      <w:pPr>
        <w:spacing w:after="200"/>
        <w:rPr>
          <w:rFonts w:ascii="Arial" w:hAnsi="Arial" w:cs="Arial"/>
        </w:rPr>
      </w:pPr>
      <w:r w:rsidRPr="006337CE">
        <w:rPr>
          <w:rFonts w:ascii="Arial" w:hAnsi="Arial" w:cs="Arial"/>
        </w:rPr>
        <w:t xml:space="preserve">Las actividades y los recursos de este tema se han pensado para ser utilizados en función de los diferentes perfiles de los </w:t>
      </w:r>
      <w:r w:rsidR="004A24AE" w:rsidRPr="006337CE">
        <w:rPr>
          <w:rFonts w:ascii="Arial" w:hAnsi="Arial" w:cs="Arial"/>
        </w:rPr>
        <w:t>estudiante</w:t>
      </w:r>
      <w:r w:rsidRPr="006337CE">
        <w:rPr>
          <w:rFonts w:ascii="Arial" w:hAnsi="Arial" w:cs="Arial"/>
        </w:rPr>
        <w:t>s: se presentan tanto ejercicios destinados a consolidar el aprendizaje del concepto básico de feudalismo así como actividades para ampliar sus conocimientos sobre la vida durante la Edad Media o el impacto de la peste negra.</w:t>
      </w:r>
    </w:p>
    <w:p w14:paraId="0D6B1C31" w14:textId="77777777" w:rsidR="00C26F04" w:rsidRPr="006337CE" w:rsidRDefault="00C26F04" w:rsidP="00C26F04">
      <w:pPr>
        <w:spacing w:after="200"/>
        <w:rPr>
          <w:rFonts w:ascii="Arial" w:hAnsi="Arial" w:cs="Arial"/>
        </w:rPr>
      </w:pPr>
      <w:r w:rsidRPr="006337CE">
        <w:rPr>
          <w:rFonts w:ascii="Arial" w:hAnsi="Arial" w:cs="Arial"/>
        </w:rPr>
        <w:t>Dada la variedad de propuestas y la diferente complejidad de las mismas, se puede escoger entre los distintos recursos y actividades con el fin de atender mejor la diversidad en el aula.</w:t>
      </w:r>
    </w:p>
    <w:sectPr w:rsidR="00C26F04" w:rsidRPr="006337CE" w:rsidSect="006F5DBD">
      <w:pgSz w:w="12240" w:h="15840"/>
      <w:pgMar w:top="1701" w:right="1418" w:bottom="1418" w:left="1701"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CMarquez" w:date="2015-04-13T14:05:00Z" w:initials="M">
    <w:p w14:paraId="649B2A97" w14:textId="20A3004F" w:rsidR="00A10D59" w:rsidRDefault="00A10D59">
      <w:pPr>
        <w:pStyle w:val="Textocomentario"/>
      </w:pPr>
      <w:r>
        <w:rPr>
          <w:rStyle w:val="Refdecomentario"/>
        </w:rPr>
        <w:annotationRef/>
      </w:r>
      <w:r>
        <w:t>Incluir competencias conceptuales del Cuaderno del profesor</w:t>
      </w:r>
    </w:p>
  </w:comment>
  <w:comment w:id="2" w:author="MCMarquez" w:date="2015-04-13T14:08:00Z" w:initials="M">
    <w:p w14:paraId="284F8D19" w14:textId="5AD757FC" w:rsidR="00A10D59" w:rsidRDefault="00A10D59">
      <w:pPr>
        <w:pStyle w:val="Textocomentario"/>
      </w:pPr>
      <w:r>
        <w:rPr>
          <w:rStyle w:val="Refdecomentario"/>
        </w:rPr>
        <w:annotationRef/>
      </w:r>
      <w:r>
        <w:t>Red</w:t>
      </w:r>
      <w:r w:rsidR="00AC7249">
        <w:t>actarlas para los estudiantes.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B5E24B" w15:done="0"/>
  <w15:commentEx w15:paraId="649B2A97" w15:done="0"/>
  <w15:commentEx w15:paraId="284F8D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3E"/>
    <w:rsid w:val="000F5548"/>
    <w:rsid w:val="002261D7"/>
    <w:rsid w:val="00421392"/>
    <w:rsid w:val="004A24AE"/>
    <w:rsid w:val="005D753D"/>
    <w:rsid w:val="006070A9"/>
    <w:rsid w:val="006337CE"/>
    <w:rsid w:val="00693194"/>
    <w:rsid w:val="006D3D55"/>
    <w:rsid w:val="006F5DBD"/>
    <w:rsid w:val="0072098B"/>
    <w:rsid w:val="007C12E8"/>
    <w:rsid w:val="0086504B"/>
    <w:rsid w:val="008944F6"/>
    <w:rsid w:val="008D55EE"/>
    <w:rsid w:val="009F47D1"/>
    <w:rsid w:val="00A0046D"/>
    <w:rsid w:val="00A10D59"/>
    <w:rsid w:val="00AC7249"/>
    <w:rsid w:val="00B0663E"/>
    <w:rsid w:val="00BB71D2"/>
    <w:rsid w:val="00BE69A3"/>
    <w:rsid w:val="00C26F04"/>
    <w:rsid w:val="00C346D7"/>
    <w:rsid w:val="00D86505"/>
    <w:rsid w:val="00F9284D"/>
    <w:rsid w:val="00FD44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9E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0D59"/>
    <w:rPr>
      <w:sz w:val="16"/>
      <w:szCs w:val="16"/>
    </w:rPr>
  </w:style>
  <w:style w:type="paragraph" w:styleId="Textocomentario">
    <w:name w:val="annotation text"/>
    <w:basedOn w:val="Normal"/>
    <w:link w:val="TextocomentarioCar"/>
    <w:uiPriority w:val="99"/>
    <w:semiHidden/>
    <w:unhideWhenUsed/>
    <w:rsid w:val="00A10D59"/>
    <w:rPr>
      <w:sz w:val="20"/>
      <w:szCs w:val="20"/>
    </w:rPr>
  </w:style>
  <w:style w:type="character" w:customStyle="1" w:styleId="TextocomentarioCar">
    <w:name w:val="Texto comentario Car"/>
    <w:basedOn w:val="Fuentedeprrafopredeter"/>
    <w:link w:val="Textocomentario"/>
    <w:uiPriority w:val="99"/>
    <w:semiHidden/>
    <w:rsid w:val="00A10D59"/>
    <w:rPr>
      <w:sz w:val="20"/>
      <w:szCs w:val="20"/>
    </w:rPr>
  </w:style>
  <w:style w:type="paragraph" w:styleId="Asuntodelcomentario">
    <w:name w:val="annotation subject"/>
    <w:basedOn w:val="Textocomentario"/>
    <w:next w:val="Textocomentario"/>
    <w:link w:val="AsuntodelcomentarioCar"/>
    <w:uiPriority w:val="99"/>
    <w:semiHidden/>
    <w:unhideWhenUsed/>
    <w:rsid w:val="00A10D59"/>
    <w:rPr>
      <w:b/>
      <w:bCs/>
    </w:rPr>
  </w:style>
  <w:style w:type="character" w:customStyle="1" w:styleId="AsuntodelcomentarioCar">
    <w:name w:val="Asunto del comentario Car"/>
    <w:basedOn w:val="TextocomentarioCar"/>
    <w:link w:val="Asuntodelcomentario"/>
    <w:uiPriority w:val="99"/>
    <w:semiHidden/>
    <w:rsid w:val="00A10D59"/>
    <w:rPr>
      <w:b/>
      <w:bCs/>
      <w:sz w:val="20"/>
      <w:szCs w:val="20"/>
    </w:rPr>
  </w:style>
  <w:style w:type="paragraph" w:styleId="Textodeglobo">
    <w:name w:val="Balloon Text"/>
    <w:basedOn w:val="Normal"/>
    <w:link w:val="TextodegloboCar"/>
    <w:uiPriority w:val="99"/>
    <w:semiHidden/>
    <w:unhideWhenUsed/>
    <w:rsid w:val="00A10D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0D5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0D59"/>
    <w:rPr>
      <w:sz w:val="16"/>
      <w:szCs w:val="16"/>
    </w:rPr>
  </w:style>
  <w:style w:type="paragraph" w:styleId="Textocomentario">
    <w:name w:val="annotation text"/>
    <w:basedOn w:val="Normal"/>
    <w:link w:val="TextocomentarioCar"/>
    <w:uiPriority w:val="99"/>
    <w:semiHidden/>
    <w:unhideWhenUsed/>
    <w:rsid w:val="00A10D59"/>
    <w:rPr>
      <w:sz w:val="20"/>
      <w:szCs w:val="20"/>
    </w:rPr>
  </w:style>
  <w:style w:type="character" w:customStyle="1" w:styleId="TextocomentarioCar">
    <w:name w:val="Texto comentario Car"/>
    <w:basedOn w:val="Fuentedeprrafopredeter"/>
    <w:link w:val="Textocomentario"/>
    <w:uiPriority w:val="99"/>
    <w:semiHidden/>
    <w:rsid w:val="00A10D59"/>
    <w:rPr>
      <w:sz w:val="20"/>
      <w:szCs w:val="20"/>
    </w:rPr>
  </w:style>
  <w:style w:type="paragraph" w:styleId="Asuntodelcomentario">
    <w:name w:val="annotation subject"/>
    <w:basedOn w:val="Textocomentario"/>
    <w:next w:val="Textocomentario"/>
    <w:link w:val="AsuntodelcomentarioCar"/>
    <w:uiPriority w:val="99"/>
    <w:semiHidden/>
    <w:unhideWhenUsed/>
    <w:rsid w:val="00A10D59"/>
    <w:rPr>
      <w:b/>
      <w:bCs/>
    </w:rPr>
  </w:style>
  <w:style w:type="character" w:customStyle="1" w:styleId="AsuntodelcomentarioCar">
    <w:name w:val="Asunto del comentario Car"/>
    <w:basedOn w:val="TextocomentarioCar"/>
    <w:link w:val="Asuntodelcomentario"/>
    <w:uiPriority w:val="99"/>
    <w:semiHidden/>
    <w:rsid w:val="00A10D59"/>
    <w:rPr>
      <w:b/>
      <w:bCs/>
      <w:sz w:val="20"/>
      <w:szCs w:val="20"/>
    </w:rPr>
  </w:style>
  <w:style w:type="paragraph" w:styleId="Textodeglobo">
    <w:name w:val="Balloon Text"/>
    <w:basedOn w:val="Normal"/>
    <w:link w:val="TextodegloboCar"/>
    <w:uiPriority w:val="99"/>
    <w:semiHidden/>
    <w:unhideWhenUsed/>
    <w:rsid w:val="00A10D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0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1613</Words>
  <Characters>8873</Characters>
  <Application>Microsoft Macintosh Word</Application>
  <DocSecurity>0</DocSecurity>
  <Lines>73</Lines>
  <Paragraphs>20</Paragraphs>
  <ScaleCrop>false</ScaleCrop>
  <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21</cp:revision>
  <dcterms:created xsi:type="dcterms:W3CDTF">2015-04-01T20:07:00Z</dcterms:created>
  <dcterms:modified xsi:type="dcterms:W3CDTF">2015-04-14T11:17:00Z</dcterms:modified>
</cp:coreProperties>
</file>